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E5F2" w14:textId="77777777" w:rsidR="00AA58C5" w:rsidRPr="004E0BED" w:rsidRDefault="00AA58C5" w:rsidP="00AA58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E0BED">
        <w:rPr>
          <w:b/>
          <w:bCs/>
        </w:rPr>
        <w:t>智能农业管理业务场景分析：</w:t>
      </w:r>
    </w:p>
    <w:p w14:paraId="76F93E6A" w14:textId="77777777" w:rsidR="00AA58C5" w:rsidRDefault="00AA58C5" w:rsidP="009228F0">
      <w:pPr>
        <w:ind w:leftChars="200" w:left="420"/>
      </w:pPr>
      <w:r w:rsidRPr="00B13037">
        <w:t>关键环节</w:t>
      </w:r>
      <w:r w:rsidRPr="009228F0">
        <w:t>：</w:t>
      </w:r>
      <w:r w:rsidRPr="004E0BED">
        <w:t xml:space="preserve"> 数据采集、作物生长预测、灌溉决策、土壤湿度监测、气候数据分析、作物生长周期分析、灌溉调度、产量预测。</w:t>
      </w:r>
      <w:r>
        <w:rPr>
          <w:rFonts w:hint="eastAsia"/>
        </w:rPr>
        <w:t>。</w:t>
      </w:r>
    </w:p>
    <w:p w14:paraId="52DC6FFA" w14:textId="77777777" w:rsidR="00AA58C5" w:rsidRDefault="00AA58C5" w:rsidP="009228F0">
      <w:pPr>
        <w:ind w:leftChars="200" w:left="420"/>
      </w:pPr>
      <w:r w:rsidRPr="00745B77">
        <w:t>机器学习或深度学习技术可应用于：</w:t>
      </w:r>
      <w:r w:rsidRPr="004E0BED">
        <w:t>作物生长预测</w:t>
      </w:r>
      <w:r>
        <w:rPr>
          <w:rFonts w:hint="eastAsia"/>
        </w:rPr>
        <w:t>、</w:t>
      </w:r>
      <w:r w:rsidRPr="004E0BED">
        <w:t>土壤湿度预测</w:t>
      </w:r>
      <w:r>
        <w:rPr>
          <w:rFonts w:hint="eastAsia"/>
        </w:rPr>
        <w:t>、</w:t>
      </w:r>
      <w:r w:rsidRPr="004E0BED">
        <w:t>灌溉决策</w:t>
      </w:r>
      <w:r>
        <w:rPr>
          <w:rFonts w:hint="eastAsia"/>
        </w:rPr>
        <w:t>、</w:t>
      </w:r>
      <w:r w:rsidRPr="004E0BED">
        <w:t>产量预测</w:t>
      </w:r>
      <w:r>
        <w:rPr>
          <w:rFonts w:hint="eastAsia"/>
        </w:rPr>
        <w:t>等。</w:t>
      </w:r>
    </w:p>
    <w:p w14:paraId="6DC0B33E" w14:textId="77777777" w:rsidR="00AA58C5" w:rsidRPr="004E0BED" w:rsidRDefault="00AA58C5" w:rsidP="00AA58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E0BED">
        <w:rPr>
          <w:b/>
          <w:bCs/>
        </w:rPr>
        <w:t>作物</w:t>
      </w:r>
      <w:r>
        <w:rPr>
          <w:rFonts w:hint="eastAsia"/>
          <w:b/>
          <w:bCs/>
        </w:rPr>
        <w:t>灌溉</w:t>
      </w:r>
      <w:r w:rsidRPr="004E0BED">
        <w:rPr>
          <w:b/>
          <w:bCs/>
        </w:rPr>
        <w:t>策略设计</w:t>
      </w:r>
    </w:p>
    <w:p w14:paraId="14A9412B" w14:textId="77777777" w:rsidR="00AA58C5" w:rsidRDefault="00AA58C5" w:rsidP="00AA58C5">
      <w:pPr>
        <w:ind w:leftChars="200" w:left="420"/>
      </w:pPr>
      <w:r w:rsidRPr="00DC0419">
        <w:rPr>
          <w:rFonts w:hint="eastAsia"/>
        </w:rPr>
        <w:t>数据收集：</w:t>
      </w:r>
      <w:r w:rsidRPr="004E0BED">
        <w:t>在农田中布置土壤湿度传感器、气象站和生长监测设备（如温湿度传感器、光照传感器等），采集作物生长的环境数据和生长指标数据。</w:t>
      </w:r>
    </w:p>
    <w:p w14:paraId="3C35DAF9" w14:textId="77777777" w:rsidR="00AA58C5" w:rsidRDefault="00AA58C5" w:rsidP="00AA58C5">
      <w:pPr>
        <w:ind w:leftChars="200" w:left="420"/>
      </w:pPr>
      <w:r w:rsidRPr="004E0BED">
        <w:t>灌溉决策： 基于实时传感器数据，利用机器学习算法（如K近邻、支持</w:t>
      </w:r>
      <w:proofErr w:type="gramStart"/>
      <w:r w:rsidRPr="004E0BED">
        <w:t>向量机</w:t>
      </w:r>
      <w:proofErr w:type="gramEnd"/>
      <w:r w:rsidRPr="004E0BED">
        <w:t>等）分析土壤湿度、气候和作物需求，优化灌溉方案。</w:t>
      </w:r>
    </w:p>
    <w:p w14:paraId="791E5FD1" w14:textId="77777777" w:rsidR="00AA58C5" w:rsidRDefault="00AA58C5" w:rsidP="00AA58C5">
      <w:pPr>
        <w:ind w:firstLineChars="200" w:firstLine="422"/>
        <w:rPr>
          <w:rFonts w:ascii="宋体" w:eastAsia="宋体" w:hAnsi="宋体" w:cs="宋体"/>
          <w:b/>
          <w:szCs w:val="21"/>
          <w14:ligatures w14:val="none"/>
        </w:rPr>
      </w:pPr>
      <w:r w:rsidRPr="00B028B1">
        <w:rPr>
          <w:rFonts w:ascii="宋体" w:eastAsia="宋体" w:hAnsi="宋体" w:cs="宋体" w:hint="eastAsia"/>
          <w:b/>
          <w:szCs w:val="21"/>
          <w14:ligatures w14:val="none"/>
        </w:rPr>
        <w:t>c）</w:t>
      </w:r>
      <w:r w:rsidRPr="00B028B1">
        <w:rPr>
          <w:rFonts w:ascii="宋体" w:eastAsia="宋体" w:hAnsi="宋体" w:cs="宋体"/>
          <w:b/>
          <w:szCs w:val="21"/>
          <w14:ligatures w14:val="none"/>
        </w:rPr>
        <w:t>流程集成与优化：</w:t>
      </w:r>
    </w:p>
    <w:p w14:paraId="1D4EBB35" w14:textId="77777777" w:rsidR="00AA58C5" w:rsidRDefault="00AA58C5" w:rsidP="00AA58C5">
      <w:pPr>
        <w:ind w:leftChars="200" w:left="420"/>
      </w:pPr>
      <w:r>
        <w:rPr>
          <w:rFonts w:hint="eastAsia"/>
        </w:rPr>
        <w:t>系统集成：</w:t>
      </w:r>
      <w:r w:rsidRPr="004E0BED">
        <w:t>将作物生长预测和灌溉决策系统集成到一个智能农业管理平台中。平台能够实时接收来自传感器的数据，通过机器学习模型进行分析与预测，并结合气候数据、土壤湿度和作物需求自动优化灌溉决策。</w:t>
      </w:r>
    </w:p>
    <w:p w14:paraId="7070917B" w14:textId="77777777" w:rsidR="00AA58C5" w:rsidRDefault="00AA58C5" w:rsidP="00AA58C5">
      <w:pPr>
        <w:ind w:leftChars="200" w:left="420"/>
      </w:pPr>
      <w:r>
        <w:rPr>
          <w:rFonts w:hint="eastAsia"/>
        </w:rPr>
        <w:t>效果：</w:t>
      </w:r>
      <w:r w:rsidRPr="00A50BA1">
        <w:t>有效提升作物生长预测的准确性和灌溉决策的合理性，优化水资源使用效率，并通过动态调整灌溉方案预防作物生长中的水分不足或过剩问题，从而提高农业生产效率并减少水资源浪费。</w:t>
      </w:r>
    </w:p>
    <w:p w14:paraId="5C553C17" w14:textId="77777777" w:rsidR="00CB28D2" w:rsidRPr="00AA58C5" w:rsidRDefault="00CB28D2"/>
    <w:sectPr w:rsidR="00CB28D2" w:rsidRPr="00AA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50D1" w14:textId="77777777" w:rsidR="00C66B81" w:rsidRDefault="00C66B81" w:rsidP="00AA58C5">
      <w:r>
        <w:separator/>
      </w:r>
    </w:p>
  </w:endnote>
  <w:endnote w:type="continuationSeparator" w:id="0">
    <w:p w14:paraId="5EFA60B5" w14:textId="77777777" w:rsidR="00C66B81" w:rsidRDefault="00C66B81" w:rsidP="00AA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B75C" w14:textId="77777777" w:rsidR="00C66B81" w:rsidRDefault="00C66B81" w:rsidP="00AA58C5">
      <w:r>
        <w:separator/>
      </w:r>
    </w:p>
  </w:footnote>
  <w:footnote w:type="continuationSeparator" w:id="0">
    <w:p w14:paraId="47F99BCE" w14:textId="77777777" w:rsidR="00C66B81" w:rsidRDefault="00C66B81" w:rsidP="00AA5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7CDE"/>
    <w:multiLevelType w:val="hybridMultilevel"/>
    <w:tmpl w:val="B622AECC"/>
    <w:lvl w:ilvl="0" w:tplc="66D8D736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4E"/>
    <w:rsid w:val="001F50A3"/>
    <w:rsid w:val="004E40BD"/>
    <w:rsid w:val="007B2682"/>
    <w:rsid w:val="009228F0"/>
    <w:rsid w:val="00A10308"/>
    <w:rsid w:val="00AA58C5"/>
    <w:rsid w:val="00BF1448"/>
    <w:rsid w:val="00C66B81"/>
    <w:rsid w:val="00CB28D2"/>
    <w:rsid w:val="00DA6ACE"/>
    <w:rsid w:val="00EB0027"/>
    <w:rsid w:val="00E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FDD60-65DF-4EE8-A131-8C5F368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C5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8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8C5"/>
    <w:rPr>
      <w:sz w:val="18"/>
      <w:szCs w:val="18"/>
    </w:rPr>
  </w:style>
  <w:style w:type="paragraph" w:styleId="a7">
    <w:name w:val="List Paragraph"/>
    <w:basedOn w:val="a"/>
    <w:uiPriority w:val="34"/>
    <w:qFormat/>
    <w:rsid w:val="00AA5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粤宇 陈</dc:creator>
  <cp:keywords/>
  <dc:description/>
  <cp:lastModifiedBy>Chen Peijun</cp:lastModifiedBy>
  <cp:revision>2</cp:revision>
  <dcterms:created xsi:type="dcterms:W3CDTF">2025-02-05T12:12:00Z</dcterms:created>
  <dcterms:modified xsi:type="dcterms:W3CDTF">2025-02-05T12:12:00Z</dcterms:modified>
</cp:coreProperties>
</file>