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TANSEN KUMAR</w:t>
      </w:r>
    </w:p>
    <w:p>
      <w:pPr>
        <w:spacing w:after="120"/>
      </w:pPr>
      <w:r>
        <w:rPr>
          <w:rFonts w:ascii="Calibri" w:cs="Calibri" w:eastAsia="Calibri" w:hAnsi="Calibri"/>
          <w:color w:val="2563EB"/>
          <w:sz w:val="24"/>
          <w:szCs w:val="24"/>
        </w:rPr>
        <w:t xml:space="preserve">Freelance Writer, Researcher &amp; Vibe Coder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Bhagalpur, Bihar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8084047504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tansen.kumar098@gmail.com</w:t>
      </w:r>
    </w:p>
    <w:p>
      <w:pPr>
        <w:pBdr>
          <w:bottom w:val="single" w:color="2563EB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Freelance writer and researcher with a strong interest in vibe coding (AI-assisted development), and hands-on experience across AI, robotics, and drone technology. Comfortable reading and analyzing technical/scientific material and turning it into clear, well-structured writing. Around one year of research experience and several years of independent coding practice.</w:t>
      </w:r>
    </w:p>
    <w:p>
      <w:pPr>
        <w:pBdr>
          <w:bottom w:val="single" w:color="2563EB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FREELANCE EXPERIENCE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Scientific Book Reviewer &amp; Research Assistant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Workana (Freelance Platform)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— Client: Independent Author / Scientist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Read and analyzed an upcoming scientific book prior to its Amazon Kindle launch.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Wrote a professional, detailed review to help the author refine and prepare the manuscript for publication.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Applied critical thinking, academic writing, and proofreading skills while working to a fixed deadline.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 used: </w:t>
      </w:r>
      <w:r>
        <w:rPr>
          <w:rFonts w:ascii="Calibri" w:cs="Calibri" w:eastAsia="Calibri" w:hAnsi="Calibri"/>
          <w:sz w:val="20"/>
          <w:szCs w:val="20"/>
        </w:rPr>
        <w:t xml:space="preserve">Critical Thinking, Academic Writing, Scientific Research, Proofreading, Deadline Management</w:t>
      </w:r>
    </w:p>
    <w:p>
      <w:pPr>
        <w:pBdr>
          <w:bottom w:val="single" w:color="2563EB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Research &amp; Scientific / Academic Writing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AI (Artificial Intelligence) — applied projects and self-study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Robotics &amp; Drone Technology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Vibe Coding (AI-assisted software development)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Critical Thinking &amp; Proofreading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Meeting Deadlines / Independent Project Management</w:t>
      </w:r>
    </w:p>
    <w:p>
      <w:pPr>
        <w:pBdr>
          <w:bottom w:val="single" w:color="2563EB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EXPERIENCE SUMMARY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Coding (Vibe Coding): Several years of self-driven, hands-on practice.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Research: Approximately 1 year, spanning AI, robotics, and drone-related topics.</w:t>
      </w:r>
    </w:p>
    <w:p>
      <w:pPr>
        <w:pBdr>
          <w:bottom w:val="single" w:color="2563EB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GOOGLE SKILL BADGES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Create Your First Gemini Enterprise Application (2026)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Responsible AI: Applying AI Principles with Google Cloud (2026)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Prompt Design in Agent Platform (2026)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Introduction to Responsible AI (2026)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Introduction to Large Language Models (2026)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Introduction to Generative AI (2026)</w:t>
      </w:r>
    </w:p>
    <w:p>
      <w:pPr>
        <w:pBdr>
          <w:bottom w:val="single" w:color="2563EB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12th (Senior Secondary)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Chauhan Public School, Bhagalpur, Bihar — 2026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10th (Secondary)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Anandram Dhandhania Saraswati Vidya Mandir (ADSVM), Bhagalpur, Bihar — 2024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2026-08-30T22:03:00.044Z</dcterms:created>
  <dcterms:modified xsi:type="dcterms:W3CDTF">2026-08-30T22:03:00.045Z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