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28BA" w:rsidRDefault="001D7F59" w:rsidP="001D7F59">
      <w:pPr>
        <w:pStyle w:val="a3"/>
      </w:pPr>
      <w:r>
        <w:rPr>
          <w:rFonts w:hint="eastAsia"/>
        </w:rPr>
        <w:t>编译原理第</w:t>
      </w:r>
      <w:r w:rsidR="00BE0D77">
        <w:rPr>
          <w:rFonts w:hint="eastAsia"/>
        </w:rPr>
        <w:t>二</w:t>
      </w:r>
      <w:r>
        <w:rPr>
          <w:rFonts w:hint="eastAsia"/>
        </w:rPr>
        <w:t>次实验报告</w:t>
      </w:r>
    </w:p>
    <w:p w:rsidR="001D7F59" w:rsidRDefault="001D7F59" w:rsidP="001D7F59">
      <w:pPr>
        <w:jc w:val="center"/>
        <w:rPr>
          <w:b/>
        </w:rPr>
      </w:pPr>
      <w:r w:rsidRPr="001D7F59">
        <w:rPr>
          <w:rFonts w:hint="eastAsia"/>
          <w:b/>
        </w:rPr>
        <w:t>计45</w:t>
      </w:r>
      <w:r w:rsidRPr="001D7F59">
        <w:rPr>
          <w:b/>
        </w:rPr>
        <w:t xml:space="preserve"> </w:t>
      </w:r>
      <w:r w:rsidRPr="001D7F59">
        <w:rPr>
          <w:rFonts w:hint="eastAsia"/>
          <w:b/>
        </w:rPr>
        <w:t>谭思楠 2013011720</w:t>
      </w:r>
    </w:p>
    <w:p w:rsidR="001D7F59" w:rsidRDefault="009C027A" w:rsidP="001D7F59">
      <w:r>
        <w:rPr>
          <w:rFonts w:hint="eastAsia"/>
        </w:rPr>
        <w:t>编译原理的第二（1B）</w:t>
      </w:r>
      <w:r w:rsidR="001D7F59">
        <w:rPr>
          <w:rFonts w:hint="eastAsia"/>
        </w:rPr>
        <w:t>次实验</w:t>
      </w:r>
      <w:r>
        <w:rPr>
          <w:rFonts w:hint="eastAsia"/>
        </w:rPr>
        <w:t>主要练习手写LL（1）</w:t>
      </w:r>
      <w:r w:rsidR="005C634A">
        <w:rPr>
          <w:rFonts w:hint="eastAsia"/>
        </w:rPr>
        <w:t>递归下降</w:t>
      </w:r>
      <w:r>
        <w:rPr>
          <w:rFonts w:hint="eastAsia"/>
        </w:rPr>
        <w:t>文法分析器。</w:t>
      </w:r>
    </w:p>
    <w:p w:rsidR="001D7F59" w:rsidRDefault="009C027A" w:rsidP="001D7F59">
      <w:pPr>
        <w:pStyle w:val="1"/>
      </w:pPr>
      <w:r>
        <w:rPr>
          <w:rFonts w:hint="eastAsia"/>
        </w:rPr>
        <w:t>沿用之前的部分</w:t>
      </w:r>
    </w:p>
    <w:p w:rsidR="00CC1BE0" w:rsidRPr="00CC1BE0" w:rsidRDefault="00CC1BE0" w:rsidP="00CC1BE0">
      <w:r>
        <w:rPr>
          <w:rFonts w:hint="eastAsia"/>
        </w:rPr>
        <w:t>在本次实验中</w:t>
      </w:r>
      <w:r w:rsidR="009132D3">
        <w:rPr>
          <w:rFonts w:hint="eastAsia"/>
        </w:rPr>
        <w:t>，我的词法分析器沿用上一次实验的设计，AST节点类也基本沿用上一次的设计。因此这些相关代码只需要直接平行迁移即可。</w:t>
      </w:r>
    </w:p>
    <w:p w:rsidR="003F29D0" w:rsidRDefault="003F29D0" w:rsidP="003F29D0">
      <w:pPr>
        <w:pStyle w:val="1"/>
      </w:pPr>
      <w:r>
        <w:rPr>
          <w:rFonts w:hint="eastAsia"/>
        </w:rPr>
        <w:t>语法分析的改动</w:t>
      </w:r>
    </w:p>
    <w:p w:rsidR="00B44E27" w:rsidRDefault="000B2749" w:rsidP="00B44E27">
      <w:pPr>
        <w:pStyle w:val="2"/>
      </w:pPr>
      <w:r>
        <w:rPr>
          <w:rFonts w:hint="eastAsia"/>
        </w:rPr>
        <w:t>添加运</w:t>
      </w:r>
      <w:r w:rsidR="00485318">
        <w:rPr>
          <w:rFonts w:hint="eastAsia"/>
        </w:rPr>
        <w:t>二目运算符“&lt;&lt;”</w:t>
      </w:r>
    </w:p>
    <w:p w:rsidR="002F7BB2" w:rsidRPr="002F7BB2" w:rsidRDefault="002F7BB2" w:rsidP="002F7BB2">
      <w:bookmarkStart w:id="0" w:name="OLE_LINK1"/>
      <w:bookmarkStart w:id="1" w:name="OLE_LINK2"/>
      <w:bookmarkStart w:id="2" w:name="OLE_LINK3"/>
      <w:bookmarkStart w:id="3" w:name="OLE_LINK4"/>
      <w:bookmarkStart w:id="4" w:name="OLE_LINK5"/>
      <w:r>
        <w:rPr>
          <w:rFonts w:hint="eastAsia"/>
        </w:rPr>
        <w:t>在手写语法分析器的情况下，二目</w:t>
      </w:r>
      <w:r w:rsidR="00701E80">
        <w:rPr>
          <w:rFonts w:hint="eastAsia"/>
        </w:rPr>
        <w:t>左结合运算符处理</w:t>
      </w:r>
      <w:r>
        <w:rPr>
          <w:rFonts w:hint="eastAsia"/>
        </w:rPr>
        <w:t>比三目</w:t>
      </w:r>
      <w:r w:rsidR="00701E80">
        <w:rPr>
          <w:rFonts w:hint="eastAsia"/>
        </w:rPr>
        <w:t>右结合</w:t>
      </w:r>
      <w:r>
        <w:rPr>
          <w:rFonts w:hint="eastAsia"/>
        </w:rPr>
        <w:t>运算符麻烦，因此我们先讨论“&lt;&lt;”运算符。</w:t>
      </w:r>
    </w:p>
    <w:p w:rsidR="001E3B26" w:rsidRDefault="006A02D5" w:rsidP="00B03701">
      <w:r>
        <w:rPr>
          <w:rFonts w:hint="eastAsia"/>
        </w:rPr>
        <w:t>“&lt;&lt;”是二目的左结合运算符，</w:t>
      </w:r>
      <w:r w:rsidR="00B03701">
        <w:rPr>
          <w:rFonts w:hint="eastAsia"/>
        </w:rPr>
        <w:t>根据形式语言的相关经验，典型的处理运算符优先级的文法如下</w:t>
      </w:r>
      <w:r w:rsidR="00D32158">
        <w:rPr>
          <w:rFonts w:hint="eastAsia"/>
        </w:rPr>
        <w:t>（Expr</w:t>
      </w:r>
      <w:r w:rsidR="00D32158">
        <w:t>1</w:t>
      </w:r>
      <w:r w:rsidR="00D32158">
        <w:rPr>
          <w:rFonts w:hint="eastAsia"/>
        </w:rPr>
        <w:t>为</w:t>
      </w:r>
      <w:r w:rsidR="00392515">
        <w:rPr>
          <w:rFonts w:hint="eastAsia"/>
        </w:rPr>
        <w:t>可能含</w:t>
      </w:r>
      <w:r w:rsidR="00D32158">
        <w:rPr>
          <w:rFonts w:hint="eastAsia"/>
        </w:rPr>
        <w:t>低优先级运算符</w:t>
      </w:r>
      <w:r w:rsidR="00392515">
        <w:rPr>
          <w:rFonts w:hint="eastAsia"/>
        </w:rPr>
        <w:t>的表达式</w:t>
      </w:r>
      <w:r w:rsidR="00D32158">
        <w:rPr>
          <w:rFonts w:hint="eastAsia"/>
        </w:rPr>
        <w:t>，Expr</w:t>
      </w:r>
      <w:r w:rsidR="00D32158">
        <w:t>2</w:t>
      </w:r>
      <w:r w:rsidR="00D32158">
        <w:rPr>
          <w:rFonts w:hint="eastAsia"/>
        </w:rPr>
        <w:t>为</w:t>
      </w:r>
      <w:r w:rsidR="00392515">
        <w:rPr>
          <w:rFonts w:hint="eastAsia"/>
        </w:rPr>
        <w:t>只含</w:t>
      </w:r>
      <w:r w:rsidR="00D32158">
        <w:rPr>
          <w:rFonts w:hint="eastAsia"/>
        </w:rPr>
        <w:t>高优先级运算符）</w:t>
      </w:r>
      <w:r w:rsidR="00B03701">
        <w:rPr>
          <w:rFonts w:hint="eastAsia"/>
        </w:rPr>
        <w:t>：</w:t>
      </w:r>
    </w:p>
    <w:bookmarkEnd w:id="0"/>
    <w:bookmarkEnd w:id="1"/>
    <w:bookmarkEnd w:id="2"/>
    <w:bookmarkEnd w:id="3"/>
    <w:bookmarkEnd w:id="4"/>
    <w:p w:rsidR="006A02D5" w:rsidRPr="001F3133" w:rsidRDefault="006A02D5" w:rsidP="00B03701">
      <m:oMathPara>
        <m:oMath>
          <m:r>
            <w:rPr>
              <w:rFonts w:ascii="Cambria Math" w:hAnsi="Cambria Math"/>
            </w:rPr>
            <m:t>Expr1 :=Expr2 | Expr1 op1 Expr2</m:t>
          </m:r>
        </m:oMath>
      </m:oMathPara>
    </w:p>
    <w:p w:rsidR="001F3133" w:rsidRDefault="001F3133" w:rsidP="00B03701">
      <w:r>
        <w:rPr>
          <w:rFonts w:hint="eastAsia"/>
        </w:rPr>
        <w:t>这个文法规则的主要问题是含左递归</w:t>
      </w:r>
      <w:r w:rsidR="00701E80">
        <w:rPr>
          <w:rFonts w:hint="eastAsia"/>
        </w:rPr>
        <w:t>，消去左递归即可得到：</w:t>
      </w:r>
    </w:p>
    <w:p w:rsidR="00701E80" w:rsidRPr="00C8021D" w:rsidRDefault="00392515" w:rsidP="00392515">
      <m:oMathPara>
        <m:oMath>
          <m:r>
            <m:rPr>
              <m:sty m:val="p"/>
            </m:rPr>
            <w:rPr>
              <w:rFonts w:ascii="Cambria Math" w:hAnsi="Cambria Math" w:hint="eastAsia"/>
            </w:rPr>
            <m:t>Expr</m:t>
          </m:r>
          <m:r>
            <m:rPr>
              <m:sty m:val="p"/>
            </m:rPr>
            <w:rPr>
              <w:rFonts w:ascii="Cambria Math" w:hAnsi="Cambria Math"/>
            </w:rPr>
            <m:t>1≔Expr2 Expr1Right</m:t>
          </m:r>
          <m:r>
            <m:rPr>
              <m:sty m:val="p"/>
            </m:rPr>
            <w:rPr>
              <w:rFonts w:ascii="Cambria Math" w:hAnsi="Cambria Math"/>
            </w:rPr>
            <w:br/>
          </m:r>
        </m:oMath>
        <m:oMath>
          <m:r>
            <m:rPr>
              <m:sty m:val="p"/>
            </m:rPr>
            <w:rPr>
              <w:rFonts w:ascii="Cambria Math" w:hAnsi="Cambria Math"/>
            </w:rPr>
            <m:t>Expr1Right :=op1 Expr2 Expr1Right | ϵ</m:t>
          </m:r>
        </m:oMath>
      </m:oMathPara>
    </w:p>
    <w:p w:rsidR="00C8021D" w:rsidRPr="0009690E" w:rsidRDefault="00C8021D" w:rsidP="00392515">
      <w:r>
        <w:rPr>
          <w:rFonts w:hint="eastAsia"/>
        </w:rPr>
        <w:t>实际上所谓的Expr1Right在助教给的手写分析器中一般被叫做</w:t>
      </w:r>
      <w:r w:rsidR="00AA1DA4">
        <w:rPr>
          <w:rFonts w:hint="eastAsia"/>
        </w:rPr>
        <w:t>ExprT</w:t>
      </w:r>
      <w:r w:rsidR="00AA1DA4">
        <w:t>1</w:t>
      </w:r>
      <w:r w:rsidR="000B2749">
        <w:rPr>
          <w:rFonts w:hint="eastAsia"/>
        </w:rPr>
        <w:t>，op</w:t>
      </w:r>
      <w:r w:rsidR="000B2749">
        <w:t>1</w:t>
      </w:r>
      <w:r w:rsidR="000B2749">
        <w:rPr>
          <w:rFonts w:hint="eastAsia"/>
        </w:rPr>
        <w:t>叫做Oper</w:t>
      </w:r>
      <w:r w:rsidR="000B2749">
        <w:t>1</w:t>
      </w:r>
      <w:r w:rsidR="00AA1DA4">
        <w:rPr>
          <w:rFonts w:hint="eastAsia"/>
        </w:rPr>
        <w:t>。</w:t>
      </w:r>
    </w:p>
    <w:p w:rsidR="00B03701" w:rsidRDefault="006F6448" w:rsidP="00B03701">
      <w:r>
        <w:rPr>
          <w:rFonts w:hint="eastAsia"/>
        </w:rPr>
        <w:t>这个改动有一个很大的问题，是会造成语义的改变。</w:t>
      </w:r>
      <w:r w:rsidR="00651525">
        <w:rPr>
          <w:rFonts w:hint="eastAsia"/>
        </w:rPr>
        <w:t>我们期待的是左结合运算符，但是左结合运算符必然会导致左递归，变换完的文法则必然是右结合文法。</w:t>
      </w:r>
    </w:p>
    <w:p w:rsidR="00000645" w:rsidRDefault="009E6161" w:rsidP="00B03701">
      <w:r>
        <w:rPr>
          <w:rFonts w:hint="eastAsia"/>
        </w:rPr>
        <w:t>为了解决这个问题，助教例子中的办法是，将右结合文法递归分析的结果在低优先级运算符节点展开成一个列表，然后重新按左结合文法构造一个文法树。</w:t>
      </w:r>
    </w:p>
    <w:p w:rsidR="00000645" w:rsidRPr="00C8459F" w:rsidRDefault="00000645" w:rsidP="00B03701">
      <w:r>
        <w:rPr>
          <w:rFonts w:hint="eastAsia"/>
        </w:rPr>
        <w:t>助教的代码中</w:t>
      </w:r>
      <w:r w:rsidR="008405FA">
        <w:rPr>
          <w:rFonts w:hint="eastAsia"/>
        </w:rPr>
        <w:t>，为我们预留</w:t>
      </w:r>
      <w:r w:rsidR="00AF4163">
        <w:rPr>
          <w:rFonts w:hint="eastAsia"/>
        </w:rPr>
        <w:t>了一个</w:t>
      </w:r>
      <w:r w:rsidR="008405FA">
        <w:rPr>
          <w:rFonts w:hint="eastAsia"/>
        </w:rPr>
        <w:t>Expr</w:t>
      </w:r>
      <w:r w:rsidR="008405FA">
        <w:t>1</w:t>
      </w:r>
      <w:r w:rsidR="008405FA">
        <w:rPr>
          <w:rFonts w:hint="eastAsia"/>
        </w:rPr>
        <w:t>的位置，我们就可以延续上述的思路</w:t>
      </w:r>
      <w:r w:rsidR="00C8459F">
        <w:rPr>
          <w:rFonts w:hint="eastAsia"/>
        </w:rPr>
        <w:t>，实现二目左结合运算符“</w:t>
      </w:r>
      <w:r w:rsidR="00C8459F">
        <w:t>&lt;&lt;</w:t>
      </w:r>
      <w:r w:rsidR="00C8459F">
        <w:rPr>
          <w:rFonts w:hint="eastAsia"/>
        </w:rPr>
        <w:t>”。</w:t>
      </w:r>
    </w:p>
    <w:p w:rsidR="00813FA0" w:rsidRDefault="00813FA0" w:rsidP="00000645">
      <w:pPr>
        <w:pStyle w:val="2"/>
      </w:pPr>
      <w:r>
        <w:rPr>
          <w:rFonts w:hint="eastAsia"/>
        </w:rPr>
        <w:t>添加三目运算符“</w:t>
      </w:r>
      <w:r w:rsidR="00385BB4">
        <w:rPr>
          <w:rFonts w:hint="eastAsia"/>
        </w:rPr>
        <w:t>?:</w:t>
      </w:r>
      <w:r>
        <w:rPr>
          <w:rFonts w:hint="eastAsia"/>
        </w:rPr>
        <w:t>”</w:t>
      </w:r>
    </w:p>
    <w:p w:rsidR="00000645" w:rsidRDefault="003E170B" w:rsidP="00000645">
      <w:r>
        <w:rPr>
          <w:rFonts w:hint="eastAsia"/>
        </w:rPr>
        <w:t>三目运算符“?:”的实现实际上比二目运算符简单，这是因为三目运算符是右结合的，它固有地不存在左结合的问题。</w:t>
      </w:r>
      <w:r w:rsidR="00CD2D35">
        <w:rPr>
          <w:rFonts w:hint="eastAsia"/>
        </w:rPr>
        <w:t>三目运算符的语法规则实现为（记可能含有三目运算符的表达式为Ternary）：</w:t>
      </w:r>
    </w:p>
    <w:p w:rsidR="009B0D53" w:rsidRDefault="009B0D53" w:rsidP="00000645">
      <m:oMathPara>
        <m:oMath>
          <m:r>
            <m:rPr>
              <m:sty m:val="p"/>
            </m:rPr>
            <w:rPr>
              <w:rFonts w:ascii="Cambria Math" w:hAnsi="Cambria Math"/>
            </w:rPr>
            <m:t>Expr :=Ternary</m:t>
          </m:r>
        </m:oMath>
      </m:oMathPara>
    </w:p>
    <w:p w:rsidR="00CD2D35" w:rsidRPr="00CF10C1" w:rsidRDefault="00CD2D35" w:rsidP="00000645">
      <m:oMathPara>
        <m:oMath>
          <m:r>
            <m:rPr>
              <m:sty m:val="p"/>
            </m:rPr>
            <w:rPr>
              <w:rFonts w:ascii="Cambria Math" w:hAnsi="Cambria Math"/>
            </w:rPr>
            <m:t>Ternary :=</m:t>
          </m:r>
          <m:r>
            <m:rPr>
              <m:sty m:val="p"/>
            </m:rPr>
            <w:rPr>
              <w:rFonts w:ascii="Cambria Math" w:hAnsi="Cambria Math" w:hint="eastAsia"/>
            </w:rPr>
            <m:t>Expr</m:t>
          </m:r>
          <m:r>
            <m:rPr>
              <m:sty m:val="p"/>
            </m:rPr>
            <w:rPr>
              <w:rFonts w:ascii="Cambria Math" w:hAnsi="Cambria Math"/>
            </w:rPr>
            <m:t xml:space="preserve">1 | Expr1 ? Ternary :Ternary </m:t>
          </m:r>
        </m:oMath>
      </m:oMathPara>
    </w:p>
    <w:p w:rsidR="00C9046E" w:rsidRDefault="00CF10C1" w:rsidP="00000645">
      <w:r>
        <w:rPr>
          <w:rFonts w:hint="eastAsia"/>
        </w:rPr>
        <w:t>Expr原来解析为之前添加的Expr</w:t>
      </w:r>
      <w:r>
        <w:t>1</w:t>
      </w:r>
      <w:r>
        <w:rPr>
          <w:rFonts w:hint="eastAsia"/>
        </w:rPr>
        <w:t>，现在解析为可能含有更低优先级运算符的Ternary。由于三目运算符的右结合特性，其“?”前面的内容必然是</w:t>
      </w:r>
      <w:r w:rsidR="00401006">
        <w:rPr>
          <w:rFonts w:hint="eastAsia"/>
        </w:rPr>
        <w:t>不含有三目运算符的（否则那个?应该</w:t>
      </w:r>
      <w:r w:rsidR="00401006">
        <w:rPr>
          <w:rFonts w:hint="eastAsia"/>
        </w:rPr>
        <w:lastRenderedPageBreak/>
        <w:t>属于</w:t>
      </w:r>
      <w:r w:rsidR="00935D26">
        <w:rPr>
          <w:rFonts w:hint="eastAsia"/>
        </w:rPr>
        <w:t>本层次的三目运算符</w:t>
      </w:r>
      <w:r w:rsidR="00401006">
        <w:rPr>
          <w:rFonts w:hint="eastAsia"/>
        </w:rPr>
        <w:t>）</w:t>
      </w:r>
      <w:r w:rsidR="006D0DE8">
        <w:rPr>
          <w:rFonts w:hint="eastAsia"/>
        </w:rPr>
        <w:t>。</w:t>
      </w:r>
      <w:r w:rsidR="00C9046E">
        <w:rPr>
          <w:rFonts w:hint="eastAsia"/>
        </w:rPr>
        <w:t>而之后的两个表达式则含有或不含有三目运算符的。</w:t>
      </w:r>
    </w:p>
    <w:p w:rsidR="00B6612B" w:rsidRDefault="00B6612B" w:rsidP="00000645">
      <w:r>
        <w:rPr>
          <w:rFonts w:hint="eastAsia"/>
        </w:rPr>
        <w:t>上面的表达式不含左递归，唯一的问题是有左公因子</w:t>
      </w:r>
      <w:r w:rsidR="002B2C49">
        <w:rPr>
          <w:rFonts w:hint="eastAsia"/>
        </w:rPr>
        <w:t>，可以变换</w:t>
      </w:r>
      <w:r>
        <w:rPr>
          <w:rFonts w:hint="eastAsia"/>
        </w:rPr>
        <w:t>为：</w:t>
      </w:r>
    </w:p>
    <w:p w:rsidR="000551DF" w:rsidRDefault="000551DF" w:rsidP="000551DF">
      <m:oMathPara>
        <m:oMath>
          <m:r>
            <m:rPr>
              <m:sty m:val="p"/>
            </m:rPr>
            <w:rPr>
              <w:rFonts w:ascii="Cambria Math" w:hAnsi="Cambria Math"/>
            </w:rPr>
            <m:t>Expr :=Ternary</m:t>
          </m:r>
        </m:oMath>
      </m:oMathPara>
    </w:p>
    <w:p w:rsidR="000551DF" w:rsidRPr="00851212" w:rsidRDefault="000551DF" w:rsidP="000551DF">
      <m:oMathPara>
        <m:oMathParaPr>
          <m:jc m:val="center"/>
        </m:oMathParaPr>
        <m:oMath>
          <m:r>
            <m:rPr>
              <m:sty m:val="p"/>
            </m:rPr>
            <w:rPr>
              <w:rFonts w:ascii="Cambria Math" w:hAnsi="Cambria Math"/>
            </w:rPr>
            <m:t>Ternary := Expr1 Ternary</m:t>
          </m:r>
          <m:r>
            <m:rPr>
              <m:sty m:val="p"/>
            </m:rPr>
            <w:rPr>
              <w:rFonts w:ascii="Cambria Math" w:hAnsi="Cambria Math" w:hint="eastAsia"/>
            </w:rPr>
            <m:t>Right</m:t>
          </m:r>
          <m:r>
            <m:rPr>
              <m:sty m:val="p"/>
            </m:rPr>
            <w:rPr>
              <w:rFonts w:ascii="Cambria Math" w:hAnsi="Cambria Math"/>
            </w:rPr>
            <w:br/>
          </m:r>
        </m:oMath>
        <m:oMath>
          <m:r>
            <m:rPr>
              <m:sty m:val="p"/>
            </m:rPr>
            <w:rPr>
              <w:rFonts w:ascii="Cambria Math" w:hAnsi="Cambria Math"/>
            </w:rPr>
            <m:t>Ternary</m:t>
          </m:r>
          <m:r>
            <m:rPr>
              <m:sty m:val="p"/>
            </m:rPr>
            <w:rPr>
              <w:rFonts w:ascii="Cambria Math" w:hAnsi="Cambria Math" w:hint="eastAsia"/>
            </w:rPr>
            <m:t>Right</m:t>
          </m:r>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 Ternary :Ternary | ϵ </m:t>
          </m:r>
        </m:oMath>
      </m:oMathPara>
    </w:p>
    <w:p w:rsidR="00851212" w:rsidRPr="003C6103" w:rsidRDefault="00851212" w:rsidP="000551DF">
      <w:r>
        <w:rPr>
          <w:rFonts w:hint="eastAsia"/>
        </w:rPr>
        <w:t>（事实上对于手写文法分析起来说，可以通过额外的条件语句或来处理左递归。变换是可选的</w:t>
      </w:r>
      <w:r w:rsidR="000368D2">
        <w:rPr>
          <w:rFonts w:hint="eastAsia"/>
        </w:rPr>
        <w:t>。</w:t>
      </w:r>
      <w:r>
        <w:rPr>
          <w:rFonts w:hint="eastAsia"/>
        </w:rPr>
        <w:t>）</w:t>
      </w:r>
    </w:p>
    <w:p w:rsidR="007D5B32" w:rsidRDefault="00EE542B" w:rsidP="00EE542B">
      <w:pPr>
        <w:pStyle w:val="2"/>
      </w:pPr>
      <w:r>
        <w:rPr>
          <w:rFonts w:hint="eastAsia"/>
        </w:rPr>
        <w:t>添加switch</w:t>
      </w:r>
      <w:r>
        <w:t>-case</w:t>
      </w:r>
      <w:r>
        <w:rPr>
          <w:rFonts w:hint="eastAsia"/>
        </w:rPr>
        <w:t>语句</w:t>
      </w:r>
    </w:p>
    <w:p w:rsidR="00D23B59" w:rsidRDefault="00610A87" w:rsidP="00B95A56">
      <w:r>
        <w:t>S</w:t>
      </w:r>
      <w:r>
        <w:rPr>
          <w:rFonts w:hint="eastAsia"/>
        </w:rPr>
        <w:t>witch</w:t>
      </w:r>
      <w:r>
        <w:t>-case</w:t>
      </w:r>
      <w:r>
        <w:rPr>
          <w:rFonts w:hint="eastAsia"/>
        </w:rPr>
        <w:t>语句的实现相对较为复杂，</w:t>
      </w:r>
      <w:r w:rsidR="00986027">
        <w:rPr>
          <w:rFonts w:hint="eastAsia"/>
        </w:rPr>
        <w:t>但是并没有什么本质性的困难</w:t>
      </w:r>
      <w:r w:rsidR="003428DC">
        <w:rPr>
          <w:rFonts w:hint="eastAsia"/>
        </w:rPr>
        <w:t>。</w:t>
      </w:r>
    </w:p>
    <w:p w:rsidR="000610BF" w:rsidRDefault="000610BF" w:rsidP="00B95A56">
      <w:r>
        <w:rPr>
          <w:rFonts w:hint="eastAsia"/>
        </w:rPr>
        <w:t>首先我们定义Case块和Default块的文法：</w:t>
      </w:r>
    </w:p>
    <w:p w:rsidR="00437DDF" w:rsidRPr="00C85F32" w:rsidRDefault="000610BF" w:rsidP="00437DDF">
      <m:oMathPara>
        <m:oMathParaPr>
          <m:jc m:val="center"/>
        </m:oMathParaPr>
        <m:oMath>
          <m:r>
            <m:rPr>
              <m:sty m:val="p"/>
            </m:rPr>
            <w:rPr>
              <w:rFonts w:ascii="Cambria Math" w:hAnsi="Cambria Math" w:hint="eastAsia"/>
            </w:rPr>
            <m:t>Case</m:t>
          </m:r>
          <m:r>
            <m:rPr>
              <m:sty m:val="p"/>
            </m:rPr>
            <w:rPr>
              <w:rFonts w:ascii="Cambria Math" w:hAnsi="Cambria Math"/>
            </w:rPr>
            <m:t xml:space="preserve"> :=CASE Constant :StmtList</m:t>
          </m:r>
          <m:r>
            <m:rPr>
              <m:sty m:val="p"/>
            </m:rPr>
            <w:rPr>
              <w:rFonts w:ascii="Cambria Math" w:hAnsi="Cambria Math"/>
            </w:rPr>
            <w:br/>
          </m:r>
        </m:oMath>
        <m:oMath>
          <m:r>
            <m:rPr>
              <m:sty m:val="p"/>
            </m:rPr>
            <w:rPr>
              <w:rFonts w:ascii="Cambria Math" w:hAnsi="Cambria Math" w:hint="eastAsia"/>
            </w:rPr>
            <m:t>Default</m:t>
          </m:r>
          <m:r>
            <m:rPr>
              <m:sty m:val="p"/>
            </m:rPr>
            <w:rPr>
              <w:rFonts w:ascii="Cambria Math" w:hAnsi="Cambria Math"/>
            </w:rPr>
            <m:t xml:space="preserve"> :=DEFAULT :</m:t>
          </m:r>
          <m:r>
            <m:rPr>
              <m:sty m:val="p"/>
            </m:rPr>
            <w:rPr>
              <w:rFonts w:ascii="Cambria Math" w:hAnsi="Cambria Math" w:hint="eastAsia"/>
            </w:rPr>
            <m:t>StmtList</m:t>
          </m:r>
        </m:oMath>
      </m:oMathPara>
    </w:p>
    <w:p w:rsidR="00D70525" w:rsidRDefault="00C85F32" w:rsidP="00437DDF">
      <w:r>
        <w:rPr>
          <w:rFonts w:hint="eastAsia"/>
        </w:rPr>
        <w:t>两条规则需要的</w:t>
      </w:r>
      <w:r w:rsidR="008E4E94">
        <w:rPr>
          <w:rFonts w:hint="eastAsia"/>
        </w:rPr>
        <w:t>Looka</w:t>
      </w:r>
      <w:r>
        <w:rPr>
          <w:rFonts w:hint="eastAsia"/>
        </w:rPr>
        <w:t>head很清晰。</w:t>
      </w:r>
      <w:r w:rsidR="00F54485">
        <w:rPr>
          <w:rFonts w:hint="eastAsia"/>
        </w:rPr>
        <w:t>StmtList的解析助教也为我们实现了。</w:t>
      </w:r>
    </w:p>
    <w:p w:rsidR="00B73A66" w:rsidRDefault="00B73A66" w:rsidP="00437DDF">
      <w:r>
        <w:rPr>
          <w:rFonts w:hint="eastAsia"/>
        </w:rPr>
        <w:t>接下来</w:t>
      </w:r>
      <w:r w:rsidR="0078034F">
        <w:rPr>
          <w:rFonts w:hint="eastAsia"/>
        </w:rPr>
        <w:t>，我们需要构造CaseList，为了避免问题，我们直接采用右递归的形式。</w:t>
      </w:r>
    </w:p>
    <w:p w:rsidR="000F0737" w:rsidRPr="00BB1880" w:rsidRDefault="000F0737" w:rsidP="00437DDF">
      <m:oMathPara>
        <m:oMath>
          <m:r>
            <m:rPr>
              <m:sty m:val="p"/>
            </m:rPr>
            <w:rPr>
              <w:rFonts w:ascii="Cambria Math" w:hAnsi="Cambria Math"/>
            </w:rPr>
            <m:t xml:space="preserve">CaseList </m:t>
          </m:r>
          <m:r>
            <m:rPr>
              <m:sty m:val="p"/>
            </m:rPr>
            <w:rPr>
              <w:rFonts w:ascii="Cambria Math" w:hAnsi="Cambria Math"/>
            </w:rPr>
            <m:t>:=</m:t>
          </m:r>
          <m:r>
            <m:rPr>
              <m:sty m:val="p"/>
            </m:rPr>
            <w:rPr>
              <w:rFonts w:ascii="Cambria Math" w:hAnsi="Cambria Math" w:hint="eastAsia"/>
            </w:rPr>
            <m:t>Case</m:t>
          </m:r>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m:t>
          </m:r>
          <m:r>
            <m:rPr>
              <m:sty m:val="p"/>
            </m:rPr>
            <w:rPr>
              <w:rFonts w:ascii="Cambria Math" w:hAnsi="Cambria Math" w:hint="eastAsia"/>
            </w:rPr>
            <m:t>Case</m:t>
          </m:r>
          <m:r>
            <m:rPr>
              <m:sty m:val="p"/>
            </m:rPr>
            <w:rPr>
              <w:rFonts w:ascii="Cambria Math" w:hAnsi="Cambria Math"/>
            </w:rPr>
            <m:t xml:space="preserve"> </m:t>
          </m:r>
          <m:r>
            <m:rPr>
              <m:sty m:val="p"/>
            </m:rPr>
            <w:rPr>
              <w:rFonts w:ascii="Cambria Math" w:hAnsi="Cambria Math" w:hint="eastAsia"/>
            </w:rPr>
            <m:t>Case</m:t>
          </m:r>
          <m:r>
            <m:rPr>
              <m:sty m:val="p"/>
            </m:rPr>
            <w:rPr>
              <w:rFonts w:ascii="Cambria Math" w:hAnsi="Cambria Math" w:hint="eastAsia"/>
            </w:rPr>
            <m:t>List</m:t>
          </m:r>
        </m:oMath>
      </m:oMathPara>
    </w:p>
    <w:p w:rsidR="00BB1880" w:rsidRDefault="00BB1880" w:rsidP="00437DDF">
      <w:r>
        <w:rPr>
          <w:rFonts w:hint="eastAsia"/>
        </w:rPr>
        <w:t>只需要效仿助教的StmtList的构造，将树状结构展平成Case的ArrayList即可。</w:t>
      </w:r>
    </w:p>
    <w:p w:rsidR="00B80F09" w:rsidRDefault="00B80F09" w:rsidP="00437DDF">
      <w:r>
        <w:rPr>
          <w:rFonts w:hint="eastAsia"/>
        </w:rPr>
        <w:t>最后使用它们构造完整的Switch语句：</w:t>
      </w:r>
    </w:p>
    <w:p w:rsidR="00CE7A79" w:rsidRPr="00CE7A79" w:rsidRDefault="00CE7A79" w:rsidP="00437DDF">
      <m:oMathPara>
        <m:oMath>
          <m:r>
            <m:rPr>
              <m:sty m:val="p"/>
            </m:rPr>
            <w:rPr>
              <w:rFonts w:ascii="Cambria Math" w:hAnsi="Cambria Math"/>
            </w:rPr>
            <m:t xml:space="preserve">Switch≔Switch </m:t>
          </m:r>
          <m:d>
            <m:dPr>
              <m:ctrlPr>
                <w:rPr>
                  <w:rFonts w:ascii="Cambria Math" w:hAnsi="Cambria Math"/>
                </w:rPr>
              </m:ctrlPr>
            </m:dPr>
            <m:e>
              <m:r>
                <m:rPr>
                  <m:sty m:val="p"/>
                </m:rPr>
                <w:rPr>
                  <w:rFonts w:ascii="Cambria Math" w:hAnsi="Cambria Math"/>
                </w:rPr>
                <m:t xml:space="preserve"> Expr </m:t>
              </m:r>
            </m:e>
          </m:d>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r>
                <w:rPr>
                  <w:rFonts w:ascii="Cambria Math" w:hAnsi="Cambria Math" w:hint="eastAsia"/>
                </w:rPr>
                <m:t>CaseList</m:t>
              </m:r>
              <m:r>
                <w:rPr>
                  <w:rFonts w:ascii="Cambria Math" w:hAnsi="Cambria Math"/>
                </w:rPr>
                <m:t xml:space="preserve"> </m:t>
              </m:r>
              <m:r>
                <w:rPr>
                  <w:rFonts w:ascii="Cambria Math" w:hAnsi="Cambria Math" w:hint="eastAsia"/>
                </w:rPr>
                <m:t>OptionalDefault</m:t>
              </m:r>
              <m:r>
                <w:rPr>
                  <w:rFonts w:ascii="Cambria Math" w:hAnsi="Cambria Math"/>
                </w:rPr>
                <m:t xml:space="preserve"> </m:t>
              </m:r>
            </m:e>
          </m:d>
        </m:oMath>
      </m:oMathPara>
    </w:p>
    <w:p w:rsidR="00CE7A79" w:rsidRPr="00950364" w:rsidRDefault="00CE7A79" w:rsidP="00CE7A79">
      <m:oMathPara>
        <m:oMath>
          <m:r>
            <w:rPr>
              <w:rFonts w:ascii="Cambria Math" w:hAnsi="Cambria Math" w:hint="eastAsia"/>
            </w:rPr>
            <m:t>OptionalDefault</m:t>
          </m:r>
          <m:r>
            <w:rPr>
              <w:rFonts w:ascii="Cambria Math" w:hAnsi="Cambria Math"/>
            </w:rPr>
            <m:t xml:space="preserve"> </m:t>
          </m:r>
          <m:r>
            <w:rPr>
              <w:rFonts w:ascii="Cambria Math" w:hAnsi="Cambria Math" w:hint="eastAsia"/>
            </w:rPr>
            <m:t>:=</m:t>
          </m:r>
          <m:r>
            <w:rPr>
              <w:rFonts w:ascii="Cambria Math" w:hAnsi="Cambria Math"/>
            </w:rPr>
            <m:t>Default | ϵ</m:t>
          </m:r>
        </m:oMath>
      </m:oMathPara>
    </w:p>
    <w:p w:rsidR="00950364" w:rsidRDefault="00950364" w:rsidP="00CE7A79">
      <w:r>
        <w:rPr>
          <w:rFonts w:hint="eastAsia"/>
        </w:rPr>
        <w:t>实际上手写文法分析器，也可以直接在解析到OptionalDefault的位置时添加条件判断语句，减少一次递归，也无需额外的文法树节点。</w:t>
      </w:r>
    </w:p>
    <w:p w:rsidR="00CC14BB" w:rsidRPr="00CE7A79" w:rsidRDefault="00CC14BB" w:rsidP="00CE7A79">
      <w:pPr>
        <w:rPr>
          <w:rFonts w:hint="eastAsia"/>
        </w:rPr>
      </w:pPr>
      <w:r>
        <w:rPr>
          <w:rFonts w:hint="eastAsia"/>
        </w:rPr>
        <w:t>最后需要注意将对于lookahead时发现SWITCH情况添加到</w:t>
      </w:r>
      <w:r w:rsidRPr="00CC14BB">
        <w:t>StmtListParse</w:t>
      </w:r>
      <w:r>
        <w:rPr>
          <w:rFonts w:hint="eastAsia"/>
        </w:rPr>
        <w:t>和StmtParse之中</w:t>
      </w:r>
      <w:r w:rsidR="00997B22">
        <w:rPr>
          <w:rFonts w:hint="eastAsia"/>
        </w:rPr>
        <w:t>，确保相关语句能被正确解析。</w:t>
      </w:r>
    </w:p>
    <w:p w:rsidR="00B40DBF" w:rsidRDefault="00B40DBF" w:rsidP="00B40DBF">
      <w:pPr>
        <w:pStyle w:val="2"/>
      </w:pPr>
      <w:r>
        <w:rPr>
          <w:rFonts w:hint="eastAsia"/>
        </w:rPr>
        <w:t>添加repeat</w:t>
      </w:r>
      <w:r>
        <w:t>-until</w:t>
      </w:r>
      <w:r w:rsidR="00CC14BB">
        <w:rPr>
          <w:rFonts w:hint="eastAsia"/>
        </w:rPr>
        <w:t>和continue</w:t>
      </w:r>
      <w:r>
        <w:rPr>
          <w:rFonts w:hint="eastAsia"/>
        </w:rPr>
        <w:t>语句</w:t>
      </w:r>
    </w:p>
    <w:p w:rsidR="000838C1" w:rsidRDefault="000838C1" w:rsidP="00394F8D">
      <w:r>
        <w:rPr>
          <w:rFonts w:hint="eastAsia"/>
        </w:rPr>
        <w:t>repeat</w:t>
      </w:r>
      <w:r>
        <w:t>-until</w:t>
      </w:r>
      <w:r>
        <w:rPr>
          <w:rFonts w:hint="eastAsia"/>
        </w:rPr>
        <w:t>和continue语句的添加非常简单。其文法如下：</w:t>
      </w:r>
    </w:p>
    <w:p w:rsidR="000838C1" w:rsidRPr="000838C1" w:rsidRDefault="000838C1" w:rsidP="00394F8D">
      <w:pPr>
        <w:rPr>
          <w:rFonts w:hint="eastAsia"/>
        </w:rPr>
      </w:pPr>
      <m:oMathPara>
        <m:oMathParaPr>
          <m:jc m:val="center"/>
        </m:oMathParaPr>
        <m:oMath>
          <m:r>
            <m:rPr>
              <m:sty m:val="p"/>
            </m:rPr>
            <w:rPr>
              <w:rFonts w:ascii="Cambria Math" w:hAnsi="Cambria Math" w:hint="eastAsia"/>
            </w:rPr>
            <m:t>R</m:t>
          </m:r>
          <m:r>
            <m:rPr>
              <m:sty m:val="p"/>
            </m:rPr>
            <w:rPr>
              <w:rFonts w:ascii="Cambria Math" w:hAnsi="Cambria Math"/>
            </w:rPr>
            <m:t>epeatStmt</m:t>
          </m:r>
          <m:r>
            <m:rPr>
              <m:sty m:val="p"/>
            </m:rPr>
            <w:rPr>
              <w:rFonts w:ascii="Cambria Math" w:hAnsi="Cambria Math"/>
            </w:rPr>
            <m:t xml:space="preserve"> :=REPEAT Stmt UNTIL </m:t>
          </m:r>
          <m:d>
            <m:dPr>
              <m:ctrlPr>
                <w:rPr>
                  <w:rFonts w:ascii="Cambria Math" w:hAnsi="Cambria Math"/>
                </w:rPr>
              </m:ctrlPr>
            </m:dPr>
            <m:e>
              <m:r>
                <m:rPr>
                  <m:sty m:val="p"/>
                </m:rPr>
                <w:rPr>
                  <w:rFonts w:ascii="Cambria Math" w:hAnsi="Cambria Math"/>
                </w:rPr>
                <m:t xml:space="preserve"> Expr </m:t>
              </m:r>
            </m:e>
          </m:d>
          <m:r>
            <w:rPr>
              <w:rFonts w:ascii="Cambria Math" w:hAnsi="Cambria Math"/>
            </w:rPr>
            <w:br/>
          </m:r>
        </m:oMath>
        <m:oMath>
          <m:r>
            <w:rPr>
              <w:rFonts w:ascii="Cambria Math" w:hAnsi="Cambria Math"/>
            </w:rPr>
            <m:t>ContinueStmt :=CONTINUE</m:t>
          </m:r>
        </m:oMath>
      </m:oMathPara>
    </w:p>
    <w:p w:rsidR="004C2A10" w:rsidRDefault="000838C1" w:rsidP="00394F8D">
      <w:r>
        <w:rPr>
          <w:rFonts w:hint="eastAsia"/>
        </w:rPr>
        <w:t>其</w:t>
      </w:r>
      <w:r w:rsidR="004C2A10">
        <w:rPr>
          <w:rFonts w:hint="eastAsia"/>
        </w:rPr>
        <w:t>构造非常简单，使用类似之前的方法即可。</w:t>
      </w:r>
    </w:p>
    <w:p w:rsidR="00AF3BE1" w:rsidRPr="00AF3BE1" w:rsidRDefault="008774AB" w:rsidP="008774AB">
      <w:r>
        <w:rPr>
          <w:rFonts w:hint="eastAsia"/>
        </w:rPr>
        <w:t>最后需要注意将对于lookahead时发现</w:t>
      </w:r>
      <w:r w:rsidR="00D31C16">
        <w:rPr>
          <w:rFonts w:hint="eastAsia"/>
        </w:rPr>
        <w:t>REPEAT和CONTINUE</w:t>
      </w:r>
      <w:bookmarkStart w:id="5" w:name="_GoBack"/>
      <w:bookmarkEnd w:id="5"/>
      <w:r>
        <w:rPr>
          <w:rFonts w:hint="eastAsia"/>
        </w:rPr>
        <w:t>情况添加到</w:t>
      </w:r>
      <w:r w:rsidRPr="00CC14BB">
        <w:t>StmtListParse</w:t>
      </w:r>
      <w:r>
        <w:rPr>
          <w:rFonts w:hint="eastAsia"/>
        </w:rPr>
        <w:t>和StmtParse之中，确保相关语句能被正确解析。</w:t>
      </w:r>
    </w:p>
    <w:sectPr w:rsidR="00AF3BE1" w:rsidRPr="00AF3B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2049" w:rsidRDefault="00E62049" w:rsidP="00D57B7F">
      <w:r>
        <w:separator/>
      </w:r>
    </w:p>
  </w:endnote>
  <w:endnote w:type="continuationSeparator" w:id="0">
    <w:p w:rsidR="00E62049" w:rsidRDefault="00E62049" w:rsidP="00D57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2049" w:rsidRDefault="00E62049" w:rsidP="00D57B7F">
      <w:r>
        <w:separator/>
      </w:r>
    </w:p>
  </w:footnote>
  <w:footnote w:type="continuationSeparator" w:id="0">
    <w:p w:rsidR="00E62049" w:rsidRDefault="00E62049" w:rsidP="00D57B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F59"/>
    <w:rsid w:val="00000645"/>
    <w:rsid w:val="000368D2"/>
    <w:rsid w:val="000551DF"/>
    <w:rsid w:val="000610BF"/>
    <w:rsid w:val="000838C1"/>
    <w:rsid w:val="00095FE1"/>
    <w:rsid w:val="0009690E"/>
    <w:rsid w:val="000A65CE"/>
    <w:rsid w:val="000B2749"/>
    <w:rsid w:val="000C7D6C"/>
    <w:rsid w:val="000D7F46"/>
    <w:rsid w:val="000E259F"/>
    <w:rsid w:val="000F0737"/>
    <w:rsid w:val="00103638"/>
    <w:rsid w:val="00115740"/>
    <w:rsid w:val="001242F9"/>
    <w:rsid w:val="00140DC6"/>
    <w:rsid w:val="001D7F59"/>
    <w:rsid w:val="001E3B26"/>
    <w:rsid w:val="001F3133"/>
    <w:rsid w:val="002028BA"/>
    <w:rsid w:val="00210B60"/>
    <w:rsid w:val="00236289"/>
    <w:rsid w:val="00275135"/>
    <w:rsid w:val="002B2C49"/>
    <w:rsid w:val="002E275F"/>
    <w:rsid w:val="002F7BB2"/>
    <w:rsid w:val="0031074B"/>
    <w:rsid w:val="003119C4"/>
    <w:rsid w:val="00334DF8"/>
    <w:rsid w:val="00342362"/>
    <w:rsid w:val="003428DC"/>
    <w:rsid w:val="00350BE3"/>
    <w:rsid w:val="00356F27"/>
    <w:rsid w:val="00385BB4"/>
    <w:rsid w:val="00392515"/>
    <w:rsid w:val="00394F8D"/>
    <w:rsid w:val="003B2AEE"/>
    <w:rsid w:val="003C0F83"/>
    <w:rsid w:val="003C6103"/>
    <w:rsid w:val="003D7B8E"/>
    <w:rsid w:val="003E170B"/>
    <w:rsid w:val="003F29D0"/>
    <w:rsid w:val="00401006"/>
    <w:rsid w:val="0040415A"/>
    <w:rsid w:val="00437DDF"/>
    <w:rsid w:val="0046037E"/>
    <w:rsid w:val="00485318"/>
    <w:rsid w:val="004A6012"/>
    <w:rsid w:val="004C2A10"/>
    <w:rsid w:val="0050309F"/>
    <w:rsid w:val="00517367"/>
    <w:rsid w:val="00546C7A"/>
    <w:rsid w:val="00585A5E"/>
    <w:rsid w:val="005C0AC2"/>
    <w:rsid w:val="005C634A"/>
    <w:rsid w:val="005D2782"/>
    <w:rsid w:val="00610A87"/>
    <w:rsid w:val="0064349E"/>
    <w:rsid w:val="00650359"/>
    <w:rsid w:val="00651525"/>
    <w:rsid w:val="0066671D"/>
    <w:rsid w:val="006859C5"/>
    <w:rsid w:val="006900AB"/>
    <w:rsid w:val="006A02D5"/>
    <w:rsid w:val="006D0DE8"/>
    <w:rsid w:val="006F6448"/>
    <w:rsid w:val="00701E80"/>
    <w:rsid w:val="0070313E"/>
    <w:rsid w:val="0071109C"/>
    <w:rsid w:val="00730DDB"/>
    <w:rsid w:val="00762E87"/>
    <w:rsid w:val="0078034F"/>
    <w:rsid w:val="007B5789"/>
    <w:rsid w:val="007D01B0"/>
    <w:rsid w:val="007D5B32"/>
    <w:rsid w:val="007F4EDC"/>
    <w:rsid w:val="00813FA0"/>
    <w:rsid w:val="008405FA"/>
    <w:rsid w:val="00851212"/>
    <w:rsid w:val="008774AB"/>
    <w:rsid w:val="00897FEB"/>
    <w:rsid w:val="008A5DBC"/>
    <w:rsid w:val="008A6A56"/>
    <w:rsid w:val="008E4E94"/>
    <w:rsid w:val="008E6F90"/>
    <w:rsid w:val="0090236B"/>
    <w:rsid w:val="009132D3"/>
    <w:rsid w:val="0091439D"/>
    <w:rsid w:val="00935D26"/>
    <w:rsid w:val="00943B8C"/>
    <w:rsid w:val="00950364"/>
    <w:rsid w:val="009639BA"/>
    <w:rsid w:val="00986027"/>
    <w:rsid w:val="00997B22"/>
    <w:rsid w:val="009A0E29"/>
    <w:rsid w:val="009B0D53"/>
    <w:rsid w:val="009C027A"/>
    <w:rsid w:val="009C2DF2"/>
    <w:rsid w:val="009E6161"/>
    <w:rsid w:val="00A46B7A"/>
    <w:rsid w:val="00AA1DA4"/>
    <w:rsid w:val="00AB0490"/>
    <w:rsid w:val="00AB2EED"/>
    <w:rsid w:val="00AC5C22"/>
    <w:rsid w:val="00AD539C"/>
    <w:rsid w:val="00AF3BE1"/>
    <w:rsid w:val="00AF4163"/>
    <w:rsid w:val="00B0246F"/>
    <w:rsid w:val="00B03701"/>
    <w:rsid w:val="00B40DBF"/>
    <w:rsid w:val="00B44E27"/>
    <w:rsid w:val="00B6612B"/>
    <w:rsid w:val="00B73A66"/>
    <w:rsid w:val="00B80F09"/>
    <w:rsid w:val="00B95A56"/>
    <w:rsid w:val="00BB1880"/>
    <w:rsid w:val="00BE0D77"/>
    <w:rsid w:val="00BE48B8"/>
    <w:rsid w:val="00C27B86"/>
    <w:rsid w:val="00C47011"/>
    <w:rsid w:val="00C7386E"/>
    <w:rsid w:val="00C7726E"/>
    <w:rsid w:val="00C8021D"/>
    <w:rsid w:val="00C8459F"/>
    <w:rsid w:val="00C85F32"/>
    <w:rsid w:val="00C9046E"/>
    <w:rsid w:val="00CC015A"/>
    <w:rsid w:val="00CC14BB"/>
    <w:rsid w:val="00CC1BE0"/>
    <w:rsid w:val="00CD2D35"/>
    <w:rsid w:val="00CE7A79"/>
    <w:rsid w:val="00CF10C1"/>
    <w:rsid w:val="00CF5E47"/>
    <w:rsid w:val="00D23B59"/>
    <w:rsid w:val="00D26B91"/>
    <w:rsid w:val="00D31C16"/>
    <w:rsid w:val="00D32158"/>
    <w:rsid w:val="00D57B7F"/>
    <w:rsid w:val="00D70525"/>
    <w:rsid w:val="00DC57C1"/>
    <w:rsid w:val="00DD28F4"/>
    <w:rsid w:val="00DE04BD"/>
    <w:rsid w:val="00E12A62"/>
    <w:rsid w:val="00E62049"/>
    <w:rsid w:val="00E67CB5"/>
    <w:rsid w:val="00E953EE"/>
    <w:rsid w:val="00EA580E"/>
    <w:rsid w:val="00EE3482"/>
    <w:rsid w:val="00EE542B"/>
    <w:rsid w:val="00F123AB"/>
    <w:rsid w:val="00F3222F"/>
    <w:rsid w:val="00F54485"/>
    <w:rsid w:val="00FD619F"/>
    <w:rsid w:val="00FF6B2F"/>
    <w:rsid w:val="00FF6F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F45A5"/>
  <w15:chartTrackingRefBased/>
  <w15:docId w15:val="{80C0CC16-C89B-41FF-B927-9E7A83F6E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D7F5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1574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D7F59"/>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1D7F59"/>
    <w:rPr>
      <w:rFonts w:asciiTheme="majorHAnsi" w:eastAsiaTheme="majorEastAsia" w:hAnsiTheme="majorHAnsi" w:cstheme="majorBidi"/>
      <w:b/>
      <w:bCs/>
      <w:sz w:val="32"/>
      <w:szCs w:val="32"/>
    </w:rPr>
  </w:style>
  <w:style w:type="character" w:customStyle="1" w:styleId="10">
    <w:name w:val="标题 1 字符"/>
    <w:basedOn w:val="a0"/>
    <w:link w:val="1"/>
    <w:uiPriority w:val="9"/>
    <w:rsid w:val="001D7F59"/>
    <w:rPr>
      <w:b/>
      <w:bCs/>
      <w:kern w:val="44"/>
      <w:sz w:val="44"/>
      <w:szCs w:val="44"/>
    </w:rPr>
  </w:style>
  <w:style w:type="paragraph" w:styleId="a5">
    <w:name w:val="Quote"/>
    <w:basedOn w:val="a"/>
    <w:next w:val="a"/>
    <w:link w:val="a6"/>
    <w:uiPriority w:val="29"/>
    <w:qFormat/>
    <w:rsid w:val="00103638"/>
    <w:pPr>
      <w:spacing w:before="200" w:after="160"/>
      <w:ind w:left="864" w:right="864"/>
      <w:jc w:val="center"/>
    </w:pPr>
    <w:rPr>
      <w:i/>
      <w:iCs/>
      <w:color w:val="404040" w:themeColor="text1" w:themeTint="BF"/>
    </w:rPr>
  </w:style>
  <w:style w:type="character" w:customStyle="1" w:styleId="a6">
    <w:name w:val="引用 字符"/>
    <w:basedOn w:val="a0"/>
    <w:link w:val="a5"/>
    <w:uiPriority w:val="29"/>
    <w:rsid w:val="00103638"/>
    <w:rPr>
      <w:i/>
      <w:iCs/>
      <w:color w:val="404040" w:themeColor="text1" w:themeTint="BF"/>
    </w:rPr>
  </w:style>
  <w:style w:type="character" w:customStyle="1" w:styleId="20">
    <w:name w:val="标题 2 字符"/>
    <w:basedOn w:val="a0"/>
    <w:link w:val="2"/>
    <w:uiPriority w:val="9"/>
    <w:rsid w:val="00115740"/>
    <w:rPr>
      <w:rFonts w:asciiTheme="majorHAnsi" w:eastAsiaTheme="majorEastAsia" w:hAnsiTheme="majorHAnsi" w:cstheme="majorBidi"/>
      <w:b/>
      <w:bCs/>
      <w:sz w:val="32"/>
      <w:szCs w:val="32"/>
    </w:rPr>
  </w:style>
  <w:style w:type="paragraph" w:styleId="a7">
    <w:name w:val="header"/>
    <w:basedOn w:val="a"/>
    <w:link w:val="a8"/>
    <w:uiPriority w:val="99"/>
    <w:unhideWhenUsed/>
    <w:rsid w:val="00D57B7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57B7F"/>
    <w:rPr>
      <w:sz w:val="18"/>
      <w:szCs w:val="18"/>
    </w:rPr>
  </w:style>
  <w:style w:type="paragraph" w:styleId="a9">
    <w:name w:val="footer"/>
    <w:basedOn w:val="a"/>
    <w:link w:val="aa"/>
    <w:uiPriority w:val="99"/>
    <w:unhideWhenUsed/>
    <w:rsid w:val="00D57B7F"/>
    <w:pPr>
      <w:tabs>
        <w:tab w:val="center" w:pos="4153"/>
        <w:tab w:val="right" w:pos="8306"/>
      </w:tabs>
      <w:snapToGrid w:val="0"/>
      <w:jc w:val="left"/>
    </w:pPr>
    <w:rPr>
      <w:sz w:val="18"/>
      <w:szCs w:val="18"/>
    </w:rPr>
  </w:style>
  <w:style w:type="character" w:customStyle="1" w:styleId="aa">
    <w:name w:val="页脚 字符"/>
    <w:basedOn w:val="a0"/>
    <w:link w:val="a9"/>
    <w:uiPriority w:val="99"/>
    <w:rsid w:val="00D57B7F"/>
    <w:rPr>
      <w:sz w:val="18"/>
      <w:szCs w:val="18"/>
    </w:rPr>
  </w:style>
  <w:style w:type="table" w:styleId="ab">
    <w:name w:val="Table Grid"/>
    <w:basedOn w:val="a1"/>
    <w:uiPriority w:val="39"/>
    <w:rsid w:val="00FD61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Plain Table 4"/>
    <w:basedOn w:val="a1"/>
    <w:uiPriority w:val="44"/>
    <w:rsid w:val="00FD619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c">
    <w:name w:val="Grid Table Light"/>
    <w:basedOn w:val="a1"/>
    <w:uiPriority w:val="40"/>
    <w:rsid w:val="001E3B2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d">
    <w:name w:val="Placeholder Text"/>
    <w:basedOn w:val="a0"/>
    <w:uiPriority w:val="99"/>
    <w:semiHidden/>
    <w:rsid w:val="006A02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2178</TotalTime>
  <Pages>2</Pages>
  <Words>292</Words>
  <Characters>1670</Characters>
  <Application>Microsoft Office Word</Application>
  <DocSecurity>0</DocSecurity>
  <Lines>13</Lines>
  <Paragraphs>3</Paragraphs>
  <ScaleCrop>false</ScaleCrop>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谭思楠</dc:creator>
  <cp:keywords/>
  <dc:description/>
  <cp:lastModifiedBy>谭思楠</cp:lastModifiedBy>
  <cp:revision>209</cp:revision>
  <dcterms:created xsi:type="dcterms:W3CDTF">2016-10-01T14:48:00Z</dcterms:created>
  <dcterms:modified xsi:type="dcterms:W3CDTF">2016-10-27T08:12:00Z</dcterms:modified>
</cp:coreProperties>
</file>