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quy-trình-nghiệp-vụ-chính"/>
    <w:p>
      <w:pPr>
        <w:pStyle w:val="Heading1"/>
      </w:pPr>
      <w:r>
        <w:t xml:space="preserve">QUY TRÌNH NGHIỆP VỤ CHÍNH</w:t>
      </w:r>
    </w:p>
    <w:bookmarkStart w:id="9" w:name="hệ-thống-quản-lý-trung-tâm-bảo-hành"/>
    <w:p>
      <w:pPr>
        <w:pStyle w:val="Heading2"/>
      </w:pPr>
      <w:r>
        <w:t xml:space="preserve">Hệ Thống Quản Lý Trung Tâm Bảo Hành</w:t>
      </w:r>
    </w:p>
    <w:p>
      <w:pPr>
        <w:pStyle w:val="FirstParagraph"/>
      </w:pPr>
      <w:r>
        <w:rPr>
          <w:b/>
          <w:bCs/>
        </w:rPr>
        <w:t xml:space="preserve">Dành cho:</w:t>
      </w:r>
      <w:r>
        <w:t xml:space="preserve"> </w:t>
      </w:r>
      <w:r>
        <w:t xml:space="preserve">Công ty Cổ phần Công nghệ SSTC</w:t>
      </w:r>
      <w:r>
        <w:t xml:space="preserve"> </w:t>
      </w:r>
      <w:r>
        <w:rPr>
          <w:b/>
          <w:bCs/>
        </w:rPr>
        <w:t xml:space="preserve">Phiên bản:</w:t>
      </w:r>
      <w:r>
        <w:t xml:space="preserve"> </w:t>
      </w:r>
      <w:r>
        <w:t xml:space="preserve">2.0</w:t>
      </w:r>
      <w:r>
        <w:t xml:space="preserve"> </w:t>
      </w:r>
      <w:r>
        <w:rPr>
          <w:b/>
          <w:bCs/>
        </w:rPr>
        <w:t xml:space="preserve">Ngày cập nhật:</w:t>
      </w:r>
      <w:r>
        <w:t xml:space="preserve"> </w:t>
      </w:r>
      <w:r>
        <w:t xml:space="preserve">2026-02-05</w:t>
      </w:r>
      <w:r>
        <w:t xml:space="preserve"> </w:t>
      </w:r>
      <w:r>
        <w:rPr>
          <w:b/>
          <w:bCs/>
        </w:rPr>
        <w:t xml:space="preserve">Trạng thái:</w:t>
      </w:r>
      <w:r>
        <w:t xml:space="preserve"> </w:t>
      </w:r>
      <w:r>
        <w:t xml:space="preserve">Chờ phê duyệt</w:t>
      </w:r>
    </w:p>
    <w:p>
      <w:r>
        <w:pict>
          <v:rect style="width:0;height:1.5pt" o:hralign="center" o:hrstd="t" o:hr="t"/>
        </w:pict>
      </w:r>
    </w:p>
    <w:bookmarkEnd w:id="9"/>
    <w:bookmarkStart w:id="10" w:name="mục-lục"/>
    <w:p>
      <w:pPr>
        <w:pStyle w:val="Heading2"/>
      </w:pPr>
      <w:r>
        <w:t xml:space="preserve">MỤC LỤC</w:t>
      </w:r>
    </w:p>
    <w:p>
      <w:pPr>
        <w:pStyle w:val="Compact"/>
        <w:numPr>
          <w:ilvl w:val="0"/>
          <w:numId w:val="1001"/>
        </w:numPr>
      </w:pPr>
      <w:hyperlink w:anchor="X7b3089b2656efed33c9734a0edd505f66c8dfc8">
        <w:r>
          <w:rPr>
            <w:rStyle w:val="Hyperlink"/>
          </w:rPr>
          <w:t xml:space="preserve">Tổng quan</w:t>
        </w:r>
      </w:hyperlink>
    </w:p>
    <w:p>
      <w:pPr>
        <w:pStyle w:val="Compact"/>
        <w:numPr>
          <w:ilvl w:val="0"/>
          <w:numId w:val="1001"/>
        </w:numPr>
      </w:pPr>
      <w:hyperlink w:anchor="X69a2b0a8b4d540ce6ec310980ca0b32be9a0c00">
        <w:r>
          <w:rPr>
            <w:rStyle w:val="Hyperlink"/>
          </w:rPr>
          <w:t xml:space="preserve">Kiến trúc kho</w:t>
        </w:r>
      </w:hyperlink>
    </w:p>
    <w:p>
      <w:pPr>
        <w:pStyle w:val="Compact"/>
        <w:numPr>
          <w:ilvl w:val="0"/>
          <w:numId w:val="1001"/>
        </w:numPr>
      </w:pPr>
      <w:hyperlink w:anchor="X75412e65d4af3ac520dddd8376beadce584720a">
        <w:r>
          <w:rPr>
            <w:rStyle w:val="Hyperlink"/>
          </w:rPr>
          <w:t xml:space="preserve">Quản lý danh mục sản phẩm</w:t>
        </w:r>
      </w:hyperlink>
    </w:p>
    <w:p>
      <w:pPr>
        <w:pStyle w:val="Compact"/>
        <w:numPr>
          <w:ilvl w:val="0"/>
          <w:numId w:val="1001"/>
        </w:numPr>
      </w:pPr>
      <w:hyperlink w:anchor="Xc97f0dcb7f6519203e5c73efe3fea3611bbe5de">
        <w:r>
          <w:rPr>
            <w:rStyle w:val="Hyperlink"/>
          </w:rPr>
          <w:t xml:space="preserve">Nhập kho</w:t>
        </w:r>
      </w:hyperlink>
    </w:p>
    <w:p>
      <w:pPr>
        <w:pStyle w:val="Compact"/>
        <w:numPr>
          <w:ilvl w:val="0"/>
          <w:numId w:val="1001"/>
        </w:numPr>
      </w:pPr>
      <w:hyperlink w:anchor="Xfe4a011c967b4f1801d8c32a40eaedbe86f3899">
        <w:r>
          <w:rPr>
            <w:rStyle w:val="Hyperlink"/>
          </w:rPr>
          <w:t xml:space="preserve">Quản lý khách hàng</w:t>
        </w:r>
      </w:hyperlink>
    </w:p>
    <w:p>
      <w:pPr>
        <w:pStyle w:val="Compact"/>
        <w:numPr>
          <w:ilvl w:val="0"/>
          <w:numId w:val="1001"/>
        </w:numPr>
      </w:pPr>
      <w:hyperlink w:anchor="X684ad4077b531fc4545a2d62305d891bb218484">
        <w:r>
          <w:rPr>
            <w:rStyle w:val="Hyperlink"/>
          </w:rPr>
          <w:t xml:space="preserve">Bán hàng</w:t>
        </w:r>
      </w:hyperlink>
    </w:p>
    <w:p>
      <w:pPr>
        <w:pStyle w:val="Compact"/>
        <w:numPr>
          <w:ilvl w:val="0"/>
          <w:numId w:val="1001"/>
        </w:numPr>
      </w:pPr>
      <w:hyperlink w:anchor="Xbd3352ba0cf3edb2139e8489bba5999b72ef601">
        <w:r>
          <w:rPr>
            <w:rStyle w:val="Hyperlink"/>
          </w:rPr>
          <w:t xml:space="preserve">Bảo hành và sửa chữa</w:t>
        </w:r>
      </w:hyperlink>
    </w:p>
    <w:p>
      <w:pPr>
        <w:pStyle w:val="Compact"/>
        <w:numPr>
          <w:ilvl w:val="0"/>
          <w:numId w:val="1001"/>
        </w:numPr>
      </w:pPr>
      <w:hyperlink w:anchor="X2b5fdad5079b095f3d8d0bc479fa2f7edc6042f">
        <w:r>
          <w:rPr>
            <w:rStyle w:val="Hyperlink"/>
          </w:rPr>
          <w:t xml:space="preserve">RMA — Đổi trả về hãng</w:t>
        </w:r>
      </w:hyperlink>
    </w:p>
    <w:p>
      <w:pPr>
        <w:pStyle w:val="Compact"/>
        <w:numPr>
          <w:ilvl w:val="0"/>
          <w:numId w:val="1001"/>
        </w:numPr>
      </w:pPr>
      <w:hyperlink w:anchor="Xf3ff38bcfb54a5b6705387aad5409e3bf94282e">
        <w:r>
          <w:rPr>
            <w:rStyle w:val="Hyperlink"/>
          </w:rPr>
          <w:t xml:space="preserve">Vai trò và phân quyền</w:t>
        </w:r>
      </w:hyperlink>
    </w:p>
    <w:p>
      <w:pPr>
        <w:pStyle w:val="Compact"/>
        <w:numPr>
          <w:ilvl w:val="0"/>
          <w:numId w:val="1001"/>
        </w:numPr>
      </w:pPr>
      <w:hyperlink w:anchor="X87d4e6d29a93f31b5f83b5e03c299065818c46c">
        <w:r>
          <w:rPr>
            <w:rStyle w:val="Hyperlink"/>
          </w:rPr>
          <w:t xml:space="preserve">Phê duyệt</w:t>
        </w:r>
      </w:hyperlink>
    </w:p>
    <w:p>
      <w:r>
        <w:pict>
          <v:rect style="width:0;height:1.5pt" o:hralign="center" o:hrstd="t" o:hr="t"/>
        </w:pict>
      </w:r>
    </w:p>
    <w:bookmarkEnd w:id="10"/>
    <w:bookmarkStart w:id="13" w:name="tổng-quan"/>
    <w:p>
      <w:pPr>
        <w:pStyle w:val="Heading2"/>
      </w:pPr>
      <w:r>
        <w:t xml:space="preserve">1. TỔNG QUAN</w:t>
      </w:r>
    </w:p>
    <w:bookmarkStart w:id="11" w:name="mục-đích"/>
    <w:p>
      <w:pPr>
        <w:pStyle w:val="Heading3"/>
      </w:pPr>
      <w:r>
        <w:t xml:space="preserve">1.1. Mục đích</w:t>
      </w:r>
    </w:p>
    <w:p>
      <w:pPr>
        <w:pStyle w:val="FirstParagraph"/>
      </w:pPr>
      <w:r>
        <w:t xml:space="preserve">Hệ thống quản lý toàn bộ hoạt động của trung tâm bảo hành linh kiện điện tử — từ nhập hàng, bán hàng đến tiếp nhận bảo hành, sửa chữa và đổi trả về hãng (RMA). Mọi sản phẩm đều được theo dõi theo</w:t>
      </w:r>
      <w:r>
        <w:t xml:space="preserve"> </w:t>
      </w:r>
      <w:r>
        <w:rPr>
          <w:b/>
          <w:bCs/>
        </w:rPr>
        <w:t xml:space="preserve">mã serial</w:t>
      </w:r>
      <w:r>
        <w:t xml:space="preserve"> </w:t>
      </w:r>
      <w:r>
        <w:t xml:space="preserve">xuyên suốt vòng đời.</w:t>
      </w:r>
    </w:p>
    <w:bookmarkEnd w:id="11"/>
    <w:bookmarkStart w:id="12" w:name="phạm-vi-và-các-module"/>
    <w:p>
      <w:pPr>
        <w:pStyle w:val="Heading3"/>
      </w:pPr>
      <w:r>
        <w:t xml:space="preserve">1.2. Phạm vi và các module</w:t>
      </w:r>
    </w:p>
    <w:tbl>
      <w:tblPr>
        <w:tblStyle w:val="Table"/>
        <w:tblW w:type="pct" w:w="5000"/>
        <w:tblLayout w:type="fixed"/>
        <w:tblLook w:firstRow="1" w:lastRow="0" w:firstColumn="0" w:lastColumn="0" w:noHBand="0" w:noVBand="0" w:val="0020"/>
      </w:tblPr>
      <w:tblGrid>
        <w:gridCol w:w="3727"/>
        <w:gridCol w:w="4192"/>
      </w:tblGrid>
      <w:tr>
        <w:trPr>
          <w:tblHeader w:val="on"/>
        </w:trPr>
        <w:tc>
          <w:tcPr/>
          <w:p>
            <w:pPr>
              <w:pStyle w:val="Compact"/>
            </w:pPr>
            <w:r>
              <w:t xml:space="preserve">Module</w:t>
            </w:r>
          </w:p>
        </w:tc>
        <w:tc>
          <w:tcPr/>
          <w:p>
            <w:pPr>
              <w:pStyle w:val="Compact"/>
            </w:pPr>
            <w:r>
              <w:t xml:space="preserve">Phạm vi</w:t>
            </w:r>
          </w:p>
        </w:tc>
      </w:tr>
      <w:tr>
        <w:tc>
          <w:tcPr/>
          <w:p>
            <w:pPr>
              <w:pStyle w:val="Compact"/>
            </w:pPr>
            <w:r>
              <w:t xml:space="preserve">Danh mục sản phẩm</w:t>
            </w:r>
          </w:p>
        </w:tc>
        <w:tc>
          <w:tcPr/>
          <w:p>
            <w:pPr>
              <w:pStyle w:val="Compact"/>
            </w:pPr>
            <w:r>
              <w:t xml:space="preserve">Danh mục sản phẩm, thương hiệu, phân loại</w:t>
            </w:r>
          </w:p>
        </w:tc>
      </w:tr>
      <w:tr>
        <w:tc>
          <w:tcPr/>
          <w:p>
            <w:pPr>
              <w:pStyle w:val="Compact"/>
            </w:pPr>
            <w:r>
              <w:t xml:space="preserve">Quản lý kho</w:t>
            </w:r>
          </w:p>
        </w:tc>
        <w:tc>
          <w:tcPr/>
          <w:p>
            <w:pPr>
              <w:pStyle w:val="Compact"/>
            </w:pPr>
            <w:r>
              <w:t xml:space="preserve">Kho 2 cấp (vật lý + 5 kho ảo), nhập/xuất/chuyển kho, theo dõi serial</w:t>
            </w:r>
          </w:p>
        </w:tc>
      </w:tr>
      <w:tr>
        <w:tc>
          <w:tcPr/>
          <w:p>
            <w:pPr>
              <w:pStyle w:val="Compact"/>
            </w:pPr>
            <w:r>
              <w:t xml:space="preserve">Bán hàng</w:t>
            </w:r>
          </w:p>
        </w:tc>
        <w:tc>
          <w:tcPr/>
          <w:p>
            <w:pPr>
              <w:pStyle w:val="Compact"/>
            </w:pPr>
            <w:r>
              <w:t xml:space="preserve">Xuất bán sản phẩm theo serial, gán thông tin khách hàng</w:t>
            </w:r>
          </w:p>
        </w:tc>
      </w:tr>
      <w:tr>
        <w:tc>
          <w:tcPr/>
          <w:p>
            <w:pPr>
              <w:pStyle w:val="Compact"/>
            </w:pPr>
            <w:r>
              <w:t xml:space="preserve">Phiếu yêu cầu</w:t>
            </w:r>
          </w:p>
        </w:tc>
        <w:tc>
          <w:tcPr/>
          <w:p>
            <w:pPr>
              <w:pStyle w:val="Compact"/>
            </w:pPr>
            <w:r>
              <w:t xml:space="preserve">Tiếp nhận yêu cầu bảo hành/sửa chữa từ khách hàng</w:t>
            </w:r>
          </w:p>
        </w:tc>
      </w:tr>
      <w:tr>
        <w:tc>
          <w:tcPr/>
          <w:p>
            <w:pPr>
              <w:pStyle w:val="Compact"/>
            </w:pPr>
            <w:r>
              <w:t xml:space="preserve">Phiếu dịch vụ</w:t>
            </w:r>
          </w:p>
        </w:tc>
        <w:tc>
          <w:tcPr/>
          <w:p>
            <w:pPr>
              <w:pStyle w:val="Compact"/>
            </w:pPr>
            <w:r>
              <w:t xml:space="preserve">Quản lý quá trình sửa chữa/bảo hành</w:t>
            </w:r>
          </w:p>
        </w:tc>
      </w:tr>
      <w:tr>
        <w:tc>
          <w:tcPr/>
          <w:p>
            <w:pPr>
              <w:pStyle w:val="Compact"/>
            </w:pPr>
            <w:r>
              <w:t xml:space="preserve">Quản lý RMA</w:t>
            </w:r>
          </w:p>
        </w:tc>
        <w:tc>
          <w:tcPr/>
          <w:p>
            <w:pPr>
              <w:pStyle w:val="Compact"/>
            </w:pPr>
            <w:r>
              <w:t xml:space="preserve">Gửi hàng lỗi về nhà sản xuất</w:t>
            </w:r>
          </w:p>
        </w:tc>
      </w:tr>
      <w:tr>
        <w:tc>
          <w:tcPr/>
          <w:p>
            <w:pPr>
              <w:pStyle w:val="Compact"/>
            </w:pPr>
            <w:r>
              <w:t xml:space="preserve">Quản lý khách hàng</w:t>
            </w:r>
          </w:p>
        </w:tc>
        <w:tc>
          <w:tcPr/>
          <w:p>
            <w:pPr>
              <w:pStyle w:val="Compact"/>
            </w:pPr>
            <w:r>
              <w:t xml:space="preserve">Hồ sơ khách hàng</w:t>
            </w:r>
          </w:p>
        </w:tc>
      </w:tr>
    </w:tbl>
    <w:p>
      <w:r>
        <w:pict>
          <v:rect style="width:0;height:1.5pt" o:hralign="center" o:hrstd="t" o:hr="t"/>
        </w:pict>
      </w:r>
    </w:p>
    <w:bookmarkEnd w:id="12"/>
    <w:bookmarkEnd w:id="13"/>
    <w:bookmarkStart w:id="16" w:name="kiến-trúc-kho"/>
    <w:p>
      <w:pPr>
        <w:pStyle w:val="Heading2"/>
      </w:pPr>
      <w:r>
        <w:t xml:space="preserve">2. KIẾN TRÚC KHO</w:t>
      </w:r>
    </w:p>
    <w:p>
      <w:pPr>
        <w:pStyle w:val="FirstParagraph"/>
      </w:pPr>
      <w:r>
        <w:t xml:space="preserve">Hệ thống sử dụng</w:t>
      </w:r>
      <w:r>
        <w:t xml:space="preserve"> </w:t>
      </w:r>
      <w:r>
        <w:rPr>
          <w:b/>
          <w:bCs/>
        </w:rPr>
        <w:t xml:space="preserve">2 cấp kho</w:t>
      </w:r>
      <w:r>
        <w:t xml:space="preserve">:</w:t>
      </w:r>
    </w:p>
    <w:p>
      <w:pPr>
        <w:pStyle w:val="Compact"/>
        <w:numPr>
          <w:ilvl w:val="0"/>
          <w:numId w:val="1002"/>
        </w:numPr>
      </w:pPr>
      <w:r>
        <w:rPr>
          <w:b/>
          <w:bCs/>
        </w:rPr>
        <w:t xml:space="preserve">Kho vật lý:</w:t>
      </w:r>
      <w:r>
        <w:t xml:space="preserve"> </w:t>
      </w:r>
      <w:r>
        <w:t xml:space="preserve">Vị trí lưu trữ thực tế.</w:t>
      </w:r>
    </w:p>
    <w:p>
      <w:pPr>
        <w:pStyle w:val="Compact"/>
        <w:numPr>
          <w:ilvl w:val="0"/>
          <w:numId w:val="1002"/>
        </w:numPr>
      </w:pPr>
      <w:r>
        <w:rPr>
          <w:b/>
          <w:bCs/>
        </w:rPr>
        <w:t xml:space="preserve">Kho ảo:</w:t>
      </w:r>
      <w:r>
        <w:t xml:space="preserve"> </w:t>
      </w:r>
      <w:r>
        <w:t xml:space="preserve">Phân loại theo trạng thái và mục đích sử dụng.</w:t>
      </w:r>
    </w:p>
    <w:bookmarkStart w:id="14" w:name="kho-ảo"/>
    <w:p>
      <w:pPr>
        <w:pStyle w:val="Heading3"/>
      </w:pPr>
      <w:r>
        <w:t xml:space="preserve">2.1. 5 Kho ảo</w:t>
      </w:r>
    </w:p>
    <w:tbl>
      <w:tblPr>
        <w:tblStyle w:val="Table"/>
        <w:tblW w:type="pct" w:w="5000"/>
        <w:tblLayout w:type="fixed"/>
        <w:tblLook w:firstRow="1" w:lastRow="0" w:firstColumn="0" w:lastColumn="0" w:noHBand="0" w:noVBand="0" w:val="0020"/>
      </w:tblPr>
      <w:tblGrid>
        <w:gridCol w:w="3520"/>
        <w:gridCol w:w="4400"/>
      </w:tblGrid>
      <w:tr>
        <w:trPr>
          <w:tblHeader w:val="on"/>
        </w:trPr>
        <w:tc>
          <w:tcPr/>
          <w:p>
            <w:pPr>
              <w:pStyle w:val="Compact"/>
            </w:pPr>
            <w:r>
              <w:t xml:space="preserve">Kho ảo</w:t>
            </w:r>
          </w:p>
        </w:tc>
        <w:tc>
          <w:tcPr/>
          <w:p>
            <w:pPr>
              <w:pStyle w:val="Compact"/>
            </w:pPr>
            <w:r>
              <w:t xml:space="preserve">Mục đích</w:t>
            </w:r>
          </w:p>
        </w:tc>
      </w:tr>
      <w:tr>
        <w:tc>
          <w:tcPr/>
          <w:p>
            <w:pPr>
              <w:pStyle w:val="Compact"/>
            </w:pPr>
            <w:r>
              <w:rPr>
                <w:b/>
                <w:bCs/>
              </w:rPr>
              <w:t xml:space="preserve">Kho Chính</w:t>
            </w:r>
          </w:p>
        </w:tc>
        <w:tc>
          <w:tcPr/>
          <w:p>
            <w:pPr>
              <w:pStyle w:val="Compact"/>
            </w:pPr>
            <w:r>
              <w:t xml:space="preserve">Hàng mới nhập, sẵn sàng để bán hoặc chuyển sang kho bảo hành</w:t>
            </w:r>
          </w:p>
        </w:tc>
      </w:tr>
      <w:tr>
        <w:tc>
          <w:tcPr/>
          <w:p>
            <w:pPr>
              <w:pStyle w:val="Compact"/>
            </w:pPr>
            <w:r>
              <w:rPr>
                <w:b/>
                <w:bCs/>
              </w:rPr>
              <w:t xml:space="preserve">Kho Hàng Bán</w:t>
            </w:r>
          </w:p>
        </w:tc>
        <w:tc>
          <w:tcPr/>
          <w:p>
            <w:pPr>
              <w:pStyle w:val="Compact"/>
            </w:pPr>
            <w:r>
              <w:t xml:space="preserve">Sản phẩm đã bán, khách hàng đang sử dụng</w:t>
            </w:r>
          </w:p>
        </w:tc>
      </w:tr>
      <w:tr>
        <w:tc>
          <w:tcPr/>
          <w:p>
            <w:pPr>
              <w:pStyle w:val="Compact"/>
            </w:pPr>
            <w:r>
              <w:rPr>
                <w:b/>
                <w:bCs/>
              </w:rPr>
              <w:t xml:space="preserve">Kho Bảo Hành</w:t>
            </w:r>
          </w:p>
        </w:tc>
        <w:tc>
          <w:tcPr/>
          <w:p>
            <w:pPr>
              <w:pStyle w:val="Compact"/>
            </w:pPr>
            <w:r>
              <w:t xml:space="preserve">Hàng dự phòng để thay thế cho khách khi sản phẩm còn trong thời hạn bảo hành</w:t>
            </w:r>
          </w:p>
        </w:tc>
      </w:tr>
      <w:tr>
        <w:tc>
          <w:tcPr/>
          <w:p>
            <w:pPr>
              <w:pStyle w:val="Compact"/>
            </w:pPr>
            <w:r>
              <w:rPr>
                <w:b/>
                <w:bCs/>
              </w:rPr>
              <w:t xml:space="preserve">Kho Sửa Chữa</w:t>
            </w:r>
          </w:p>
        </w:tc>
        <w:tc>
          <w:tcPr/>
          <w:p>
            <w:pPr>
              <w:pStyle w:val="Compact"/>
            </w:pPr>
            <w:r>
              <w:t xml:space="preserve">Sản phẩm đang trong quá trình bảo hành/sửa chữa</w:t>
            </w:r>
          </w:p>
        </w:tc>
      </w:tr>
      <w:tr>
        <w:tc>
          <w:tcPr/>
          <w:p>
            <w:pPr>
              <w:pStyle w:val="Compact"/>
            </w:pPr>
            <w:r>
              <w:rPr>
                <w:b/>
                <w:bCs/>
              </w:rPr>
              <w:t xml:space="preserve">Kho Hàng Hỏng</w:t>
            </w:r>
          </w:p>
        </w:tc>
        <w:tc>
          <w:tcPr/>
          <w:p>
            <w:pPr>
              <w:pStyle w:val="Compact"/>
            </w:pPr>
            <w:r>
              <w:t xml:space="preserve">Sản phẩm không sửa được, chờ xử lý</w:t>
            </w:r>
          </w:p>
        </w:tc>
      </w:tr>
    </w:tbl>
    <w:p>
      <w:pPr>
        <w:pStyle w:val="BlockText"/>
      </w:pPr>
      <w:r>
        <w:rPr>
          <w:b/>
          <w:bCs/>
        </w:rPr>
        <w:t xml:space="preserve">Lưu ý:</w:t>
      </w:r>
      <w:r>
        <w:t xml:space="preserve"> </w:t>
      </w:r>
      <w:r>
        <w:t xml:space="preserve">Sản phẩm đã bán vẫn nằm trong hệ thống (Kho Hàng Bán) để theo dõi bảo hành. Chỉ khi gửi RMA về hãng thì sản phẩm mới ra khỏi hệ thống.</w:t>
      </w:r>
    </w:p>
    <w:bookmarkEnd w:id="14"/>
    <w:bookmarkStart w:id="15" w:name="quy-tắc-di-chuyển-kho"/>
    <w:p>
      <w:pPr>
        <w:pStyle w:val="Heading3"/>
      </w:pPr>
      <w:r>
        <w:t xml:space="preserve">2.2. Quy tắc di chuyển kho</w:t>
      </w:r>
    </w:p>
    <w:tbl>
      <w:tblPr>
        <w:tblStyle w:val="Table"/>
        <w:tblW w:type="pct" w:w="5000"/>
        <w:tblLayout w:type="fixed"/>
        <w:tblLook w:firstRow="1" w:lastRow="0" w:firstColumn="0" w:lastColumn="0" w:noHBand="0" w:noVBand="0" w:val="0020"/>
      </w:tblPr>
      <w:tblGrid>
        <w:gridCol w:w="528"/>
        <w:gridCol w:w="3344"/>
        <w:gridCol w:w="1408"/>
        <w:gridCol w:w="1584"/>
        <w:gridCol w:w="1056"/>
      </w:tblGrid>
      <w:tr>
        <w:trPr>
          <w:tblHeader w:val="on"/>
        </w:trPr>
        <w:tc>
          <w:tcPr/>
          <w:p>
            <w:pPr>
              <w:pStyle w:val="Compact"/>
            </w:pPr>
            <w:r>
              <w:t xml:space="preserve">#</w:t>
            </w:r>
          </w:p>
        </w:tc>
        <w:tc>
          <w:tcPr/>
          <w:p>
            <w:pPr>
              <w:pStyle w:val="Compact"/>
            </w:pPr>
            <w:r>
              <w:t xml:space="preserve">Sự kiện nghiệp vụ</w:t>
            </w:r>
          </w:p>
        </w:tc>
        <w:tc>
          <w:tcPr/>
          <w:p>
            <w:pPr>
              <w:pStyle w:val="Compact"/>
            </w:pPr>
            <w:r>
              <w:t xml:space="preserve">Từ kho</w:t>
            </w:r>
          </w:p>
        </w:tc>
        <w:tc>
          <w:tcPr/>
          <w:p>
            <w:pPr>
              <w:pStyle w:val="Compact"/>
            </w:pPr>
            <w:r>
              <w:t xml:space="preserve">Đến kho</w:t>
            </w:r>
          </w:p>
        </w:tc>
        <w:tc>
          <w:tcPr/>
          <w:p>
            <w:pPr>
              <w:pStyle w:val="Compact"/>
            </w:pPr>
            <w:r>
              <w:t xml:space="preserve">Loại</w:t>
            </w:r>
          </w:p>
        </w:tc>
      </w:tr>
      <w:tr>
        <w:tc>
          <w:tcPr/>
          <w:p>
            <w:pPr>
              <w:pStyle w:val="Compact"/>
            </w:pPr>
            <w:r>
              <w:t xml:space="preserve">1</w:t>
            </w:r>
          </w:p>
        </w:tc>
        <w:tc>
          <w:tcPr/>
          <w:p>
            <w:pPr>
              <w:pStyle w:val="Compact"/>
            </w:pPr>
            <w:r>
              <w:t xml:space="preserve">Nhập kho từ nhà cung cấp</w:t>
            </w:r>
          </w:p>
        </w:tc>
        <w:tc>
          <w:tcPr/>
          <w:p>
            <w:pPr>
              <w:pStyle w:val="Compact"/>
            </w:pPr>
            <w:r>
              <w:t xml:space="preserve">—</w:t>
            </w:r>
          </w:p>
        </w:tc>
        <w:tc>
          <w:tcPr/>
          <w:p>
            <w:pPr>
              <w:pStyle w:val="Compact"/>
            </w:pPr>
            <w:r>
              <w:t xml:space="preserve">Kho Chính</w:t>
            </w:r>
          </w:p>
        </w:tc>
        <w:tc>
          <w:tcPr/>
          <w:p>
            <w:pPr>
              <w:pStyle w:val="Compact"/>
            </w:pPr>
            <w:r>
              <w:t xml:space="preserve">Thủ công</w:t>
            </w:r>
          </w:p>
        </w:tc>
      </w:tr>
      <w:tr>
        <w:tc>
          <w:tcPr/>
          <w:p>
            <w:pPr>
              <w:pStyle w:val="Compact"/>
            </w:pPr>
            <w:r>
              <w:t xml:space="preserve">2</w:t>
            </w:r>
          </w:p>
        </w:tc>
        <w:tc>
          <w:tcPr/>
          <w:p>
            <w:pPr>
              <w:pStyle w:val="Compact"/>
            </w:pPr>
            <w:r>
              <w:t xml:space="preserve">Bán hàng</w:t>
            </w:r>
          </w:p>
        </w:tc>
        <w:tc>
          <w:tcPr/>
          <w:p>
            <w:pPr>
              <w:pStyle w:val="Compact"/>
            </w:pPr>
            <w:r>
              <w:t xml:space="preserve">Kho Chính</w:t>
            </w:r>
          </w:p>
        </w:tc>
        <w:tc>
          <w:tcPr/>
          <w:p>
            <w:pPr>
              <w:pStyle w:val="Compact"/>
            </w:pPr>
            <w:r>
              <w:t xml:space="preserve">Kho Hàng Bán</w:t>
            </w:r>
          </w:p>
        </w:tc>
        <w:tc>
          <w:tcPr/>
          <w:p>
            <w:pPr>
              <w:pStyle w:val="Compact"/>
            </w:pPr>
            <w:r>
              <w:t xml:space="preserve">Thủ công</w:t>
            </w:r>
          </w:p>
        </w:tc>
      </w:tr>
      <w:tr>
        <w:tc>
          <w:tcPr/>
          <w:p>
            <w:pPr>
              <w:pStyle w:val="Compact"/>
            </w:pPr>
            <w:r>
              <w:t xml:space="preserve">3</w:t>
            </w:r>
          </w:p>
        </w:tc>
        <w:tc>
          <w:tcPr/>
          <w:p>
            <w:pPr>
              <w:pStyle w:val="Compact"/>
            </w:pPr>
            <w:r>
              <w:t xml:space="preserve">Tạo phiếu dịch vụ</w:t>
            </w:r>
          </w:p>
        </w:tc>
        <w:tc>
          <w:tcPr/>
          <w:p>
            <w:pPr>
              <w:pStyle w:val="Compact"/>
            </w:pPr>
            <w:r>
              <w:t xml:space="preserve">Kho Hàng Bán</w:t>
            </w:r>
          </w:p>
        </w:tc>
        <w:tc>
          <w:tcPr/>
          <w:p>
            <w:pPr>
              <w:pStyle w:val="Compact"/>
            </w:pPr>
            <w:r>
              <w:t xml:space="preserve">Kho Sửa Chữa</w:t>
            </w:r>
          </w:p>
        </w:tc>
        <w:tc>
          <w:tcPr/>
          <w:p>
            <w:pPr>
              <w:pStyle w:val="Compact"/>
            </w:pPr>
            <w:r>
              <w:t xml:space="preserve">Tự động</w:t>
            </w:r>
          </w:p>
        </w:tc>
      </w:tr>
      <w:tr>
        <w:tc>
          <w:tcPr/>
          <w:p>
            <w:pPr>
              <w:pStyle w:val="Compact"/>
            </w:pPr>
            <w:r>
              <w:t xml:space="preserve">4</w:t>
            </w:r>
          </w:p>
        </w:tc>
        <w:tc>
          <w:tcPr/>
          <w:p>
            <w:pPr>
              <w:pStyle w:val="Compact"/>
            </w:pPr>
            <w:r>
              <w:t xml:space="preserve">Sửa xong — trả khách</w:t>
            </w:r>
          </w:p>
        </w:tc>
        <w:tc>
          <w:tcPr/>
          <w:p>
            <w:pPr>
              <w:pStyle w:val="Compact"/>
            </w:pPr>
            <w:r>
              <w:t xml:space="preserve">Kho Sửa Chữa</w:t>
            </w:r>
          </w:p>
        </w:tc>
        <w:tc>
          <w:tcPr/>
          <w:p>
            <w:pPr>
              <w:pStyle w:val="Compact"/>
            </w:pPr>
            <w:r>
              <w:t xml:space="preserve">Kho Hàng Bán</w:t>
            </w:r>
          </w:p>
        </w:tc>
        <w:tc>
          <w:tcPr/>
          <w:p>
            <w:pPr>
              <w:pStyle w:val="Compact"/>
            </w:pPr>
            <w:r>
              <w:t xml:space="preserve">Tự động</w:t>
            </w:r>
          </w:p>
        </w:tc>
      </w:tr>
      <w:tr>
        <w:tc>
          <w:tcPr/>
          <w:p>
            <w:pPr>
              <w:pStyle w:val="Compact"/>
            </w:pPr>
            <w:r>
              <w:t xml:space="preserve">5</w:t>
            </w:r>
          </w:p>
        </w:tc>
        <w:tc>
          <w:tcPr/>
          <w:p>
            <w:pPr>
              <w:pStyle w:val="Compact"/>
            </w:pPr>
            <w:r>
              <w:t xml:space="preserve">Không sửa được, đổi mới — sản phẩm lỗi giữ lại</w:t>
            </w:r>
          </w:p>
        </w:tc>
        <w:tc>
          <w:tcPr/>
          <w:p>
            <w:pPr>
              <w:pStyle w:val="Compact"/>
            </w:pPr>
            <w:r>
              <w:t xml:space="preserve">Kho Sửa Chữa</w:t>
            </w:r>
          </w:p>
        </w:tc>
        <w:tc>
          <w:tcPr/>
          <w:p>
            <w:pPr>
              <w:pStyle w:val="Compact"/>
            </w:pPr>
            <w:r>
              <w:t xml:space="preserve">Kho Hàng Hỏng</w:t>
            </w:r>
          </w:p>
        </w:tc>
        <w:tc>
          <w:tcPr/>
          <w:p>
            <w:pPr>
              <w:pStyle w:val="Compact"/>
            </w:pPr>
            <w:r>
              <w:t xml:space="preserve">Tự động</w:t>
            </w:r>
          </w:p>
        </w:tc>
      </w:tr>
      <w:tr>
        <w:tc>
          <w:tcPr/>
          <w:p>
            <w:pPr>
              <w:pStyle w:val="Compact"/>
            </w:pPr>
            <w:r>
              <w:t xml:space="preserve">6</w:t>
            </w:r>
          </w:p>
        </w:tc>
        <w:tc>
          <w:tcPr/>
          <w:p>
            <w:pPr>
              <w:pStyle w:val="Compact"/>
            </w:pPr>
            <w:r>
              <w:t xml:space="preserve">Không sửa được, đổi mới — sản phẩm thay thế cho khách</w:t>
            </w:r>
          </w:p>
        </w:tc>
        <w:tc>
          <w:tcPr/>
          <w:p>
            <w:pPr>
              <w:pStyle w:val="Compact"/>
            </w:pPr>
            <w:r>
              <w:t xml:space="preserve">Kho Bảo Hành</w:t>
            </w:r>
          </w:p>
        </w:tc>
        <w:tc>
          <w:tcPr/>
          <w:p>
            <w:pPr>
              <w:pStyle w:val="Compact"/>
            </w:pPr>
            <w:r>
              <w:t xml:space="preserve">Kho Hàng Bán</w:t>
            </w:r>
          </w:p>
        </w:tc>
        <w:tc>
          <w:tcPr/>
          <w:p>
            <w:pPr>
              <w:pStyle w:val="Compact"/>
            </w:pPr>
            <w:r>
              <w:t xml:space="preserve">Tự động</w:t>
            </w:r>
          </w:p>
        </w:tc>
      </w:tr>
      <w:tr>
        <w:tc>
          <w:tcPr/>
          <w:p>
            <w:pPr>
              <w:pStyle w:val="Compact"/>
            </w:pPr>
            <w:r>
              <w:t xml:space="preserve">7</w:t>
            </w:r>
          </w:p>
        </w:tc>
        <w:tc>
          <w:tcPr/>
          <w:p>
            <w:pPr>
              <w:pStyle w:val="Compact"/>
            </w:pPr>
            <w:r>
              <w:t xml:space="preserve">Gửi RMA về hãng</w:t>
            </w:r>
          </w:p>
        </w:tc>
        <w:tc>
          <w:tcPr/>
          <w:p>
            <w:pPr>
              <w:pStyle w:val="Compact"/>
            </w:pPr>
            <w:r>
              <w:t xml:space="preserve">Kho Hàng Hỏng</w:t>
            </w:r>
          </w:p>
        </w:tc>
        <w:tc>
          <w:tcPr/>
          <w:p>
            <w:pPr>
              <w:pStyle w:val="Compact"/>
            </w:pPr>
            <w:r>
              <w:t xml:space="preserve">Ra khỏi hệ thống</w:t>
            </w:r>
          </w:p>
        </w:tc>
        <w:tc>
          <w:tcPr/>
          <w:p>
            <w:pPr>
              <w:pStyle w:val="Compact"/>
            </w:pPr>
            <w:r>
              <w:t xml:space="preserve">Tự động</w:t>
            </w:r>
          </w:p>
        </w:tc>
      </w:tr>
      <w:tr>
        <w:tc>
          <w:tcPr/>
          <w:p>
            <w:pPr>
              <w:pStyle w:val="Compact"/>
            </w:pPr>
            <w:r>
              <w:t xml:space="preserve">8</w:t>
            </w:r>
          </w:p>
        </w:tc>
        <w:tc>
          <w:tcPr/>
          <w:p>
            <w:pPr>
              <w:pStyle w:val="Compact"/>
            </w:pPr>
            <w:r>
              <w:t xml:space="preserve">Chuyển hàng dự phòng bảo hành</w:t>
            </w:r>
          </w:p>
        </w:tc>
        <w:tc>
          <w:tcPr/>
          <w:p>
            <w:pPr>
              <w:pStyle w:val="Compact"/>
            </w:pPr>
            <w:r>
              <w:t xml:space="preserve">Kho Chính</w:t>
            </w:r>
          </w:p>
        </w:tc>
        <w:tc>
          <w:tcPr/>
          <w:p>
            <w:pPr>
              <w:pStyle w:val="Compact"/>
            </w:pPr>
            <w:r>
              <w:t xml:space="preserve">Kho Bảo Hành</w:t>
            </w:r>
          </w:p>
        </w:tc>
        <w:tc>
          <w:tcPr/>
          <w:p>
            <w:pPr>
              <w:pStyle w:val="Compact"/>
            </w:pPr>
            <w:r>
              <w:rPr>
                <w:b/>
                <w:bCs/>
              </w:rPr>
              <w:t xml:space="preserve">Thủ công</w:t>
            </w:r>
          </w:p>
        </w:tc>
      </w:tr>
    </w:tbl>
    <w:p>
      <w:pPr>
        <w:pStyle w:val="BlockText"/>
      </w:pPr>
      <w:r>
        <w:rPr>
          <w:b/>
          <w:bCs/>
        </w:rPr>
        <w:t xml:space="preserve">Lưu ý:</w:t>
      </w:r>
      <w:r>
        <w:t xml:space="preserve"> </w:t>
      </w:r>
      <w:r>
        <w:t xml:space="preserve">Quy tắc #1, #2 và #8 là thao tác</w:t>
      </w:r>
      <w:r>
        <w:t xml:space="preserve"> </w:t>
      </w:r>
      <w:r>
        <w:rPr>
          <w:b/>
          <w:bCs/>
        </w:rPr>
        <w:t xml:space="preserve">thủ công</w:t>
      </w:r>
      <w:r>
        <w:t xml:space="preserve">. Tất cả các quy tắc còn lại đều tự động theo nghiệp vụ.</w:t>
      </w:r>
    </w:p>
    <w:p>
      <w:r>
        <w:pict>
          <v:rect style="width:0;height:1.5pt" o:hralign="center" o:hrstd="t" o:hr="t"/>
        </w:pict>
      </w:r>
    </w:p>
    <w:bookmarkEnd w:id="15"/>
    <w:bookmarkEnd w:id="16"/>
    <w:bookmarkStart w:id="20" w:name="quản-lý-danh-mục-sản-phẩm"/>
    <w:p>
      <w:pPr>
        <w:pStyle w:val="Heading2"/>
      </w:pPr>
      <w:r>
        <w:t xml:space="preserve">3. QUẢN LÝ DANH MỤC SẢN PHẨM</w:t>
      </w:r>
    </w:p>
    <w:p>
      <w:pPr>
        <w:pStyle w:val="FirstParagraph"/>
      </w:pPr>
      <w:r>
        <w:rPr>
          <w:b/>
          <w:bCs/>
        </w:rPr>
        <w:t xml:space="preserve">Mục tiêu:</w:t>
      </w:r>
      <w:r>
        <w:t xml:space="preserve"> </w:t>
      </w:r>
      <w:r>
        <w:t xml:space="preserve">Tạo và quản lý danh mục sản phẩm. Sản phẩm phải có trong danh mục trước khi nhập kho.</w:t>
      </w:r>
    </w:p>
    <w:bookmarkStart w:id="17" w:name="quy-trình"/>
    <w:p>
      <w:pPr>
        <w:pStyle w:val="Heading3"/>
      </w:pPr>
      <w:r>
        <w:t xml:space="preserve">3.1. Quy trình</w:t>
      </w:r>
    </w:p>
    <w:p>
      <w:pPr>
        <w:pStyle w:val="Compact"/>
        <w:numPr>
          <w:ilvl w:val="0"/>
          <w:numId w:val="1003"/>
        </w:numPr>
      </w:pPr>
      <w:r>
        <w:t xml:space="preserve">Truy cập</w:t>
      </w:r>
      <w:r>
        <w:t xml:space="preserve"> </w:t>
      </w:r>
      <w:r>
        <w:t xml:space="preserve">“Danh mục Sản phẩm”</w:t>
      </w:r>
    </w:p>
    <w:p>
      <w:pPr>
        <w:pStyle w:val="Compact"/>
        <w:numPr>
          <w:ilvl w:val="0"/>
          <w:numId w:val="1003"/>
        </w:numPr>
      </w:pPr>
      <w:r>
        <w:t xml:space="preserve">Chọn</w:t>
      </w:r>
      <w:r>
        <w:t xml:space="preserve"> </w:t>
      </w:r>
      <w:r>
        <w:t xml:space="preserve">“Thêm Sản phẩm”</w:t>
      </w:r>
    </w:p>
    <w:p>
      <w:pPr>
        <w:pStyle w:val="Compact"/>
        <w:numPr>
          <w:ilvl w:val="0"/>
          <w:numId w:val="1003"/>
        </w:numPr>
      </w:pPr>
      <w:r>
        <w:t xml:space="preserve">Nhập thông tin</w:t>
      </w:r>
    </w:p>
    <w:p>
      <w:pPr>
        <w:pStyle w:val="Compact"/>
        <w:numPr>
          <w:ilvl w:val="0"/>
          <w:numId w:val="1003"/>
        </w:numPr>
      </w:pPr>
      <w:r>
        <w:t xml:space="preserve">Lưu</w:t>
      </w:r>
    </w:p>
    <w:p>
      <w:pPr>
        <w:pStyle w:val="Compact"/>
        <w:numPr>
          <w:ilvl w:val="0"/>
          <w:numId w:val="1003"/>
        </w:numPr>
      </w:pPr>
      <w:r>
        <w:t xml:space="preserve">Sản phẩm xuất hiện trong danh mục, sẵn sàng để nhập kho</w:t>
      </w:r>
    </w:p>
    <w:bookmarkEnd w:id="17"/>
    <w:bookmarkStart w:id="18" w:name="thông-tin-sản-phẩm"/>
    <w:p>
      <w:pPr>
        <w:pStyle w:val="Heading3"/>
      </w:pPr>
      <w:r>
        <w:t xml:space="preserve">3.2. Thông tin sản phẩm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Trường</w:t>
            </w:r>
          </w:p>
        </w:tc>
        <w:tc>
          <w:tcPr/>
          <w:p>
            <w:pPr>
              <w:pStyle w:val="Compact"/>
              <w:jc w:val="center"/>
            </w:pPr>
            <w:r>
              <w:t xml:space="preserve">Bắt buộc</w:t>
            </w:r>
          </w:p>
        </w:tc>
        <w:tc>
          <w:tcPr/>
          <w:p>
            <w:pPr>
              <w:pStyle w:val="Compact"/>
            </w:pPr>
            <w:r>
              <w:t xml:space="preserve">Ví dụ</w:t>
            </w:r>
          </w:p>
        </w:tc>
      </w:tr>
      <w:tr>
        <w:tc>
          <w:tcPr/>
          <w:p>
            <w:pPr>
              <w:pStyle w:val="Compact"/>
            </w:pPr>
            <w:r>
              <w:t xml:space="preserve">Tên sản phẩm</w:t>
            </w:r>
          </w:p>
        </w:tc>
        <w:tc>
          <w:tcPr/>
          <w:p>
            <w:pPr>
              <w:pStyle w:val="Compact"/>
              <w:jc w:val="center"/>
            </w:pPr>
            <w:r>
              <w:t xml:space="preserve">✅</w:t>
            </w:r>
          </w:p>
        </w:tc>
        <w:tc>
          <w:tcPr/>
          <w:p>
            <w:pPr>
              <w:pStyle w:val="Compact"/>
            </w:pPr>
            <w:r>
              <w:t xml:space="preserve">ZOTAC RTX 4090 24GB</w:t>
            </w:r>
          </w:p>
        </w:tc>
      </w:tr>
      <w:tr>
        <w:tc>
          <w:tcPr/>
          <w:p>
            <w:pPr>
              <w:pStyle w:val="Compact"/>
            </w:pPr>
            <w:r>
              <w:t xml:space="preserve">Mã sản phẩm (SKU - Stock Keeping Unit)</w:t>
            </w:r>
          </w:p>
        </w:tc>
        <w:tc>
          <w:tcPr/>
          <w:p>
            <w:pPr>
              <w:pStyle w:val="Compact"/>
              <w:jc w:val="center"/>
            </w:pPr>
            <w:r>
              <w:t xml:space="preserve">✅</w:t>
            </w:r>
          </w:p>
        </w:tc>
        <w:tc>
          <w:tcPr/>
          <w:p>
            <w:pPr>
              <w:pStyle w:val="Compact"/>
            </w:pPr>
            <w:r>
              <w:t xml:space="preserve">ZT-RTX4090-24G</w:t>
            </w:r>
          </w:p>
        </w:tc>
      </w:tr>
      <w:tr>
        <w:tc>
          <w:tcPr/>
          <w:p>
            <w:pPr>
              <w:pStyle w:val="Compact"/>
            </w:pPr>
            <w:r>
              <w:t xml:space="preserve">Thương hiệu</w:t>
            </w:r>
          </w:p>
        </w:tc>
        <w:tc>
          <w:tcPr/>
          <w:p>
            <w:pPr>
              <w:pStyle w:val="Compact"/>
              <w:jc w:val="center"/>
            </w:pPr>
            <w:r>
              <w:t xml:space="preserve">✅</w:t>
            </w:r>
          </w:p>
        </w:tc>
        <w:tc>
          <w:tcPr/>
          <w:p>
            <w:pPr>
              <w:pStyle w:val="Compact"/>
            </w:pPr>
            <w:r>
              <w:t xml:space="preserve">ZOTAC</w:t>
            </w:r>
          </w:p>
        </w:tc>
      </w:tr>
      <w:tr>
        <w:tc>
          <w:tcPr/>
          <w:p>
            <w:pPr>
              <w:pStyle w:val="Compact"/>
            </w:pPr>
            <w:r>
              <w:t xml:space="preserve">Loại sản phẩm</w:t>
            </w:r>
          </w:p>
        </w:tc>
        <w:tc>
          <w:tcPr/>
          <w:p>
            <w:pPr>
              <w:pStyle w:val="Compact"/>
              <w:jc w:val="center"/>
            </w:pPr>
            <w:r>
              <w:t xml:space="preserve">✅</w:t>
            </w:r>
          </w:p>
        </w:tc>
        <w:tc>
          <w:tcPr/>
          <w:p>
            <w:pPr>
              <w:pStyle w:val="Compact"/>
            </w:pPr>
            <w:r>
              <w:t xml:space="preserve">Card đồ họa</w:t>
            </w:r>
          </w:p>
        </w:tc>
      </w:tr>
      <w:tr>
        <w:tc>
          <w:tcPr/>
          <w:p>
            <w:pPr>
              <w:pStyle w:val="Compact"/>
            </w:pPr>
            <w:r>
              <w:t xml:space="preserve">Model</w:t>
            </w:r>
          </w:p>
        </w:tc>
        <w:tc>
          <w:tcPr/>
          <w:p>
            <w:pPr>
              <w:pStyle w:val="Compact"/>
            </w:pPr>
          </w:p>
        </w:tc>
        <w:tc>
          <w:tcPr/>
          <w:p>
            <w:pPr>
              <w:pStyle w:val="Compact"/>
            </w:pPr>
            <w:r>
              <w:t xml:space="preserve">ZT-D40900J-10P</w:t>
            </w:r>
          </w:p>
        </w:tc>
      </w:tr>
      <w:tr>
        <w:tc>
          <w:tcPr/>
          <w:p>
            <w:pPr>
              <w:pStyle w:val="Compact"/>
            </w:pPr>
            <w:r>
              <w:t xml:space="preserve">Mô tả</w:t>
            </w:r>
          </w:p>
        </w:tc>
        <w:tc>
          <w:tcPr/>
          <w:p>
            <w:pPr>
              <w:pStyle w:val="Compact"/>
            </w:pPr>
          </w:p>
        </w:tc>
        <w:tc>
          <w:tcPr/>
          <w:p>
            <w:pPr>
              <w:pStyle w:val="Compact"/>
            </w:pPr>
            <w:r>
              <w:t xml:space="preserve">ZOTAC Gaming GeForce RTX 4090 24GB GDDR6X</w:t>
            </w:r>
          </w:p>
        </w:tc>
      </w:tr>
      <w:tr>
        <w:tc>
          <w:tcPr/>
          <w:p>
            <w:pPr>
              <w:pStyle w:val="Compact"/>
            </w:pPr>
            <w:r>
              <w:t xml:space="preserve">Hình ảnh</w:t>
            </w:r>
          </w:p>
        </w:tc>
        <w:tc>
          <w:tcPr/>
          <w:p>
            <w:pPr>
              <w:pStyle w:val="Compact"/>
            </w:pPr>
          </w:p>
        </w:tc>
        <w:tc>
          <w:tcPr/>
          <w:p>
            <w:pPr>
              <w:pStyle w:val="Compact"/>
            </w:pPr>
            <w:r>
              <w:t xml:space="preserve">URL</w:t>
            </w:r>
          </w:p>
        </w:tc>
      </w:tr>
    </w:tbl>
    <w:bookmarkEnd w:id="18"/>
    <w:bookmarkStart w:id="19" w:name="quy-tắc-nghiệp-vụ"/>
    <w:p>
      <w:pPr>
        <w:pStyle w:val="Heading3"/>
      </w:pPr>
      <w:r>
        <w:t xml:space="preserve">3.3. Quy tắc nghiệp vụ</w:t>
      </w:r>
    </w:p>
    <w:p>
      <w:pPr>
        <w:pStyle w:val="Compact"/>
        <w:numPr>
          <w:ilvl w:val="0"/>
          <w:numId w:val="1004"/>
        </w:numPr>
      </w:pPr>
      <w:r>
        <w:t xml:space="preserve">SKU trùng →</w:t>
      </w:r>
      <w:r>
        <w:t xml:space="preserve"> </w:t>
      </w:r>
      <w:r>
        <w:rPr>
          <w:b/>
          <w:bCs/>
        </w:rPr>
        <w:t xml:space="preserve">Từ chối</w:t>
      </w:r>
      <w:r>
        <w:t xml:space="preserve"> </w:t>
      </w:r>
      <w:r>
        <w:t xml:space="preserve">(không cho tạo)</w:t>
      </w:r>
    </w:p>
    <w:p>
      <w:pPr>
        <w:pStyle w:val="Compact"/>
        <w:numPr>
          <w:ilvl w:val="0"/>
          <w:numId w:val="1004"/>
        </w:numPr>
      </w:pPr>
      <w:r>
        <w:t xml:space="preserve">Tên sản phẩm trùng →</w:t>
      </w:r>
      <w:r>
        <w:t xml:space="preserve"> </w:t>
      </w:r>
      <w:r>
        <w:rPr>
          <w:b/>
          <w:bCs/>
        </w:rPr>
        <w:t xml:space="preserve">Cảnh báo</w:t>
      </w:r>
      <w:r>
        <w:t xml:space="preserve"> </w:t>
      </w:r>
      <w:r>
        <w:t xml:space="preserve">(cho phép tiếp tục)</w:t>
      </w:r>
    </w:p>
    <w:p>
      <w:r>
        <w:pict>
          <v:rect style="width:0;height:1.5pt" o:hralign="center" o:hrstd="t" o:hr="t"/>
        </w:pict>
      </w:r>
    </w:p>
    <w:bookmarkEnd w:id="19"/>
    <w:bookmarkEnd w:id="20"/>
    <w:bookmarkStart w:id="25" w:name="nhập-kho"/>
    <w:p>
      <w:pPr>
        <w:pStyle w:val="Heading2"/>
      </w:pPr>
      <w:r>
        <w:t xml:space="preserve">4. NHẬP KHO</w:t>
      </w:r>
    </w:p>
    <w:p>
      <w:pPr>
        <w:pStyle w:val="FirstParagraph"/>
      </w:pPr>
      <w:r>
        <w:rPr>
          <w:b/>
          <w:bCs/>
        </w:rPr>
        <w:t xml:space="preserve">Mục tiêu:</w:t>
      </w:r>
      <w:r>
        <w:t xml:space="preserve"> </w:t>
      </w:r>
      <w:r>
        <w:t xml:space="preserve">Nhập hàng mới vào hệ thống, ghi nhận mã serial và thông tin bảo hành của từng sản phẩm.</w:t>
      </w:r>
    </w:p>
    <w:bookmarkStart w:id="21" w:name="quy-trình-1"/>
    <w:p>
      <w:pPr>
        <w:pStyle w:val="Heading3"/>
      </w:pPr>
      <w:r>
        <w:t xml:space="preserve">4.1. Quy trình</w:t>
      </w:r>
    </w:p>
    <w:p>
      <w:pPr>
        <w:pStyle w:val="Compact"/>
        <w:numPr>
          <w:ilvl w:val="0"/>
          <w:numId w:val="1005"/>
        </w:numPr>
      </w:pPr>
      <w:r>
        <w:t xml:space="preserve">Chọn</w:t>
      </w:r>
      <w:r>
        <w:t xml:space="preserve"> </w:t>
      </w:r>
      <w:r>
        <w:t xml:space="preserve">“Tạo Phiếu Nhập”</w:t>
      </w:r>
    </w:p>
    <w:p>
      <w:pPr>
        <w:pStyle w:val="Compact"/>
        <w:numPr>
          <w:ilvl w:val="0"/>
          <w:numId w:val="1005"/>
        </w:numPr>
      </w:pPr>
      <w:r>
        <w:t xml:space="preserve">Chọn: Lý do nhập kho, Kho đích, Ngày nhập</w:t>
      </w:r>
    </w:p>
    <w:p>
      <w:pPr>
        <w:pStyle w:val="Compact"/>
        <w:numPr>
          <w:ilvl w:val="0"/>
          <w:numId w:val="1005"/>
        </w:numPr>
      </w:pPr>
      <w:r>
        <w:t xml:space="preserve">Thêm sản phẩm + số lượng (có thể nhiều sản phẩm trong 1 phiếu)</w:t>
      </w:r>
    </w:p>
    <w:p>
      <w:pPr>
        <w:pStyle w:val="Compact"/>
        <w:numPr>
          <w:ilvl w:val="0"/>
          <w:numId w:val="1005"/>
        </w:numPr>
      </w:pPr>
      <w:r>
        <w:t xml:space="preserve">Nhấn</w:t>
      </w:r>
      <w:r>
        <w:t xml:space="preserve"> </w:t>
      </w:r>
      <w:r>
        <w:t xml:space="preserve">“Tạo phiếu nhập”</w:t>
      </w:r>
    </w:p>
    <w:p>
      <w:pPr>
        <w:pStyle w:val="Compact"/>
        <w:numPr>
          <w:ilvl w:val="0"/>
          <w:numId w:val="1005"/>
        </w:numPr>
      </w:pPr>
      <w:r>
        <w:t xml:space="preserve">Nhập mã serial (mỗi serial một dòng)</w:t>
      </w:r>
    </w:p>
    <w:p>
      <w:pPr>
        <w:pStyle w:val="Compact"/>
        <w:numPr>
          <w:ilvl w:val="0"/>
          <w:numId w:val="1005"/>
        </w:numPr>
      </w:pPr>
      <w:r>
        <w:t xml:space="preserve">Nhập thời hạn bảo hành</w:t>
      </w:r>
    </w:p>
    <w:p>
      <w:pPr>
        <w:pStyle w:val="Compact"/>
        <w:numPr>
          <w:ilvl w:val="0"/>
          <w:numId w:val="1005"/>
        </w:numPr>
      </w:pPr>
      <w:r>
        <w:t xml:space="preserve">Nhấn</w:t>
      </w:r>
      <w:r>
        <w:t xml:space="preserve"> </w:t>
      </w:r>
      <w:r>
        <w:t xml:space="preserve">“Xác nhận nhập kho”</w:t>
      </w:r>
    </w:p>
    <w:bookmarkEnd w:id="21"/>
    <w:bookmarkStart w:id="22" w:name="thông-tin-phiếu-nhập"/>
    <w:p>
      <w:pPr>
        <w:pStyle w:val="Heading3"/>
      </w:pPr>
      <w:r>
        <w:t xml:space="preserve">4.2. Thông tin phiếu nhập</w:t>
      </w:r>
    </w:p>
    <w:tbl>
      <w:tblPr>
        <w:tblStyle w:val="Table"/>
        <w:tblW w:type="pct" w:w="5000"/>
        <w:tblLayout w:type="fixed"/>
        <w:tblLook w:firstRow="1" w:lastRow="0" w:firstColumn="0" w:lastColumn="0" w:noHBand="0" w:noVBand="0" w:val="0020"/>
      </w:tblPr>
      <w:tblGrid>
        <w:gridCol w:w="2346"/>
        <w:gridCol w:w="2933"/>
        <w:gridCol w:w="2640"/>
      </w:tblGrid>
      <w:tr>
        <w:trPr>
          <w:tblHeader w:val="on"/>
        </w:trPr>
        <w:tc>
          <w:tcPr/>
          <w:p>
            <w:pPr>
              <w:pStyle w:val="Compact"/>
            </w:pPr>
            <w:r>
              <w:t xml:space="preserve">Trường</w:t>
            </w:r>
          </w:p>
        </w:tc>
        <w:tc>
          <w:tcPr/>
          <w:p>
            <w:pPr>
              <w:pStyle w:val="Compact"/>
              <w:jc w:val="center"/>
            </w:pPr>
            <w:r>
              <w:t xml:space="preserve">Bắt buộc</w:t>
            </w:r>
          </w:p>
        </w:tc>
        <w:tc>
          <w:tcPr/>
          <w:p>
            <w:pPr>
              <w:pStyle w:val="Compact"/>
            </w:pPr>
            <w:r>
              <w:t xml:space="preserve">Ghi chú</w:t>
            </w:r>
          </w:p>
        </w:tc>
      </w:tr>
      <w:tr>
        <w:tc>
          <w:tcPr/>
          <w:p>
            <w:pPr>
              <w:pStyle w:val="Compact"/>
            </w:pPr>
            <w:r>
              <w:t xml:space="preserve">Lý do nhập kho</w:t>
            </w:r>
          </w:p>
        </w:tc>
        <w:tc>
          <w:tcPr/>
          <w:p>
            <w:pPr>
              <w:pStyle w:val="Compact"/>
              <w:jc w:val="center"/>
            </w:pPr>
            <w:r>
              <w:t xml:space="preserve">✅</w:t>
            </w:r>
          </w:p>
        </w:tc>
        <w:tc>
          <w:tcPr/>
          <w:p>
            <w:pPr>
              <w:pStyle w:val="Compact"/>
            </w:pPr>
            <w:r>
              <w:t xml:space="preserve">Nhập mua hàng / Nhập RMA về</w:t>
            </w:r>
          </w:p>
        </w:tc>
      </w:tr>
      <w:tr>
        <w:tc>
          <w:tcPr/>
          <w:p>
            <w:pPr>
              <w:pStyle w:val="Compact"/>
            </w:pPr>
            <w:r>
              <w:t xml:space="preserve">Kho đích</w:t>
            </w:r>
          </w:p>
        </w:tc>
        <w:tc>
          <w:tcPr/>
          <w:p>
            <w:pPr>
              <w:pStyle w:val="Compact"/>
              <w:jc w:val="center"/>
            </w:pPr>
            <w:r>
              <w:t xml:space="preserve">✅</w:t>
            </w:r>
          </w:p>
        </w:tc>
        <w:tc>
          <w:tcPr/>
          <w:p>
            <w:pPr>
              <w:pStyle w:val="Compact"/>
            </w:pPr>
            <w:r>
              <w:t xml:space="preserve">Kho Chính hoặc Kho Bảo Hành</w:t>
            </w:r>
          </w:p>
        </w:tc>
      </w:tr>
      <w:tr>
        <w:tc>
          <w:tcPr/>
          <w:p>
            <w:pPr>
              <w:pStyle w:val="Compact"/>
            </w:pPr>
            <w:r>
              <w:t xml:space="preserve">Ngày nhập</w:t>
            </w:r>
          </w:p>
        </w:tc>
        <w:tc>
          <w:tcPr/>
          <w:p>
            <w:pPr>
              <w:pStyle w:val="Compact"/>
              <w:jc w:val="center"/>
            </w:pPr>
            <w:r>
              <w:t xml:space="preserve">✅</w:t>
            </w:r>
          </w:p>
        </w:tc>
        <w:tc>
          <w:tcPr/>
          <w:p>
            <w:pPr>
              <w:pStyle w:val="Compact"/>
            </w:pPr>
            <w:r>
              <w:t xml:space="preserve">Không cho phép ngày tương lai; lùi ngày tối đa 7 ngày</w:t>
            </w:r>
          </w:p>
        </w:tc>
      </w:tr>
      <w:tr>
        <w:tc>
          <w:tcPr/>
          <w:p>
            <w:pPr>
              <w:pStyle w:val="Compact"/>
            </w:pPr>
            <w:r>
              <w:t xml:space="preserve">Sản phẩm</w:t>
            </w:r>
          </w:p>
        </w:tc>
        <w:tc>
          <w:tcPr/>
          <w:p>
            <w:pPr>
              <w:pStyle w:val="Compact"/>
              <w:jc w:val="center"/>
            </w:pPr>
            <w:r>
              <w:t xml:space="preserve">✅</w:t>
            </w:r>
          </w:p>
        </w:tc>
        <w:tc>
          <w:tcPr/>
          <w:p>
            <w:pPr>
              <w:pStyle w:val="Compact"/>
            </w:pPr>
            <w:r>
              <w:t xml:space="preserve">Chọn từ danh mục</w:t>
            </w:r>
          </w:p>
        </w:tc>
      </w:tr>
      <w:tr>
        <w:tc>
          <w:tcPr/>
          <w:p>
            <w:pPr>
              <w:pStyle w:val="Compact"/>
            </w:pPr>
            <w:r>
              <w:t xml:space="preserve">Số lượng</w:t>
            </w:r>
          </w:p>
        </w:tc>
        <w:tc>
          <w:tcPr/>
          <w:p>
            <w:pPr>
              <w:pStyle w:val="Compact"/>
              <w:jc w:val="center"/>
            </w:pPr>
            <w:r>
              <w:t xml:space="preserve">✅</w:t>
            </w:r>
          </w:p>
        </w:tc>
        <w:tc>
          <w:tcPr/>
          <w:p>
            <w:pPr>
              <w:pStyle w:val="Compact"/>
            </w:pPr>
          </w:p>
        </w:tc>
      </w:tr>
      <w:tr>
        <w:tc>
          <w:tcPr/>
          <w:p>
            <w:pPr>
              <w:pStyle w:val="Compact"/>
            </w:pPr>
            <w:r>
              <w:t xml:space="preserve">Mã serial</w:t>
            </w:r>
          </w:p>
        </w:tc>
        <w:tc>
          <w:tcPr/>
          <w:p>
            <w:pPr>
              <w:pStyle w:val="Compact"/>
              <w:jc w:val="center"/>
            </w:pPr>
            <w:r>
              <w:t xml:space="preserve">✅</w:t>
            </w:r>
          </w:p>
        </w:tc>
        <w:tc>
          <w:tcPr/>
          <w:p>
            <w:pPr>
              <w:pStyle w:val="Compact"/>
            </w:pPr>
            <w:r>
              <w:t xml:space="preserve">Duy nhất toàn hệ thống</w:t>
            </w:r>
          </w:p>
        </w:tc>
      </w:tr>
      <w:tr>
        <w:tc>
          <w:tcPr/>
          <w:p>
            <w:pPr>
              <w:pStyle w:val="Compact"/>
            </w:pPr>
            <w:r>
              <w:t xml:space="preserve">Thời hạn bảo hành: từ ngày - đến ngày</w:t>
            </w:r>
          </w:p>
        </w:tc>
        <w:tc>
          <w:tcPr/>
          <w:p>
            <w:pPr>
              <w:pStyle w:val="Compact"/>
              <w:jc w:val="center"/>
            </w:pPr>
            <w:r>
              <w:t xml:space="preserve">✅</w:t>
            </w:r>
          </w:p>
        </w:tc>
        <w:tc>
          <w:tcPr/>
          <w:p>
            <w:pPr>
              <w:pStyle w:val="Compact"/>
            </w:pPr>
            <w:r>
              <w:t xml:space="preserve">Theo phiếu bán hàng từ nhà cung cấp</w:t>
            </w:r>
          </w:p>
        </w:tc>
      </w:tr>
      <w:tr>
        <w:tc>
          <w:tcPr/>
          <w:p>
            <w:pPr>
              <w:pStyle w:val="Compact"/>
            </w:pPr>
            <w:r>
              <w:t xml:space="preserve">Ghi chú</w:t>
            </w:r>
          </w:p>
        </w:tc>
        <w:tc>
          <w:tcPr/>
          <w:p>
            <w:pPr>
              <w:pStyle w:val="Compact"/>
            </w:pPr>
          </w:p>
        </w:tc>
        <w:tc>
          <w:tcPr/>
          <w:p>
            <w:pPr>
              <w:pStyle w:val="Compact"/>
            </w:pPr>
            <w:r>
              <w:t xml:space="preserve">Số đơn đặt hàng, hóa đơn…</w:t>
            </w:r>
          </w:p>
        </w:tc>
      </w:tr>
    </w:tbl>
    <w:bookmarkEnd w:id="22"/>
    <w:bookmarkStart w:id="23" w:name="kết-quả"/>
    <w:p>
      <w:pPr>
        <w:pStyle w:val="Heading3"/>
      </w:pPr>
      <w:r>
        <w:t xml:space="preserve">4.3. Kết quả</w:t>
      </w:r>
    </w:p>
    <w:p>
      <w:pPr>
        <w:pStyle w:val="Compact"/>
        <w:numPr>
          <w:ilvl w:val="0"/>
          <w:numId w:val="1006"/>
        </w:numPr>
      </w:pPr>
      <w:r>
        <w:t xml:space="preserve">Hệ thống tạo</w:t>
      </w:r>
      <w:r>
        <w:t xml:space="preserve"> </w:t>
      </w:r>
      <w:r>
        <w:rPr>
          <w:b/>
          <w:bCs/>
        </w:rPr>
        <w:t xml:space="preserve">bản ghi sản phẩm vật lý</w:t>
      </w:r>
      <w:r>
        <w:t xml:space="preserve"> </w:t>
      </w:r>
      <w:r>
        <w:t xml:space="preserve">cho mỗi serial</w:t>
      </w:r>
    </w:p>
    <w:p>
      <w:pPr>
        <w:pStyle w:val="Compact"/>
        <w:numPr>
          <w:ilvl w:val="0"/>
          <w:numId w:val="1006"/>
        </w:numPr>
      </w:pPr>
      <w:r>
        <w:t xml:space="preserve">Thông tin mỗi serial gồm: vị trí kho, thời hạn bảo hành, tình trạng sản phẩm</w:t>
      </w:r>
    </w:p>
    <w:p>
      <w:pPr>
        <w:pStyle w:val="Compact"/>
        <w:numPr>
          <w:ilvl w:val="0"/>
          <w:numId w:val="1006"/>
        </w:numPr>
      </w:pPr>
      <w:r>
        <w:t xml:space="preserve">Hệ thống tự động cập nhật tồn kho</w:t>
      </w:r>
    </w:p>
    <w:p>
      <w:pPr>
        <w:pStyle w:val="Compact"/>
        <w:numPr>
          <w:ilvl w:val="0"/>
          <w:numId w:val="1006"/>
        </w:numPr>
      </w:pPr>
      <w:r>
        <w:t xml:space="preserve">Người dùng có thể tra cứu bất kỳ serial nào</w:t>
      </w:r>
    </w:p>
    <w:bookmarkEnd w:id="23"/>
    <w:bookmarkStart w:id="24" w:name="quy-tắc-nghiệp-vụ-1"/>
    <w:p>
      <w:pPr>
        <w:pStyle w:val="Heading3"/>
      </w:pPr>
      <w:r>
        <w:t xml:space="preserve">4.4. Quy tắc nghiệp vụ</w:t>
      </w:r>
    </w:p>
    <w:p>
      <w:pPr>
        <w:pStyle w:val="Compact"/>
        <w:numPr>
          <w:ilvl w:val="0"/>
          <w:numId w:val="1007"/>
        </w:numPr>
      </w:pPr>
      <w:r>
        <w:t xml:space="preserve">Serial đã tồn tại trong hệ thống →</w:t>
      </w:r>
      <w:r>
        <w:t xml:space="preserve"> </w:t>
      </w:r>
      <w:r>
        <w:rPr>
          <w:b/>
          <w:bCs/>
        </w:rPr>
        <w:t xml:space="preserve">Từ chối</w:t>
      </w:r>
    </w:p>
    <w:p>
      <w:r>
        <w:pict>
          <v:rect style="width:0;height:1.5pt" o:hralign="center" o:hrstd="t" o:hr="t"/>
        </w:pict>
      </w:r>
    </w:p>
    <w:bookmarkEnd w:id="24"/>
    <w:bookmarkEnd w:id="25"/>
    <w:bookmarkStart w:id="28" w:name="quản-lý-khách-hàng"/>
    <w:p>
      <w:pPr>
        <w:pStyle w:val="Heading2"/>
      </w:pPr>
      <w:r>
        <w:t xml:space="preserve">5. QUẢN LÝ KHÁCH HÀNG</w:t>
      </w:r>
    </w:p>
    <w:p>
      <w:pPr>
        <w:pStyle w:val="FirstParagraph"/>
      </w:pPr>
      <w:r>
        <w:rPr>
          <w:b/>
          <w:bCs/>
        </w:rPr>
        <w:t xml:space="preserve">Mục tiêu:</w:t>
      </w:r>
      <w:r>
        <w:t xml:space="preserve"> </w:t>
      </w:r>
      <w:r>
        <w:t xml:space="preserve">Tạo và quản lý hồ sơ khách hàng để liên kết với đơn hàng.</w:t>
      </w:r>
    </w:p>
    <w:bookmarkStart w:id="26" w:name="thông-tin-khách-hàng"/>
    <w:p>
      <w:pPr>
        <w:pStyle w:val="Heading3"/>
      </w:pPr>
      <w:r>
        <w:t xml:space="preserve">5.1. Thông tin khách hàng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Trường</w:t>
            </w:r>
          </w:p>
        </w:tc>
        <w:tc>
          <w:tcPr/>
          <w:p>
            <w:pPr>
              <w:pStyle w:val="Compact"/>
              <w:jc w:val="center"/>
            </w:pPr>
            <w:r>
              <w:t xml:space="preserve">Bắt buộc</w:t>
            </w:r>
          </w:p>
        </w:tc>
        <w:tc>
          <w:tcPr/>
          <w:p>
            <w:pPr>
              <w:pStyle w:val="Compact"/>
            </w:pPr>
            <w:r>
              <w:t xml:space="preserve">Ghi chú</w:t>
            </w:r>
          </w:p>
        </w:tc>
      </w:tr>
      <w:tr>
        <w:tc>
          <w:tcPr/>
          <w:p>
            <w:pPr>
              <w:pStyle w:val="Compact"/>
            </w:pPr>
            <w:r>
              <w:t xml:space="preserve">Họ tên</w:t>
            </w:r>
          </w:p>
        </w:tc>
        <w:tc>
          <w:tcPr/>
          <w:p>
            <w:pPr>
              <w:pStyle w:val="Compact"/>
              <w:jc w:val="center"/>
            </w:pPr>
            <w:r>
              <w:t xml:space="preserve">✅</w:t>
            </w:r>
          </w:p>
        </w:tc>
        <w:tc>
          <w:tcPr/>
          <w:p>
            <w:pPr>
              <w:pStyle w:val="Compact"/>
            </w:pPr>
          </w:p>
        </w:tc>
      </w:tr>
      <w:tr>
        <w:tc>
          <w:tcPr/>
          <w:p>
            <w:pPr>
              <w:pStyle w:val="Compact"/>
            </w:pPr>
            <w:r>
              <w:t xml:space="preserve">Số điện thoại</w:t>
            </w:r>
          </w:p>
        </w:tc>
        <w:tc>
          <w:tcPr/>
          <w:p>
            <w:pPr>
              <w:pStyle w:val="Compact"/>
              <w:jc w:val="center"/>
            </w:pPr>
            <w:r>
              <w:t xml:space="preserve">✅</w:t>
            </w:r>
          </w:p>
        </w:tc>
        <w:tc>
          <w:tcPr/>
          <w:p>
            <w:pPr>
              <w:pStyle w:val="Compact"/>
            </w:pPr>
            <w:r>
              <w:t xml:space="preserve">Duy nhất — dùng để định danh khách hàng</w:t>
            </w:r>
          </w:p>
        </w:tc>
      </w:tr>
      <w:tr>
        <w:tc>
          <w:tcPr/>
          <w:p>
            <w:pPr>
              <w:pStyle w:val="Compact"/>
            </w:pPr>
            <w:r>
              <w:t xml:space="preserve">Email</w:t>
            </w:r>
          </w:p>
        </w:tc>
        <w:tc>
          <w:tcPr/>
          <w:p>
            <w:pPr>
              <w:pStyle w:val="Compact"/>
            </w:pPr>
          </w:p>
        </w:tc>
        <w:tc>
          <w:tcPr/>
          <w:p>
            <w:pPr>
              <w:pStyle w:val="Compact"/>
            </w:pPr>
          </w:p>
        </w:tc>
      </w:tr>
      <w:tr>
        <w:tc>
          <w:tcPr/>
          <w:p>
            <w:pPr>
              <w:pStyle w:val="Compact"/>
            </w:pPr>
            <w:r>
              <w:t xml:space="preserve">Địa chỉ</w:t>
            </w:r>
          </w:p>
        </w:tc>
        <w:tc>
          <w:tcPr/>
          <w:p>
            <w:pPr>
              <w:pStyle w:val="Compact"/>
            </w:pPr>
          </w:p>
        </w:tc>
        <w:tc>
          <w:tcPr/>
          <w:p>
            <w:pPr>
              <w:pStyle w:val="Compact"/>
            </w:pPr>
          </w:p>
        </w:tc>
      </w:tr>
      <w:tr>
        <w:tc>
          <w:tcPr/>
          <w:p>
            <w:pPr>
              <w:pStyle w:val="Compact"/>
            </w:pPr>
            <w:r>
              <w:t xml:space="preserve">Ghi chú</w:t>
            </w:r>
          </w:p>
        </w:tc>
        <w:tc>
          <w:tcPr/>
          <w:p>
            <w:pPr>
              <w:pStyle w:val="Compact"/>
            </w:pPr>
          </w:p>
        </w:tc>
        <w:tc>
          <w:tcPr/>
          <w:p>
            <w:pPr>
              <w:pStyle w:val="Compact"/>
            </w:pPr>
          </w:p>
        </w:tc>
      </w:tr>
    </w:tbl>
    <w:bookmarkEnd w:id="26"/>
    <w:bookmarkStart w:id="27" w:name="quy-tắc-nghiệp-vụ-2"/>
    <w:p>
      <w:pPr>
        <w:pStyle w:val="Heading3"/>
      </w:pPr>
      <w:r>
        <w:t xml:space="preserve">5.2. Quy tắc nghiệp vụ</w:t>
      </w:r>
    </w:p>
    <w:p>
      <w:pPr>
        <w:pStyle w:val="Compact"/>
        <w:numPr>
          <w:ilvl w:val="0"/>
          <w:numId w:val="1008"/>
        </w:numPr>
      </w:pPr>
      <w:r>
        <w:t xml:space="preserve">Số điện thoại trùng →</w:t>
      </w:r>
      <w:r>
        <w:t xml:space="preserve"> </w:t>
      </w:r>
      <w:r>
        <w:rPr>
          <w:b/>
          <w:bCs/>
        </w:rPr>
        <w:t xml:space="preserve">Từ chối</w:t>
      </w:r>
      <w:r>
        <w:t xml:space="preserve"> </w:t>
      </w:r>
      <w:r>
        <w:t xml:space="preserve">(hiển thị liên kết đến khách hàng đã có)</w:t>
      </w:r>
    </w:p>
    <w:p>
      <w:pPr>
        <w:pStyle w:val="Compact"/>
        <w:numPr>
          <w:ilvl w:val="0"/>
          <w:numId w:val="1008"/>
        </w:numPr>
      </w:pPr>
      <w:r>
        <w:t xml:space="preserve">Tìm kiếm khách hàng bằng: họ tên, số điện thoại, email</w:t>
      </w:r>
    </w:p>
    <w:p>
      <w:pPr>
        <w:pStyle w:val="Compact"/>
        <w:numPr>
          <w:ilvl w:val="0"/>
          <w:numId w:val="1008"/>
        </w:numPr>
      </w:pPr>
      <w:r>
        <w:t xml:space="preserve">Khi tạo phiếu xuất bán, nhập số điện thoại → hệ thống</w:t>
      </w:r>
      <w:r>
        <w:t xml:space="preserve"> </w:t>
      </w:r>
      <w:r>
        <w:rPr>
          <w:b/>
          <w:bCs/>
        </w:rPr>
        <w:t xml:space="preserve">tự động điền</w:t>
      </w:r>
      <w:r>
        <w:t xml:space="preserve"> </w:t>
      </w:r>
      <w:r>
        <w:t xml:space="preserve">thông tin khách hàng nếu đã có trong hệ thống</w:t>
      </w:r>
    </w:p>
    <w:p>
      <w:r>
        <w:pict>
          <v:rect style="width:0;height:1.5pt" o:hralign="center" o:hrstd="t" o:hr="t"/>
        </w:pict>
      </w:r>
    </w:p>
    <w:bookmarkEnd w:id="27"/>
    <w:bookmarkEnd w:id="28"/>
    <w:bookmarkStart w:id="33" w:name="bán-hàng"/>
    <w:p>
      <w:pPr>
        <w:pStyle w:val="Heading2"/>
      </w:pPr>
      <w:r>
        <w:t xml:space="preserve">6. BÁN HÀNG</w:t>
      </w:r>
    </w:p>
    <w:p>
      <w:pPr>
        <w:pStyle w:val="FirstParagraph"/>
      </w:pPr>
      <w:r>
        <w:rPr>
          <w:b/>
          <w:bCs/>
        </w:rPr>
        <w:t xml:space="preserve">Mục tiêu:</w:t>
      </w:r>
      <w:r>
        <w:t xml:space="preserve"> </w:t>
      </w:r>
      <w:r>
        <w:t xml:space="preserve">Xuất bán sản phẩm cho khách hàng, làm căn cứ xác minh bảo hành sau này.</w:t>
      </w:r>
    </w:p>
    <w:bookmarkStart w:id="29" w:name="quy-trình-2"/>
    <w:p>
      <w:pPr>
        <w:pStyle w:val="Heading3"/>
      </w:pPr>
      <w:r>
        <w:t xml:space="preserve">6.1. Quy trình</w:t>
      </w:r>
    </w:p>
    <w:p>
      <w:pPr>
        <w:pStyle w:val="Compact"/>
        <w:numPr>
          <w:ilvl w:val="0"/>
          <w:numId w:val="1009"/>
        </w:numPr>
      </w:pPr>
      <w:r>
        <w:t xml:space="preserve">Chọn</w:t>
      </w:r>
      <w:r>
        <w:t xml:space="preserve"> </w:t>
      </w:r>
      <w:r>
        <w:t xml:space="preserve">“Tạo Phiếu Xuất Kho”</w:t>
      </w:r>
      <w:r>
        <w:t xml:space="preserve"> </w:t>
      </w:r>
      <w:r>
        <w:t xml:space="preserve">— Loại phiếu: Bán hàng</w:t>
      </w:r>
    </w:p>
    <w:p>
      <w:pPr>
        <w:pStyle w:val="Compact"/>
        <w:numPr>
          <w:ilvl w:val="0"/>
          <w:numId w:val="1009"/>
        </w:numPr>
      </w:pPr>
      <w:r>
        <w:t xml:space="preserve">Nhập thông tin khách hàng (số điện thoại → tự động điền nếu khách hàng đã có)</w:t>
      </w:r>
    </w:p>
    <w:p>
      <w:pPr>
        <w:pStyle w:val="Compact"/>
        <w:numPr>
          <w:ilvl w:val="0"/>
          <w:numId w:val="1009"/>
        </w:numPr>
      </w:pPr>
      <w:r>
        <w:t xml:space="preserve">Chọn sản phẩm, số lượng, kho nguồn</w:t>
      </w:r>
    </w:p>
    <w:p>
      <w:pPr>
        <w:pStyle w:val="Compact"/>
        <w:numPr>
          <w:ilvl w:val="0"/>
          <w:numId w:val="1009"/>
        </w:numPr>
      </w:pPr>
      <w:r>
        <w:t xml:space="preserve">Chọn mã serial cụ thể</w:t>
      </w:r>
    </w:p>
    <w:p>
      <w:pPr>
        <w:pStyle w:val="Compact"/>
        <w:numPr>
          <w:ilvl w:val="0"/>
          <w:numId w:val="1009"/>
        </w:numPr>
      </w:pPr>
      <w:r>
        <w:t xml:space="preserve">Nhấn</w:t>
      </w:r>
      <w:r>
        <w:t xml:space="preserve"> </w:t>
      </w:r>
      <w:r>
        <w:t xml:space="preserve">“Xác nhận Xuất Kho &amp; Bán Hàng”</w:t>
      </w:r>
    </w:p>
    <w:bookmarkEnd w:id="29"/>
    <w:bookmarkStart w:id="30" w:name="hệ-thống-tự-động-thực-hiện-khi-xác-nhận"/>
    <w:p>
      <w:pPr>
        <w:pStyle w:val="Heading3"/>
      </w:pPr>
      <w:r>
        <w:t xml:space="preserve">6.2. Hệ thống tự động thực hiện khi xác nhận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Hành động</w:t>
            </w:r>
          </w:p>
        </w:tc>
        <w:tc>
          <w:tcPr/>
          <w:p>
            <w:pPr>
              <w:pStyle w:val="Compact"/>
            </w:pPr>
            <w:r>
              <w:t xml:space="preserve">Chi tiết</w:t>
            </w:r>
          </w:p>
        </w:tc>
      </w:tr>
      <w:tr>
        <w:tc>
          <w:tcPr/>
          <w:p>
            <w:pPr>
              <w:pStyle w:val="Compact"/>
            </w:pPr>
            <w:r>
              <w:t xml:space="preserve">Tạo phiếu xuất kho</w:t>
            </w:r>
          </w:p>
        </w:tc>
        <w:tc>
          <w:tcPr/>
          <w:p>
            <w:pPr>
              <w:pStyle w:val="Compact"/>
            </w:pPr>
            <w:r>
              <w:t xml:space="preserve">Lưu đầy đủ thông tin đơn hàng</w:t>
            </w:r>
          </w:p>
        </w:tc>
      </w:tr>
      <w:tr>
        <w:tc>
          <w:tcPr/>
          <w:p>
            <w:pPr>
              <w:pStyle w:val="Compact"/>
            </w:pPr>
            <w:r>
              <w:t xml:space="preserve">Di chuyển kho</w:t>
            </w:r>
          </w:p>
        </w:tc>
        <w:tc>
          <w:tcPr/>
          <w:p>
            <w:pPr>
              <w:pStyle w:val="Compact"/>
            </w:pPr>
            <w:r>
              <w:rPr>
                <w:b/>
                <w:bCs/>
              </w:rPr>
              <w:t xml:space="preserve">Kho Chính → Kho Hàng Bán</w:t>
            </w:r>
          </w:p>
        </w:tc>
      </w:tr>
      <w:tr>
        <w:tc>
          <w:tcPr/>
          <w:p>
            <w:pPr>
              <w:pStyle w:val="Compact"/>
            </w:pPr>
            <w:r>
              <w:t xml:space="preserve">Cập nhật serial</w:t>
            </w:r>
          </w:p>
        </w:tc>
        <w:tc>
          <w:tcPr/>
          <w:p>
            <w:pPr>
              <w:pStyle w:val="Compact"/>
            </w:pPr>
            <w:r>
              <w:t xml:space="preserve">Trạng thái = Đã bán, Chủ sở hữu = Khách hàng</w:t>
            </w:r>
          </w:p>
        </w:tc>
      </w:tr>
      <w:tr>
        <w:tc>
          <w:tcPr/>
          <w:p>
            <w:pPr>
              <w:pStyle w:val="Compact"/>
            </w:pPr>
            <w:r>
              <w:t xml:space="preserve">Cập nhật tồn kho</w:t>
            </w:r>
          </w:p>
        </w:tc>
        <w:tc>
          <w:tcPr/>
          <w:p>
            <w:pPr>
              <w:pStyle w:val="Compact"/>
            </w:pPr>
            <w:r>
              <w:t xml:space="preserve">Kho Chính giảm, Kho Hàng Bán tăng</w:t>
            </w:r>
          </w:p>
        </w:tc>
      </w:tr>
      <w:tr>
        <w:tc>
          <w:tcPr/>
          <w:p>
            <w:pPr>
              <w:pStyle w:val="Compact"/>
            </w:pPr>
            <w:r>
              <w:t xml:space="preserve">Ghi log</w:t>
            </w:r>
          </w:p>
        </w:tc>
        <w:tc>
          <w:tcPr/>
          <w:p>
            <w:pPr>
              <w:pStyle w:val="Compact"/>
            </w:pPr>
            <w:r>
              <w:t xml:space="preserve">Thời gian, người thực hiện, chi tiết</w:t>
            </w:r>
          </w:p>
        </w:tc>
      </w:tr>
    </w:tbl>
    <w:bookmarkEnd w:id="30"/>
    <w:bookmarkStart w:id="31" w:name="kết-nối-với-bảo-hành"/>
    <w:p>
      <w:pPr>
        <w:pStyle w:val="Heading3"/>
      </w:pPr>
      <w:r>
        <w:t xml:space="preserve">6.3. Kết nối với Bảo hành</w:t>
      </w:r>
    </w:p>
    <w:p>
      <w:pPr>
        <w:pStyle w:val="FirstParagraph"/>
      </w:pPr>
      <w:r>
        <w:t xml:space="preserve">Sau khi bán, khách hàng dùng</w:t>
      </w:r>
      <w:r>
        <w:t xml:space="preserve"> </w:t>
      </w:r>
      <w:r>
        <w:rPr>
          <w:b/>
          <w:bCs/>
        </w:rPr>
        <w:t xml:space="preserve">mã serial</w:t>
      </w:r>
      <w:r>
        <w:t xml:space="preserve"> </w:t>
      </w:r>
      <w:r>
        <w:t xml:space="preserve">để yêu cầu bảo hành. Quy trình xác minh bảo hành xem tại</w:t>
      </w:r>
      <w:r>
        <w:t xml:space="preserve"> </w:t>
      </w:r>
      <w:hyperlink w:anchor="Xd45e5bb3efdf5edae6857eeba7c815a90ac17b2">
        <w:r>
          <w:rPr>
            <w:rStyle w:val="Hyperlink"/>
          </w:rPr>
          <w:t xml:space="preserve">mục 7.2</w:t>
        </w:r>
      </w:hyperlink>
      <w:r>
        <w:t xml:space="preserve">.</w:t>
      </w:r>
    </w:p>
    <w:bookmarkEnd w:id="31"/>
    <w:bookmarkStart w:id="32" w:name="quy-tắc-nghiệp-vụ-3"/>
    <w:p>
      <w:pPr>
        <w:pStyle w:val="Heading3"/>
      </w:pPr>
      <w:r>
        <w:t xml:space="preserve">6.4. Quy tắc nghiệp vụ</w:t>
      </w:r>
    </w:p>
    <w:p>
      <w:pPr>
        <w:pStyle w:val="Compact"/>
        <w:numPr>
          <w:ilvl w:val="0"/>
          <w:numId w:val="1010"/>
        </w:numPr>
      </w:pPr>
      <w:r>
        <w:t xml:space="preserve">Số lượng vượt tồn kho →</w:t>
      </w:r>
      <w:r>
        <w:t xml:space="preserve"> </w:t>
      </w:r>
      <w:r>
        <w:rPr>
          <w:b/>
          <w:bCs/>
        </w:rPr>
        <w:t xml:space="preserve">Từ chối</w:t>
      </w:r>
    </w:p>
    <w:p>
      <w:pPr>
        <w:pStyle w:val="Compact"/>
        <w:numPr>
          <w:ilvl w:val="0"/>
          <w:numId w:val="1010"/>
        </w:numPr>
      </w:pPr>
      <w:r>
        <w:t xml:space="preserve">Chỉ cho phép chọn serial</w:t>
      </w:r>
      <w:r>
        <w:t xml:space="preserve"> </w:t>
      </w:r>
      <w:r>
        <w:rPr>
          <w:b/>
          <w:bCs/>
        </w:rPr>
        <w:t xml:space="preserve">đang ở Kho Chính</w:t>
      </w:r>
    </w:p>
    <w:p>
      <w:r>
        <w:pict>
          <v:rect style="width:0;height:1.5pt" o:hralign="center" o:hrstd="t" o:hr="t"/>
        </w:pict>
      </w:r>
    </w:p>
    <w:bookmarkEnd w:id="32"/>
    <w:bookmarkEnd w:id="33"/>
    <w:bookmarkStart w:id="40" w:name="bảo-hành-và-sửa-chữa"/>
    <w:p>
      <w:pPr>
        <w:pStyle w:val="Heading2"/>
      </w:pPr>
      <w:r>
        <w:t xml:space="preserve">7. BẢO HÀNH VÀ SỬA CHỮA</w:t>
      </w:r>
    </w:p>
    <w:p>
      <w:pPr>
        <w:pStyle w:val="FirstParagraph"/>
      </w:pPr>
      <w:r>
        <w:rPr>
          <w:b/>
          <w:bCs/>
        </w:rPr>
        <w:t xml:space="preserve">Mục tiêu:</w:t>
      </w:r>
      <w:r>
        <w:t xml:space="preserve"> </w:t>
      </w:r>
      <w:r>
        <w:t xml:space="preserve">Quản lý toàn bộ chu trình từ tiếp nhận sản phẩm lỗi, chẩn đoán, sửa chữa, đến hoàn trả cho khách hàng.</w:t>
      </w:r>
    </w:p>
    <w:bookmarkStart w:id="34" w:name="tổng-quan-2-kịch-bản-xử-lý"/>
    <w:p>
      <w:pPr>
        <w:pStyle w:val="Heading3"/>
      </w:pPr>
      <w:r>
        <w:t xml:space="preserve">7.1. Tổng quan 2 kịch bản xử lý</w:t>
      </w:r>
    </w:p>
    <w:p>
      <w:pPr>
        <w:pStyle w:val="BlockText"/>
      </w:pPr>
      <w:r>
        <w:rPr>
          <w:b/>
          <w:bCs/>
        </w:rPr>
        <w:t xml:space="preserve">Lưu ý:</w:t>
      </w:r>
      <w:r>
        <w:t xml:space="preserve"> </w:t>
      </w:r>
      <w:r>
        <w:t xml:space="preserve">Hệ thống chỉ tiếp nhận sản phẩm còn trong thời hạn bảo hành.</w:t>
      </w:r>
    </w:p>
    <w:tbl>
      <w:tblPr>
        <w:tblStyle w:val="Table"/>
        <w:tblW w:type="pct" w:w="5000"/>
        <w:tblLayout w:type="fixed"/>
        <w:tblLook w:firstRow="1" w:lastRow="0" w:firstColumn="0" w:lastColumn="0" w:noHBand="0" w:noVBand="0" w:val="0020"/>
      </w:tblPr>
      <w:tblGrid>
        <w:gridCol w:w="2026"/>
        <w:gridCol w:w="2026"/>
        <w:gridCol w:w="1657"/>
        <w:gridCol w:w="2210"/>
      </w:tblGrid>
      <w:tr>
        <w:trPr>
          <w:tblHeader w:val="on"/>
        </w:trPr>
        <w:tc>
          <w:tcPr/>
          <w:p>
            <w:pPr>
              <w:pStyle w:val="Compact"/>
            </w:pPr>
            <w:r>
              <w:t xml:space="preserve">Kịch bản</w:t>
            </w:r>
          </w:p>
        </w:tc>
        <w:tc>
          <w:tcPr/>
          <w:p>
            <w:pPr>
              <w:pStyle w:val="Compact"/>
            </w:pPr>
            <w:r>
              <w:t xml:space="preserve">Điều kiện</w:t>
            </w:r>
          </w:p>
        </w:tc>
        <w:tc>
          <w:tcPr/>
          <w:p>
            <w:pPr>
              <w:pStyle w:val="Compact"/>
            </w:pPr>
            <w:r>
              <w:t xml:space="preserve">Kết quả</w:t>
            </w:r>
          </w:p>
        </w:tc>
        <w:tc>
          <w:tcPr/>
          <w:p>
            <w:pPr>
              <w:pStyle w:val="Compact"/>
            </w:pPr>
            <w:r>
              <w:t xml:space="preserve">Khách nhận</w:t>
            </w:r>
          </w:p>
        </w:tc>
      </w:tr>
      <w:tr>
        <w:tc>
          <w:tcPr/>
          <w:p>
            <w:pPr>
              <w:pStyle w:val="Compact"/>
            </w:pPr>
            <w:r>
              <w:rPr>
                <w:b/>
                <w:bCs/>
              </w:rPr>
              <w:t xml:space="preserve">A — Sửa được</w:t>
            </w:r>
          </w:p>
        </w:tc>
        <w:tc>
          <w:tcPr/>
          <w:p>
            <w:pPr>
              <w:pStyle w:val="Compact"/>
            </w:pPr>
            <w:r>
              <w:t xml:space="preserve">Kỹ thuật viên sửa thành công</w:t>
            </w:r>
          </w:p>
        </w:tc>
        <w:tc>
          <w:tcPr/>
          <w:p>
            <w:pPr>
              <w:pStyle w:val="Compact"/>
            </w:pPr>
            <w:r>
              <w:t xml:space="preserve">Đã sửa (Repaired)</w:t>
            </w:r>
          </w:p>
        </w:tc>
        <w:tc>
          <w:tcPr/>
          <w:p>
            <w:pPr>
              <w:pStyle w:val="Compact"/>
            </w:pPr>
            <w:r>
              <w:t xml:space="preserve">Sản phẩm cũ đã sửa</w:t>
            </w:r>
          </w:p>
        </w:tc>
      </w:tr>
      <w:tr>
        <w:tc>
          <w:tcPr/>
          <w:p>
            <w:pPr>
              <w:pStyle w:val="Compact"/>
            </w:pPr>
            <w:r>
              <w:rPr>
                <w:b/>
                <w:bCs/>
              </w:rPr>
              <w:t xml:space="preserve">B — Không sửa được</w:t>
            </w:r>
          </w:p>
        </w:tc>
        <w:tc>
          <w:tcPr/>
          <w:p>
            <w:pPr>
              <w:pStyle w:val="Compact"/>
            </w:pPr>
            <w:r>
              <w:t xml:space="preserve">Còn bảo hành, đổi sản phẩm mới</w:t>
            </w:r>
          </w:p>
        </w:tc>
        <w:tc>
          <w:tcPr/>
          <w:p>
            <w:pPr>
              <w:pStyle w:val="Compact"/>
            </w:pPr>
            <w:r>
              <w:t xml:space="preserve">Đổi bảo hành (Warranty Replacement)</w:t>
            </w:r>
          </w:p>
        </w:tc>
        <w:tc>
          <w:tcPr/>
          <w:p>
            <w:pPr>
              <w:pStyle w:val="Compact"/>
            </w:pPr>
            <w:r>
              <w:t xml:space="preserve">Sản phẩm mới thay thế</w:t>
            </w:r>
          </w:p>
        </w:tc>
      </w:tr>
    </w:tbl>
    <w:bookmarkEnd w:id="34"/>
    <w:bookmarkStart w:id="35" w:name="tạo-phiếu-yêu-cầu"/>
    <w:p>
      <w:pPr>
        <w:pStyle w:val="Heading3"/>
      </w:pPr>
      <w:r>
        <w:t xml:space="preserve">7.2. Tạo Phiếu Yêu cầu</w:t>
      </w:r>
    </w:p>
    <w:p>
      <w:pPr>
        <w:pStyle w:val="FirstParagraph"/>
      </w:pPr>
      <w:r>
        <w:t xml:space="preserve">Phiếu Yêu cầu được tạo khi tiếp nhận yêu cầu bảo hành/sửa chữa từ khách hàng.</w:t>
      </w:r>
    </w:p>
    <w:p>
      <w:pPr>
        <w:pStyle w:val="Compact"/>
        <w:numPr>
          <w:ilvl w:val="0"/>
          <w:numId w:val="1011"/>
        </w:numPr>
      </w:pPr>
      <w:r>
        <w:t xml:space="preserve">Truy cập</w:t>
      </w:r>
      <w:r>
        <w:t xml:space="preserve"> </w:t>
      </w:r>
      <w:r>
        <w:t xml:space="preserve">“Phiếu Yêu cầu”</w:t>
      </w:r>
      <w:r>
        <w:t xml:space="preserve"> </w:t>
      </w:r>
      <w:r>
        <w:t xml:space="preserve">→ Nhấn</w:t>
      </w:r>
      <w:r>
        <w:t xml:space="preserve"> </w:t>
      </w:r>
      <w:r>
        <w:t xml:space="preserve">“Tạo Phiếu Mới”</w:t>
      </w:r>
    </w:p>
    <w:p>
      <w:pPr>
        <w:pStyle w:val="Compact"/>
        <w:numPr>
          <w:ilvl w:val="0"/>
          <w:numId w:val="1011"/>
        </w:numPr>
      </w:pPr>
      <w:r>
        <w:t xml:space="preserve">Nhập mã serial</w:t>
      </w:r>
    </w:p>
    <w:p>
      <w:pPr>
        <w:pStyle w:val="Compact"/>
        <w:numPr>
          <w:ilvl w:val="0"/>
          <w:numId w:val="1011"/>
        </w:numPr>
      </w:pPr>
      <w:r>
        <w:t xml:space="preserve">Hệ thống tự động xác minh bảo hành</w:t>
      </w:r>
    </w:p>
    <w:p>
      <w:pPr>
        <w:pStyle w:val="Compact"/>
        <w:numPr>
          <w:ilvl w:val="0"/>
          <w:numId w:val="1011"/>
        </w:numPr>
      </w:pPr>
      <w:r>
        <w:t xml:space="preserve">Điền thông tin yêu cầu (mô tả lỗi, ảnh minh họa…)</w:t>
      </w:r>
    </w:p>
    <w:p>
      <w:pPr>
        <w:pStyle w:val="Compact"/>
        <w:numPr>
          <w:ilvl w:val="0"/>
          <w:numId w:val="1011"/>
        </w:numPr>
      </w:pPr>
      <w:r>
        <w:t xml:space="preserve">Nhấn</w:t>
      </w:r>
      <w:r>
        <w:t xml:space="preserve"> </w:t>
      </w:r>
      <w:r>
        <w:t xml:space="preserve">“Tạo Phiếu Yêu cầu”</w:t>
      </w:r>
    </w:p>
    <w:p>
      <w:pPr>
        <w:pStyle w:val="FirstParagraph"/>
      </w:pPr>
      <w:r>
        <w:rPr>
          <w:b/>
          <w:bCs/>
        </w:rPr>
        <w:t xml:space="preserve">Xác minh bảo hành tự động khi nhập serial:</w:t>
      </w:r>
    </w:p>
    <w:tbl>
      <w:tblPr>
        <w:tblStyle w:val="Table"/>
        <w:tblW w:type="pct" w:w="5000"/>
        <w:tblLayout w:type="fixed"/>
        <w:tblLook w:firstRow="1" w:lastRow="0" w:firstColumn="0" w:lastColumn="0" w:noHBand="0" w:noVBand="0" w:val="0020"/>
      </w:tblPr>
      <w:tblGrid>
        <w:gridCol w:w="3582"/>
        <w:gridCol w:w="1885"/>
        <w:gridCol w:w="2451"/>
      </w:tblGrid>
      <w:tr>
        <w:trPr>
          <w:tblHeader w:val="on"/>
        </w:trPr>
        <w:tc>
          <w:tcPr/>
          <w:p>
            <w:pPr>
              <w:pStyle w:val="Compact"/>
            </w:pPr>
            <w:r>
              <w:t xml:space="preserve">Kết quả kiểm tra</w:t>
            </w:r>
          </w:p>
        </w:tc>
        <w:tc>
          <w:tcPr/>
          <w:p>
            <w:pPr>
              <w:pStyle w:val="Compact"/>
            </w:pPr>
            <w:r>
              <w:t xml:space="preserve">Hiển thị</w:t>
            </w:r>
          </w:p>
        </w:tc>
        <w:tc>
          <w:tcPr/>
          <w:p>
            <w:pPr>
              <w:pStyle w:val="Compact"/>
            </w:pPr>
            <w:r>
              <w:t xml:space="preserve">Loại dịch vụ</w:t>
            </w:r>
          </w:p>
        </w:tc>
      </w:tr>
      <w:tr>
        <w:tc>
          <w:tcPr/>
          <w:p>
            <w:pPr>
              <w:pStyle w:val="Compact"/>
            </w:pPr>
            <w:r>
              <w:t xml:space="preserve">Serial hợp lệ + còn bảo hành</w:t>
            </w:r>
          </w:p>
        </w:tc>
        <w:tc>
          <w:tcPr/>
          <w:p>
            <w:pPr>
              <w:pStyle w:val="Compact"/>
            </w:pPr>
            <w:r>
              <w:t xml:space="preserve">Thông tin sản phẩm, khách hàng (điền sẵn), thời hạn bảo hành</w:t>
            </w:r>
          </w:p>
        </w:tc>
        <w:tc>
          <w:tcPr/>
          <w:p>
            <w:pPr>
              <w:pStyle w:val="Compact"/>
            </w:pPr>
            <w:r>
              <w:t xml:space="preserve">Warranty</w:t>
            </w:r>
          </w:p>
        </w:tc>
      </w:tr>
      <w:tr>
        <w:tc>
          <w:tcPr/>
          <w:p>
            <w:pPr>
              <w:pStyle w:val="Compact"/>
            </w:pPr>
            <w:r>
              <w:t xml:space="preserve">Serial hợp lệ + hết bảo hành</w:t>
            </w:r>
          </w:p>
        </w:tc>
        <w:tc>
          <w:tcPr/>
          <w:p>
            <w:pPr>
              <w:pStyle w:val="Compact"/>
            </w:pPr>
            <w:r>
              <w:t xml:space="preserve">Lỗi — không cho tạo phiếu (thông báo hết bảo hành)</w:t>
            </w:r>
          </w:p>
        </w:tc>
        <w:tc>
          <w:tcPr/>
          <w:p>
            <w:pPr>
              <w:pStyle w:val="Compact"/>
            </w:pPr>
            <w:r>
              <w:t xml:space="preserve">—</w:t>
            </w:r>
          </w:p>
        </w:tc>
      </w:tr>
      <w:tr>
        <w:tc>
          <w:tcPr/>
          <w:p>
            <w:pPr>
              <w:pStyle w:val="Compact"/>
            </w:pPr>
            <w:r>
              <w:t xml:space="preserve">Serial không tồn tại</w:t>
            </w:r>
          </w:p>
        </w:tc>
        <w:tc>
          <w:tcPr/>
          <w:p>
            <w:pPr>
              <w:pStyle w:val="Compact"/>
            </w:pPr>
            <w:r>
              <w:t xml:space="preserve">Lỗi — không cho tạo phiếu</w:t>
            </w:r>
          </w:p>
        </w:tc>
        <w:tc>
          <w:tcPr/>
          <w:p>
            <w:pPr>
              <w:pStyle w:val="Compact"/>
            </w:pPr>
            <w:r>
              <w:t xml:space="preserve">—</w:t>
            </w:r>
          </w:p>
        </w:tc>
      </w:tr>
      <w:tr>
        <w:tc>
          <w:tcPr/>
          <w:p>
            <w:pPr>
              <w:pStyle w:val="Compact"/>
            </w:pPr>
            <w:r>
              <w:t xml:space="preserve">Serial chưa bán (còn trong kho)</w:t>
            </w:r>
          </w:p>
        </w:tc>
        <w:tc>
          <w:tcPr/>
          <w:p>
            <w:pPr>
              <w:pStyle w:val="Compact"/>
            </w:pPr>
            <w:r>
              <w:t xml:space="preserve">Lỗi — không cho tạo phiếu</w:t>
            </w:r>
          </w:p>
        </w:tc>
        <w:tc>
          <w:tcPr/>
          <w:p>
            <w:pPr>
              <w:pStyle w:val="Compact"/>
            </w:pPr>
            <w:r>
              <w:t xml:space="preserve">—</w:t>
            </w:r>
          </w:p>
        </w:tc>
      </w:tr>
      <w:tr>
        <w:tc>
          <w:tcPr/>
          <w:p>
            <w:pPr>
              <w:pStyle w:val="Compact"/>
            </w:pPr>
            <w:r>
              <w:t xml:space="preserve">Serial đang có phiếu yêu cầu mở</w:t>
            </w:r>
          </w:p>
        </w:tc>
        <w:tc>
          <w:tcPr/>
          <w:p>
            <w:pPr>
              <w:pStyle w:val="Compact"/>
            </w:pPr>
            <w:r>
              <w:t xml:space="preserve">Lỗi — hiển thị liên kết đến phiếu hiện tại</w:t>
            </w:r>
          </w:p>
        </w:tc>
        <w:tc>
          <w:tcPr/>
          <w:p>
            <w:pPr>
              <w:pStyle w:val="Compact"/>
            </w:pPr>
            <w:r>
              <w:t xml:space="preserve">—</w:t>
            </w:r>
          </w:p>
        </w:tc>
      </w:tr>
    </w:tbl>
    <w:p>
      <w:pPr>
        <w:pStyle w:val="BodyText"/>
      </w:pPr>
      <w:r>
        <w:rPr>
          <w:b/>
          <w:bCs/>
        </w:rPr>
        <w:t xml:space="preserve">Trạng thái Phiếu Yêu cầu:</w:t>
      </w:r>
      <w:r>
        <w:t xml:space="preserve"> </w:t>
      </w:r>
      <w:r>
        <w:rPr>
          <w:b/>
          <w:bCs/>
        </w:rPr>
        <w:t xml:space="preserve">Open</w:t>
      </w:r>
      <w:r>
        <w:t xml:space="preserve"> </w:t>
      </w:r>
      <w:r>
        <w:t xml:space="preserve">→</w:t>
      </w:r>
      <w:r>
        <w:t xml:space="preserve"> </w:t>
      </w:r>
      <w:r>
        <w:rPr>
          <w:b/>
          <w:bCs/>
        </w:rPr>
        <w:t xml:space="preserve">In Service</w:t>
      </w:r>
      <w:r>
        <w:t xml:space="preserve"> </w:t>
      </w:r>
      <w:r>
        <w:t xml:space="preserve">→</w:t>
      </w:r>
      <w:r>
        <w:t xml:space="preserve"> </w:t>
      </w:r>
      <w:r>
        <w:rPr>
          <w:b/>
          <w:bCs/>
        </w:rPr>
        <w:t xml:space="preserve">Completed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Trạng thái</w:t>
            </w:r>
          </w:p>
        </w:tc>
        <w:tc>
          <w:tcPr/>
          <w:p>
            <w:pPr>
              <w:pStyle w:val="Compact"/>
            </w:pPr>
            <w:r>
              <w:t xml:space="preserve">Ý nghĩa</w:t>
            </w:r>
          </w:p>
        </w:tc>
      </w:tr>
      <w:tr>
        <w:tc>
          <w:tcPr/>
          <w:p>
            <w:pPr>
              <w:pStyle w:val="Compact"/>
            </w:pPr>
            <w:r>
              <w:rPr>
                <w:b/>
                <w:bCs/>
              </w:rPr>
              <w:t xml:space="preserve">Open</w:t>
            </w:r>
          </w:p>
        </w:tc>
        <w:tc>
          <w:tcPr/>
          <w:p>
            <w:pPr>
              <w:pStyle w:val="Compact"/>
            </w:pPr>
            <w:r>
              <w:t xml:space="preserve">Đã tiếp nhận yêu cầu, chưa bắt đầu xử lý</w:t>
            </w:r>
          </w:p>
        </w:tc>
      </w:tr>
      <w:tr>
        <w:tc>
          <w:tcPr/>
          <w:p>
            <w:pPr>
              <w:pStyle w:val="Compact"/>
            </w:pPr>
            <w:r>
              <w:rPr>
                <w:b/>
                <w:bCs/>
              </w:rPr>
              <w:t xml:space="preserve">In Service</w:t>
            </w:r>
          </w:p>
        </w:tc>
        <w:tc>
          <w:tcPr/>
          <w:p>
            <w:pPr>
              <w:pStyle w:val="Compact"/>
            </w:pPr>
            <w:r>
              <w:t xml:space="preserve">Đã tạo Phiếu Dịch vụ, đang xử lý</w:t>
            </w:r>
          </w:p>
        </w:tc>
      </w:tr>
      <w:tr>
        <w:tc>
          <w:tcPr/>
          <w:p>
            <w:pPr>
              <w:pStyle w:val="Compact"/>
            </w:pPr>
            <w:r>
              <w:rPr>
                <w:b/>
                <w:bCs/>
              </w:rPr>
              <w:t xml:space="preserve">Completed</w:t>
            </w:r>
          </w:p>
        </w:tc>
        <w:tc>
          <w:tcPr/>
          <w:p>
            <w:pPr>
              <w:pStyle w:val="Compact"/>
            </w:pPr>
            <w:r>
              <w:t xml:space="preserve">Đã hoàn tất</w:t>
            </w:r>
          </w:p>
        </w:tc>
      </w:tr>
    </w:tbl>
    <w:bookmarkEnd w:id="35"/>
    <w:bookmarkStart w:id="36" w:name="tạo-phiếu-dịch-vụ"/>
    <w:p>
      <w:pPr>
        <w:pStyle w:val="Heading3"/>
      </w:pPr>
      <w:r>
        <w:t xml:space="preserve">7.3. Tạo Phiếu Dịch vụ</w:t>
      </w:r>
    </w:p>
    <w:p>
      <w:pPr>
        <w:pStyle w:val="FirstParagraph"/>
      </w:pPr>
      <w:r>
        <w:t xml:space="preserve">Phiếu Dịch vụ được tạo từ Phiếu Yêu cầu khi bắt đầu quá trình sửa chữa/bảo hành.</w:t>
      </w:r>
    </w:p>
    <w:p>
      <w:pPr>
        <w:pStyle w:val="BlockText"/>
      </w:pPr>
      <w:r>
        <w:rPr>
          <w:b/>
          <w:bCs/>
        </w:rPr>
        <w:t xml:space="preserve">Lưu ý:</w:t>
      </w:r>
      <w:r>
        <w:t xml:space="preserve"> </w:t>
      </w:r>
      <w:r>
        <w:t xml:space="preserve">Quan hệ 1:1 — Mỗi Phiếu Yêu cầu tạo tối đa 1 Phiếu Dịch vụ. Phiếu Yêu cầu có thể tồn tại độc lập (chưa tạo Phiếu Dịch vụ).</w:t>
      </w:r>
    </w:p>
    <w:p>
      <w:pPr>
        <w:pStyle w:val="Compact"/>
        <w:numPr>
          <w:ilvl w:val="0"/>
          <w:numId w:val="1012"/>
        </w:numPr>
      </w:pPr>
      <w:r>
        <w:t xml:space="preserve">Từ Phiếu Yêu cầu → Nhấn</w:t>
      </w:r>
      <w:r>
        <w:t xml:space="preserve"> </w:t>
      </w:r>
      <w:r>
        <w:t xml:space="preserve">“Tạo Phiếu Dịch vụ”</w:t>
      </w:r>
    </w:p>
    <w:p>
      <w:pPr>
        <w:pStyle w:val="Compact"/>
        <w:numPr>
          <w:ilvl w:val="0"/>
          <w:numId w:val="1012"/>
        </w:numPr>
      </w:pPr>
      <w:r>
        <w:t xml:space="preserve">Hệ thống tự động:</w:t>
      </w:r>
    </w:p>
    <w:p>
      <w:pPr>
        <w:pStyle w:val="Compact"/>
        <w:numPr>
          <w:ilvl w:val="1"/>
          <w:numId w:val="1013"/>
        </w:numPr>
      </w:pPr>
      <w:r>
        <w:t xml:space="preserve">Di chuyển kho: Kho Hàng Bán → Kho Sửa Chữa</w:t>
      </w:r>
    </w:p>
    <w:p>
      <w:pPr>
        <w:pStyle w:val="Compact"/>
        <w:numPr>
          <w:ilvl w:val="1"/>
          <w:numId w:val="1013"/>
        </w:numPr>
      </w:pPr>
      <w:r>
        <w:t xml:space="preserve">Tạo mã phiếu: SV-YYYY-NNN</w:t>
      </w:r>
    </w:p>
    <w:bookmarkEnd w:id="36"/>
    <w:bookmarkStart w:id="37" w:name="kịch-bản-a-sửa-được-repaired"/>
    <w:p>
      <w:pPr>
        <w:pStyle w:val="Heading3"/>
      </w:pPr>
      <w:r>
        <w:t xml:space="preserve">7.4. Kịch bản A — Sửa được (Repaired)</w:t>
      </w:r>
    </w:p>
    <w:p>
      <w:pPr>
        <w:pStyle w:val="Compact"/>
        <w:numPr>
          <w:ilvl w:val="0"/>
          <w:numId w:val="1014"/>
        </w:numPr>
      </w:pPr>
      <w:r>
        <w:t xml:space="preserve">Kỹ thuật viên sửa chữa xong</w:t>
      </w:r>
    </w:p>
    <w:p>
      <w:pPr>
        <w:pStyle w:val="Compact"/>
        <w:numPr>
          <w:ilvl w:val="0"/>
          <w:numId w:val="1014"/>
        </w:numPr>
      </w:pPr>
      <w:r>
        <w:t xml:space="preserve">Cập nhật kết quả:</w:t>
      </w:r>
      <w:r>
        <w:t xml:space="preserve"> </w:t>
      </w:r>
      <w:r>
        <w:t xml:space="preserve">“Sửa được”</w:t>
      </w:r>
      <w:r>
        <w:t xml:space="preserve"> </w:t>
      </w:r>
      <w:r>
        <w:t xml:space="preserve">(Repaired)</w:t>
      </w:r>
    </w:p>
    <w:p>
      <w:pPr>
        <w:pStyle w:val="Compact"/>
        <w:numPr>
          <w:ilvl w:val="0"/>
          <w:numId w:val="1014"/>
        </w:numPr>
      </w:pPr>
      <w:r>
        <w:t xml:space="preserve">Hệ thống tự động:</w:t>
      </w:r>
    </w:p>
    <w:p>
      <w:pPr>
        <w:pStyle w:val="Compact"/>
        <w:numPr>
          <w:ilvl w:val="1"/>
          <w:numId w:val="1015"/>
        </w:numPr>
      </w:pPr>
      <w:r>
        <w:t xml:space="preserve">Di chuyển kho: Kho Sửa Chữa → Kho Hàng Bán</w:t>
      </w:r>
    </w:p>
    <w:p>
      <w:pPr>
        <w:pStyle w:val="Compact"/>
        <w:numPr>
          <w:ilvl w:val="0"/>
          <w:numId w:val="1014"/>
        </w:numPr>
      </w:pPr>
      <w:r>
        <w:t xml:space="preserve">Đóng phiếu dịch vụ</w:t>
      </w:r>
    </w:p>
    <w:p>
      <w:pPr>
        <w:pStyle w:val="FirstParagraph"/>
      </w:pPr>
      <w:r>
        <w:rPr>
          <w:b/>
          <w:bCs/>
        </w:rPr>
        <w:t xml:space="preserve">Luồng kho:</w:t>
      </w:r>
      <w:r>
        <w:t xml:space="preserve"> </w:t>
      </w:r>
      <w:r>
        <w:rPr>
          <w:rStyle w:val="VerbatimChar"/>
        </w:rPr>
        <w:t xml:space="preserve">Kho Hàng Bán → Kho Sửa Chữa → Kho Hàng Bán</w:t>
      </w:r>
    </w:p>
    <w:bookmarkEnd w:id="37"/>
    <w:bookmarkStart w:id="38" w:name="X57732c29e51478edb4b8004a2a2f441d6448162"/>
    <w:p>
      <w:pPr>
        <w:pStyle w:val="Heading3"/>
      </w:pPr>
      <w:r>
        <w:t xml:space="preserve">7.5. Kịch bản B — Không sửa được → Đổi mới (Warranty Replacement)</w:t>
      </w:r>
    </w:p>
    <w:p>
      <w:pPr>
        <w:pStyle w:val="Compact"/>
        <w:numPr>
          <w:ilvl w:val="0"/>
          <w:numId w:val="1016"/>
        </w:numPr>
      </w:pPr>
      <w:r>
        <w:t xml:space="preserve">Kỹ thuật viên chẩn đoán → Kết quả:</w:t>
      </w:r>
      <w:r>
        <w:t xml:space="preserve"> </w:t>
      </w:r>
      <w:r>
        <w:t xml:space="preserve">“Không sửa được”</w:t>
      </w:r>
      <w:r>
        <w:t xml:space="preserve"> </w:t>
      </w:r>
      <w:r>
        <w:t xml:space="preserve">(Unrepairable)</w:t>
      </w:r>
    </w:p>
    <w:p>
      <w:pPr>
        <w:pStyle w:val="Compact"/>
        <w:numPr>
          <w:ilvl w:val="0"/>
          <w:numId w:val="1016"/>
        </w:numPr>
      </w:pPr>
      <w:r>
        <w:t xml:space="preserve">Quyết định:</w:t>
      </w:r>
      <w:r>
        <w:t xml:space="preserve"> </w:t>
      </w:r>
      <w:r>
        <w:t xml:space="preserve">“Đổi mới”</w:t>
      </w:r>
      <w:r>
        <w:t xml:space="preserve"> </w:t>
      </w:r>
      <w:r>
        <w:t xml:space="preserve">(Warranty Replacement)</w:t>
      </w:r>
    </w:p>
    <w:p>
      <w:pPr>
        <w:pStyle w:val="Compact"/>
        <w:numPr>
          <w:ilvl w:val="0"/>
          <w:numId w:val="1016"/>
        </w:numPr>
      </w:pPr>
      <w:r>
        <w:t xml:space="preserve">Chọn sản phẩm thay thế từ Kho Bảo Hành (chọn serial cụ thể)</w:t>
      </w:r>
    </w:p>
    <w:p>
      <w:pPr>
        <w:pStyle w:val="Compact"/>
        <w:numPr>
          <w:ilvl w:val="0"/>
          <w:numId w:val="1016"/>
        </w:numPr>
      </w:pPr>
      <w:r>
        <w:t xml:space="preserve">Hệ thống tự động:</w:t>
      </w:r>
    </w:p>
    <w:p>
      <w:pPr>
        <w:pStyle w:val="Compact"/>
        <w:numPr>
          <w:ilvl w:val="1"/>
          <w:numId w:val="1017"/>
        </w:numPr>
      </w:pPr>
      <w:r>
        <w:t xml:space="preserve">Sản phẩm lỗi: Kho Sửa Chữa → Kho Hàng Hỏng</w:t>
      </w:r>
    </w:p>
    <w:p>
      <w:pPr>
        <w:pStyle w:val="Compact"/>
        <w:numPr>
          <w:ilvl w:val="1"/>
          <w:numId w:val="1017"/>
        </w:numPr>
      </w:pPr>
      <w:r>
        <w:t xml:space="preserve">Sản phẩm thay thế: Kho Bảo Hành → Kho Hàng Bán</w:t>
      </w:r>
    </w:p>
    <w:p>
      <w:pPr>
        <w:pStyle w:val="Compact"/>
        <w:numPr>
          <w:ilvl w:val="1"/>
          <w:numId w:val="1017"/>
        </w:numPr>
      </w:pPr>
      <w:r>
        <w:t xml:space="preserve">Liên kết sản phẩm thay thế vào phiếu</w:t>
      </w:r>
    </w:p>
    <w:p>
      <w:pPr>
        <w:pStyle w:val="Compact"/>
        <w:numPr>
          <w:ilvl w:val="0"/>
          <w:numId w:val="1016"/>
        </w:numPr>
      </w:pPr>
      <w:r>
        <w:t xml:space="preserve">Tạo hoặc thêm sản phẩm lỗi vào lô RMA</w:t>
      </w:r>
    </w:p>
    <w:p>
      <w:pPr>
        <w:pStyle w:val="Compact"/>
        <w:numPr>
          <w:ilvl w:val="0"/>
          <w:numId w:val="1016"/>
        </w:numPr>
      </w:pPr>
      <w:r>
        <w:t xml:space="preserve">Đóng phiếu dịch vụ</w:t>
      </w:r>
    </w:p>
    <w:p>
      <w:pPr>
        <w:pStyle w:val="FirstParagraph"/>
      </w:pPr>
      <w:r>
        <w:rPr>
          <w:b/>
          <w:bCs/>
        </w:rPr>
        <w:t xml:space="preserve">Luồng kho sản phẩm lỗi:</w:t>
      </w:r>
      <w:r>
        <w:t xml:space="preserve"> </w:t>
      </w:r>
      <w:r>
        <w:rPr>
          <w:rStyle w:val="VerbatimChar"/>
        </w:rPr>
        <w:t xml:space="preserve">Kho Hàng Bán → Kho Sửa Chữa → Kho Hàng Hỏng → [Gửi RMA → Ra khỏi hệ thống]</w:t>
      </w:r>
    </w:p>
    <w:p>
      <w:pPr>
        <w:pStyle w:val="BodyText"/>
      </w:pPr>
      <w:r>
        <w:rPr>
          <w:b/>
          <w:bCs/>
        </w:rPr>
        <w:t xml:space="preserve">Luồng kho sản phẩm thay thế:</w:t>
      </w:r>
      <w:r>
        <w:t xml:space="preserve"> </w:t>
      </w:r>
      <w:r>
        <w:rPr>
          <w:rStyle w:val="VerbatimChar"/>
        </w:rPr>
        <w:t xml:space="preserve">Kho Bảo Hành → Kho Hàng Bán → [Giao cho khách]</w:t>
      </w:r>
    </w:p>
    <w:bookmarkEnd w:id="38"/>
    <w:bookmarkStart w:id="39" w:name="trạng-thái-phiếu-dịch-vụ"/>
    <w:p>
      <w:pPr>
        <w:pStyle w:val="Heading3"/>
      </w:pPr>
      <w:r>
        <w:t xml:space="preserve">7.6. Trạng thái Phiếu Dịch vụ</w:t>
      </w:r>
    </w:p>
    <w:p>
      <w:pPr>
        <w:pStyle w:val="FirstParagraph"/>
      </w:pPr>
      <w:r>
        <w:rPr>
          <w:b/>
          <w:bCs/>
        </w:rPr>
        <w:t xml:space="preserve">Open</w:t>
      </w:r>
      <w:r>
        <w:t xml:space="preserve"> </w:t>
      </w:r>
      <w:r>
        <w:t xml:space="preserve">→</w:t>
      </w:r>
      <w:r>
        <w:t xml:space="preserve"> </w:t>
      </w:r>
      <w:r>
        <w:rPr>
          <w:b/>
          <w:bCs/>
        </w:rPr>
        <w:t xml:space="preserve">In Progress</w:t>
      </w:r>
      <w:r>
        <w:t xml:space="preserve"> </w:t>
      </w:r>
      <w:r>
        <w:t xml:space="preserve">→</w:t>
      </w:r>
      <w:r>
        <w:t xml:space="preserve"> </w:t>
      </w:r>
      <w:r>
        <w:rPr>
          <w:b/>
          <w:bCs/>
        </w:rPr>
        <w:t xml:space="preserve">Completed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Trạng thái</w:t>
            </w:r>
          </w:p>
        </w:tc>
        <w:tc>
          <w:tcPr/>
          <w:p>
            <w:pPr>
              <w:pStyle w:val="Compact"/>
            </w:pPr>
            <w:r>
              <w:t xml:space="preserve">Ý nghĩa</w:t>
            </w:r>
          </w:p>
        </w:tc>
      </w:tr>
      <w:tr>
        <w:tc>
          <w:tcPr/>
          <w:p>
            <w:pPr>
              <w:pStyle w:val="Compact"/>
            </w:pPr>
            <w:r>
              <w:rPr>
                <w:b/>
                <w:bCs/>
              </w:rPr>
              <w:t xml:space="preserve">Open</w:t>
            </w:r>
          </w:p>
        </w:tc>
        <w:tc>
          <w:tcPr/>
          <w:p>
            <w:pPr>
              <w:pStyle w:val="Compact"/>
            </w:pPr>
            <w:r>
              <w:t xml:space="preserve">Chờ gán kỹ thuật viên</w:t>
            </w:r>
          </w:p>
        </w:tc>
      </w:tr>
      <w:tr>
        <w:tc>
          <w:tcPr/>
          <w:p>
            <w:pPr>
              <w:pStyle w:val="Compact"/>
            </w:pPr>
            <w:r>
              <w:rPr>
                <w:b/>
                <w:bCs/>
              </w:rPr>
              <w:t xml:space="preserve">In Progress</w:t>
            </w:r>
          </w:p>
        </w:tc>
        <w:tc>
          <w:tcPr/>
          <w:p>
            <w:pPr>
              <w:pStyle w:val="Compact"/>
            </w:pPr>
            <w:r>
              <w:t xml:space="preserve">Đang sửa chữa</w:t>
            </w:r>
          </w:p>
        </w:tc>
      </w:tr>
      <w:tr>
        <w:tc>
          <w:tcPr/>
          <w:p>
            <w:pPr>
              <w:pStyle w:val="Compact"/>
            </w:pPr>
            <w:r>
              <w:rPr>
                <w:b/>
                <w:bCs/>
              </w:rPr>
              <w:t xml:space="preserve">Completed</w:t>
            </w:r>
          </w:p>
        </w:tc>
        <w:tc>
          <w:tcPr/>
          <w:p>
            <w:pPr>
              <w:pStyle w:val="Compact"/>
            </w:pPr>
            <w:r>
              <w:t xml:space="preserve">Đã xử lý xong, phiếu đóng</w:t>
            </w:r>
          </w:p>
        </w:tc>
      </w:tr>
    </w:tbl>
    <w:p>
      <w:r>
        <w:pict>
          <v:rect style="width:0;height:1.5pt" o:hralign="center" o:hrstd="t" o:hr="t"/>
        </w:pict>
      </w:r>
    </w:p>
    <w:bookmarkEnd w:id="39"/>
    <w:bookmarkEnd w:id="40"/>
    <w:bookmarkStart w:id="43" w:name="rma-đổi-trả-về-hãng"/>
    <w:p>
      <w:pPr>
        <w:pStyle w:val="Heading2"/>
      </w:pPr>
      <w:r>
        <w:t xml:space="preserve">8. RMA — ĐỔI TRẢ VỀ HÃNG</w:t>
      </w:r>
    </w:p>
    <w:p>
      <w:pPr>
        <w:pStyle w:val="FirstParagraph"/>
      </w:pPr>
      <w:r>
        <w:rPr>
          <w:b/>
          <w:bCs/>
        </w:rPr>
        <w:t xml:space="preserve">Mục tiêu:</w:t>
      </w:r>
      <w:r>
        <w:t xml:space="preserve"> </w:t>
      </w:r>
      <w:r>
        <w:t xml:space="preserve">Gom sản phẩm lỗi không sửa được thành lô, ghi nhận thông tin gửi về nhà sản xuất.</w:t>
      </w:r>
    </w:p>
    <w:bookmarkStart w:id="41" w:name="thông-tin-lô-rma"/>
    <w:p>
      <w:pPr>
        <w:pStyle w:val="Heading3"/>
      </w:pPr>
      <w:r>
        <w:t xml:space="preserve">8.1. Thông tin lô RMA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Trường</w:t>
            </w:r>
          </w:p>
        </w:tc>
        <w:tc>
          <w:tcPr/>
          <w:p>
            <w:pPr>
              <w:pStyle w:val="Compact"/>
            </w:pPr>
            <w:r>
              <w:t xml:space="preserve">Mô tả</w:t>
            </w:r>
          </w:p>
        </w:tc>
      </w:tr>
      <w:tr>
        <w:tc>
          <w:tcPr/>
          <w:p>
            <w:pPr>
              <w:pStyle w:val="Compact"/>
            </w:pPr>
            <w:r>
              <w:t xml:space="preserve">Mã lô</w:t>
            </w:r>
          </w:p>
        </w:tc>
        <w:tc>
          <w:tcPr/>
          <w:p>
            <w:pPr>
              <w:pStyle w:val="Compact"/>
            </w:pPr>
            <w:r>
              <w:t xml:space="preserve">RMA-YYYYMMDD-XXX</w:t>
            </w:r>
          </w:p>
        </w:tc>
      </w:tr>
      <w:tr>
        <w:tc>
          <w:tcPr/>
          <w:p>
            <w:pPr>
              <w:pStyle w:val="Compact"/>
            </w:pPr>
            <w:r>
              <w:t xml:space="preserve">Nhà sản xuất/Nhà cung cấp</w:t>
            </w:r>
          </w:p>
        </w:tc>
        <w:tc>
          <w:tcPr/>
          <w:p>
            <w:pPr>
              <w:pStyle w:val="Compact"/>
            </w:pPr>
            <w:r>
              <w:t xml:space="preserve">Hãng nhận hàng trả</w:t>
            </w:r>
          </w:p>
        </w:tc>
      </w:tr>
      <w:tr>
        <w:tc>
          <w:tcPr/>
          <w:p>
            <w:pPr>
              <w:pStyle w:val="Compact"/>
            </w:pPr>
            <w:r>
              <w:t xml:space="preserve">Danh sách serial</w:t>
            </w:r>
          </w:p>
        </w:tc>
        <w:tc>
          <w:tcPr/>
          <w:p>
            <w:pPr>
              <w:pStyle w:val="Compact"/>
            </w:pPr>
            <w:r>
              <w:t xml:space="preserve">Các serial từ Kho Hàng Hỏng</w:t>
            </w:r>
          </w:p>
        </w:tc>
      </w:tr>
      <w:tr>
        <w:tc>
          <w:tcPr/>
          <w:p>
            <w:pPr>
              <w:pStyle w:val="Compact"/>
            </w:pPr>
            <w:r>
              <w:t xml:space="preserve">Mã vận đơn</w:t>
            </w:r>
          </w:p>
        </w:tc>
        <w:tc>
          <w:tcPr/>
          <w:p>
            <w:pPr>
              <w:pStyle w:val="Compact"/>
            </w:pPr>
            <w:r>
              <w:t xml:space="preserve">Mã theo dõi vận chuyển</w:t>
            </w:r>
          </w:p>
        </w:tc>
      </w:tr>
      <w:tr>
        <w:tc>
          <w:tcPr/>
          <w:p>
            <w:pPr>
              <w:pStyle w:val="Compact"/>
            </w:pPr>
            <w:r>
              <w:t xml:space="preserve">Ghi chú</w:t>
            </w:r>
          </w:p>
        </w:tc>
        <w:tc>
          <w:tcPr/>
          <w:p>
            <w:pPr>
              <w:pStyle w:val="Compact"/>
            </w:pPr>
            <w:r>
              <w:t xml:space="preserve">Thông tin bổ sung</w:t>
            </w:r>
          </w:p>
        </w:tc>
      </w:tr>
    </w:tbl>
    <w:bookmarkEnd w:id="41"/>
    <w:bookmarkStart w:id="42" w:name="nhận-hàng-thay-thế-từ-hãng"/>
    <w:p>
      <w:pPr>
        <w:pStyle w:val="Heading3"/>
      </w:pPr>
      <w:r>
        <w:t xml:space="preserve">8.2. Nhận hàng thay thế từ hãng</w:t>
      </w:r>
    </w:p>
    <w:p>
      <w:pPr>
        <w:pStyle w:val="FirstParagraph"/>
      </w:pPr>
      <w:r>
        <w:t xml:space="preserve">Khi nhà sản xuất gửi hàng thay thế về → tạo</w:t>
      </w:r>
      <w:r>
        <w:t xml:space="preserve"> </w:t>
      </w:r>
      <w:r>
        <w:rPr>
          <w:b/>
          <w:bCs/>
        </w:rPr>
        <w:t xml:space="preserve">Phiếu Nhập Kho</w:t>
      </w:r>
      <w:r>
        <w:t xml:space="preserve"> </w:t>
      </w:r>
      <w:r>
        <w:t xml:space="preserve">với lý do</w:t>
      </w:r>
      <w:r>
        <w:t xml:space="preserve"> </w:t>
      </w:r>
      <w:r>
        <w:rPr>
          <w:b/>
          <w:bCs/>
        </w:rPr>
        <w:t xml:space="preserve">“Nhập RMA về”</w:t>
      </w:r>
      <w:r>
        <w:t xml:space="preserve"> </w:t>
      </w:r>
      <w:r>
        <w:t xml:space="preserve">(xem mục 4).</w:t>
      </w:r>
    </w:p>
    <w:p>
      <w:r>
        <w:pict>
          <v:rect style="width:0;height:1.5pt" o:hralign="center" o:hrstd="t" o:hr="t"/>
        </w:pict>
      </w:r>
    </w:p>
    <w:bookmarkEnd w:id="42"/>
    <w:bookmarkEnd w:id="43"/>
    <w:bookmarkStart w:id="46" w:name="vai-trò-và-phân-quyền"/>
    <w:p>
      <w:pPr>
        <w:pStyle w:val="Heading2"/>
      </w:pPr>
      <w:r>
        <w:t xml:space="preserve">9. VAI TRÒ VÀ PHÂN QUYỀN</w:t>
      </w:r>
    </w:p>
    <w:bookmarkStart w:id="44" w:name="vai-trò"/>
    <w:p>
      <w:pPr>
        <w:pStyle w:val="Heading3"/>
      </w:pPr>
      <w:r>
        <w:t xml:space="preserve">9.1. Vai trò</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Vai trò</w:t>
            </w:r>
          </w:p>
        </w:tc>
        <w:tc>
          <w:tcPr/>
          <w:p>
            <w:pPr>
              <w:pStyle w:val="Compact"/>
            </w:pPr>
            <w:r>
              <w:t xml:space="preserve">Mô tả</w:t>
            </w:r>
          </w:p>
        </w:tc>
      </w:tr>
      <w:tr>
        <w:tc>
          <w:tcPr/>
          <w:p>
            <w:pPr>
              <w:pStyle w:val="Compact"/>
            </w:pPr>
            <w:r>
              <w:rPr>
                <w:b/>
                <w:bCs/>
              </w:rPr>
              <w:t xml:space="preserve">Quản trị</w:t>
            </w:r>
          </w:p>
        </w:tc>
        <w:tc>
          <w:tcPr/>
          <w:p>
            <w:pPr>
              <w:pStyle w:val="Compact"/>
            </w:pPr>
            <w:r>
              <w:t xml:space="preserve">Quản trị hệ thống và người dùng</w:t>
            </w:r>
          </w:p>
        </w:tc>
      </w:tr>
      <w:tr>
        <w:tc>
          <w:tcPr/>
          <w:p>
            <w:pPr>
              <w:pStyle w:val="Compact"/>
            </w:pPr>
            <w:r>
              <w:rPr>
                <w:b/>
                <w:bCs/>
              </w:rPr>
              <w:t xml:space="preserve">Quản lý</w:t>
            </w:r>
          </w:p>
        </w:tc>
        <w:tc>
          <w:tcPr/>
          <w:p>
            <w:pPr>
              <w:pStyle w:val="Compact"/>
            </w:pPr>
            <w:r>
              <w:t xml:space="preserve">Giám sát vận hành toàn bộ</w:t>
            </w:r>
          </w:p>
        </w:tc>
      </w:tr>
      <w:tr>
        <w:tc>
          <w:tcPr/>
          <w:p>
            <w:pPr>
              <w:pStyle w:val="Compact"/>
            </w:pPr>
            <w:r>
              <w:rPr>
                <w:b/>
                <w:bCs/>
              </w:rPr>
              <w:t xml:space="preserve">Kỹ thuật viên</w:t>
            </w:r>
          </w:p>
        </w:tc>
        <w:tc>
          <w:tcPr/>
          <w:p>
            <w:pPr>
              <w:pStyle w:val="Compact"/>
            </w:pPr>
            <w:r>
              <w:t xml:space="preserve">Sửa chữa sản phẩm</w:t>
            </w:r>
          </w:p>
        </w:tc>
      </w:tr>
      <w:tr>
        <w:tc>
          <w:tcPr/>
          <w:p>
            <w:pPr>
              <w:pStyle w:val="Compact"/>
            </w:pPr>
            <w:r>
              <w:rPr>
                <w:b/>
                <w:bCs/>
              </w:rPr>
              <w:t xml:space="preserve">Tiếp nhận</w:t>
            </w:r>
          </w:p>
        </w:tc>
        <w:tc>
          <w:tcPr/>
          <w:p>
            <w:pPr>
              <w:pStyle w:val="Compact"/>
            </w:pPr>
            <w:r>
              <w:t xml:space="preserve">Giao dịch trực tiếp với khách hàng</w:t>
            </w:r>
          </w:p>
        </w:tc>
      </w:tr>
    </w:tbl>
    <w:bookmarkEnd w:id="44"/>
    <w:bookmarkStart w:id="45" w:name="ma-trận-phân-quyền"/>
    <w:p>
      <w:pPr>
        <w:pStyle w:val="Heading3"/>
      </w:pPr>
      <w:r>
        <w:t xml:space="preserve">9.2. Ma trận phân quyền</w:t>
      </w:r>
    </w:p>
    <w:p>
      <w:pPr>
        <w:pStyle w:val="FirstParagraph"/>
      </w:pPr>
      <w:r>
        <w:rPr>
          <w:b/>
          <w:bCs/>
        </w:rPr>
        <w:t xml:space="preserve">Ký hiệu:</w:t>
      </w:r>
      <w:r>
        <w:t xml:space="preserve"> </w:t>
      </w:r>
      <w:r>
        <w:t xml:space="preserve">✅ = Toàn quyền | Chỉ đọc = Xem, không sửa | — = Không có quyền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Chức năng</w:t>
            </w:r>
          </w:p>
        </w:tc>
        <w:tc>
          <w:tcPr/>
          <w:p>
            <w:pPr>
              <w:pStyle w:val="Compact"/>
              <w:jc w:val="center"/>
            </w:pPr>
            <w:r>
              <w:t xml:space="preserve">Quản trị</w:t>
            </w:r>
          </w:p>
        </w:tc>
        <w:tc>
          <w:tcPr/>
          <w:p>
            <w:pPr>
              <w:pStyle w:val="Compact"/>
              <w:jc w:val="center"/>
            </w:pPr>
            <w:r>
              <w:t xml:space="preserve">Quản lý</w:t>
            </w:r>
          </w:p>
        </w:tc>
        <w:tc>
          <w:tcPr/>
          <w:p>
            <w:pPr>
              <w:pStyle w:val="Compact"/>
              <w:jc w:val="center"/>
            </w:pPr>
            <w:r>
              <w:t xml:space="preserve">Kỹ thuật viên</w:t>
            </w:r>
          </w:p>
        </w:tc>
        <w:tc>
          <w:tcPr/>
          <w:p>
            <w:pPr>
              <w:pStyle w:val="Compact"/>
              <w:jc w:val="center"/>
            </w:pPr>
            <w:r>
              <w:t xml:space="preserve">Tiếp nhận</w:t>
            </w:r>
          </w:p>
        </w:tc>
      </w:tr>
      <w:tr>
        <w:tc>
          <w:tcPr/>
          <w:p>
            <w:pPr>
              <w:pStyle w:val="Compact"/>
            </w:pPr>
            <w:r>
              <w:rPr>
                <w:b/>
                <w:bCs/>
              </w:rPr>
              <w:t xml:space="preserve">Danh mục sản phẩm</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Xem</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Chỉ đọc</w:t>
            </w:r>
          </w:p>
        </w:tc>
        <w:tc>
          <w:tcPr/>
          <w:p>
            <w:pPr>
              <w:pStyle w:val="Compact"/>
              <w:jc w:val="center"/>
            </w:pPr>
            <w:r>
              <w:t xml:space="preserve">—</w:t>
            </w:r>
          </w:p>
        </w:tc>
      </w:tr>
      <w:tr>
        <w:tc>
          <w:tcPr/>
          <w:p>
            <w:pPr>
              <w:pStyle w:val="Compact"/>
            </w:pPr>
            <w:r>
              <w:t xml:space="preserve">Tạo / Sửa</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rPr>
                <w:b/>
                <w:bCs/>
              </w:rPr>
              <w:t xml:space="preserve">Kho</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Xem tồn kho</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Chỉ đọc</w:t>
            </w:r>
          </w:p>
        </w:tc>
        <w:tc>
          <w:tcPr/>
          <w:p>
            <w:pPr>
              <w:pStyle w:val="Compact"/>
              <w:jc w:val="center"/>
            </w:pPr>
            <w:r>
              <w:t xml:space="preserve">✅</w:t>
            </w:r>
          </w:p>
        </w:tc>
      </w:tr>
      <w:tr>
        <w:tc>
          <w:tcPr/>
          <w:p>
            <w:pPr>
              <w:pStyle w:val="Compact"/>
            </w:pPr>
            <w:r>
              <w:t xml:space="preserve">Nhập kho</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Chuyển kho</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Xuất kho / Bán hàng</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rPr>
                <w:b/>
                <w:bCs/>
              </w:rPr>
              <w:t xml:space="preserve">Phiếu dịch vụ</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Tạo phiếu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Xem tất cả phiếu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Chỉ phiếu được gán</w:t>
            </w:r>
          </w:p>
        </w:tc>
        <w:tc>
          <w:tcPr/>
          <w:p>
            <w:pPr>
              <w:pStyle w:val="Compact"/>
              <w:jc w:val="center"/>
            </w:pPr>
            <w:r>
              <w:t xml:space="preserve">✅</w:t>
            </w:r>
          </w:p>
        </w:tc>
      </w:tr>
      <w:tr>
        <w:tc>
          <w:tcPr/>
          <w:p>
            <w:pPr>
              <w:pStyle w:val="Compact"/>
            </w:pPr>
            <w:r>
              <w:t xml:space="preserve">Gán kỹ thuật viên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Thực hiện sửa chữa</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Hủy phiếu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rPr>
                <w:b/>
                <w:bCs/>
              </w:rPr>
              <w:t xml:space="preserve">RMA</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Tạo / Quản lý lô RMA</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rPr>
                <w:b/>
                <w:bCs/>
              </w:rPr>
              <w:t xml:space="preserve">Khách hàng</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Quản lý</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Chỉ đọc</w:t>
            </w:r>
          </w:p>
        </w:tc>
        <w:tc>
          <w:tcPr/>
          <w:p>
            <w:pPr>
              <w:pStyle w:val="Compact"/>
              <w:jc w:val="center"/>
            </w:pPr>
            <w:r>
              <w:t xml:space="preserve">✅</w:t>
            </w:r>
          </w:p>
        </w:tc>
      </w:tr>
      <w:tr>
        <w:tc>
          <w:tcPr/>
          <w:p>
            <w:pPr>
              <w:pStyle w:val="Compact"/>
            </w:pPr>
            <w:r>
              <w:rPr>
                <w:b/>
                <w:bCs/>
              </w:rPr>
              <w:t xml:space="preserve">Hệ thống</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Quản lý người dùng</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Cấu hình</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r>
        <w:pict>
          <v:rect style="width:0;height:1.5pt" o:hralign="center" o:hrstd="t" o:hr="t"/>
        </w:pict>
      </w:r>
    </w:p>
    <w:bookmarkEnd w:id="45"/>
    <w:bookmarkEnd w:id="46"/>
    <w:bookmarkStart w:id="47" w:name="phê-duyệt"/>
    <w:p>
      <w:pPr>
        <w:pStyle w:val="Heading2"/>
      </w:pPr>
      <w:r>
        <w:t xml:space="preserve">10. PHÊ DUYỆT</w:t>
      </w:r>
    </w:p>
    <w:tbl>
      <w:tblPr>
        <w:tblStyle w:val="Table"/>
        <w:tblW w:type="pct" w:w="5000"/>
        <w:tblLayout w:type="fixed"/>
        <w:tblLook w:firstRow="1" w:lastRow="0" w:firstColumn="0" w:lastColumn="0" w:noHBand="0" w:noVBand="0" w:val="0020"/>
      </w:tblPr>
      <w:tblGrid>
        <w:gridCol w:w="633"/>
        <w:gridCol w:w="2851"/>
        <w:gridCol w:w="2534"/>
        <w:gridCol w:w="1900"/>
      </w:tblGrid>
      <w:tr>
        <w:trPr>
          <w:tblHeader w:val="on"/>
        </w:trPr>
        <w:tc>
          <w:tcPr/>
          <w:p>
            <w:pPr>
              <w:pStyle w:val="Compact"/>
            </w:pPr>
          </w:p>
        </w:tc>
        <w:tc>
          <w:tcPr/>
          <w:p>
            <w:pPr>
              <w:pStyle w:val="Compact"/>
            </w:pPr>
            <w:r>
              <w:t xml:space="preserve">Người ký</w:t>
            </w:r>
          </w:p>
        </w:tc>
        <w:tc>
          <w:tcPr/>
          <w:p>
            <w:pPr>
              <w:pStyle w:val="Compact"/>
            </w:pPr>
            <w:r>
              <w:t xml:space="preserve">Chữ ký</w:t>
            </w:r>
          </w:p>
        </w:tc>
        <w:tc>
          <w:tcPr/>
          <w:p>
            <w:pPr>
              <w:pStyle w:val="Compact"/>
            </w:pPr>
            <w:r>
              <w:t xml:space="preserve">Ngày</w:t>
            </w:r>
          </w:p>
        </w:tc>
      </w:tr>
      <w:tr>
        <w:tc>
          <w:tcPr/>
          <w:p>
            <w:pPr>
              <w:pStyle w:val="Compact"/>
            </w:pPr>
            <w:r>
              <w:rPr>
                <w:b/>
                <w:bCs/>
              </w:rPr>
              <w:t xml:space="preserve">Bên cung cấp</w:t>
            </w:r>
          </w:p>
        </w:tc>
        <w:tc>
          <w:tcPr/>
          <w:p>
            <w:pPr>
              <w:pStyle w:val="Compact"/>
            </w:pPr>
          </w:p>
        </w:tc>
        <w:tc>
          <w:tcPr/>
          <w:p>
            <w:pPr>
              <w:pStyle w:val="Compact"/>
            </w:pPr>
          </w:p>
        </w:tc>
        <w:tc>
          <w:tcPr/>
          <w:p>
            <w:pPr>
              <w:pStyle w:val="Compact"/>
            </w:pPr>
          </w:p>
        </w:tc>
      </w:tr>
      <w:tr>
        <w:tc>
          <w:tcPr/>
          <w:p>
            <w:pPr>
              <w:pStyle w:val="Compact"/>
            </w:pPr>
            <w:r>
              <w:t xml:space="preserve">Project Manager</w:t>
            </w:r>
          </w:p>
        </w:tc>
        <w:tc>
          <w:tcPr/>
          <w:p>
            <w:pPr>
              <w:pStyle w:val="Compact"/>
            </w:pPr>
            <w:r>
              <w:t xml:space="preserve">_________________</w:t>
            </w:r>
          </w:p>
        </w:tc>
        <w:tc>
          <w:tcPr/>
          <w:p>
            <w:pPr>
              <w:pStyle w:val="Compact"/>
            </w:pPr>
            <w:r>
              <w:t xml:space="preserve">_________________</w:t>
            </w:r>
          </w:p>
        </w:tc>
        <w:tc>
          <w:tcPr/>
          <w:p>
            <w:pPr>
              <w:pStyle w:val="Compact"/>
            </w:pPr>
            <w:r>
              <w:rPr>
                <w:b/>
                <w:bCs/>
                <w:i/>
                <w:iCs/>
              </w:rPr>
              <w:t xml:space="preserve">/</w:t>
            </w:r>
            <w:r>
              <w:t xml:space="preserve">/______</w:t>
            </w:r>
          </w:p>
        </w:tc>
      </w:tr>
      <w:tr>
        <w:tc>
          <w:tcPr/>
          <w:p>
            <w:pPr>
              <w:pStyle w:val="Compact"/>
            </w:pPr>
            <w:r>
              <w:rPr>
                <w:b/>
                <w:bCs/>
              </w:rPr>
              <w:t xml:space="preserve">Bên khách hàng (SSTC)</w:t>
            </w:r>
          </w:p>
        </w:tc>
        <w:tc>
          <w:tcPr/>
          <w:p>
            <w:pPr>
              <w:pStyle w:val="Compact"/>
            </w:pPr>
          </w:p>
        </w:tc>
        <w:tc>
          <w:tcPr/>
          <w:p>
            <w:pPr>
              <w:pStyle w:val="Compact"/>
            </w:pPr>
          </w:p>
        </w:tc>
        <w:tc>
          <w:tcPr/>
          <w:p>
            <w:pPr>
              <w:pStyle w:val="Compact"/>
            </w:pPr>
          </w:p>
        </w:tc>
      </w:tr>
      <w:tr>
        <w:tc>
          <w:tcPr/>
          <w:p>
            <w:pPr>
              <w:pStyle w:val="Compact"/>
            </w:pPr>
            <w:r>
              <w:t xml:space="preserve">Người đại diện</w:t>
            </w:r>
          </w:p>
        </w:tc>
        <w:tc>
          <w:tcPr/>
          <w:p>
            <w:pPr>
              <w:pStyle w:val="Compact"/>
            </w:pPr>
            <w:r>
              <w:t xml:space="preserve">_________________</w:t>
            </w:r>
          </w:p>
        </w:tc>
        <w:tc>
          <w:tcPr/>
          <w:p>
            <w:pPr>
              <w:pStyle w:val="Compact"/>
            </w:pPr>
            <w:r>
              <w:t xml:space="preserve">_________________</w:t>
            </w:r>
          </w:p>
        </w:tc>
        <w:tc>
          <w:tcPr/>
          <w:p>
            <w:pPr>
              <w:pStyle w:val="Compact"/>
            </w:pPr>
            <w:r>
              <w:rPr>
                <w:b/>
                <w:bCs/>
                <w:i/>
                <w:iCs/>
              </w:rPr>
              <w:t xml:space="preserve">/</w:t>
            </w:r>
            <w:r>
              <w:t xml:space="preserve">/______</w:t>
            </w:r>
          </w:p>
        </w:tc>
      </w:tr>
    </w:tbl>
    <w:p>
      <w:pPr>
        <w:pStyle w:val="BlockText"/>
      </w:pPr>
      <w:r>
        <w:rPr>
          <w:b/>
          <w:bCs/>
        </w:rPr>
        <w:t xml:space="preserve">Lưu ý:</w:t>
      </w:r>
      <w:r>
        <w:t xml:space="preserve"> </w:t>
      </w:r>
      <w:r>
        <w:t xml:space="preserve">Tài liệu này mô tả các quy trình nghiệp vụ của hệ thống. Các bên đã đọc, hiểu và đồng ý với nội dung.</w:t>
      </w:r>
    </w:p>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2026-02-06T02:30:28Z</dcterms:created>
  <dcterms:modified xsi:type="dcterms:W3CDTF">2026-02-06T02:30:28Z</dcterms:modified>
</cp:coreProperties>
</file>

<file path=docProps/custom.xml><?xml version="1.0" encoding="utf-8"?>
<Properties xmlns="http://schemas.openxmlformats.org/officeDocument/2006/custom-properties" xmlns:vt="http://schemas.openxmlformats.org/officeDocument/2006/docPropsVTypes"/>
</file>