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D1B" w:rsidRPr="00155211" w:rsidRDefault="00FB5D1B">
      <w:pPr>
        <w:pStyle w:val="Title0"/>
        <w:rPr>
          <w:rFonts w:ascii="Times New Roman" w:hAnsi="Times New Roman"/>
        </w:rPr>
      </w:pPr>
      <w:bookmarkStart w:id="0" w:name="_Toc194900757"/>
      <w:r w:rsidRPr="00155211">
        <w:rPr>
          <w:rFonts w:ascii="Times New Roman" w:hAnsi="Times New Roman"/>
        </w:rPr>
        <w:t>Titre</w:t>
      </w:r>
      <w:bookmarkEnd w:id="0"/>
    </w:p>
    <w:p w:rsidR="00FB5D1B" w:rsidRPr="00155211" w:rsidRDefault="00FB5D1B">
      <w:pPr>
        <w:pStyle w:val="Title1"/>
        <w:rPr>
          <w:rFonts w:ascii="Times New Roman" w:hAnsi="Times New Roman"/>
        </w:rPr>
      </w:pPr>
      <w:bookmarkStart w:id="1" w:name="_Toc194900758"/>
      <w:r w:rsidRPr="00155211">
        <w:rPr>
          <w:rFonts w:ascii="Times New Roman" w:hAnsi="Times New Roman"/>
        </w:rPr>
        <w:t>Du texte</w:t>
      </w:r>
      <w:bookmarkEnd w:id="1"/>
    </w:p>
    <w:p w:rsidR="00FB5D1B" w:rsidRPr="00155211" w:rsidRDefault="00FB5D1B">
      <w:pPr>
        <w:pStyle w:val="NormalText"/>
        <w:rPr>
          <w:rFonts w:ascii="Times New Roman" w:hAnsi="Times New Roman"/>
        </w:rPr>
      </w:pPr>
      <w:r w:rsidRPr="00155211">
        <w:rPr>
          <w:rFonts w:ascii="Times New Roman" w:hAnsi="Times New Roman"/>
        </w:rPr>
        <w:t>Blablabla, corps de texte, coin coin</w:t>
      </w:r>
    </w:p>
    <w:p w:rsidR="00FB5D1B" w:rsidRPr="00155211" w:rsidRDefault="00FB5D1B">
      <w:pPr>
        <w:pStyle w:val="NormalText"/>
        <w:rPr>
          <w:rFonts w:ascii="Times New Roman" w:hAnsi="Times New Roman"/>
        </w:rPr>
      </w:pPr>
      <w:r w:rsidRPr="00155211">
        <w:rPr>
          <w:rFonts w:ascii="Times New Roman" w:hAnsi="Times New Roman"/>
        </w:rPr>
        <w:t xml:space="preserve">Du texte normal mais avec du </w:t>
      </w:r>
      <w:r w:rsidRPr="00155211">
        <w:rPr>
          <w:rFonts w:ascii="Times New Roman" w:hAnsi="Times New Roman"/>
          <w:b/>
          <w:bCs/>
        </w:rPr>
        <w:t>gras</w:t>
      </w:r>
      <w:r w:rsidRPr="00155211">
        <w:rPr>
          <w:rFonts w:ascii="Times New Roman" w:hAnsi="Times New Roman"/>
        </w:rPr>
        <w:t xml:space="preserve">, de </w:t>
      </w:r>
      <w:r w:rsidRPr="00155211">
        <w:rPr>
          <w:rFonts w:ascii="Times New Roman" w:hAnsi="Times New Roman"/>
          <w:i/>
        </w:rPr>
        <w:t>l’italique</w:t>
      </w:r>
      <w:r w:rsidRPr="00155211">
        <w:rPr>
          <w:rFonts w:ascii="Times New Roman" w:hAnsi="Times New Roman"/>
        </w:rPr>
        <w:t xml:space="preserve">, du </w:t>
      </w:r>
      <w:r w:rsidRPr="00155211">
        <w:rPr>
          <w:rFonts w:ascii="Times New Roman" w:hAnsi="Times New Roman"/>
          <w:u w:val="single"/>
        </w:rPr>
        <w:t>souligné</w:t>
      </w:r>
      <w:r w:rsidRPr="00155211">
        <w:rPr>
          <w:rFonts w:ascii="Times New Roman" w:hAnsi="Times New Roman"/>
        </w:rPr>
        <w:t xml:space="preserve"> ou les </w:t>
      </w:r>
      <w:r w:rsidRPr="00155211">
        <w:rPr>
          <w:rFonts w:ascii="Times New Roman" w:hAnsi="Times New Roman"/>
          <w:b/>
          <w:i/>
          <w:u w:val="single"/>
        </w:rPr>
        <w:t>trois</w:t>
      </w:r>
      <w:r w:rsidRPr="00155211">
        <w:rPr>
          <w:rFonts w:ascii="Times New Roman" w:hAnsi="Times New Roman"/>
        </w:rPr>
        <w:t xml:space="preserve"> en style inline. Mais aussi du texte surligné en </w:t>
      </w:r>
      <w:r w:rsidRPr="00155211">
        <w:rPr>
          <w:rFonts w:ascii="Times New Roman" w:hAnsi="Times New Roman"/>
          <w:highlight w:val="green"/>
        </w:rPr>
        <w:t>vert</w:t>
      </w:r>
      <w:r w:rsidRPr="00155211">
        <w:rPr>
          <w:rFonts w:ascii="Times New Roman" w:hAnsi="Times New Roman"/>
        </w:rPr>
        <w:t xml:space="preserve"> ou en </w:t>
      </w:r>
      <w:r w:rsidRPr="00155211">
        <w:rPr>
          <w:rFonts w:ascii="Times New Roman" w:hAnsi="Times New Roman"/>
          <w:highlight w:val="red"/>
        </w:rPr>
        <w:t>rouge</w:t>
      </w:r>
      <w:r w:rsidRPr="00155211">
        <w:rPr>
          <w:rFonts w:ascii="Times New Roman" w:hAnsi="Times New Roman"/>
        </w:rPr>
        <w:t xml:space="preserve">, du texte barré </w:t>
      </w:r>
      <w:r w:rsidRPr="00155211">
        <w:rPr>
          <w:rFonts w:ascii="Times New Roman" w:hAnsi="Times New Roman"/>
          <w:strike/>
        </w:rPr>
        <w:t>simple</w:t>
      </w:r>
      <w:r w:rsidRPr="00155211">
        <w:rPr>
          <w:rFonts w:ascii="Times New Roman" w:hAnsi="Times New Roman"/>
        </w:rPr>
        <w:t xml:space="preserve"> ou barré </w:t>
      </w:r>
      <w:r w:rsidRPr="00155211">
        <w:rPr>
          <w:rFonts w:ascii="Times New Roman" w:hAnsi="Times New Roman"/>
          <w:dstrike/>
        </w:rPr>
        <w:t>double</w:t>
      </w:r>
      <w:r w:rsidRPr="00155211">
        <w:rPr>
          <w:rFonts w:ascii="Times New Roman" w:hAnsi="Times New Roman"/>
        </w:rPr>
        <w:t xml:space="preserve">, et enfin du texte en </w:t>
      </w:r>
      <w:r w:rsidRPr="00155211">
        <w:rPr>
          <w:rFonts w:ascii="Times New Roman" w:hAnsi="Times New Roman"/>
          <w:smallCaps/>
        </w:rPr>
        <w:t>small-caps</w:t>
      </w:r>
      <w:r w:rsidRPr="00155211">
        <w:rPr>
          <w:rFonts w:ascii="Times New Roman" w:hAnsi="Times New Roman"/>
        </w:rPr>
        <w:t xml:space="preserve"> ou en </w:t>
      </w:r>
      <w:r w:rsidRPr="00155211">
        <w:rPr>
          <w:rFonts w:ascii="Times New Roman" w:hAnsi="Times New Roman"/>
          <w:caps/>
        </w:rPr>
        <w:t>caps</w:t>
      </w:r>
      <w:r w:rsidRPr="00155211">
        <w:rPr>
          <w:rFonts w:ascii="Times New Roman" w:hAnsi="Times New Roman"/>
        </w:rPr>
        <w:t>.</w:t>
      </w:r>
    </w:p>
    <w:p w:rsidR="00FB5D1B" w:rsidRPr="00155211" w:rsidRDefault="00FB5D1B">
      <w:pPr>
        <w:pStyle w:val="Styleparaavecespaces"/>
        <w:rPr>
          <w:rFonts w:ascii="Times New Roman" w:hAnsi="Times New Roman"/>
        </w:rPr>
      </w:pPr>
      <w:r w:rsidRPr="00155211">
        <w:rPr>
          <w:rFonts w:ascii="Times New Roman" w:hAnsi="Times New Roman"/>
        </w:rPr>
        <w:t>Un paragraphe style avec un style dont le nom contient des espaces.</w:t>
      </w:r>
    </w:p>
    <w:p w:rsidR="00FB5D1B" w:rsidRPr="00155211" w:rsidRDefault="00FB5D1B">
      <w:pPr>
        <w:pStyle w:val="Title1"/>
        <w:rPr>
          <w:rFonts w:ascii="Times New Roman" w:hAnsi="Times New Roman"/>
        </w:rPr>
      </w:pPr>
      <w:bookmarkStart w:id="2" w:name="_Toc194900759"/>
      <w:r w:rsidRPr="00155211">
        <w:rPr>
          <w:rFonts w:ascii="Times New Roman" w:hAnsi="Times New Roman"/>
        </w:rPr>
        <w:t>Un Tableau</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1843"/>
        <w:gridCol w:w="1842"/>
        <w:gridCol w:w="1065"/>
        <w:gridCol w:w="777"/>
        <w:gridCol w:w="1842"/>
      </w:tblGrid>
      <w:tr w:rsidR="00FB5D1B" w:rsidRPr="00155211">
        <w:tblPrEx>
          <w:tblCellMar>
            <w:top w:w="0" w:type="dxa"/>
            <w:bottom w:w="0" w:type="dxa"/>
          </w:tblCellMar>
        </w:tblPrEx>
        <w:trPr>
          <w:cantSplit/>
        </w:trPr>
        <w:tc>
          <w:tcPr>
            <w:tcW w:w="1000" w:type="pct"/>
            <w:tcBorders>
              <w:bottom w:val="single" w:sz="4" w:space="0" w:color="auto"/>
            </w:tcBorders>
          </w:tcPr>
          <w:p w:rsidR="00FB5D1B" w:rsidRPr="00155211" w:rsidRDefault="00FB5D1B">
            <w:pPr>
              <w:pStyle w:val="thead"/>
              <w:rPr>
                <w:rFonts w:ascii="Times New Roman" w:hAnsi="Times New Roman"/>
              </w:rPr>
            </w:pPr>
            <w:r w:rsidRPr="00155211">
              <w:rPr>
                <w:rFonts w:ascii="Times New Roman" w:hAnsi="Times New Roman"/>
              </w:rPr>
              <w:t>(1,1)</w:t>
            </w:r>
          </w:p>
        </w:tc>
        <w:tc>
          <w:tcPr>
            <w:tcW w:w="1000" w:type="pct"/>
          </w:tcPr>
          <w:p w:rsidR="00FB5D1B" w:rsidRPr="00155211" w:rsidRDefault="00FB5D1B">
            <w:pPr>
              <w:pStyle w:val="thead"/>
              <w:rPr>
                <w:rFonts w:ascii="Times New Roman" w:hAnsi="Times New Roman"/>
              </w:rPr>
            </w:pPr>
            <w:r w:rsidRPr="00155211">
              <w:rPr>
                <w:rFonts w:ascii="Times New Roman" w:hAnsi="Times New Roman"/>
              </w:rPr>
              <w:t>(1,2)</w:t>
            </w:r>
          </w:p>
        </w:tc>
        <w:tc>
          <w:tcPr>
            <w:tcW w:w="2000" w:type="pct"/>
            <w:gridSpan w:val="3"/>
          </w:tcPr>
          <w:p w:rsidR="00FB5D1B" w:rsidRPr="00155211" w:rsidRDefault="00FB5D1B">
            <w:pPr>
              <w:pStyle w:val="thead"/>
              <w:rPr>
                <w:rFonts w:ascii="Times New Roman" w:hAnsi="Times New Roman"/>
              </w:rPr>
            </w:pPr>
            <w:r w:rsidRPr="00155211">
              <w:rPr>
                <w:rFonts w:ascii="Times New Roman" w:hAnsi="Times New Roman"/>
              </w:rPr>
              <w:t>(1,3) – (1,4)</w:t>
            </w:r>
          </w:p>
        </w:tc>
        <w:tc>
          <w:tcPr>
            <w:tcW w:w="1000" w:type="pct"/>
          </w:tcPr>
          <w:p w:rsidR="00FB5D1B" w:rsidRPr="00155211" w:rsidRDefault="00FB5D1B">
            <w:pPr>
              <w:pStyle w:val="thead"/>
              <w:rPr>
                <w:rFonts w:ascii="Times New Roman" w:hAnsi="Times New Roman"/>
              </w:rPr>
            </w:pPr>
            <w:r w:rsidRPr="00155211">
              <w:rPr>
                <w:rFonts w:ascii="Times New Roman" w:hAnsi="Times New Roman"/>
              </w:rPr>
              <w:t>(1,5)</w:t>
            </w:r>
          </w:p>
        </w:tc>
      </w:tr>
      <w:tr w:rsidR="00FB5D1B" w:rsidRPr="00155211">
        <w:tblPrEx>
          <w:tblCellMar>
            <w:top w:w="0" w:type="dxa"/>
            <w:bottom w:w="0" w:type="dxa"/>
          </w:tblCellMar>
        </w:tblPrEx>
        <w:trPr>
          <w:cantSplit/>
        </w:trPr>
        <w:tc>
          <w:tcPr>
            <w:tcW w:w="1000" w:type="pct"/>
            <w:vMerge w:val="restart"/>
            <w:tcBorders>
              <w:left w:val="nil"/>
              <w:bottom w:val="nil"/>
            </w:tcBorders>
          </w:tcPr>
          <w:p w:rsidR="00FB5D1B" w:rsidRPr="00155211" w:rsidRDefault="00FB5D1B">
            <w:pPr>
              <w:pStyle w:val="tbody"/>
              <w:rPr>
                <w:rFonts w:ascii="Times New Roman" w:hAnsi="Times New Roman"/>
              </w:rPr>
            </w:pPr>
            <w:r w:rsidRPr="00155211">
              <w:rPr>
                <w:rFonts w:ascii="Times New Roman" w:hAnsi="Times New Roman"/>
              </w:rPr>
              <w:t>(2,1) – (3,1)</w:t>
            </w:r>
          </w:p>
        </w:tc>
        <w:tc>
          <w:tcPr>
            <w:tcW w:w="1000" w:type="pct"/>
          </w:tcPr>
          <w:p w:rsidR="00FB5D1B" w:rsidRPr="00155211" w:rsidRDefault="00FB5D1B">
            <w:pPr>
              <w:pStyle w:val="tbody"/>
              <w:rPr>
                <w:rFonts w:ascii="Times New Roman" w:hAnsi="Times New Roman"/>
              </w:rPr>
            </w:pPr>
            <w:r w:rsidRPr="00155211">
              <w:rPr>
                <w:rFonts w:ascii="Times New Roman" w:hAnsi="Times New Roman"/>
              </w:rPr>
              <w:t>(2,2)</w:t>
            </w:r>
          </w:p>
        </w:tc>
        <w:tc>
          <w:tcPr>
            <w:tcW w:w="1000" w:type="pct"/>
            <w:tcBorders>
              <w:top w:val="nil"/>
            </w:tcBorders>
          </w:tcPr>
          <w:p w:rsidR="00FB5D1B" w:rsidRPr="00155211" w:rsidRDefault="00FB5D1B">
            <w:pPr>
              <w:pStyle w:val="tbody"/>
              <w:rPr>
                <w:rFonts w:ascii="Times New Roman" w:hAnsi="Times New Roman"/>
              </w:rPr>
            </w:pPr>
            <w:r w:rsidRPr="00155211">
              <w:rPr>
                <w:rFonts w:ascii="Times New Roman" w:hAnsi="Times New Roman"/>
              </w:rPr>
              <w:t>(2,3)</w:t>
            </w:r>
          </w:p>
        </w:tc>
        <w:tc>
          <w:tcPr>
            <w:tcW w:w="1000" w:type="pct"/>
            <w:gridSpan w:val="2"/>
            <w:tcBorders>
              <w:bottom w:val="nil"/>
            </w:tcBorders>
          </w:tcPr>
          <w:p w:rsidR="00FB5D1B" w:rsidRPr="00155211" w:rsidRDefault="00FB5D1B">
            <w:pPr>
              <w:pStyle w:val="tbody"/>
              <w:rPr>
                <w:rFonts w:ascii="Times New Roman" w:hAnsi="Times New Roman"/>
              </w:rPr>
            </w:pPr>
            <w:r w:rsidRPr="00155211">
              <w:rPr>
                <w:rFonts w:ascii="Times New Roman" w:hAnsi="Times New Roman"/>
              </w:rPr>
              <w:t>(2,4)</w:t>
            </w:r>
          </w:p>
        </w:tc>
        <w:tc>
          <w:tcPr>
            <w:tcW w:w="1000" w:type="pct"/>
            <w:tcBorders>
              <w:bottom w:val="single" w:sz="4" w:space="0" w:color="auto"/>
            </w:tcBorders>
          </w:tcPr>
          <w:p w:rsidR="00FB5D1B" w:rsidRPr="00155211" w:rsidRDefault="00FB5D1B">
            <w:pPr>
              <w:pStyle w:val="tbody"/>
              <w:rPr>
                <w:rFonts w:ascii="Times New Roman" w:hAnsi="Times New Roman"/>
              </w:rPr>
            </w:pPr>
            <w:r w:rsidRPr="00155211">
              <w:rPr>
                <w:rFonts w:ascii="Times New Roman" w:hAnsi="Times New Roman"/>
              </w:rPr>
              <w:t>(2,5)</w:t>
            </w:r>
          </w:p>
        </w:tc>
      </w:tr>
      <w:tr w:rsidR="00FB5D1B" w:rsidRPr="00155211">
        <w:tblPrEx>
          <w:tblCellMar>
            <w:top w:w="0" w:type="dxa"/>
            <w:bottom w:w="0" w:type="dxa"/>
          </w:tblCellMar>
        </w:tblPrEx>
        <w:trPr>
          <w:cantSplit/>
        </w:trPr>
        <w:tc>
          <w:tcPr>
            <w:tcW w:w="1000" w:type="pct"/>
            <w:vMerge/>
            <w:tcBorders>
              <w:left w:val="nil"/>
              <w:bottom w:val="nil"/>
            </w:tcBorders>
          </w:tcPr>
          <w:p w:rsidR="00FB5D1B" w:rsidRPr="00155211" w:rsidRDefault="00FB5D1B">
            <w:pPr>
              <w:pStyle w:val="tbody"/>
              <w:rPr>
                <w:rFonts w:ascii="Times New Roman" w:hAnsi="Times New Roman"/>
              </w:rPr>
            </w:pPr>
          </w:p>
        </w:tc>
        <w:tc>
          <w:tcPr>
            <w:tcW w:w="1000" w:type="pct"/>
            <w:tcBorders>
              <w:bottom w:val="single" w:sz="4" w:space="0" w:color="auto"/>
            </w:tcBorders>
          </w:tcPr>
          <w:p w:rsidR="00FB5D1B" w:rsidRPr="00155211" w:rsidRDefault="00FB5D1B">
            <w:pPr>
              <w:pStyle w:val="tbody"/>
              <w:rPr>
                <w:rFonts w:ascii="Times New Roman" w:hAnsi="Times New Roman"/>
              </w:rPr>
            </w:pPr>
            <w:r w:rsidRPr="00155211">
              <w:rPr>
                <w:rFonts w:ascii="Times New Roman" w:hAnsi="Times New Roman"/>
              </w:rPr>
              <w:t>(3,2)</w:t>
            </w:r>
          </w:p>
        </w:tc>
        <w:tc>
          <w:tcPr>
            <w:tcW w:w="1000" w:type="pct"/>
            <w:tcBorders>
              <w:bottom w:val="single" w:sz="4" w:space="0" w:color="auto"/>
            </w:tcBorders>
          </w:tcPr>
          <w:p w:rsidR="00FB5D1B" w:rsidRPr="00155211" w:rsidRDefault="00FB5D1B">
            <w:pPr>
              <w:pStyle w:val="tbody"/>
              <w:rPr>
                <w:rFonts w:ascii="Times New Roman" w:hAnsi="Times New Roman"/>
              </w:rPr>
            </w:pPr>
            <w:r w:rsidRPr="00155211">
              <w:rPr>
                <w:rFonts w:ascii="Times New Roman" w:hAnsi="Times New Roman"/>
              </w:rPr>
              <w:t>(3,3)</w:t>
            </w:r>
          </w:p>
        </w:tc>
        <w:tc>
          <w:tcPr>
            <w:tcW w:w="1000" w:type="pct"/>
            <w:gridSpan w:val="2"/>
            <w:tcBorders>
              <w:top w:val="nil"/>
            </w:tcBorders>
          </w:tcPr>
          <w:p w:rsidR="00FB5D1B" w:rsidRPr="00155211" w:rsidRDefault="00FB5D1B">
            <w:pPr>
              <w:pStyle w:val="tbody"/>
              <w:rPr>
                <w:rFonts w:ascii="Times New Roman" w:hAnsi="Times New Roman"/>
              </w:rPr>
            </w:pPr>
            <w:r w:rsidRPr="00155211">
              <w:rPr>
                <w:rFonts w:ascii="Times New Roman" w:hAnsi="Times New Roman"/>
              </w:rPr>
              <w:t>(3,4)</w:t>
            </w:r>
          </w:p>
        </w:tc>
        <w:tc>
          <w:tcPr>
            <w:tcW w:w="1000" w:type="pct"/>
            <w:tcBorders>
              <w:right w:val="nil"/>
            </w:tcBorders>
          </w:tcPr>
          <w:p w:rsidR="00FB5D1B" w:rsidRPr="00155211" w:rsidRDefault="00FB5D1B">
            <w:pPr>
              <w:pStyle w:val="tbody"/>
              <w:rPr>
                <w:rFonts w:ascii="Times New Roman" w:hAnsi="Times New Roman"/>
              </w:rPr>
            </w:pPr>
            <w:r w:rsidRPr="00155211">
              <w:rPr>
                <w:rFonts w:ascii="Times New Roman" w:hAnsi="Times New Roman"/>
              </w:rPr>
              <w:t>(3,5)</w:t>
            </w:r>
          </w:p>
        </w:tc>
      </w:tr>
      <w:tr w:rsidR="00FB5D1B" w:rsidRPr="00155211">
        <w:tblPrEx>
          <w:tblCellMar>
            <w:top w:w="0" w:type="dxa"/>
            <w:bottom w:w="0" w:type="dxa"/>
          </w:tblCellMar>
        </w:tblPrEx>
        <w:trPr>
          <w:cantSplit/>
        </w:trPr>
        <w:tc>
          <w:tcPr>
            <w:tcW w:w="1000" w:type="pct"/>
            <w:tcBorders>
              <w:top w:val="nil"/>
            </w:tcBorders>
          </w:tcPr>
          <w:p w:rsidR="00FB5D1B" w:rsidRPr="00155211" w:rsidRDefault="00FB5D1B">
            <w:pPr>
              <w:pStyle w:val="tbody"/>
              <w:rPr>
                <w:rFonts w:ascii="Times New Roman" w:hAnsi="Times New Roman"/>
              </w:rPr>
            </w:pPr>
            <w:r w:rsidRPr="00155211">
              <w:rPr>
                <w:rFonts w:ascii="Times New Roman" w:hAnsi="Times New Roman"/>
              </w:rPr>
              <w:t>(4,1)</w:t>
            </w:r>
          </w:p>
        </w:tc>
        <w:tc>
          <w:tcPr>
            <w:tcW w:w="2000" w:type="pct"/>
            <w:gridSpan w:val="2"/>
            <w:vMerge w:val="restart"/>
            <w:tcBorders>
              <w:bottom w:val="nil"/>
            </w:tcBorders>
          </w:tcPr>
          <w:p w:rsidR="00FB5D1B" w:rsidRPr="00155211" w:rsidRDefault="00FB5D1B">
            <w:pPr>
              <w:pStyle w:val="tbody"/>
              <w:rPr>
                <w:rFonts w:ascii="Times New Roman" w:hAnsi="Times New Roman"/>
              </w:rPr>
            </w:pPr>
            <w:r w:rsidRPr="00155211">
              <w:rPr>
                <w:rFonts w:ascii="Times New Roman" w:hAnsi="Times New Roman"/>
              </w:rPr>
              <w:t>(4,2) – (4,3) – (5,2) – (5,3)</w:t>
            </w:r>
          </w:p>
        </w:tc>
        <w:tc>
          <w:tcPr>
            <w:tcW w:w="1000" w:type="pct"/>
            <w:gridSpan w:val="2"/>
          </w:tcPr>
          <w:p w:rsidR="00FB5D1B" w:rsidRPr="00155211" w:rsidRDefault="00FB5D1B">
            <w:pPr>
              <w:pStyle w:val="tbody"/>
              <w:rPr>
                <w:rFonts w:ascii="Times New Roman" w:hAnsi="Times New Roman"/>
              </w:rPr>
            </w:pPr>
            <w:r w:rsidRPr="00155211">
              <w:rPr>
                <w:rFonts w:ascii="Times New Roman" w:hAnsi="Times New Roman"/>
              </w:rPr>
              <w:t>(4,4)</w:t>
            </w:r>
          </w:p>
        </w:tc>
        <w:tc>
          <w:tcPr>
            <w:tcW w:w="1000" w:type="pct"/>
          </w:tcPr>
          <w:p w:rsidR="00FB5D1B" w:rsidRPr="00155211" w:rsidRDefault="00FB5D1B">
            <w:pPr>
              <w:pStyle w:val="tbody"/>
              <w:rPr>
                <w:rFonts w:ascii="Times New Roman" w:hAnsi="Times New Roman"/>
              </w:rPr>
            </w:pPr>
            <w:r w:rsidRPr="00155211">
              <w:rPr>
                <w:rFonts w:ascii="Times New Roman" w:hAnsi="Times New Roman"/>
              </w:rPr>
              <w:t>(4,5)</w:t>
            </w:r>
          </w:p>
        </w:tc>
      </w:tr>
      <w:tr w:rsidR="00FB5D1B" w:rsidRPr="00155211">
        <w:tblPrEx>
          <w:tblCellMar>
            <w:top w:w="0" w:type="dxa"/>
            <w:bottom w:w="0" w:type="dxa"/>
          </w:tblCellMar>
        </w:tblPrEx>
        <w:trPr>
          <w:cantSplit/>
        </w:trPr>
        <w:tc>
          <w:tcPr>
            <w:tcW w:w="1000" w:type="pct"/>
          </w:tcPr>
          <w:p w:rsidR="00FB5D1B" w:rsidRPr="00155211" w:rsidRDefault="00FB5D1B">
            <w:pPr>
              <w:pStyle w:val="tbody"/>
              <w:rPr>
                <w:rFonts w:ascii="Times New Roman" w:hAnsi="Times New Roman"/>
              </w:rPr>
            </w:pPr>
            <w:r w:rsidRPr="00155211">
              <w:rPr>
                <w:rFonts w:ascii="Times New Roman" w:hAnsi="Times New Roman"/>
              </w:rPr>
              <w:t>(5,1)</w:t>
            </w:r>
          </w:p>
        </w:tc>
        <w:tc>
          <w:tcPr>
            <w:tcW w:w="2000" w:type="pct"/>
            <w:gridSpan w:val="2"/>
            <w:vMerge/>
            <w:tcBorders>
              <w:bottom w:val="nil"/>
            </w:tcBorders>
          </w:tcPr>
          <w:p w:rsidR="00FB5D1B" w:rsidRPr="00155211" w:rsidRDefault="00FB5D1B">
            <w:pPr>
              <w:pStyle w:val="tbody"/>
              <w:rPr>
                <w:rFonts w:ascii="Times New Roman" w:hAnsi="Times New Roman"/>
              </w:rPr>
            </w:pPr>
          </w:p>
        </w:tc>
        <w:tc>
          <w:tcPr>
            <w:tcW w:w="578" w:type="pct"/>
            <w:tcBorders>
              <w:right w:val="nil"/>
            </w:tcBorders>
          </w:tcPr>
          <w:p w:rsidR="00FB5D1B" w:rsidRPr="00155211" w:rsidRDefault="00FB5D1B">
            <w:pPr>
              <w:pStyle w:val="tbody"/>
              <w:rPr>
                <w:rFonts w:ascii="Times New Roman" w:hAnsi="Times New Roman"/>
              </w:rPr>
            </w:pPr>
            <w:r w:rsidRPr="00155211">
              <w:rPr>
                <w:rFonts w:ascii="Times New Roman" w:hAnsi="Times New Roman"/>
              </w:rPr>
              <w:t>(5,4)</w:t>
            </w:r>
          </w:p>
        </w:tc>
        <w:tc>
          <w:tcPr>
            <w:tcW w:w="1423" w:type="pct"/>
            <w:gridSpan w:val="2"/>
            <w:tcBorders>
              <w:left w:val="nil"/>
            </w:tcBorders>
          </w:tcPr>
          <w:p w:rsidR="00FB5D1B" w:rsidRPr="00155211" w:rsidRDefault="00FB5D1B">
            <w:pPr>
              <w:pStyle w:val="tbody"/>
              <w:rPr>
                <w:rFonts w:ascii="Times New Roman" w:hAnsi="Times New Roman"/>
              </w:rPr>
            </w:pPr>
            <w:r w:rsidRPr="00155211">
              <w:rPr>
                <w:rFonts w:ascii="Times New Roman" w:hAnsi="Times New Roman"/>
              </w:rPr>
              <w:t>(5,5)</w:t>
            </w:r>
          </w:p>
        </w:tc>
      </w:tr>
      <w:tr w:rsidR="00FB5D1B" w:rsidRPr="00155211">
        <w:tblPrEx>
          <w:tblCellMar>
            <w:top w:w="0" w:type="dxa"/>
            <w:bottom w:w="0" w:type="dxa"/>
          </w:tblCellMar>
        </w:tblPrEx>
        <w:tc>
          <w:tcPr>
            <w:tcW w:w="1000" w:type="pct"/>
          </w:tcPr>
          <w:p w:rsidR="00FB5D1B" w:rsidRPr="00155211" w:rsidRDefault="00FB5D1B">
            <w:pPr>
              <w:pStyle w:val="tbody"/>
              <w:rPr>
                <w:rFonts w:ascii="Times New Roman" w:hAnsi="Times New Roman"/>
              </w:rPr>
            </w:pPr>
            <w:r w:rsidRPr="00155211">
              <w:rPr>
                <w:rFonts w:ascii="Times New Roman" w:hAnsi="Times New Roman"/>
              </w:rPr>
              <w:t>(6,1)</w:t>
            </w:r>
          </w:p>
        </w:tc>
        <w:tc>
          <w:tcPr>
            <w:tcW w:w="1000" w:type="pct"/>
            <w:tcBorders>
              <w:top w:val="nil"/>
            </w:tcBorders>
          </w:tcPr>
          <w:p w:rsidR="00FB5D1B" w:rsidRPr="00155211" w:rsidRDefault="00FB5D1B">
            <w:pPr>
              <w:pStyle w:val="tbody"/>
              <w:rPr>
                <w:rFonts w:ascii="Times New Roman" w:hAnsi="Times New Roman"/>
              </w:rPr>
            </w:pPr>
            <w:r w:rsidRPr="00155211">
              <w:rPr>
                <w:rFonts w:ascii="Times New Roman" w:hAnsi="Times New Roman"/>
              </w:rPr>
              <w:t>(6,2)</w:t>
            </w:r>
          </w:p>
        </w:tc>
        <w:tc>
          <w:tcPr>
            <w:tcW w:w="1000" w:type="pct"/>
            <w:tcBorders>
              <w:top w:val="nil"/>
            </w:tcBorders>
          </w:tcPr>
          <w:p w:rsidR="00FB5D1B" w:rsidRPr="00155211" w:rsidRDefault="00FB5D1B">
            <w:pPr>
              <w:pStyle w:val="tbody"/>
              <w:rPr>
                <w:rFonts w:ascii="Times New Roman" w:hAnsi="Times New Roman"/>
              </w:rPr>
            </w:pPr>
            <w:r w:rsidRPr="00155211">
              <w:rPr>
                <w:rFonts w:ascii="Times New Roman" w:hAnsi="Times New Roman"/>
              </w:rPr>
              <w:t>(6,3)</w:t>
            </w:r>
          </w:p>
        </w:tc>
        <w:tc>
          <w:tcPr>
            <w:tcW w:w="1000" w:type="pct"/>
            <w:gridSpan w:val="2"/>
          </w:tcPr>
          <w:p w:rsidR="00FB5D1B" w:rsidRPr="00155211" w:rsidRDefault="00FB5D1B">
            <w:pPr>
              <w:pStyle w:val="tbody"/>
              <w:rPr>
                <w:rFonts w:ascii="Times New Roman" w:hAnsi="Times New Roman"/>
              </w:rPr>
            </w:pPr>
            <w:r w:rsidRPr="00155211">
              <w:rPr>
                <w:rFonts w:ascii="Times New Roman" w:hAnsi="Times New Roman"/>
              </w:rPr>
              <w:t>(6,4)</w:t>
            </w:r>
          </w:p>
        </w:tc>
        <w:tc>
          <w:tcPr>
            <w:tcW w:w="1000" w:type="pct"/>
          </w:tcPr>
          <w:p w:rsidR="00FB5D1B" w:rsidRPr="00155211" w:rsidRDefault="00FB5D1B">
            <w:pPr>
              <w:pStyle w:val="tbody"/>
              <w:rPr>
                <w:rFonts w:ascii="Times New Roman" w:hAnsi="Times New Roman"/>
              </w:rPr>
            </w:pPr>
            <w:r w:rsidRPr="00155211">
              <w:rPr>
                <w:rFonts w:ascii="Times New Roman" w:hAnsi="Times New Roman"/>
              </w:rPr>
              <w:t>(6,8)</w:t>
            </w:r>
          </w:p>
        </w:tc>
      </w:tr>
    </w:tbl>
    <w:p w:rsidR="00FB5D1B" w:rsidRPr="00155211" w:rsidRDefault="00FB5D1B">
      <w:pPr>
        <w:pStyle w:val="Title1"/>
        <w:rPr>
          <w:rFonts w:ascii="Times New Roman" w:hAnsi="Times New Roman"/>
        </w:rPr>
      </w:pPr>
      <w:bookmarkStart w:id="3" w:name="_Toc194900760"/>
      <w:r w:rsidRPr="00155211">
        <w:rPr>
          <w:rFonts w:ascii="Times New Roman" w:hAnsi="Times New Roman"/>
        </w:rPr>
        <w:t>Des maths (Microsoft® équation)</w:t>
      </w:r>
      <w:bookmarkEnd w:id="3"/>
    </w:p>
    <w:p w:rsidR="00FB5D1B" w:rsidRPr="00155211" w:rsidRDefault="00FB5D1B">
      <w:pPr>
        <w:pStyle w:val="NormalText"/>
        <w:rPr>
          <w:rFonts w:ascii="Times New Roman" w:hAnsi="Times New Roman"/>
        </w:rPr>
      </w:pPr>
      <w:r w:rsidRPr="00155211">
        <w:rPr>
          <w:rFonts w:ascii="Times New Roman" w:hAnsi="Times New Roman"/>
          <w:position w:val="-28"/>
        </w:rPr>
        <w:object w:dxaOrig="16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3.75pt" o:ole="">
            <v:imagedata r:id="rId8" o:title=""/>
          </v:shape>
          <o:OLEObject Type="Embed" ProgID="Equation.3" ShapeID="_x0000_i1025" DrawAspect="Content" ObjectID="_1642312453" r:id="rId9"/>
        </w:object>
      </w:r>
    </w:p>
    <w:p w:rsidR="00B2435E" w:rsidRPr="00155211" w:rsidRDefault="00B2435E" w:rsidP="00B2435E">
      <w:pPr>
        <w:pStyle w:val="Title1"/>
        <w:rPr>
          <w:rFonts w:ascii="Times New Roman" w:hAnsi="Times New Roman"/>
        </w:rPr>
      </w:pPr>
      <w:bookmarkStart w:id="4" w:name="_Toc194900761"/>
      <w:r w:rsidRPr="00155211">
        <w:rPr>
          <w:rFonts w:ascii="Times New Roman" w:hAnsi="Times New Roman"/>
        </w:rPr>
        <w:t>Des maths (</w:t>
      </w:r>
      <w:r w:rsidR="00B96817">
        <w:rPr>
          <w:rFonts w:ascii="Times New Roman" w:hAnsi="Times New Roman"/>
        </w:rPr>
        <w:t>MathType</w:t>
      </w:r>
      <w:r w:rsidRPr="00155211">
        <w:rPr>
          <w:rFonts w:ascii="Times New Roman" w:hAnsi="Times New Roman"/>
        </w:rPr>
        <w:t>)</w:t>
      </w:r>
    </w:p>
    <w:p w:rsidR="00B2435E" w:rsidRPr="00155211" w:rsidRDefault="00745EAF" w:rsidP="00745EAF">
      <w:pPr>
        <w:pStyle w:val="MTDisplayEquation"/>
      </w:pPr>
      <w:r w:rsidRPr="00745EAF">
        <w:rPr>
          <w:position w:val="-6"/>
        </w:rPr>
        <w:object w:dxaOrig="2340" w:dyaOrig="320">
          <v:shape id="_x0000_i1028" type="#_x0000_t75" style="width:117pt;height:15.75pt" o:ole="">
            <v:imagedata r:id="rId10" o:title=""/>
          </v:shape>
          <o:OLEObject Type="Embed" ProgID="Equation.DSMT4" ShapeID="_x0000_i1028" DrawAspect="Content" ObjectID="_1642312454" r:id="rId11"/>
        </w:object>
      </w:r>
    </w:p>
    <w:p w:rsidR="00FB5D1B" w:rsidRPr="00155211" w:rsidRDefault="00FB5D1B">
      <w:pPr>
        <w:pStyle w:val="Title1"/>
        <w:rPr>
          <w:rFonts w:ascii="Times New Roman" w:hAnsi="Times New Roman"/>
        </w:rPr>
      </w:pPr>
      <w:r w:rsidRPr="00155211">
        <w:rPr>
          <w:rFonts w:ascii="Times New Roman" w:hAnsi="Times New Roman"/>
        </w:rPr>
        <w:t>Des images</w:t>
      </w:r>
      <w:bookmarkEnd w:id="4"/>
    </w:p>
    <w:p w:rsidR="00FB5D1B" w:rsidRPr="00155211" w:rsidRDefault="00A83E01">
      <w:pPr>
        <w:pStyle w:val="NormalText"/>
        <w:rPr>
          <w:rFonts w:ascii="Times New Roman" w:hAnsi="Times New Roman"/>
        </w:rPr>
      </w:pPr>
      <w:r>
        <w:rPr>
          <w:rFonts w:ascii="Times New Roman" w:hAnsi="Times New Roman"/>
          <w:noProof/>
        </w:rPr>
        <w:drawing>
          <wp:anchor distT="0" distB="0" distL="114300" distR="114300" simplePos="0" relativeHeight="251657728" behindDoc="0" locked="0" layoutInCell="1" allowOverlap="1">
            <wp:simplePos x="0" y="0"/>
            <wp:positionH relativeFrom="column">
              <wp:posOffset>3609340</wp:posOffset>
            </wp:positionH>
            <wp:positionV relativeFrom="paragraph">
              <wp:posOffset>-405765</wp:posOffset>
            </wp:positionV>
            <wp:extent cx="1654175" cy="1240155"/>
            <wp:effectExtent l="0" t="0" r="3175" b="0"/>
            <wp:wrapSquare wrapText="bothSides"/>
            <wp:docPr id="5" name="Image 5" descr="H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4175"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rPr>
        <w:drawing>
          <wp:inline distT="0" distB="0" distL="0" distR="0">
            <wp:extent cx="1676400" cy="466725"/>
            <wp:effectExtent l="0" t="0" r="0" b="0"/>
            <wp:docPr id="2" name="Image 2" descr="jou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u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466725"/>
                    </a:xfrm>
                    <a:prstGeom prst="rect">
                      <a:avLst/>
                    </a:prstGeom>
                    <a:noFill/>
                    <a:ln>
                      <a:noFill/>
                    </a:ln>
                  </pic:spPr>
                </pic:pic>
              </a:graphicData>
            </a:graphic>
          </wp:inline>
        </w:drawing>
      </w:r>
    </w:p>
    <w:p w:rsidR="00FB5D1B" w:rsidRPr="00155211" w:rsidRDefault="00FB5D1B">
      <w:pPr>
        <w:pStyle w:val="NormalText"/>
        <w:rPr>
          <w:rFonts w:ascii="Times New Roman" w:hAnsi="Times New Roman"/>
        </w:rPr>
      </w:pPr>
      <w:r w:rsidRPr="00155211">
        <w:rPr>
          <w:rFonts w:ascii="Times New Roman" w:hAnsi="Times New Roman"/>
        </w:rPr>
        <w:t>La première image est alignée sur le texte</w:t>
      </w:r>
    </w:p>
    <w:p w:rsidR="00FB5D1B" w:rsidRPr="00155211" w:rsidRDefault="00FB5D1B">
      <w:pPr>
        <w:pStyle w:val="NormalText"/>
        <w:rPr>
          <w:rFonts w:ascii="Times New Roman" w:hAnsi="Times New Roman"/>
        </w:rPr>
      </w:pPr>
      <w:r w:rsidRPr="00155211">
        <w:rPr>
          <w:rFonts w:ascii="Times New Roman" w:hAnsi="Times New Roman"/>
        </w:rPr>
        <w:t>La seconde image est une image flottante</w:t>
      </w:r>
    </w:p>
    <w:p w:rsidR="00FB5D1B" w:rsidRPr="00155211" w:rsidRDefault="00FB5D1B">
      <w:pPr>
        <w:pStyle w:val="Title1"/>
        <w:rPr>
          <w:rFonts w:ascii="Times New Roman" w:hAnsi="Times New Roman"/>
        </w:rPr>
      </w:pPr>
      <w:bookmarkStart w:id="5" w:name="_Toc194900762"/>
      <w:r w:rsidRPr="00155211">
        <w:rPr>
          <w:rFonts w:ascii="Times New Roman" w:hAnsi="Times New Roman"/>
        </w:rPr>
        <w:t>Une liste à puces</w:t>
      </w:r>
      <w:bookmarkEnd w:id="5"/>
    </w:p>
    <w:p w:rsidR="00FB5D1B" w:rsidRPr="00155211" w:rsidRDefault="00FB5D1B">
      <w:pPr>
        <w:pStyle w:val="NormalText"/>
        <w:numPr>
          <w:ilvl w:val="0"/>
          <w:numId w:val="1"/>
        </w:numPr>
        <w:rPr>
          <w:rFonts w:ascii="Times New Roman" w:hAnsi="Times New Roman"/>
        </w:rPr>
      </w:pPr>
      <w:r w:rsidRPr="00155211">
        <w:rPr>
          <w:rFonts w:ascii="Times New Roman" w:hAnsi="Times New Roman"/>
        </w:rPr>
        <w:t>Entrée 1</w:t>
      </w:r>
    </w:p>
    <w:p w:rsidR="00FB5D1B" w:rsidRPr="00155211" w:rsidRDefault="00FB5D1B">
      <w:pPr>
        <w:pStyle w:val="NormalText"/>
        <w:numPr>
          <w:ilvl w:val="0"/>
          <w:numId w:val="1"/>
        </w:numPr>
        <w:rPr>
          <w:rFonts w:ascii="Times New Roman" w:hAnsi="Times New Roman"/>
        </w:rPr>
      </w:pPr>
      <w:r w:rsidRPr="00155211">
        <w:rPr>
          <w:rFonts w:ascii="Times New Roman" w:hAnsi="Times New Roman"/>
        </w:rPr>
        <w:t>Entrée 2</w:t>
      </w:r>
    </w:p>
    <w:p w:rsidR="00FB5D1B" w:rsidRPr="00155211" w:rsidRDefault="00FB5D1B">
      <w:pPr>
        <w:pStyle w:val="Title1"/>
        <w:rPr>
          <w:rFonts w:ascii="Times New Roman" w:hAnsi="Times New Roman"/>
        </w:rPr>
      </w:pPr>
      <w:bookmarkStart w:id="6" w:name="_Toc194900763"/>
      <w:r w:rsidRPr="00155211">
        <w:rPr>
          <w:rFonts w:ascii="Times New Roman" w:hAnsi="Times New Roman"/>
        </w:rPr>
        <w:t>Une liste numérotée (automatiquement)</w:t>
      </w:r>
      <w:bookmarkEnd w:id="6"/>
    </w:p>
    <w:p w:rsidR="00FB5D1B" w:rsidRPr="00155211" w:rsidRDefault="00FB5D1B">
      <w:pPr>
        <w:pStyle w:val="NormalText"/>
        <w:numPr>
          <w:ilvl w:val="1"/>
          <w:numId w:val="1"/>
        </w:numPr>
        <w:rPr>
          <w:rFonts w:ascii="Times New Roman" w:hAnsi="Times New Roman"/>
        </w:rPr>
      </w:pPr>
      <w:bookmarkStart w:id="7" w:name="_Ref193257564"/>
      <w:r w:rsidRPr="00155211">
        <w:rPr>
          <w:rFonts w:ascii="Times New Roman" w:hAnsi="Times New Roman"/>
        </w:rPr>
        <w:t>Première entrée</w:t>
      </w:r>
      <w:bookmarkEnd w:id="7"/>
    </w:p>
    <w:p w:rsidR="00FB5D1B" w:rsidRPr="00155211" w:rsidRDefault="00FB5D1B">
      <w:pPr>
        <w:pStyle w:val="NormalText"/>
        <w:numPr>
          <w:ilvl w:val="1"/>
          <w:numId w:val="1"/>
        </w:numPr>
        <w:rPr>
          <w:rFonts w:ascii="Times New Roman" w:hAnsi="Times New Roman"/>
        </w:rPr>
      </w:pPr>
      <w:bookmarkStart w:id="8" w:name="_Ref193257720"/>
      <w:r w:rsidRPr="00155211">
        <w:rPr>
          <w:rFonts w:ascii="Times New Roman" w:hAnsi="Times New Roman"/>
        </w:rPr>
        <w:t>2</w:t>
      </w:r>
      <w:r w:rsidRPr="00155211">
        <w:rPr>
          <w:rFonts w:ascii="Times New Roman" w:hAnsi="Times New Roman"/>
          <w:vertAlign w:val="superscript"/>
        </w:rPr>
        <w:t>ème</w:t>
      </w:r>
      <w:r w:rsidRPr="00155211">
        <w:rPr>
          <w:rFonts w:ascii="Times New Roman" w:hAnsi="Times New Roman"/>
        </w:rPr>
        <w:t xml:space="preserve"> entrée</w:t>
      </w:r>
      <w:bookmarkEnd w:id="8"/>
    </w:p>
    <w:p w:rsidR="00FB5D1B" w:rsidRPr="00155211" w:rsidRDefault="00FB5D1B">
      <w:pPr>
        <w:pStyle w:val="Title1"/>
        <w:rPr>
          <w:rFonts w:ascii="Times New Roman" w:hAnsi="Times New Roman"/>
        </w:rPr>
      </w:pPr>
      <w:bookmarkStart w:id="9" w:name="_Toc194900764"/>
      <w:r w:rsidRPr="00155211">
        <w:rPr>
          <w:rFonts w:ascii="Times New Roman" w:hAnsi="Times New Roman"/>
        </w:rPr>
        <w:lastRenderedPageBreak/>
        <w:t>Une zone de texte</w:t>
      </w:r>
      <w:bookmarkEnd w:id="9"/>
    </w:p>
    <w:p w:rsidR="00FB5D1B" w:rsidRPr="00155211" w:rsidRDefault="00FB5D1B">
      <w:pPr>
        <w:pStyle w:val="NormalText"/>
        <w:rPr>
          <w:rFonts w:ascii="Times New Roman" w:hAnsi="Times New Roman"/>
        </w:rPr>
      </w:pPr>
      <w:r w:rsidRPr="00155211">
        <w:rPr>
          <w:rFonts w:ascii="Times New Roman" w:hAnsi="Times New Roman"/>
        </w:rPr>
        <w:t>La voilà</w:t>
      </w:r>
    </w:p>
    <w:p w:rsidR="00FB5D1B" w:rsidRPr="00155211" w:rsidRDefault="00FB5D1B">
      <w:pPr>
        <w:pStyle w:val="Title1"/>
        <w:rPr>
          <w:rFonts w:ascii="Times New Roman" w:hAnsi="Times New Roman"/>
        </w:rPr>
      </w:pPr>
      <w:bookmarkStart w:id="10" w:name="_Toc194900765"/>
      <w:r w:rsidRPr="00155211">
        <w:rPr>
          <w:rFonts w:ascii="Times New Roman" w:hAnsi="Times New Roman"/>
        </w:rPr>
        <w:t>Une table des matières</w:t>
      </w:r>
      <w:bookmarkEnd w:id="10"/>
    </w:p>
    <w:p w:rsidR="00FB5D1B" w:rsidRPr="00155211" w:rsidRDefault="00FB5D1B">
      <w:pPr>
        <w:pStyle w:val="TM1"/>
        <w:tabs>
          <w:tab w:val="right" w:leader="dot" w:pos="9062"/>
        </w:tabs>
        <w:rPr>
          <w:rFonts w:ascii="Times New Roman" w:hAnsi="Times New Roman"/>
          <w:noProof/>
          <w:sz w:val="24"/>
          <w:szCs w:val="24"/>
        </w:rPr>
      </w:pPr>
      <w:r w:rsidRPr="00155211">
        <w:rPr>
          <w:rFonts w:ascii="Times New Roman" w:hAnsi="Times New Roman"/>
        </w:rPr>
        <w:fldChar w:fldCharType="begin"/>
      </w:r>
      <w:r w:rsidRPr="00155211">
        <w:rPr>
          <w:rFonts w:ascii="Times New Roman" w:hAnsi="Times New Roman"/>
        </w:rPr>
        <w:instrText xml:space="preserve"> TOC \h \z \t "Title_0;1;Title_1;2" </w:instrText>
      </w:r>
      <w:r w:rsidRPr="00155211">
        <w:rPr>
          <w:rFonts w:ascii="Times New Roman" w:hAnsi="Times New Roman"/>
        </w:rPr>
        <w:fldChar w:fldCharType="separate"/>
      </w:r>
      <w:hyperlink w:anchor="_Toc194900757" w:history="1">
        <w:r w:rsidRPr="00155211">
          <w:rPr>
            <w:rStyle w:val="Lienhypertexte"/>
            <w:rFonts w:ascii="Times New Roman" w:hAnsi="Times New Roman"/>
            <w:noProof/>
          </w:rPr>
          <w:t>Titre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_Toc194900757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58" w:history="1">
        <w:r w:rsidRPr="00155211">
          <w:rPr>
            <w:rStyle w:val="Lienhypertexte"/>
            <w:rFonts w:ascii="Times New Roman" w:hAnsi="Times New Roman"/>
            <w:noProof/>
          </w:rPr>
          <w:t>Du texte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_Toc194900758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59" w:history="1">
        <w:r w:rsidRPr="00155211">
          <w:rPr>
            <w:rStyle w:val="Lienhypertexte"/>
            <w:rFonts w:ascii="Times New Roman" w:hAnsi="Times New Roman"/>
            <w:noProof/>
          </w:rPr>
          <w:t>Un Tableau</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_Toc194900759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0" w:history="1">
        <w:r w:rsidRPr="00155211">
          <w:rPr>
            <w:rStyle w:val="Lienhypertexte"/>
            <w:rFonts w:ascii="Times New Roman" w:hAnsi="Times New Roman"/>
            <w:noProof/>
          </w:rPr>
          <w:t>Des maths (Microsoft® équation)</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_Toc194900760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1" w:history="1">
        <w:r w:rsidRPr="00155211">
          <w:rPr>
            <w:rStyle w:val="Lienhypertexte"/>
            <w:rFonts w:ascii="Times New Roman" w:hAnsi="Times New Roman"/>
            <w:noProof/>
          </w:rPr>
          <w:t>Des images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_Toc194900761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2" w:history="1">
        <w:r w:rsidRPr="00155211">
          <w:rPr>
            <w:rStyle w:val="Lienhypertexte"/>
            <w:rFonts w:ascii="Times New Roman" w:hAnsi="Times New Roman"/>
            <w:noProof/>
          </w:rPr>
          <w:t>Une liste à puces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_Toc194900762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3" w:history="1">
        <w:r w:rsidRPr="00155211">
          <w:rPr>
            <w:rStyle w:val="Lienhypertexte"/>
            <w:rFonts w:ascii="Times New Roman" w:hAnsi="Times New Roman"/>
            <w:noProof/>
          </w:rPr>
          <w:t>Une liste numérotée (automatiquement)</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_Toc194900763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4" w:history="1">
        <w:r w:rsidRPr="00155211">
          <w:rPr>
            <w:rStyle w:val="Lienhypertexte"/>
            <w:rFonts w:ascii="Times New Roman" w:hAnsi="Times New Roman"/>
            <w:noProof/>
          </w:rPr>
          <w:t>Une zone de texte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_Toc194900764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1</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5" w:history="1">
        <w:r w:rsidRPr="00155211">
          <w:rPr>
            <w:rStyle w:val="Lienhypertexte"/>
            <w:rFonts w:ascii="Times New Roman" w:hAnsi="Times New Roman"/>
            <w:noProof/>
          </w:rPr>
          <w:t>Une table des matières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_Toc194900765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2</w:t>
        </w:r>
        <w:r w:rsidRPr="00155211">
          <w:rPr>
            <w:rFonts w:ascii="Times New Roman" w:hAnsi="Times New Roman"/>
            <w:noProof/>
            <w:webHidden/>
          </w:rPr>
          <w:fldChar w:fldCharType="end"/>
        </w:r>
      </w:hyperlink>
    </w:p>
    <w:p w:rsidR="00FB5D1B" w:rsidRPr="00155211" w:rsidRDefault="00FB5D1B">
      <w:pPr>
        <w:pStyle w:val="TM1"/>
        <w:tabs>
          <w:tab w:val="right" w:leader="dot" w:pos="9062"/>
        </w:tabs>
        <w:rPr>
          <w:rFonts w:ascii="Times New Roman" w:hAnsi="Times New Roman"/>
          <w:noProof/>
          <w:sz w:val="24"/>
          <w:szCs w:val="24"/>
        </w:rPr>
      </w:pPr>
      <w:hyperlink w:anchor="_Toc194900766" w:history="1">
        <w:r w:rsidRPr="00155211">
          <w:rPr>
            <w:rStyle w:val="Lienhypertexte"/>
            <w:rFonts w:ascii="Times New Roman" w:hAnsi="Times New Roman"/>
            <w:noProof/>
          </w:rPr>
          <w:t>Second titre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_Toc194900766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3</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7" w:history="1">
        <w:r w:rsidRPr="00155211">
          <w:rPr>
            <w:rStyle w:val="Lienhypertexte"/>
            <w:rFonts w:ascii="Times New Roman" w:hAnsi="Times New Roman"/>
            <w:noProof/>
          </w:rPr>
          <w:t>Des renvois et signets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_Toc194900767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3</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8" w:history="1">
        <w:r w:rsidRPr="00155211">
          <w:rPr>
            <w:rStyle w:val="Lienhypertexte"/>
            <w:rFonts w:ascii="Times New Roman" w:hAnsi="Times New Roman"/>
            <w:noProof/>
          </w:rPr>
          <w:t>Du texte sur deux colonnes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_Toc194900768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3</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69" w:history="1">
        <w:r w:rsidRPr="00155211">
          <w:rPr>
            <w:rStyle w:val="Lienhypertexte"/>
            <w:rFonts w:ascii="Times New Roman" w:hAnsi="Times New Roman"/>
            <w:noProof/>
          </w:rPr>
          <w:t>Des maths Mathtype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_Toc194900769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4</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0" w:history="1">
        <w:r w:rsidRPr="00155211">
          <w:rPr>
            <w:rStyle w:val="Lienhypertexte"/>
            <w:rFonts w:ascii="Times New Roman" w:hAnsi="Times New Roman"/>
            <w:noProof/>
          </w:rPr>
          <w:t>Des champs d’index</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_Toc194900770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4</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1" w:history="1">
        <w:r w:rsidRPr="00155211">
          <w:rPr>
            <w:rStyle w:val="Lienhypertexte"/>
            <w:rFonts w:ascii="Times New Roman" w:hAnsi="Times New Roman"/>
            <w:noProof/>
          </w:rPr>
          <w:t>Des notes de bas de page</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_Toc194900771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4</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2" w:history="1">
        <w:r w:rsidRPr="00155211">
          <w:rPr>
            <w:rStyle w:val="Lienhypertexte"/>
            <w:rFonts w:ascii="Times New Roman" w:hAnsi="Times New Roman"/>
            <w:noProof/>
          </w:rPr>
          <w:t>Des liens hypertextes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_Toc194900772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4</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3" w:history="1">
        <w:r w:rsidRPr="00155211">
          <w:rPr>
            <w:rStyle w:val="Lienhypertexte"/>
            <w:rFonts w:ascii="Times New Roman" w:hAnsi="Times New Roman"/>
            <w:noProof/>
          </w:rPr>
          <w:t>Index</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_Toc194900773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4</w:t>
        </w:r>
        <w:r w:rsidRPr="00155211">
          <w:rPr>
            <w:rFonts w:ascii="Times New Roman" w:hAnsi="Times New Roman"/>
            <w:noProof/>
            <w:webHidden/>
          </w:rPr>
          <w:fldChar w:fldCharType="end"/>
        </w:r>
      </w:hyperlink>
    </w:p>
    <w:p w:rsidR="00FB5D1B" w:rsidRPr="00155211" w:rsidRDefault="00FB5D1B">
      <w:pPr>
        <w:pStyle w:val="TM1"/>
        <w:tabs>
          <w:tab w:val="right" w:leader="dot" w:pos="9062"/>
        </w:tabs>
        <w:rPr>
          <w:rFonts w:ascii="Times New Roman" w:hAnsi="Times New Roman"/>
          <w:noProof/>
          <w:sz w:val="24"/>
          <w:szCs w:val="24"/>
        </w:rPr>
      </w:pPr>
      <w:hyperlink w:anchor="_Toc194900774" w:history="1">
        <w:r w:rsidRPr="00155211">
          <w:rPr>
            <w:rStyle w:val="Lienhypertexte"/>
            <w:rFonts w:ascii="Times New Roman" w:hAnsi="Times New Roman"/>
            <w:noProof/>
          </w:rPr>
          <w:t>Un autre titre de niveau 0</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_Toc194900774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5</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5" w:history="1">
        <w:r w:rsidRPr="00155211">
          <w:rPr>
            <w:rStyle w:val="Lienhypertexte"/>
            <w:rFonts w:ascii="Times New Roman" w:hAnsi="Times New Roman"/>
            <w:noProof/>
          </w:rPr>
          <w:t>Encode des appels de notes</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_Toc194900775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5</w:t>
        </w:r>
        <w:r w:rsidRPr="00155211">
          <w:rPr>
            <w:rFonts w:ascii="Times New Roman" w:hAnsi="Times New Roman"/>
            <w:noProof/>
            <w:webHidden/>
          </w:rPr>
          <w:fldChar w:fldCharType="end"/>
        </w:r>
      </w:hyperlink>
    </w:p>
    <w:p w:rsidR="00FB5D1B" w:rsidRPr="00155211" w:rsidRDefault="00FB5D1B">
      <w:pPr>
        <w:pStyle w:val="TM2"/>
        <w:tabs>
          <w:tab w:val="right" w:leader="dot" w:pos="9062"/>
        </w:tabs>
        <w:rPr>
          <w:rFonts w:ascii="Times New Roman" w:hAnsi="Times New Roman"/>
          <w:noProof/>
          <w:sz w:val="24"/>
          <w:szCs w:val="24"/>
        </w:rPr>
      </w:pPr>
      <w:hyperlink w:anchor="_Toc194900776" w:history="1">
        <w:r w:rsidRPr="00155211">
          <w:rPr>
            <w:rStyle w:val="Lienhypertexte"/>
            <w:rFonts w:ascii="Times New Roman" w:hAnsi="Times New Roman"/>
            <w:noProof/>
          </w:rPr>
          <w:t>Conclusion</w:t>
        </w:r>
        <w:r w:rsidR="00155211">
          <w:rPr>
            <w:rFonts w:ascii="Times New Roman" w:hAnsi="Times New Roman"/>
            <w:noProof/>
            <w:webHidden/>
          </w:rPr>
          <w:t>¶</w:t>
        </w:r>
        <w:r w:rsidRPr="00155211">
          <w:rPr>
            <w:rFonts w:ascii="Times New Roman" w:hAnsi="Times New Roman"/>
            <w:noProof/>
            <w:webHidden/>
          </w:rPr>
          <w:fldChar w:fldCharType="begin"/>
        </w:r>
        <w:r w:rsidRPr="00155211">
          <w:rPr>
            <w:rFonts w:ascii="Times New Roman" w:hAnsi="Times New Roman"/>
            <w:noProof/>
            <w:webHidden/>
          </w:rPr>
          <w:instrText xml:space="preserve"> PAGEREF _Toc194900776 \h </w:instrText>
        </w:r>
        <w:r w:rsidRPr="00155211">
          <w:rPr>
            <w:rFonts w:ascii="Times New Roman" w:hAnsi="Times New Roman"/>
            <w:noProof/>
          </w:rPr>
        </w:r>
        <w:r w:rsidRPr="00155211">
          <w:rPr>
            <w:rFonts w:ascii="Times New Roman" w:hAnsi="Times New Roman"/>
            <w:noProof/>
            <w:webHidden/>
          </w:rPr>
          <w:fldChar w:fldCharType="separate"/>
        </w:r>
        <w:r w:rsidRPr="00155211">
          <w:rPr>
            <w:rFonts w:ascii="Times New Roman" w:hAnsi="Times New Roman"/>
            <w:noProof/>
            <w:webHidden/>
          </w:rPr>
          <w:t>5</w:t>
        </w:r>
        <w:r w:rsidRPr="00155211">
          <w:rPr>
            <w:rFonts w:ascii="Times New Roman" w:hAnsi="Times New Roman"/>
            <w:noProof/>
            <w:webHidden/>
          </w:rPr>
          <w:fldChar w:fldCharType="end"/>
        </w:r>
      </w:hyperlink>
      <w:bookmarkStart w:id="11" w:name="_GoBack"/>
      <w:bookmarkEnd w:id="11"/>
    </w:p>
    <w:p w:rsidR="00FB5D1B" w:rsidRPr="00155211" w:rsidRDefault="00FB5D1B">
      <w:pPr>
        <w:pStyle w:val="Title0"/>
        <w:rPr>
          <w:rFonts w:ascii="Times New Roman" w:hAnsi="Times New Roman"/>
        </w:rPr>
      </w:pPr>
      <w:r w:rsidRPr="00155211">
        <w:rPr>
          <w:rFonts w:ascii="Times New Roman" w:hAnsi="Times New Roman"/>
        </w:rPr>
        <w:lastRenderedPageBreak/>
        <w:fldChar w:fldCharType="end"/>
      </w:r>
      <w:bookmarkStart w:id="12" w:name="_Toc194900766"/>
      <w:r w:rsidRPr="00155211">
        <w:rPr>
          <w:rFonts w:ascii="Times New Roman" w:hAnsi="Times New Roman"/>
        </w:rPr>
        <w:t>Second titre</w:t>
      </w:r>
      <w:bookmarkEnd w:id="12"/>
    </w:p>
    <w:p w:rsidR="00FB5D1B" w:rsidRPr="00155211" w:rsidRDefault="00FB5D1B">
      <w:pPr>
        <w:pStyle w:val="Title1"/>
        <w:rPr>
          <w:rFonts w:ascii="Times New Roman" w:hAnsi="Times New Roman"/>
        </w:rPr>
      </w:pPr>
      <w:bookmarkStart w:id="13" w:name="_Toc194900767"/>
      <w:r w:rsidRPr="00155211">
        <w:rPr>
          <w:rFonts w:ascii="Times New Roman" w:hAnsi="Times New Roman"/>
        </w:rPr>
        <w:t>Des renvois et signets</w:t>
      </w:r>
      <w:bookmarkEnd w:id="13"/>
    </w:p>
    <w:p w:rsidR="00FB5D1B" w:rsidRPr="00155211" w:rsidRDefault="00FB5D1B">
      <w:pPr>
        <w:pStyle w:val="NormalText"/>
        <w:rPr>
          <w:rFonts w:ascii="Times New Roman" w:hAnsi="Times New Roman"/>
        </w:rPr>
      </w:pPr>
      <w:r w:rsidRPr="00155211">
        <w:rPr>
          <w:rFonts w:ascii="Times New Roman" w:hAnsi="Times New Roman"/>
        </w:rPr>
        <w:t xml:space="preserve">Un paragraphe avec un signet </w:t>
      </w:r>
      <w:bookmarkStart w:id="14" w:name="plop"/>
      <w:r w:rsidRPr="00155211">
        <w:rPr>
          <w:rFonts w:ascii="Times New Roman" w:hAnsi="Times New Roman"/>
        </w:rPr>
        <w:t>plop</w:t>
      </w:r>
      <w:bookmarkEnd w:id="14"/>
    </w:p>
    <w:p w:rsidR="00FB5D1B" w:rsidRPr="00155211" w:rsidRDefault="00FB5D1B">
      <w:pPr>
        <w:pStyle w:val="NormalText"/>
        <w:rPr>
          <w:rFonts w:ascii="Times New Roman" w:hAnsi="Times New Roman"/>
        </w:rPr>
      </w:pPr>
      <w:r w:rsidRPr="00155211">
        <w:rPr>
          <w:rFonts w:ascii="Times New Roman" w:hAnsi="Times New Roman"/>
        </w:rPr>
        <w:t xml:space="preserve">Un autre paragraphe avec un signet </w:t>
      </w:r>
      <w:bookmarkStart w:id="15" w:name="plip"/>
      <w:r w:rsidRPr="00155211">
        <w:rPr>
          <w:rFonts w:ascii="Times New Roman" w:hAnsi="Times New Roman"/>
        </w:rPr>
        <w:t>plip</w:t>
      </w:r>
      <w:bookmarkEnd w:id="15"/>
    </w:p>
    <w:p w:rsidR="00FB5D1B" w:rsidRPr="00155211" w:rsidRDefault="00FB5D1B">
      <w:pPr>
        <w:pStyle w:val="NormalText"/>
        <w:rPr>
          <w:rFonts w:ascii="Times New Roman" w:hAnsi="Times New Roman"/>
        </w:rPr>
      </w:pPr>
      <w:r w:rsidRPr="00155211">
        <w:rPr>
          <w:rFonts w:ascii="Times New Roman" w:hAnsi="Times New Roman"/>
        </w:rPr>
        <w:t xml:space="preserve">Un renvoi vers </w:t>
      </w:r>
      <w:r w:rsidRPr="00155211">
        <w:rPr>
          <w:rFonts w:ascii="Times New Roman" w:hAnsi="Times New Roman"/>
        </w:rPr>
        <w:fldChar w:fldCharType="begin"/>
      </w:r>
      <w:r w:rsidRPr="00155211">
        <w:rPr>
          <w:rFonts w:ascii="Times New Roman" w:hAnsi="Times New Roman"/>
        </w:rPr>
        <w:instrText xml:space="preserve"> REF plop \h </w:instrText>
      </w:r>
      <w:r w:rsidRPr="00155211">
        <w:rPr>
          <w:rFonts w:ascii="Times New Roman" w:hAnsi="Times New Roman"/>
        </w:rPr>
      </w:r>
      <w:r w:rsidRPr="00155211">
        <w:rPr>
          <w:rFonts w:ascii="Times New Roman" w:hAnsi="Times New Roman"/>
        </w:rPr>
        <w:fldChar w:fldCharType="separate"/>
      </w:r>
      <w:r w:rsidRPr="00155211">
        <w:rPr>
          <w:rFonts w:ascii="Times New Roman" w:hAnsi="Times New Roman"/>
        </w:rPr>
        <w:t>plop</w:t>
      </w:r>
      <w:r w:rsidRPr="00155211">
        <w:rPr>
          <w:rFonts w:ascii="Times New Roman" w:hAnsi="Times New Roman"/>
        </w:rPr>
        <w:fldChar w:fldCharType="end"/>
      </w:r>
      <w:r w:rsidRPr="00155211">
        <w:rPr>
          <w:rFonts w:ascii="Times New Roman" w:hAnsi="Times New Roman"/>
        </w:rPr>
        <w:t xml:space="preserve"> et un renvoi vers </w:t>
      </w:r>
      <w:r w:rsidRPr="00155211">
        <w:rPr>
          <w:rFonts w:ascii="Times New Roman" w:hAnsi="Times New Roman"/>
        </w:rPr>
        <w:fldChar w:fldCharType="begin"/>
      </w:r>
      <w:r w:rsidRPr="00155211">
        <w:rPr>
          <w:rFonts w:ascii="Times New Roman" w:hAnsi="Times New Roman"/>
        </w:rPr>
        <w:instrText xml:space="preserve"> REF plip \h </w:instrText>
      </w:r>
      <w:r w:rsidRPr="00155211">
        <w:rPr>
          <w:rFonts w:ascii="Times New Roman" w:hAnsi="Times New Roman"/>
        </w:rPr>
      </w:r>
      <w:r w:rsidRPr="00155211">
        <w:rPr>
          <w:rFonts w:ascii="Times New Roman" w:hAnsi="Times New Roman"/>
        </w:rPr>
        <w:fldChar w:fldCharType="separate"/>
      </w:r>
      <w:r w:rsidRPr="00155211">
        <w:rPr>
          <w:rFonts w:ascii="Times New Roman" w:hAnsi="Times New Roman"/>
        </w:rPr>
        <w:t>plip</w:t>
      </w:r>
      <w:r w:rsidRPr="00155211">
        <w:rPr>
          <w:rFonts w:ascii="Times New Roman" w:hAnsi="Times New Roman"/>
        </w:rPr>
        <w:fldChar w:fldCharType="end"/>
      </w:r>
    </w:p>
    <w:p w:rsidR="00FB5D1B" w:rsidRPr="00155211" w:rsidRDefault="00FB5D1B">
      <w:pPr>
        <w:pStyle w:val="NormalText"/>
        <w:rPr>
          <w:rFonts w:ascii="Times New Roman" w:hAnsi="Times New Roman"/>
        </w:rPr>
      </w:pPr>
      <w:r w:rsidRPr="00155211">
        <w:rPr>
          <w:rFonts w:ascii="Times New Roman" w:hAnsi="Times New Roman"/>
        </w:rPr>
        <w:t>Et un renvoi vers un élément numéroté (</w:t>
      </w:r>
      <w:r w:rsidRPr="00155211">
        <w:rPr>
          <w:rFonts w:ascii="Times New Roman" w:hAnsi="Times New Roman"/>
        </w:rPr>
        <w:fldChar w:fldCharType="begin"/>
      </w:r>
      <w:r w:rsidRPr="00155211">
        <w:rPr>
          <w:rFonts w:ascii="Times New Roman" w:hAnsi="Times New Roman"/>
        </w:rPr>
        <w:instrText xml:space="preserve"> REF _Ref193257564 \n \p \h </w:instrText>
      </w:r>
      <w:r w:rsidRPr="00155211">
        <w:rPr>
          <w:rFonts w:ascii="Times New Roman" w:hAnsi="Times New Roman"/>
        </w:rPr>
      </w:r>
      <w:r w:rsidRPr="00155211">
        <w:rPr>
          <w:rFonts w:ascii="Times New Roman" w:hAnsi="Times New Roman"/>
        </w:rPr>
        <w:fldChar w:fldCharType="separate"/>
      </w:r>
      <w:r w:rsidRPr="00155211">
        <w:rPr>
          <w:rFonts w:ascii="Times New Roman" w:hAnsi="Times New Roman"/>
        </w:rPr>
        <w:t>1 ci-dessus</w:t>
      </w:r>
      <w:r w:rsidRPr="00155211">
        <w:rPr>
          <w:rFonts w:ascii="Times New Roman" w:hAnsi="Times New Roman"/>
        </w:rPr>
        <w:fldChar w:fldCharType="end"/>
      </w:r>
      <w:r w:rsidRPr="00155211">
        <w:rPr>
          <w:rFonts w:ascii="Times New Roman" w:hAnsi="Times New Roman"/>
        </w:rPr>
        <w:t>)</w:t>
      </w:r>
    </w:p>
    <w:p w:rsidR="00FB5D1B" w:rsidRPr="00155211" w:rsidRDefault="00FB5D1B">
      <w:pPr>
        <w:pStyle w:val="NormalText"/>
        <w:rPr>
          <w:rFonts w:ascii="Times New Roman" w:hAnsi="Times New Roman"/>
        </w:rPr>
      </w:pPr>
      <w:r w:rsidRPr="00155211">
        <w:rPr>
          <w:rFonts w:ascii="Times New Roman" w:hAnsi="Times New Roman"/>
        </w:rPr>
        <w:t>Encore un renvoi vers un élément numéroté mais sans lien hypertexte (</w:t>
      </w:r>
      <w:r w:rsidRPr="00155211">
        <w:rPr>
          <w:rFonts w:ascii="Times New Roman" w:hAnsi="Times New Roman"/>
        </w:rPr>
        <w:fldChar w:fldCharType="begin"/>
      </w:r>
      <w:r w:rsidRPr="00155211">
        <w:rPr>
          <w:rFonts w:ascii="Times New Roman" w:hAnsi="Times New Roman"/>
        </w:rPr>
        <w:instrText xml:space="preserve"> PAGEREF _Ref193257720 \p </w:instrText>
      </w:r>
      <w:r w:rsidRPr="00155211">
        <w:rPr>
          <w:rFonts w:ascii="Times New Roman" w:hAnsi="Times New Roman"/>
        </w:rPr>
        <w:fldChar w:fldCharType="separate"/>
      </w:r>
      <w:r w:rsidRPr="00155211">
        <w:rPr>
          <w:rFonts w:ascii="Times New Roman" w:hAnsi="Times New Roman"/>
          <w:noProof/>
        </w:rPr>
        <w:t>en page 1</w:t>
      </w:r>
      <w:r w:rsidRPr="00155211">
        <w:rPr>
          <w:rFonts w:ascii="Times New Roman" w:hAnsi="Times New Roman"/>
        </w:rPr>
        <w:fldChar w:fldCharType="end"/>
      </w:r>
      <w:r w:rsidRPr="00155211">
        <w:rPr>
          <w:rFonts w:ascii="Times New Roman" w:hAnsi="Times New Roman"/>
        </w:rPr>
        <w:t>)</w:t>
      </w:r>
    </w:p>
    <w:p w:rsidR="00FB5D1B" w:rsidRPr="00155211" w:rsidRDefault="00FB5D1B">
      <w:pPr>
        <w:pStyle w:val="Title1"/>
        <w:rPr>
          <w:rFonts w:ascii="Times New Roman" w:hAnsi="Times New Roman"/>
        </w:rPr>
      </w:pPr>
      <w:bookmarkStart w:id="16" w:name="_Toc194900768"/>
      <w:r w:rsidRPr="00155211">
        <w:rPr>
          <w:rFonts w:ascii="Times New Roman" w:hAnsi="Times New Roman"/>
        </w:rPr>
        <w:t>Du texte sur deux colonnes</w:t>
      </w:r>
      <w:bookmarkEnd w:id="16"/>
    </w:p>
    <w:p w:rsidR="00FB5D1B" w:rsidRPr="00155211" w:rsidRDefault="00FB5D1B">
      <w:pPr>
        <w:pStyle w:val="NormalText"/>
        <w:rPr>
          <w:rFonts w:ascii="Times New Roman" w:hAnsi="Times New Roman"/>
        </w:rPr>
        <w:sectPr w:rsidR="00FB5D1B" w:rsidRPr="00155211">
          <w:footnotePr>
            <w:numRestart w:val="eachPage"/>
          </w:footnotePr>
          <w:type w:val="continuous"/>
          <w:pgSz w:w="11906" w:h="16838"/>
          <w:pgMar w:top="1417" w:right="1417" w:bottom="1417" w:left="1417" w:header="720" w:footer="720" w:gutter="0"/>
          <w:cols w:space="720" w:equalWidth="0">
            <w:col w:w="9072" w:space="708"/>
          </w:cols>
        </w:sectPr>
      </w:pPr>
    </w:p>
    <w:p w:rsidR="00FB5D1B" w:rsidRPr="00155211" w:rsidRDefault="00FB5D1B">
      <w:pPr>
        <w:pStyle w:val="NormalText"/>
        <w:rPr>
          <w:rFonts w:ascii="Times New Roman" w:hAnsi="Times New Roman"/>
        </w:rPr>
      </w:pPr>
      <w:r w:rsidRPr="00155211">
        <w:rPr>
          <w:rFonts w:ascii="Times New Roman" w:hAnsi="Times New Roman"/>
        </w:rPr>
        <w:lastRenderedPageBreak/>
        <w:t>Le texte de ce paragraphe est mis en page sur deux colonnes. Après cette phrase, un saut de colonne est inséré.</w:t>
      </w:r>
    </w:p>
    <w:p w:rsidR="00FB5D1B" w:rsidRPr="00155211" w:rsidRDefault="00FB5D1B">
      <w:pPr>
        <w:pStyle w:val="NormalText"/>
        <w:rPr>
          <w:rFonts w:ascii="Times New Roman" w:hAnsi="Times New Roman"/>
        </w:rPr>
      </w:pPr>
      <w:r w:rsidRPr="00155211">
        <w:rPr>
          <w:rFonts w:ascii="Times New Roman" w:hAnsi="Times New Roman"/>
        </w:rPr>
        <w:br w:type="column"/>
      </w:r>
      <w:r w:rsidRPr="00155211">
        <w:rPr>
          <w:rFonts w:ascii="Times New Roman" w:hAnsi="Times New Roman"/>
        </w:rPr>
        <w:lastRenderedPageBreak/>
        <w:t>C’est ici que commence la deuxième colonne. Le texte de ces deux colonne est encadré par des sauts de section continus car la page contient d’autres paragraphes qui sont présentés sur une seule colonne.</w:t>
      </w:r>
    </w:p>
    <w:p w:rsidR="00FB5D1B" w:rsidRPr="00155211" w:rsidRDefault="00FB5D1B">
      <w:pPr>
        <w:pStyle w:val="Title1"/>
        <w:rPr>
          <w:rFonts w:ascii="Times New Roman" w:hAnsi="Times New Roman"/>
        </w:rPr>
        <w:sectPr w:rsidR="00FB5D1B" w:rsidRPr="00155211">
          <w:footnotePr>
            <w:numRestart w:val="eachPage"/>
          </w:footnotePr>
          <w:type w:val="continuous"/>
          <w:pgSz w:w="11906" w:h="16838"/>
          <w:pgMar w:top="1417" w:right="1417" w:bottom="1417" w:left="1417" w:header="720" w:footer="720" w:gutter="0"/>
          <w:cols w:num="2" w:space="720" w:equalWidth="0">
            <w:col w:w="4182" w:space="708"/>
            <w:col w:w="4182"/>
          </w:cols>
        </w:sectPr>
      </w:pPr>
    </w:p>
    <w:p w:rsidR="00FB5D1B" w:rsidRPr="00155211" w:rsidRDefault="00FB5D1B">
      <w:pPr>
        <w:pStyle w:val="Title1"/>
        <w:rPr>
          <w:rFonts w:ascii="Times New Roman" w:hAnsi="Times New Roman"/>
        </w:rPr>
      </w:pPr>
      <w:bookmarkStart w:id="17" w:name="_Toc194900769"/>
      <w:r w:rsidRPr="00155211">
        <w:rPr>
          <w:rFonts w:ascii="Times New Roman" w:hAnsi="Times New Roman"/>
        </w:rPr>
        <w:lastRenderedPageBreak/>
        <w:t>Des maths Mathtype</w:t>
      </w:r>
      <w:bookmarkEnd w:id="17"/>
    </w:p>
    <w:p w:rsidR="00FB5D1B" w:rsidRPr="00155211" w:rsidRDefault="00FB5D1B">
      <w:pPr>
        <w:pStyle w:val="NormalText"/>
        <w:rPr>
          <w:rFonts w:ascii="Times New Roman" w:hAnsi="Times New Roman"/>
        </w:rPr>
      </w:pPr>
      <w:r w:rsidRPr="00155211">
        <w:rPr>
          <w:rFonts w:ascii="Times New Roman" w:hAnsi="Times New Roman"/>
        </w:rPr>
        <w:t xml:space="preserve">En ligne </w:t>
      </w:r>
      <w:r w:rsidRPr="00155211">
        <w:rPr>
          <w:rFonts w:ascii="Times New Roman" w:hAnsi="Times New Roman"/>
          <w:position w:val="-20"/>
        </w:rPr>
        <w:object w:dxaOrig="1400" w:dyaOrig="520">
          <v:shape id="_x0000_i1026" type="#_x0000_t75" style="width:69.75pt;height:26.25pt" o:ole="">
            <v:imagedata r:id="rId14" o:title=""/>
          </v:shape>
          <o:OLEObject Type="Embed" ProgID="Equation.DSMT4" ShapeID="_x0000_i1026" DrawAspect="Content" ObjectID="_1642312455" r:id="rId15"/>
        </w:object>
      </w:r>
    </w:p>
    <w:p w:rsidR="00FB5D1B" w:rsidRPr="00155211" w:rsidRDefault="00FB5D1B">
      <w:pPr>
        <w:pStyle w:val="NormalText"/>
        <w:rPr>
          <w:rFonts w:ascii="Times New Roman" w:hAnsi="Times New Roman"/>
        </w:rPr>
      </w:pPr>
      <w:r w:rsidRPr="00155211">
        <w:rPr>
          <w:rFonts w:ascii="Times New Roman" w:hAnsi="Times New Roman"/>
        </w:rPr>
        <w:t xml:space="preserve">Ou avec insertion d’un objet </w:t>
      </w:r>
      <w:r w:rsidRPr="00155211">
        <w:rPr>
          <w:rFonts w:ascii="Times New Roman" w:hAnsi="Times New Roman"/>
          <w:position w:val="-28"/>
        </w:rPr>
        <w:object w:dxaOrig="2480" w:dyaOrig="680">
          <v:shape id="_x0000_i1027" type="#_x0000_t75" style="width:123.75pt;height:33.75pt" o:ole="">
            <v:imagedata r:id="rId16" o:title=""/>
          </v:shape>
          <o:OLEObject Type="Embed" ProgID="Equation.DSMT4" ShapeID="_x0000_i1027" DrawAspect="Content" ObjectID="_1642312456" r:id="rId17"/>
        </w:object>
      </w:r>
    </w:p>
    <w:p w:rsidR="00FB5D1B" w:rsidRPr="00155211" w:rsidRDefault="00FB5D1B">
      <w:pPr>
        <w:pStyle w:val="Title1"/>
        <w:rPr>
          <w:rFonts w:ascii="Times New Roman" w:hAnsi="Times New Roman"/>
        </w:rPr>
      </w:pPr>
      <w:bookmarkStart w:id="18" w:name="_Toc194900770"/>
      <w:r w:rsidRPr="00155211">
        <w:rPr>
          <w:rFonts w:ascii="Times New Roman" w:hAnsi="Times New Roman"/>
        </w:rPr>
        <w:t>Des champs d’index</w:t>
      </w:r>
      <w:bookmarkEnd w:id="18"/>
    </w:p>
    <w:p w:rsidR="00FB5D1B" w:rsidRPr="00155211" w:rsidRDefault="00FB5D1B">
      <w:pPr>
        <w:pStyle w:val="NormalText"/>
        <w:rPr>
          <w:rFonts w:ascii="Times New Roman" w:hAnsi="Times New Roman"/>
        </w:rPr>
      </w:pPr>
      <w:r w:rsidRPr="00155211">
        <w:rPr>
          <w:rFonts w:ascii="Times New Roman" w:hAnsi="Times New Roman"/>
        </w:rPr>
        <w:t>Ce texte contient une entrée d’index (</w:t>
      </w:r>
      <w:r w:rsidRPr="00155211">
        <w:rPr>
          <w:rFonts w:ascii="Times New Roman" w:hAnsi="Times New Roman"/>
        </w:rPr>
        <w:fldChar w:fldCharType="begin"/>
      </w:r>
      <w:r w:rsidRPr="00155211">
        <w:rPr>
          <w:rFonts w:ascii="Times New Roman" w:hAnsi="Times New Roman"/>
        </w:rPr>
        <w:instrText xml:space="preserve"> XE "entree" </w:instrText>
      </w:r>
      <w:r w:rsidRPr="00155211">
        <w:rPr>
          <w:rFonts w:ascii="Times New Roman" w:hAnsi="Times New Roman"/>
        </w:rPr>
        <w:fldChar w:fldCharType="end"/>
      </w:r>
      <w:r w:rsidRPr="00155211">
        <w:rPr>
          <w:rFonts w:ascii="Times New Roman" w:hAnsi="Times New Roman"/>
        </w:rPr>
        <w:t>)</w:t>
      </w:r>
    </w:p>
    <w:p w:rsidR="00FB5D1B" w:rsidRPr="00155211" w:rsidRDefault="00FB5D1B">
      <w:pPr>
        <w:pStyle w:val="NormalText"/>
        <w:rPr>
          <w:rFonts w:ascii="Times New Roman" w:hAnsi="Times New Roman"/>
        </w:rPr>
      </w:pPr>
      <w:r w:rsidRPr="00155211">
        <w:rPr>
          <w:rFonts w:ascii="Times New Roman" w:hAnsi="Times New Roman"/>
        </w:rPr>
        <w:t xml:space="preserve">Celui-ci contient une entrée avec renvoi Voir </w:t>
      </w:r>
      <w:r w:rsidRPr="00155211">
        <w:rPr>
          <w:rFonts w:ascii="Times New Roman" w:hAnsi="Times New Roman"/>
        </w:rPr>
        <w:fldChar w:fldCharType="begin"/>
      </w:r>
      <w:r w:rsidRPr="00155211">
        <w:rPr>
          <w:rFonts w:ascii="Times New Roman" w:hAnsi="Times New Roman"/>
        </w:rPr>
        <w:instrText xml:space="preserve"> XE "entreeRenvoi" \t "</w:instrText>
      </w:r>
      <w:r w:rsidRPr="00155211">
        <w:rPr>
          <w:rFonts w:ascii="Times New Roman" w:hAnsi="Times New Roman"/>
          <w:i/>
        </w:rPr>
        <w:instrText>Voir</w:instrText>
      </w:r>
      <w:r w:rsidRPr="00155211">
        <w:rPr>
          <w:rFonts w:ascii="Times New Roman" w:hAnsi="Times New Roman"/>
        </w:rPr>
        <w:instrText xml:space="preserve">" </w:instrText>
      </w:r>
      <w:r w:rsidRPr="00155211">
        <w:rPr>
          <w:rFonts w:ascii="Times New Roman" w:hAnsi="Times New Roman"/>
        </w:rPr>
        <w:fldChar w:fldCharType="end"/>
      </w:r>
    </w:p>
    <w:p w:rsidR="00FB5D1B" w:rsidRPr="00155211" w:rsidRDefault="00FB5D1B">
      <w:pPr>
        <w:pStyle w:val="NormalText"/>
        <w:rPr>
          <w:rFonts w:ascii="Times New Roman" w:hAnsi="Times New Roman"/>
        </w:rPr>
      </w:pPr>
      <w:r w:rsidRPr="00155211">
        <w:rPr>
          <w:rFonts w:ascii="Times New Roman" w:hAnsi="Times New Roman"/>
        </w:rPr>
        <w:t xml:space="preserve">Enfin, celui-ci contient une entrée d’index avec renvoi au signet plip </w:t>
      </w:r>
      <w:r w:rsidRPr="00155211">
        <w:rPr>
          <w:rFonts w:ascii="Times New Roman" w:hAnsi="Times New Roman"/>
        </w:rPr>
        <w:fldChar w:fldCharType="begin"/>
      </w:r>
      <w:r w:rsidRPr="00155211">
        <w:rPr>
          <w:rFonts w:ascii="Times New Roman" w:hAnsi="Times New Roman"/>
        </w:rPr>
        <w:instrText xml:space="preserve"> XE "EntreeSignet" \r "plip" </w:instrText>
      </w:r>
      <w:r w:rsidRPr="00155211">
        <w:rPr>
          <w:rFonts w:ascii="Times New Roman" w:hAnsi="Times New Roman"/>
        </w:rPr>
        <w:fldChar w:fldCharType="end"/>
      </w:r>
    </w:p>
    <w:p w:rsidR="00FB5D1B" w:rsidRPr="00155211" w:rsidRDefault="00FB5D1B">
      <w:pPr>
        <w:pStyle w:val="Title1"/>
        <w:rPr>
          <w:rFonts w:ascii="Times New Roman" w:hAnsi="Times New Roman"/>
        </w:rPr>
      </w:pPr>
      <w:bookmarkStart w:id="19" w:name="_Toc194900771"/>
      <w:r w:rsidRPr="00155211">
        <w:rPr>
          <w:rFonts w:ascii="Times New Roman" w:hAnsi="Times New Roman"/>
        </w:rPr>
        <w:t>Des notes de bas de page</w:t>
      </w:r>
      <w:bookmarkEnd w:id="19"/>
    </w:p>
    <w:p w:rsidR="00FB5D1B" w:rsidRPr="00155211" w:rsidRDefault="00FB5D1B">
      <w:pPr>
        <w:pStyle w:val="NormalText"/>
        <w:rPr>
          <w:rFonts w:ascii="Times New Roman" w:hAnsi="Times New Roman"/>
        </w:rPr>
      </w:pPr>
      <w:r w:rsidRPr="00155211">
        <w:rPr>
          <w:rFonts w:ascii="Times New Roman" w:hAnsi="Times New Roman"/>
        </w:rPr>
        <w:t xml:space="preserve">Ici, nous avons un paragraphe avec un renvoi à une note de bas de page </w:t>
      </w:r>
      <w:r w:rsidRPr="00155211">
        <w:rPr>
          <w:rStyle w:val="Appelnotedebasdep"/>
          <w:rFonts w:ascii="Times New Roman" w:hAnsi="Times New Roman"/>
        </w:rPr>
        <w:footnoteReference w:id="1"/>
      </w:r>
      <w:r w:rsidRPr="00155211">
        <w:rPr>
          <w:rFonts w:ascii="Times New Roman" w:hAnsi="Times New Roman"/>
        </w:rPr>
        <w:t xml:space="preserve"> ainsi qu’une autre note</w:t>
      </w:r>
      <w:r w:rsidRPr="00155211">
        <w:rPr>
          <w:rStyle w:val="Appelnotedebasdep"/>
          <w:rFonts w:ascii="Times New Roman" w:hAnsi="Times New Roman"/>
        </w:rPr>
        <w:footnoteReference w:customMarkFollows="1" w:id="2"/>
        <w:t>a</w:t>
      </w:r>
      <w:r w:rsidRPr="00155211">
        <w:rPr>
          <w:rFonts w:ascii="Times New Roman" w:hAnsi="Times New Roman"/>
        </w:rPr>
        <w:t xml:space="preserve"> mais avec une numérotation en dur.</w:t>
      </w:r>
    </w:p>
    <w:p w:rsidR="00FB5D1B" w:rsidRPr="00155211" w:rsidRDefault="00FB5D1B">
      <w:pPr>
        <w:pStyle w:val="NormalText"/>
        <w:rPr>
          <w:rFonts w:ascii="Times New Roman" w:hAnsi="Times New Roman"/>
        </w:rPr>
      </w:pPr>
      <w:r w:rsidRPr="00155211">
        <w:rPr>
          <w:rFonts w:ascii="Times New Roman" w:hAnsi="Times New Roman"/>
        </w:rPr>
        <w:t>Pour ce paragraphe-ci, la note</w:t>
      </w:r>
      <w:r w:rsidRPr="00155211">
        <w:rPr>
          <w:rStyle w:val="Appeldenotedefin"/>
          <w:rFonts w:ascii="Times New Roman" w:hAnsi="Times New Roman"/>
        </w:rPr>
        <w:endnoteReference w:id="1"/>
      </w:r>
      <w:r w:rsidRPr="00155211">
        <w:rPr>
          <w:rFonts w:ascii="Times New Roman" w:hAnsi="Times New Roman"/>
        </w:rPr>
        <w:t xml:space="preserve"> est une note de fin de document.</w:t>
      </w:r>
    </w:p>
    <w:p w:rsidR="00FB5D1B" w:rsidRPr="00155211" w:rsidRDefault="00FB5D1B">
      <w:pPr>
        <w:pStyle w:val="Title1"/>
        <w:rPr>
          <w:rFonts w:ascii="Times New Roman" w:hAnsi="Times New Roman"/>
        </w:rPr>
      </w:pPr>
      <w:bookmarkStart w:id="20" w:name="_Toc194900772"/>
      <w:r w:rsidRPr="00155211">
        <w:rPr>
          <w:rFonts w:ascii="Times New Roman" w:hAnsi="Times New Roman"/>
        </w:rPr>
        <w:t>Des liens hypertextes</w:t>
      </w:r>
      <w:bookmarkEnd w:id="20"/>
    </w:p>
    <w:p w:rsidR="00FB5D1B" w:rsidRPr="00155211" w:rsidRDefault="00FB5D1B">
      <w:pPr>
        <w:pStyle w:val="NormalText"/>
        <w:rPr>
          <w:rFonts w:ascii="Times New Roman" w:hAnsi="Times New Roman"/>
        </w:rPr>
      </w:pPr>
      <w:r w:rsidRPr="00155211">
        <w:rPr>
          <w:rFonts w:ascii="Times New Roman" w:hAnsi="Times New Roman"/>
        </w:rPr>
        <w:t xml:space="preserve">Ce paragraphe contient un lient hypertexte vers le site du </w:t>
      </w:r>
      <w:hyperlink r:id="rId18" w:tooltip="Recommandations du w3c" w:history="1">
        <w:r w:rsidRPr="00155211">
          <w:rPr>
            <w:rStyle w:val="Lienhypertexte"/>
            <w:rFonts w:ascii="Times New Roman" w:hAnsi="Times New Roman"/>
          </w:rPr>
          <w:t>w3c</w:t>
        </w:r>
      </w:hyperlink>
      <w:r w:rsidRPr="00155211">
        <w:rPr>
          <w:rFonts w:ascii="Times New Roman" w:hAnsi="Times New Roman"/>
        </w:rPr>
        <w:t xml:space="preserve"> avec une info-bulle.</w:t>
      </w:r>
    </w:p>
    <w:p w:rsidR="00FB5D1B" w:rsidRPr="00155211" w:rsidRDefault="00FB5D1B">
      <w:pPr>
        <w:pStyle w:val="Title1"/>
        <w:rPr>
          <w:rFonts w:ascii="Times New Roman" w:hAnsi="Times New Roman"/>
        </w:rPr>
      </w:pPr>
      <w:bookmarkStart w:id="21" w:name="_Toc194900773"/>
      <w:r w:rsidRPr="00155211">
        <w:rPr>
          <w:rFonts w:ascii="Times New Roman" w:hAnsi="Times New Roman"/>
        </w:rPr>
        <w:t>Index</w:t>
      </w:r>
      <w:bookmarkEnd w:id="21"/>
    </w:p>
    <w:p w:rsidR="00FB5D1B" w:rsidRPr="00155211" w:rsidRDefault="00FB5D1B">
      <w:pPr>
        <w:pStyle w:val="Title1"/>
        <w:rPr>
          <w:rFonts w:ascii="Times New Roman" w:hAnsi="Times New Roman"/>
          <w:noProof/>
        </w:rPr>
        <w:sectPr w:rsidR="00FB5D1B" w:rsidRPr="00155211">
          <w:footnotePr>
            <w:numRestart w:val="eachPage"/>
          </w:footnotePr>
          <w:pgSz w:w="11906" w:h="16838"/>
          <w:pgMar w:top="1417" w:right="1417" w:bottom="1417" w:left="1417" w:header="720" w:footer="720" w:gutter="0"/>
          <w:cols w:space="720" w:equalWidth="0">
            <w:col w:w="9072" w:space="708"/>
          </w:cols>
        </w:sectPr>
      </w:pPr>
      <w:r w:rsidRPr="00155211">
        <w:rPr>
          <w:rFonts w:ascii="Times New Roman" w:hAnsi="Times New Roman"/>
        </w:rPr>
        <w:fldChar w:fldCharType="begin"/>
      </w:r>
      <w:r w:rsidRPr="00155211">
        <w:rPr>
          <w:rFonts w:ascii="Times New Roman" w:hAnsi="Times New Roman"/>
        </w:rPr>
        <w:instrText xml:space="preserve"> INDEX \c "2" \z "1036" </w:instrText>
      </w:r>
      <w:r w:rsidRPr="00155211">
        <w:rPr>
          <w:rFonts w:ascii="Times New Roman" w:hAnsi="Times New Roman"/>
        </w:rPr>
        <w:fldChar w:fldCharType="separate"/>
      </w:r>
    </w:p>
    <w:p w:rsidR="00FB5D1B" w:rsidRPr="00155211" w:rsidRDefault="00FB5D1B">
      <w:pPr>
        <w:pStyle w:val="Index1"/>
        <w:tabs>
          <w:tab w:val="right" w:leader="dot" w:pos="4166"/>
        </w:tabs>
        <w:rPr>
          <w:rFonts w:ascii="Times New Roman" w:hAnsi="Times New Roman"/>
          <w:noProof/>
        </w:rPr>
      </w:pPr>
      <w:r w:rsidRPr="00155211">
        <w:rPr>
          <w:rFonts w:ascii="Times New Roman" w:hAnsi="Times New Roman"/>
          <w:noProof/>
        </w:rPr>
        <w:lastRenderedPageBreak/>
        <w:t>entree, 4</w:t>
      </w:r>
    </w:p>
    <w:p w:rsidR="00FB5D1B" w:rsidRPr="00155211" w:rsidRDefault="00FB5D1B">
      <w:pPr>
        <w:pStyle w:val="Index1"/>
        <w:tabs>
          <w:tab w:val="right" w:leader="dot" w:pos="4166"/>
        </w:tabs>
        <w:rPr>
          <w:rFonts w:ascii="Times New Roman" w:hAnsi="Times New Roman"/>
          <w:noProof/>
        </w:rPr>
      </w:pPr>
      <w:r w:rsidRPr="00155211">
        <w:rPr>
          <w:rFonts w:ascii="Times New Roman" w:hAnsi="Times New Roman"/>
          <w:noProof/>
        </w:rPr>
        <w:t xml:space="preserve">entreeRenvoi </w:t>
      </w:r>
      <w:r w:rsidRPr="00155211">
        <w:rPr>
          <w:rFonts w:ascii="Times New Roman" w:hAnsi="Times New Roman"/>
          <w:i/>
          <w:noProof/>
        </w:rPr>
        <w:t>Voir</w:t>
      </w:r>
    </w:p>
    <w:p w:rsidR="00FB5D1B" w:rsidRPr="00155211" w:rsidRDefault="00FB5D1B">
      <w:pPr>
        <w:pStyle w:val="Index1"/>
        <w:tabs>
          <w:tab w:val="right" w:leader="dot" w:pos="4166"/>
        </w:tabs>
        <w:rPr>
          <w:rFonts w:ascii="Times New Roman" w:hAnsi="Times New Roman"/>
          <w:noProof/>
        </w:rPr>
      </w:pPr>
      <w:r w:rsidRPr="00155211">
        <w:rPr>
          <w:rFonts w:ascii="Times New Roman" w:hAnsi="Times New Roman"/>
          <w:noProof/>
        </w:rPr>
        <w:t>EntreeSignet, 3</w:t>
      </w:r>
    </w:p>
    <w:p w:rsidR="00FB5D1B" w:rsidRPr="00155211" w:rsidRDefault="00FB5D1B">
      <w:pPr>
        <w:pStyle w:val="Title0"/>
        <w:rPr>
          <w:rFonts w:ascii="Times New Roman" w:hAnsi="Times New Roman"/>
        </w:rPr>
      </w:pPr>
      <w:r w:rsidRPr="00155211">
        <w:rPr>
          <w:rFonts w:ascii="Times New Roman" w:hAnsi="Times New Roman"/>
        </w:rPr>
        <w:lastRenderedPageBreak/>
        <w:fldChar w:fldCharType="end"/>
      </w:r>
      <w:bookmarkStart w:id="22" w:name="_Toc194900774"/>
      <w:r w:rsidRPr="00155211">
        <w:rPr>
          <w:rFonts w:ascii="Times New Roman" w:hAnsi="Times New Roman"/>
        </w:rPr>
        <w:t>Un autre titre de niveau 0</w:t>
      </w:r>
      <w:bookmarkEnd w:id="22"/>
    </w:p>
    <w:p w:rsidR="00FB5D1B" w:rsidRPr="00155211" w:rsidRDefault="00FB5D1B">
      <w:pPr>
        <w:pStyle w:val="Title1"/>
        <w:rPr>
          <w:rFonts w:ascii="Times New Roman" w:hAnsi="Times New Roman"/>
        </w:rPr>
      </w:pPr>
      <w:bookmarkStart w:id="23" w:name="_Toc194900775"/>
      <w:r w:rsidRPr="00155211">
        <w:rPr>
          <w:rFonts w:ascii="Times New Roman" w:hAnsi="Times New Roman"/>
        </w:rPr>
        <w:t>Encore des appels de notes</w:t>
      </w:r>
      <w:bookmarkEnd w:id="23"/>
    </w:p>
    <w:p w:rsidR="00FB5D1B" w:rsidRPr="00155211" w:rsidRDefault="00FB5D1B">
      <w:pPr>
        <w:pStyle w:val="NormalText"/>
        <w:rPr>
          <w:rFonts w:ascii="Times New Roman" w:hAnsi="Times New Roman"/>
        </w:rPr>
      </w:pPr>
      <w:r w:rsidRPr="00155211">
        <w:rPr>
          <w:rFonts w:ascii="Times New Roman" w:hAnsi="Times New Roman"/>
        </w:rPr>
        <w:t>Un autre appel de note</w:t>
      </w:r>
      <w:r w:rsidRPr="00155211">
        <w:rPr>
          <w:rStyle w:val="Appelnotedebasdep"/>
          <w:rFonts w:ascii="Times New Roman" w:hAnsi="Times New Roman"/>
        </w:rPr>
        <w:footnoteReference w:id="3"/>
      </w:r>
      <w:r w:rsidRPr="00155211">
        <w:rPr>
          <w:rFonts w:ascii="Times New Roman" w:hAnsi="Times New Roman"/>
        </w:rPr>
        <w:t xml:space="preserve"> avec numérotation auto et une autre note</w:t>
      </w:r>
      <w:r w:rsidRPr="00155211">
        <w:rPr>
          <w:rStyle w:val="Appelnotedebasdep"/>
          <w:rFonts w:ascii="Times New Roman" w:hAnsi="Times New Roman"/>
        </w:rPr>
        <w:footnoteReference w:customMarkFollows="1" w:id="4"/>
        <w:t>a</w:t>
      </w:r>
      <w:r w:rsidRPr="00155211">
        <w:rPr>
          <w:rFonts w:ascii="Times New Roman" w:hAnsi="Times New Roman"/>
        </w:rPr>
        <w:t xml:space="preserve"> avec numérotation en dur.</w:t>
      </w:r>
    </w:p>
    <w:p w:rsidR="00FB5D1B" w:rsidRPr="00155211" w:rsidRDefault="00FB5D1B">
      <w:pPr>
        <w:pStyle w:val="Title1"/>
        <w:rPr>
          <w:rFonts w:ascii="Times New Roman" w:hAnsi="Times New Roman"/>
        </w:rPr>
      </w:pPr>
      <w:bookmarkStart w:id="24" w:name="_Toc194900776"/>
      <w:r w:rsidRPr="00155211">
        <w:rPr>
          <w:rFonts w:ascii="Times New Roman" w:hAnsi="Times New Roman"/>
        </w:rPr>
        <w:t>Conclusion</w:t>
      </w:r>
      <w:bookmarkEnd w:id="24"/>
    </w:p>
    <w:p w:rsidR="00FB5D1B" w:rsidRPr="00155211" w:rsidRDefault="00FB5D1B">
      <w:pPr>
        <w:pStyle w:val="NormalText"/>
        <w:rPr>
          <w:rFonts w:ascii="Times New Roman" w:hAnsi="Times New Roman"/>
        </w:rPr>
      </w:pPr>
      <w:r w:rsidRPr="00155211">
        <w:rPr>
          <w:rFonts w:ascii="Times New Roman" w:hAnsi="Times New Roman"/>
        </w:rPr>
        <w:t>Avec ce doc, on devrait avoir un bon aperçu de tout ce que l’on peut trouver dans un document Word.</w:t>
      </w:r>
    </w:p>
    <w:p w:rsidR="00FB5D1B" w:rsidRPr="00155211" w:rsidRDefault="00FB5D1B">
      <w:pPr>
        <w:pStyle w:val="Title1"/>
        <w:rPr>
          <w:rFonts w:ascii="Times New Roman" w:hAnsi="Times New Roman"/>
        </w:rPr>
      </w:pPr>
      <w:r w:rsidRPr="00155211">
        <w:rPr>
          <w:rFonts w:ascii="Times New Roman" w:hAnsi="Times New Roman"/>
        </w:rPr>
        <w:t>Un tableau compliqué</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4"/>
        <w:gridCol w:w="654"/>
        <w:gridCol w:w="354"/>
        <w:gridCol w:w="1177"/>
        <w:gridCol w:w="1130"/>
        <w:gridCol w:w="1153"/>
        <w:gridCol w:w="354"/>
        <w:gridCol w:w="754"/>
        <w:gridCol w:w="754"/>
        <w:gridCol w:w="1507"/>
      </w:tblGrid>
      <w:tr w:rsidR="00FB5D1B" w:rsidRPr="00155211">
        <w:tblPrEx>
          <w:tblCellMar>
            <w:top w:w="0" w:type="dxa"/>
            <w:bottom w:w="0" w:type="dxa"/>
          </w:tblCellMar>
        </w:tblPrEx>
        <w:trPr>
          <w:cantSplit/>
        </w:trPr>
        <w:tc>
          <w:tcPr>
            <w:tcW w:w="0" w:type="auto"/>
            <w:gridSpan w:val="2"/>
            <w:vMerge w:val="restart"/>
            <w:tcBorders>
              <w:top w:val="nil"/>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1 – 2 – 11 - 12</w:t>
            </w: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3</w:t>
            </w:r>
          </w:p>
        </w:tc>
        <w:tc>
          <w:tcPr>
            <w:tcW w:w="0" w:type="auto"/>
            <w:gridSpan w:val="2"/>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4 - 5</w:t>
            </w: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6</w:t>
            </w: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7</w:t>
            </w: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8</w:t>
            </w: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9</w:t>
            </w:r>
          </w:p>
        </w:tc>
        <w:tc>
          <w:tcPr>
            <w:tcW w:w="0" w:type="auto"/>
            <w:vMerge w:val="restart"/>
            <w:tcBorders>
              <w:top w:val="nil"/>
            </w:tcBorders>
          </w:tcPr>
          <w:p w:rsidR="00FB5D1B" w:rsidRPr="00155211" w:rsidRDefault="00FB5D1B">
            <w:pPr>
              <w:pStyle w:val="NormalText"/>
              <w:ind w:left="0"/>
              <w:jc w:val="right"/>
              <w:rPr>
                <w:rFonts w:ascii="Times New Roman" w:hAnsi="Times New Roman"/>
              </w:rPr>
            </w:pPr>
            <w:r w:rsidRPr="00155211">
              <w:rPr>
                <w:rFonts w:ascii="Times New Roman" w:hAnsi="Times New Roman"/>
              </w:rPr>
              <w:t>10 - 20</w:t>
            </w:r>
          </w:p>
        </w:tc>
      </w:tr>
      <w:tr w:rsidR="00FB5D1B" w:rsidRPr="00155211">
        <w:tblPrEx>
          <w:tblCellMar>
            <w:top w:w="0" w:type="dxa"/>
            <w:bottom w:w="0" w:type="dxa"/>
          </w:tblCellMar>
        </w:tblPrEx>
        <w:trPr>
          <w:cantSplit/>
        </w:trPr>
        <w:tc>
          <w:tcPr>
            <w:tcW w:w="0" w:type="auto"/>
            <w:gridSpan w:val="2"/>
            <w:vMerge/>
            <w:tcBorders>
              <w:top w:val="nil"/>
              <w:bottom w:val="nil"/>
            </w:tcBorders>
          </w:tcPr>
          <w:p w:rsidR="00FB5D1B" w:rsidRPr="00155211" w:rsidRDefault="00FB5D1B">
            <w:pPr>
              <w:pStyle w:val="NormalText"/>
              <w:ind w:left="0"/>
              <w:rPr>
                <w:rFonts w:ascii="Times New Roman" w:hAnsi="Times New Roman"/>
              </w:rPr>
            </w:pPr>
          </w:p>
        </w:tc>
        <w:tc>
          <w:tcPr>
            <w:tcW w:w="0" w:type="auto"/>
            <w:gridSpan w:val="2"/>
            <w:tcBorders>
              <w:right w:val="nil"/>
            </w:tcBorders>
          </w:tcPr>
          <w:p w:rsidR="00FB5D1B" w:rsidRPr="00155211" w:rsidRDefault="00FB5D1B">
            <w:pPr>
              <w:pStyle w:val="NormalText"/>
              <w:ind w:left="0"/>
              <w:jc w:val="center"/>
              <w:rPr>
                <w:rFonts w:ascii="Times New Roman" w:hAnsi="Times New Roman"/>
              </w:rPr>
            </w:pPr>
            <w:r w:rsidRPr="00155211">
              <w:rPr>
                <w:rFonts w:ascii="Times New Roman" w:hAnsi="Times New Roman"/>
              </w:rPr>
              <w:t>13 - 14</w:t>
            </w:r>
          </w:p>
        </w:tc>
        <w:tc>
          <w:tcPr>
            <w:tcW w:w="0" w:type="auto"/>
            <w:tcBorders>
              <w:left w:val="nil"/>
            </w:tcBorders>
          </w:tcPr>
          <w:p w:rsidR="00FB5D1B" w:rsidRPr="00155211" w:rsidRDefault="00FB5D1B">
            <w:pPr>
              <w:pStyle w:val="NormalText"/>
              <w:ind w:left="0"/>
              <w:jc w:val="center"/>
              <w:rPr>
                <w:rFonts w:ascii="Times New Roman" w:hAnsi="Times New Roman"/>
              </w:rPr>
            </w:pPr>
            <w:r w:rsidRPr="00155211">
              <w:rPr>
                <w:rFonts w:ascii="Times New Roman" w:hAnsi="Times New Roman"/>
              </w:rPr>
              <w:t>15</w:t>
            </w:r>
          </w:p>
        </w:tc>
        <w:tc>
          <w:tcPr>
            <w:tcW w:w="0" w:type="auto"/>
            <w:gridSpan w:val="2"/>
            <w:vMerge w:val="restart"/>
          </w:tcPr>
          <w:p w:rsidR="00FB5D1B" w:rsidRPr="00155211" w:rsidRDefault="00FB5D1B">
            <w:pPr>
              <w:pStyle w:val="NormalText"/>
              <w:ind w:left="0"/>
              <w:jc w:val="center"/>
              <w:rPr>
                <w:rFonts w:ascii="Times New Roman" w:hAnsi="Times New Roman"/>
              </w:rPr>
            </w:pPr>
            <w:r w:rsidRPr="00155211">
              <w:rPr>
                <w:rFonts w:ascii="Times New Roman" w:hAnsi="Times New Roman"/>
              </w:rPr>
              <w:t>16 – 17 – 26 - 27</w:t>
            </w:r>
          </w:p>
        </w:tc>
        <w:tc>
          <w:tcPr>
            <w:tcW w:w="0" w:type="auto"/>
          </w:tcPr>
          <w:p w:rsidR="00FB5D1B" w:rsidRPr="00155211" w:rsidRDefault="00FB5D1B">
            <w:pPr>
              <w:pStyle w:val="NormalText"/>
              <w:ind w:left="0"/>
              <w:jc w:val="center"/>
              <w:rPr>
                <w:rFonts w:ascii="Times New Roman" w:hAnsi="Times New Roman"/>
              </w:rPr>
            </w:pPr>
            <w:r w:rsidRPr="00155211">
              <w:rPr>
                <w:rFonts w:ascii="Times New Roman" w:hAnsi="Times New Roman"/>
              </w:rPr>
              <w:t>18</w:t>
            </w:r>
          </w:p>
        </w:tc>
        <w:tc>
          <w:tcPr>
            <w:tcW w:w="0" w:type="auto"/>
          </w:tcPr>
          <w:p w:rsidR="00FB5D1B" w:rsidRPr="00155211" w:rsidRDefault="00FB5D1B">
            <w:pPr>
              <w:pStyle w:val="NormalText"/>
              <w:ind w:left="0"/>
              <w:jc w:val="center"/>
              <w:rPr>
                <w:rFonts w:ascii="Times New Roman" w:hAnsi="Times New Roman"/>
              </w:rPr>
            </w:pPr>
            <w:r w:rsidRPr="00155211">
              <w:rPr>
                <w:rFonts w:ascii="Times New Roman" w:hAnsi="Times New Roman"/>
              </w:rPr>
              <w:t>19</w:t>
            </w:r>
          </w:p>
        </w:tc>
        <w:tc>
          <w:tcPr>
            <w:tcW w:w="0" w:type="auto"/>
            <w:vMerge/>
            <w:tcBorders>
              <w:bottom w:val="nil"/>
            </w:tcBorders>
          </w:tcPr>
          <w:p w:rsidR="00FB5D1B" w:rsidRPr="00155211" w:rsidRDefault="00FB5D1B">
            <w:pPr>
              <w:pStyle w:val="NormalText"/>
              <w:ind w:left="0"/>
              <w:jc w:val="right"/>
              <w:rPr>
                <w:rFonts w:ascii="Times New Roman" w:hAnsi="Times New Roman"/>
              </w:rPr>
            </w:pPr>
          </w:p>
        </w:tc>
      </w:tr>
      <w:tr w:rsidR="00FB5D1B" w:rsidRPr="00155211">
        <w:tblPrEx>
          <w:tblCellMar>
            <w:top w:w="0" w:type="dxa"/>
            <w:bottom w:w="0" w:type="dxa"/>
          </w:tblCellMar>
        </w:tblPrEx>
        <w:trPr>
          <w:cantSplit/>
        </w:trPr>
        <w:tc>
          <w:tcPr>
            <w:tcW w:w="0" w:type="auto"/>
            <w:tcBorders>
              <w:top w:val="nil"/>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21</w:t>
            </w:r>
          </w:p>
        </w:tc>
        <w:tc>
          <w:tcPr>
            <w:tcW w:w="0" w:type="auto"/>
            <w:tcBorders>
              <w:top w:val="nil"/>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22</w:t>
            </w: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23</w:t>
            </w: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24</w:t>
            </w: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25</w:t>
            </w:r>
          </w:p>
        </w:tc>
        <w:tc>
          <w:tcPr>
            <w:tcW w:w="0" w:type="auto"/>
            <w:gridSpan w:val="2"/>
            <w:vMerge/>
            <w:tcBorders>
              <w:bottom w:val="nil"/>
            </w:tcBorders>
          </w:tcPr>
          <w:p w:rsidR="00FB5D1B" w:rsidRPr="00155211" w:rsidRDefault="00FB5D1B">
            <w:pPr>
              <w:pStyle w:val="NormalText"/>
              <w:ind w:left="0"/>
              <w:rPr>
                <w:rFonts w:ascii="Times New Roman" w:hAnsi="Times New Roman"/>
              </w:rPr>
            </w:pP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28</w:t>
            </w: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29</w:t>
            </w:r>
          </w:p>
        </w:tc>
        <w:tc>
          <w:tcPr>
            <w:tcW w:w="0" w:type="auto"/>
            <w:tcBorders>
              <w:top w:val="nil"/>
              <w:bottom w:val="nil"/>
              <w:right w:val="nil"/>
            </w:tcBorders>
          </w:tcPr>
          <w:p w:rsidR="00FB5D1B" w:rsidRPr="00155211" w:rsidRDefault="00FB5D1B">
            <w:pPr>
              <w:pStyle w:val="NormalText"/>
              <w:ind w:left="0"/>
              <w:jc w:val="right"/>
              <w:rPr>
                <w:rFonts w:ascii="Times New Roman" w:hAnsi="Times New Roman"/>
              </w:rPr>
            </w:pPr>
            <w:r w:rsidRPr="00155211">
              <w:rPr>
                <w:rFonts w:ascii="Times New Roman" w:hAnsi="Times New Roman"/>
              </w:rPr>
              <w:t>30</w:t>
            </w:r>
          </w:p>
        </w:tc>
      </w:tr>
      <w:tr w:rsidR="00FB5D1B" w:rsidRPr="00155211">
        <w:tblPrEx>
          <w:tblCellMar>
            <w:top w:w="0" w:type="dxa"/>
            <w:bottom w:w="0" w:type="dxa"/>
          </w:tblCellMar>
        </w:tblPrEx>
        <w:trPr>
          <w:cantSplit/>
        </w:trPr>
        <w:tc>
          <w:tcPr>
            <w:tcW w:w="0" w:type="auto"/>
            <w:gridSpan w:val="10"/>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 xml:space="preserve">31 – 32 – 33 – 34 – 35 – 36 – 37 – </w:t>
            </w:r>
            <w:r w:rsidR="00155211">
              <w:rPr>
                <w:rFonts w:ascii="Times New Roman" w:hAnsi="Times New Roman"/>
              </w:rPr>
              <w:t>¶</w:t>
            </w:r>
            <w:r w:rsidRPr="00155211">
              <w:rPr>
                <w:rFonts w:ascii="Times New Roman" w:hAnsi="Times New Roman"/>
              </w:rPr>
              <w:t>38 – 39 - 40</w:t>
            </w:r>
          </w:p>
        </w:tc>
      </w:tr>
      <w:tr w:rsidR="00FB5D1B" w:rsidRPr="00155211">
        <w:tblPrEx>
          <w:tblCellMar>
            <w:top w:w="0" w:type="dxa"/>
            <w:bottom w:w="0" w:type="dxa"/>
          </w:tblCellMar>
        </w:tblPrEx>
        <w:trPr>
          <w:cantSplit/>
        </w:trPr>
        <w:tc>
          <w:tcPr>
            <w:tcW w:w="0" w:type="auto"/>
            <w:vAlign w:val="center"/>
          </w:tcPr>
          <w:p w:rsidR="00FB5D1B" w:rsidRPr="00155211" w:rsidRDefault="00FB5D1B">
            <w:pPr>
              <w:pStyle w:val="NormalText"/>
              <w:ind w:left="0"/>
              <w:rPr>
                <w:rFonts w:ascii="Times New Roman" w:hAnsi="Times New Roman"/>
              </w:rPr>
            </w:pPr>
            <w:r w:rsidRPr="00155211">
              <w:rPr>
                <w:rFonts w:ascii="Times New Roman" w:hAnsi="Times New Roman"/>
              </w:rPr>
              <w:t>41</w:t>
            </w:r>
          </w:p>
        </w:tc>
        <w:tc>
          <w:tcPr>
            <w:tcW w:w="0" w:type="auto"/>
            <w:vAlign w:val="center"/>
          </w:tcPr>
          <w:p w:rsidR="00FB5D1B" w:rsidRPr="00155211" w:rsidRDefault="00FB5D1B">
            <w:pPr>
              <w:pStyle w:val="NormalText"/>
              <w:ind w:left="0"/>
              <w:rPr>
                <w:rFonts w:ascii="Times New Roman" w:hAnsi="Times New Roman"/>
              </w:rPr>
            </w:pPr>
            <w:r w:rsidRPr="00155211">
              <w:rPr>
                <w:rFonts w:ascii="Times New Roman" w:hAnsi="Times New Roman"/>
              </w:rPr>
              <w:t>42</w:t>
            </w:r>
          </w:p>
        </w:tc>
        <w:tc>
          <w:tcPr>
            <w:tcW w:w="0" w:type="auto"/>
            <w:vAlign w:val="center"/>
          </w:tcPr>
          <w:p w:rsidR="00FB5D1B" w:rsidRPr="00155211" w:rsidRDefault="00FB5D1B">
            <w:pPr>
              <w:pStyle w:val="NormalText"/>
              <w:ind w:left="0"/>
              <w:rPr>
                <w:rFonts w:ascii="Times New Roman" w:hAnsi="Times New Roman"/>
              </w:rPr>
            </w:pPr>
            <w:r w:rsidRPr="00155211">
              <w:rPr>
                <w:rFonts w:ascii="Times New Roman" w:hAnsi="Times New Roman"/>
              </w:rPr>
              <w:t>43</w:t>
            </w:r>
          </w:p>
        </w:tc>
        <w:tc>
          <w:tcPr>
            <w:tcW w:w="0" w:type="auto"/>
            <w:gridSpan w:val="5"/>
            <w:vAlign w:val="center"/>
          </w:tcPr>
          <w:p w:rsidR="00FB5D1B" w:rsidRPr="00155211" w:rsidRDefault="00FB5D1B">
            <w:pPr>
              <w:pStyle w:val="NormalText"/>
              <w:ind w:left="0"/>
              <w:rPr>
                <w:rFonts w:ascii="Times New Roman" w:hAnsi="Times New Roman"/>
              </w:rPr>
            </w:pPr>
            <w:r w:rsidRPr="00155211">
              <w:rPr>
                <w:rFonts w:ascii="Times New Roman" w:hAnsi="Times New Roman"/>
              </w:rPr>
              <w:t>44 – 45 – 46 – 47 - 48</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49</w:t>
            </w:r>
          </w:p>
        </w:tc>
        <w:tc>
          <w:tcPr>
            <w:tcW w:w="0" w:type="auto"/>
            <w:vMerge w:val="restart"/>
          </w:tcPr>
          <w:p w:rsidR="00FB5D1B" w:rsidRPr="00155211" w:rsidRDefault="00FB5D1B">
            <w:pPr>
              <w:pStyle w:val="NormalText"/>
              <w:ind w:left="0"/>
              <w:jc w:val="right"/>
              <w:rPr>
                <w:rFonts w:ascii="Times New Roman" w:hAnsi="Times New Roman"/>
              </w:rPr>
            </w:pPr>
            <w:r w:rsidRPr="00155211">
              <w:rPr>
                <w:rFonts w:ascii="Times New Roman" w:hAnsi="Times New Roman"/>
              </w:rPr>
              <w:t>50 – 60 – 70 - 80</w:t>
            </w:r>
          </w:p>
        </w:tc>
      </w:tr>
      <w:tr w:rsidR="00FB5D1B" w:rsidRPr="00155211">
        <w:tblPrEx>
          <w:tblCellMar>
            <w:top w:w="0" w:type="dxa"/>
            <w:bottom w:w="0" w:type="dxa"/>
          </w:tblCellMar>
        </w:tblPrEx>
        <w:trPr>
          <w:cantSplit/>
        </w:trPr>
        <w:tc>
          <w:tcPr>
            <w:tcW w:w="0" w:type="auto"/>
            <w:gridSpan w:val="2"/>
          </w:tcPr>
          <w:p w:rsidR="00FB5D1B" w:rsidRPr="00155211" w:rsidRDefault="00FB5D1B">
            <w:pPr>
              <w:pStyle w:val="NormalText"/>
              <w:ind w:left="0"/>
              <w:rPr>
                <w:rFonts w:ascii="Times New Roman" w:hAnsi="Times New Roman"/>
              </w:rPr>
            </w:pPr>
            <w:r w:rsidRPr="00155211">
              <w:rPr>
                <w:rFonts w:ascii="Times New Roman" w:hAnsi="Times New Roman"/>
              </w:rPr>
              <w:t>51 - 52</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53</w:t>
            </w:r>
          </w:p>
        </w:tc>
        <w:tc>
          <w:tcPr>
            <w:tcW w:w="0" w:type="auto"/>
            <w:tcBorders>
              <w:right w:val="nil"/>
            </w:tcBorders>
          </w:tcPr>
          <w:p w:rsidR="00FB5D1B" w:rsidRPr="00155211" w:rsidRDefault="00FB5D1B">
            <w:pPr>
              <w:pStyle w:val="NormalText"/>
              <w:ind w:left="0"/>
              <w:rPr>
                <w:rFonts w:ascii="Times New Roman" w:hAnsi="Times New Roman"/>
              </w:rPr>
            </w:pPr>
            <w:r w:rsidRPr="00155211">
              <w:rPr>
                <w:rFonts w:ascii="Times New Roman" w:hAnsi="Times New Roman"/>
              </w:rPr>
              <w:t>54</w:t>
            </w:r>
          </w:p>
        </w:tc>
        <w:tc>
          <w:tcPr>
            <w:tcW w:w="0" w:type="auto"/>
            <w:tcBorders>
              <w:top w:val="nil"/>
              <w:left w:val="nil"/>
              <w:bottom w:val="nil"/>
              <w:right w:val="nil"/>
            </w:tcBorders>
          </w:tcPr>
          <w:p w:rsidR="00FB5D1B" w:rsidRPr="00155211" w:rsidRDefault="00FB5D1B">
            <w:pPr>
              <w:pStyle w:val="NormalText"/>
              <w:ind w:left="0"/>
              <w:rPr>
                <w:rFonts w:ascii="Times New Roman" w:hAnsi="Times New Roman"/>
              </w:rPr>
            </w:pPr>
            <w:r w:rsidRPr="00155211">
              <w:rPr>
                <w:rFonts w:ascii="Times New Roman" w:hAnsi="Times New Roman"/>
              </w:rPr>
              <w:t>55</w:t>
            </w:r>
          </w:p>
        </w:tc>
        <w:tc>
          <w:tcPr>
            <w:tcW w:w="0" w:type="auto"/>
            <w:tcBorders>
              <w:left w:val="nil"/>
            </w:tcBorders>
          </w:tcPr>
          <w:p w:rsidR="00FB5D1B" w:rsidRPr="00155211" w:rsidRDefault="00FB5D1B">
            <w:pPr>
              <w:pStyle w:val="NormalText"/>
              <w:ind w:left="0"/>
              <w:rPr>
                <w:rFonts w:ascii="Times New Roman" w:hAnsi="Times New Roman"/>
              </w:rPr>
            </w:pPr>
            <w:r w:rsidRPr="00155211">
              <w:rPr>
                <w:rFonts w:ascii="Times New Roman" w:hAnsi="Times New Roman"/>
              </w:rPr>
              <w:t>56</w:t>
            </w:r>
          </w:p>
        </w:tc>
        <w:tc>
          <w:tcPr>
            <w:tcW w:w="0" w:type="auto"/>
            <w:tcBorders>
              <w:bottom w:val="nil"/>
            </w:tcBorders>
          </w:tcPr>
          <w:p w:rsidR="00FB5D1B" w:rsidRPr="00155211" w:rsidRDefault="00FB5D1B">
            <w:pPr>
              <w:pStyle w:val="NormalText"/>
              <w:ind w:left="0"/>
              <w:rPr>
                <w:rFonts w:ascii="Times New Roman" w:hAnsi="Times New Roman"/>
              </w:rPr>
            </w:pPr>
            <w:r w:rsidRPr="00155211">
              <w:rPr>
                <w:rFonts w:ascii="Times New Roman" w:hAnsi="Times New Roman"/>
              </w:rPr>
              <w:t>57</w:t>
            </w:r>
          </w:p>
        </w:tc>
        <w:tc>
          <w:tcPr>
            <w:tcW w:w="0" w:type="auto"/>
            <w:gridSpan w:val="2"/>
            <w:vMerge w:val="restart"/>
          </w:tcPr>
          <w:p w:rsidR="00FB5D1B" w:rsidRPr="00155211" w:rsidRDefault="00FB5D1B">
            <w:pPr>
              <w:pStyle w:val="NormalText"/>
              <w:ind w:left="0"/>
              <w:rPr>
                <w:rFonts w:ascii="Times New Roman" w:hAnsi="Times New Roman"/>
              </w:rPr>
            </w:pPr>
            <w:r w:rsidRPr="00155211">
              <w:rPr>
                <w:rFonts w:ascii="Times New Roman" w:hAnsi="Times New Roman"/>
              </w:rPr>
              <w:t>58 – 59 – 68 - 69</w:t>
            </w:r>
          </w:p>
        </w:tc>
        <w:tc>
          <w:tcPr>
            <w:tcW w:w="0" w:type="auto"/>
            <w:vMerge/>
          </w:tcPr>
          <w:p w:rsidR="00FB5D1B" w:rsidRPr="00155211" w:rsidRDefault="00FB5D1B">
            <w:pPr>
              <w:pStyle w:val="NormalText"/>
              <w:ind w:left="0"/>
              <w:jc w:val="right"/>
              <w:rPr>
                <w:rFonts w:ascii="Times New Roman" w:hAnsi="Times New Roman"/>
              </w:rPr>
            </w:pPr>
          </w:p>
        </w:tc>
      </w:tr>
      <w:tr w:rsidR="00FB5D1B" w:rsidRPr="00155211">
        <w:tblPrEx>
          <w:tblCellMar>
            <w:top w:w="0" w:type="dxa"/>
            <w:bottom w:w="0" w:type="dxa"/>
          </w:tblCellMar>
        </w:tblPrEx>
        <w:trPr>
          <w:cantSplit/>
        </w:trPr>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61</w:t>
            </w:r>
          </w:p>
        </w:tc>
        <w:tc>
          <w:tcPr>
            <w:tcW w:w="0" w:type="auto"/>
            <w:gridSpan w:val="2"/>
          </w:tcPr>
          <w:p w:rsidR="00FB5D1B" w:rsidRPr="00155211" w:rsidRDefault="00FB5D1B">
            <w:pPr>
              <w:pStyle w:val="NormalText"/>
              <w:ind w:left="0"/>
              <w:rPr>
                <w:rFonts w:ascii="Times New Roman" w:hAnsi="Times New Roman"/>
              </w:rPr>
            </w:pPr>
            <w:r w:rsidRPr="00155211">
              <w:rPr>
                <w:rFonts w:ascii="Times New Roman" w:hAnsi="Times New Roman"/>
              </w:rPr>
              <w:t>62 - 63</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64</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65</w:t>
            </w:r>
          </w:p>
        </w:tc>
        <w:tc>
          <w:tcPr>
            <w:tcW w:w="0" w:type="auto"/>
            <w:vMerge w:val="restart"/>
            <w:tcBorders>
              <w:right w:val="nil"/>
            </w:tcBorders>
          </w:tcPr>
          <w:p w:rsidR="00FB5D1B" w:rsidRPr="00155211" w:rsidRDefault="00FB5D1B">
            <w:pPr>
              <w:pStyle w:val="NormalText"/>
              <w:ind w:left="0"/>
              <w:rPr>
                <w:rFonts w:ascii="Times New Roman" w:hAnsi="Times New Roman"/>
              </w:rPr>
            </w:pPr>
            <w:r w:rsidRPr="00155211">
              <w:rPr>
                <w:rFonts w:ascii="Times New Roman" w:hAnsi="Times New Roman"/>
              </w:rPr>
              <w:t>66 – 76 - 86</w:t>
            </w:r>
          </w:p>
        </w:tc>
        <w:tc>
          <w:tcPr>
            <w:tcW w:w="0" w:type="auto"/>
            <w:tcBorders>
              <w:top w:val="nil"/>
              <w:left w:val="nil"/>
              <w:bottom w:val="nil"/>
              <w:right w:val="nil"/>
            </w:tcBorders>
          </w:tcPr>
          <w:p w:rsidR="00FB5D1B" w:rsidRPr="00155211" w:rsidRDefault="00FB5D1B">
            <w:pPr>
              <w:pStyle w:val="NormalText"/>
              <w:ind w:left="0"/>
              <w:rPr>
                <w:rFonts w:ascii="Times New Roman" w:hAnsi="Times New Roman"/>
              </w:rPr>
            </w:pPr>
            <w:r w:rsidRPr="00155211">
              <w:rPr>
                <w:rFonts w:ascii="Times New Roman" w:hAnsi="Times New Roman"/>
              </w:rPr>
              <w:t>67</w:t>
            </w:r>
          </w:p>
        </w:tc>
        <w:tc>
          <w:tcPr>
            <w:tcW w:w="0" w:type="auto"/>
            <w:gridSpan w:val="2"/>
            <w:vMerge/>
            <w:tcBorders>
              <w:left w:val="nil"/>
            </w:tcBorders>
          </w:tcPr>
          <w:p w:rsidR="00FB5D1B" w:rsidRPr="00155211" w:rsidRDefault="00FB5D1B">
            <w:pPr>
              <w:pStyle w:val="NormalText"/>
              <w:ind w:left="0"/>
              <w:rPr>
                <w:rFonts w:ascii="Times New Roman" w:hAnsi="Times New Roman"/>
              </w:rPr>
            </w:pPr>
          </w:p>
        </w:tc>
        <w:tc>
          <w:tcPr>
            <w:tcW w:w="0" w:type="auto"/>
            <w:vMerge/>
          </w:tcPr>
          <w:p w:rsidR="00FB5D1B" w:rsidRPr="00155211" w:rsidRDefault="00FB5D1B">
            <w:pPr>
              <w:pStyle w:val="NormalText"/>
              <w:ind w:left="0"/>
              <w:jc w:val="right"/>
              <w:rPr>
                <w:rFonts w:ascii="Times New Roman" w:hAnsi="Times New Roman"/>
              </w:rPr>
            </w:pPr>
          </w:p>
        </w:tc>
      </w:tr>
      <w:tr w:rsidR="00FB5D1B" w:rsidRPr="00155211">
        <w:tblPrEx>
          <w:tblCellMar>
            <w:top w:w="0" w:type="dxa"/>
            <w:bottom w:w="0" w:type="dxa"/>
          </w:tblCellMar>
        </w:tblPrEx>
        <w:trPr>
          <w:cantSplit/>
        </w:trPr>
        <w:tc>
          <w:tcPr>
            <w:tcW w:w="0" w:type="auto"/>
            <w:gridSpan w:val="3"/>
          </w:tcPr>
          <w:p w:rsidR="00FB5D1B" w:rsidRPr="00155211" w:rsidRDefault="00FB5D1B">
            <w:pPr>
              <w:pStyle w:val="NormalText"/>
              <w:ind w:left="0"/>
              <w:rPr>
                <w:rFonts w:ascii="Times New Roman" w:hAnsi="Times New Roman"/>
              </w:rPr>
            </w:pPr>
            <w:r w:rsidRPr="00155211">
              <w:rPr>
                <w:rFonts w:ascii="Times New Roman" w:hAnsi="Times New Roman"/>
              </w:rPr>
              <w:t>71 – 72 - 73</w:t>
            </w:r>
          </w:p>
        </w:tc>
        <w:tc>
          <w:tcPr>
            <w:tcW w:w="0" w:type="auto"/>
            <w:gridSpan w:val="2"/>
            <w:vMerge w:val="restart"/>
          </w:tcPr>
          <w:p w:rsidR="00FB5D1B" w:rsidRPr="00155211" w:rsidRDefault="00FB5D1B">
            <w:pPr>
              <w:pStyle w:val="NormalText"/>
              <w:ind w:left="0"/>
              <w:rPr>
                <w:rFonts w:ascii="Times New Roman" w:hAnsi="Times New Roman"/>
              </w:rPr>
            </w:pPr>
            <w:r w:rsidRPr="00155211">
              <w:rPr>
                <w:rFonts w:ascii="Times New Roman" w:hAnsi="Times New Roman"/>
              </w:rPr>
              <w:t>74 – 75 – 84 – 85 – 94 - 95</w:t>
            </w:r>
          </w:p>
        </w:tc>
        <w:tc>
          <w:tcPr>
            <w:tcW w:w="0" w:type="auto"/>
            <w:vMerge/>
          </w:tcPr>
          <w:p w:rsidR="00FB5D1B" w:rsidRPr="00155211" w:rsidRDefault="00FB5D1B">
            <w:pPr>
              <w:pStyle w:val="NormalText"/>
              <w:ind w:left="0"/>
              <w:rPr>
                <w:rFonts w:ascii="Times New Roman" w:hAnsi="Times New Roman"/>
              </w:rPr>
            </w:pPr>
          </w:p>
        </w:tc>
        <w:tc>
          <w:tcPr>
            <w:tcW w:w="0" w:type="auto"/>
            <w:tcBorders>
              <w:top w:val="nil"/>
            </w:tcBorders>
          </w:tcPr>
          <w:p w:rsidR="00FB5D1B" w:rsidRPr="00155211" w:rsidRDefault="00FB5D1B">
            <w:pPr>
              <w:pStyle w:val="NormalText"/>
              <w:ind w:left="0"/>
              <w:rPr>
                <w:rFonts w:ascii="Times New Roman" w:hAnsi="Times New Roman"/>
              </w:rPr>
            </w:pPr>
            <w:r w:rsidRPr="00155211">
              <w:rPr>
                <w:rFonts w:ascii="Times New Roman" w:hAnsi="Times New Roman"/>
              </w:rPr>
              <w:t>77</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78</w:t>
            </w:r>
          </w:p>
        </w:tc>
        <w:tc>
          <w:tcPr>
            <w:tcW w:w="0" w:type="auto"/>
          </w:tcPr>
          <w:p w:rsidR="00FB5D1B" w:rsidRPr="00155211" w:rsidRDefault="00FB5D1B">
            <w:pPr>
              <w:pStyle w:val="NormalText"/>
              <w:ind w:left="0"/>
              <w:rPr>
                <w:rFonts w:ascii="Times New Roman" w:hAnsi="Times New Roman"/>
              </w:rPr>
            </w:pPr>
            <w:r w:rsidRPr="00155211">
              <w:rPr>
                <w:rFonts w:ascii="Times New Roman" w:hAnsi="Times New Roman"/>
              </w:rPr>
              <w:t>79</w:t>
            </w:r>
          </w:p>
        </w:tc>
        <w:tc>
          <w:tcPr>
            <w:tcW w:w="0" w:type="auto"/>
            <w:vMerge/>
          </w:tcPr>
          <w:p w:rsidR="00FB5D1B" w:rsidRPr="00155211" w:rsidRDefault="00FB5D1B">
            <w:pPr>
              <w:pStyle w:val="NormalText"/>
              <w:ind w:left="0"/>
              <w:jc w:val="right"/>
              <w:rPr>
                <w:rFonts w:ascii="Times New Roman" w:hAnsi="Times New Roman"/>
              </w:rPr>
            </w:pPr>
          </w:p>
        </w:tc>
      </w:tr>
      <w:tr w:rsidR="00FB5D1B" w:rsidRPr="00155211">
        <w:tblPrEx>
          <w:tblCellMar>
            <w:top w:w="0" w:type="dxa"/>
            <w:bottom w:w="0" w:type="dxa"/>
          </w:tblCellMar>
        </w:tblPrEx>
        <w:trPr>
          <w:cantSplit/>
        </w:trPr>
        <w:tc>
          <w:tcPr>
            <w:tcW w:w="0" w:type="auto"/>
            <w:tcBorders>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81</w:t>
            </w:r>
          </w:p>
        </w:tc>
        <w:tc>
          <w:tcPr>
            <w:tcW w:w="0" w:type="auto"/>
            <w:tcBorders>
              <w:top w:val="nil"/>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82</w:t>
            </w:r>
          </w:p>
        </w:tc>
        <w:tc>
          <w:tcPr>
            <w:tcW w:w="0" w:type="auto"/>
            <w:tcBorders>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83</w:t>
            </w:r>
          </w:p>
        </w:tc>
        <w:tc>
          <w:tcPr>
            <w:tcW w:w="0" w:type="auto"/>
            <w:gridSpan w:val="2"/>
            <w:vMerge/>
            <w:tcBorders>
              <w:bottom w:val="single" w:sz="4" w:space="0" w:color="auto"/>
            </w:tcBorders>
          </w:tcPr>
          <w:p w:rsidR="00FB5D1B" w:rsidRPr="00155211" w:rsidRDefault="00FB5D1B">
            <w:pPr>
              <w:pStyle w:val="NormalText"/>
              <w:ind w:left="0"/>
              <w:rPr>
                <w:rFonts w:ascii="Times New Roman" w:hAnsi="Times New Roman"/>
              </w:rPr>
            </w:pPr>
          </w:p>
        </w:tc>
        <w:tc>
          <w:tcPr>
            <w:tcW w:w="0" w:type="auto"/>
            <w:vMerge/>
            <w:tcBorders>
              <w:bottom w:val="single" w:sz="4" w:space="0" w:color="auto"/>
            </w:tcBorders>
          </w:tcPr>
          <w:p w:rsidR="00FB5D1B" w:rsidRPr="00155211" w:rsidRDefault="00FB5D1B">
            <w:pPr>
              <w:pStyle w:val="NormalText"/>
              <w:ind w:left="0"/>
              <w:rPr>
                <w:rFonts w:ascii="Times New Roman" w:hAnsi="Times New Roman"/>
              </w:rPr>
            </w:pPr>
          </w:p>
        </w:tc>
        <w:tc>
          <w:tcPr>
            <w:tcW w:w="0" w:type="auto"/>
            <w:tcBorders>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87</w:t>
            </w:r>
          </w:p>
        </w:tc>
        <w:tc>
          <w:tcPr>
            <w:tcW w:w="0" w:type="auto"/>
            <w:tcBorders>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88</w:t>
            </w:r>
          </w:p>
        </w:tc>
        <w:tc>
          <w:tcPr>
            <w:tcW w:w="0" w:type="auto"/>
            <w:tcBorders>
              <w:bottom w:val="single" w:sz="4" w:space="0" w:color="auto"/>
            </w:tcBorders>
          </w:tcPr>
          <w:p w:rsidR="00FB5D1B" w:rsidRPr="00155211" w:rsidRDefault="00FB5D1B">
            <w:pPr>
              <w:pStyle w:val="NormalText"/>
              <w:ind w:left="0"/>
              <w:rPr>
                <w:rFonts w:ascii="Times New Roman" w:hAnsi="Times New Roman"/>
              </w:rPr>
            </w:pPr>
            <w:r w:rsidRPr="00155211">
              <w:rPr>
                <w:rFonts w:ascii="Times New Roman" w:hAnsi="Times New Roman"/>
              </w:rPr>
              <w:t>89</w:t>
            </w:r>
          </w:p>
        </w:tc>
        <w:tc>
          <w:tcPr>
            <w:tcW w:w="0" w:type="auto"/>
            <w:tcBorders>
              <w:bottom w:val="single" w:sz="4" w:space="0" w:color="auto"/>
            </w:tcBorders>
          </w:tcPr>
          <w:p w:rsidR="00FB5D1B" w:rsidRPr="00155211" w:rsidRDefault="00FB5D1B">
            <w:pPr>
              <w:pStyle w:val="NormalText"/>
              <w:ind w:left="0"/>
              <w:jc w:val="right"/>
              <w:rPr>
                <w:rFonts w:ascii="Times New Roman" w:hAnsi="Times New Roman"/>
              </w:rPr>
            </w:pPr>
            <w:r w:rsidRPr="00155211">
              <w:rPr>
                <w:rFonts w:ascii="Times New Roman" w:hAnsi="Times New Roman"/>
              </w:rPr>
              <w:t>90</w:t>
            </w:r>
          </w:p>
        </w:tc>
      </w:tr>
      <w:tr w:rsidR="00FB5D1B" w:rsidRPr="00155211">
        <w:tblPrEx>
          <w:tblCellMar>
            <w:top w:w="0" w:type="dxa"/>
            <w:bottom w:w="0" w:type="dxa"/>
          </w:tblCellMar>
        </w:tblPrEx>
        <w:trPr>
          <w:cantSplit/>
        </w:trPr>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91</w:t>
            </w:r>
          </w:p>
        </w:tc>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92</w:t>
            </w:r>
          </w:p>
        </w:tc>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93</w:t>
            </w:r>
          </w:p>
        </w:tc>
        <w:tc>
          <w:tcPr>
            <w:tcW w:w="0" w:type="auto"/>
            <w:gridSpan w:val="2"/>
            <w:vMerge/>
            <w:tcBorders>
              <w:bottom w:val="nil"/>
              <w:right w:val="nil"/>
            </w:tcBorders>
            <w:vAlign w:val="bottom"/>
          </w:tcPr>
          <w:p w:rsidR="00FB5D1B" w:rsidRPr="00155211" w:rsidRDefault="00FB5D1B">
            <w:pPr>
              <w:pStyle w:val="NormalText"/>
              <w:ind w:left="0"/>
              <w:rPr>
                <w:rFonts w:ascii="Times New Roman" w:hAnsi="Times New Roman"/>
              </w:rPr>
            </w:pPr>
          </w:p>
        </w:tc>
        <w:tc>
          <w:tcPr>
            <w:tcW w:w="0" w:type="auto"/>
            <w:tcBorders>
              <w:left w:val="nil"/>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96</w:t>
            </w:r>
          </w:p>
        </w:tc>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97</w:t>
            </w:r>
          </w:p>
        </w:tc>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98</w:t>
            </w:r>
          </w:p>
        </w:tc>
        <w:tc>
          <w:tcPr>
            <w:tcW w:w="0" w:type="auto"/>
            <w:tcBorders>
              <w:bottom w:val="nil"/>
            </w:tcBorders>
            <w:vAlign w:val="bottom"/>
          </w:tcPr>
          <w:p w:rsidR="00FB5D1B" w:rsidRPr="00155211" w:rsidRDefault="00FB5D1B">
            <w:pPr>
              <w:pStyle w:val="NormalText"/>
              <w:ind w:left="0"/>
              <w:rPr>
                <w:rFonts w:ascii="Times New Roman" w:hAnsi="Times New Roman"/>
              </w:rPr>
            </w:pPr>
            <w:r w:rsidRPr="00155211">
              <w:rPr>
                <w:rFonts w:ascii="Times New Roman" w:hAnsi="Times New Roman"/>
              </w:rPr>
              <w:t>98</w:t>
            </w:r>
          </w:p>
        </w:tc>
        <w:tc>
          <w:tcPr>
            <w:tcW w:w="0" w:type="auto"/>
            <w:tcBorders>
              <w:bottom w:val="nil"/>
            </w:tcBorders>
            <w:vAlign w:val="bottom"/>
          </w:tcPr>
          <w:p w:rsidR="00FB5D1B" w:rsidRPr="00155211" w:rsidRDefault="00FB5D1B">
            <w:pPr>
              <w:pStyle w:val="NormalText"/>
              <w:ind w:left="0"/>
              <w:jc w:val="right"/>
              <w:rPr>
                <w:rFonts w:ascii="Times New Roman" w:hAnsi="Times New Roman"/>
              </w:rPr>
            </w:pPr>
            <w:r w:rsidRPr="00155211">
              <w:rPr>
                <w:rFonts w:ascii="Times New Roman" w:hAnsi="Times New Roman"/>
              </w:rPr>
              <w:t>100</w:t>
            </w:r>
          </w:p>
        </w:tc>
      </w:tr>
    </w:tbl>
    <w:p w:rsidR="00FB5D1B" w:rsidRPr="00155211" w:rsidRDefault="00FB5D1B">
      <w:pPr>
        <w:pStyle w:val="NormalText"/>
        <w:rPr>
          <w:rFonts w:ascii="Times New Roman" w:hAnsi="Times New Roman"/>
        </w:rPr>
      </w:pPr>
      <w:r w:rsidRPr="00155211">
        <w:rPr>
          <w:rFonts w:ascii="Times New Roman" w:hAnsi="Times New Roman"/>
        </w:rPr>
        <w:t xml:space="preserve">Et un paragraphe avec </w:t>
      </w:r>
      <w:r w:rsidRPr="00155211">
        <w:rPr>
          <w:rStyle w:val="CharStyle"/>
          <w:rFonts w:ascii="Times New Roman" w:hAnsi="Times New Roman"/>
        </w:rPr>
        <w:t>un style de</w:t>
      </w:r>
      <w:r w:rsidRPr="00155211">
        <w:rPr>
          <w:rFonts w:ascii="Times New Roman" w:hAnsi="Times New Roman"/>
        </w:rPr>
        <w:t xml:space="preserve"> caractère sur les mots « un style de ».</w:t>
      </w:r>
    </w:p>
    <w:sectPr w:rsidR="00FB5D1B" w:rsidRPr="00155211">
      <w:footnotePr>
        <w:numRestart w:val="eachPage"/>
      </w:footnotePr>
      <w:type w:val="continuous"/>
      <w:pgSz w:w="11906" w:h="16838"/>
      <w:pgMar w:top="1417" w:right="1417" w:bottom="1417" w:left="1417" w:header="720" w:footer="720" w:gutter="0"/>
      <w:cols w:space="720" w:equalWidth="0">
        <w:col w:w="9072" w:space="70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908" w:rsidRPr="00155211" w:rsidRDefault="00647908">
      <w:pPr>
        <w:rPr>
          <w:rFonts w:ascii="Times New Roman" w:hAnsi="Times New Roman"/>
        </w:rPr>
      </w:pPr>
      <w:r w:rsidRPr="00155211">
        <w:rPr>
          <w:rFonts w:ascii="Times New Roman" w:hAnsi="Times New Roman"/>
        </w:rPr>
        <w:separator/>
      </w:r>
    </w:p>
  </w:endnote>
  <w:endnote w:type="continuationSeparator" w:id="0">
    <w:p w:rsidR="00647908" w:rsidRPr="00155211" w:rsidRDefault="00647908">
      <w:pPr>
        <w:rPr>
          <w:rFonts w:ascii="Times New Roman" w:hAnsi="Times New Roman"/>
        </w:rPr>
      </w:pPr>
      <w:r w:rsidRPr="00155211">
        <w:rPr>
          <w:rFonts w:ascii="Times New Roman" w:hAnsi="Times New Roman"/>
        </w:rPr>
        <w:continuationSeparator/>
      </w:r>
    </w:p>
  </w:endnote>
  <w:endnote w:id="1">
    <w:p w:rsidR="00FB5D1B" w:rsidRPr="00155211" w:rsidRDefault="00FB5D1B">
      <w:pPr>
        <w:pStyle w:val="Notedefin"/>
        <w:rPr>
          <w:rFonts w:ascii="Times New Roman" w:hAnsi="Times New Roman"/>
        </w:rPr>
      </w:pPr>
      <w:r w:rsidRPr="00155211">
        <w:rPr>
          <w:rStyle w:val="Appeldenotedefin"/>
          <w:rFonts w:ascii="Times New Roman" w:hAnsi="Times New Roman"/>
        </w:rPr>
        <w:endnoteRef/>
      </w:r>
      <w:r w:rsidRPr="00155211">
        <w:rPr>
          <w:rFonts w:ascii="Times New Roman" w:hAnsi="Times New Roman"/>
        </w:rPr>
        <w:t xml:space="preserve"> Voici la note de fin de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908" w:rsidRPr="00155211" w:rsidRDefault="00647908">
      <w:pPr>
        <w:rPr>
          <w:rFonts w:ascii="Times New Roman" w:hAnsi="Times New Roman"/>
        </w:rPr>
      </w:pPr>
      <w:r w:rsidRPr="00155211">
        <w:rPr>
          <w:rFonts w:ascii="Times New Roman" w:hAnsi="Times New Roman"/>
        </w:rPr>
        <w:separator/>
      </w:r>
    </w:p>
  </w:footnote>
  <w:footnote w:type="continuationSeparator" w:id="0">
    <w:p w:rsidR="00647908" w:rsidRPr="00155211" w:rsidRDefault="00647908">
      <w:pPr>
        <w:rPr>
          <w:rFonts w:ascii="Times New Roman" w:hAnsi="Times New Roman"/>
        </w:rPr>
      </w:pPr>
      <w:r w:rsidRPr="00155211">
        <w:rPr>
          <w:rFonts w:ascii="Times New Roman" w:hAnsi="Times New Roman"/>
        </w:rPr>
        <w:continuationSeparator/>
      </w:r>
    </w:p>
  </w:footnote>
  <w:footnote w:id="1">
    <w:p w:rsidR="00FB5D1B" w:rsidRPr="00155211" w:rsidRDefault="00FB5D1B">
      <w:pPr>
        <w:pStyle w:val="Notedebasdepage"/>
        <w:rPr>
          <w:rFonts w:ascii="Times New Roman" w:hAnsi="Times New Roman"/>
        </w:rPr>
      </w:pPr>
      <w:r w:rsidRPr="00155211">
        <w:rPr>
          <w:rStyle w:val="Appelnotedebasdep"/>
          <w:rFonts w:ascii="Times New Roman" w:hAnsi="Times New Roman"/>
        </w:rPr>
        <w:footnoteRef/>
      </w:r>
      <w:r w:rsidRPr="00155211">
        <w:rPr>
          <w:rFonts w:ascii="Times New Roman" w:hAnsi="Times New Roman"/>
        </w:rPr>
        <w:t xml:space="preserve"> Ceci est la première note de bas de page</w:t>
      </w:r>
    </w:p>
  </w:footnote>
  <w:footnote w:id="2">
    <w:p w:rsidR="00FB5D1B" w:rsidRPr="00155211" w:rsidRDefault="00FB5D1B">
      <w:pPr>
        <w:pStyle w:val="Notedebasdepage"/>
        <w:rPr>
          <w:rFonts w:ascii="Times New Roman" w:hAnsi="Times New Roman"/>
        </w:rPr>
      </w:pPr>
      <w:r w:rsidRPr="00155211">
        <w:rPr>
          <w:rStyle w:val="Appelnotedebasdep"/>
          <w:rFonts w:ascii="Times New Roman" w:hAnsi="Times New Roman"/>
        </w:rPr>
        <w:t>a</w:t>
      </w:r>
      <w:r w:rsidRPr="00155211">
        <w:rPr>
          <w:rFonts w:ascii="Times New Roman" w:hAnsi="Times New Roman"/>
        </w:rPr>
        <w:t xml:space="preserve"> Ceci est la note avec numérotation en dur</w:t>
      </w:r>
    </w:p>
  </w:footnote>
  <w:footnote w:id="3">
    <w:p w:rsidR="00FB5D1B" w:rsidRPr="00155211" w:rsidRDefault="00FB5D1B">
      <w:pPr>
        <w:pStyle w:val="Notedebasdepage"/>
        <w:rPr>
          <w:rFonts w:ascii="Times New Roman" w:hAnsi="Times New Roman"/>
        </w:rPr>
      </w:pPr>
      <w:r w:rsidRPr="00155211">
        <w:rPr>
          <w:rStyle w:val="Appelnotedebasdep"/>
          <w:rFonts w:ascii="Times New Roman" w:hAnsi="Times New Roman"/>
        </w:rPr>
        <w:footnoteRef/>
      </w:r>
      <w:r w:rsidRPr="00155211">
        <w:rPr>
          <w:rFonts w:ascii="Times New Roman" w:hAnsi="Times New Roman"/>
        </w:rPr>
        <w:t xml:space="preserve"> Appel de note 1</w:t>
      </w:r>
    </w:p>
    <w:p w:rsidR="00F40E15" w:rsidRPr="00155211" w:rsidRDefault="00F40E15" w:rsidP="00F40E15">
      <w:pPr>
        <w:pStyle w:val="NormalText"/>
        <w:rPr>
          <w:rFonts w:ascii="Times New Roman" w:hAnsi="Times New Roman"/>
        </w:rPr>
      </w:pPr>
      <w:r w:rsidRPr="00155211">
        <w:rPr>
          <w:rFonts w:ascii="Times New Roman" w:hAnsi="Times New Roman"/>
        </w:rPr>
        <w:t>Avec plusieurs paragraphes</w:t>
      </w:r>
    </w:p>
  </w:footnote>
  <w:footnote w:id="4">
    <w:p w:rsidR="00FB5D1B" w:rsidRPr="00155211" w:rsidRDefault="00FB5D1B">
      <w:pPr>
        <w:pStyle w:val="Notedebasdepage"/>
        <w:rPr>
          <w:rFonts w:ascii="Times New Roman" w:hAnsi="Times New Roman"/>
        </w:rPr>
      </w:pPr>
      <w:r w:rsidRPr="00155211">
        <w:rPr>
          <w:rStyle w:val="Appelnotedebasdep"/>
          <w:rFonts w:ascii="Times New Roman" w:hAnsi="Times New Roman"/>
        </w:rPr>
        <w:t>a</w:t>
      </w:r>
      <w:r w:rsidRPr="00155211">
        <w:rPr>
          <w:rFonts w:ascii="Times New Roman" w:hAnsi="Times New Roman"/>
        </w:rPr>
        <w:t xml:space="preserve"> Appel de note 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B1014"/>
    <w:multiLevelType w:val="hybridMultilevel"/>
    <w:tmpl w:val="01B4ADEE"/>
    <w:lvl w:ilvl="0" w:tplc="040C0001">
      <w:start w:val="1"/>
      <w:numFmt w:val="bullet"/>
      <w:lvlText w:val=""/>
      <w:lvlJc w:val="left"/>
      <w:pPr>
        <w:tabs>
          <w:tab w:val="num" w:pos="1287"/>
        </w:tabs>
        <w:ind w:left="1287" w:hanging="360"/>
      </w:pPr>
      <w:rPr>
        <w:rFonts w:ascii="Symbol" w:hAnsi="Symbol" w:hint="default"/>
      </w:rPr>
    </w:lvl>
    <w:lvl w:ilvl="1" w:tplc="040C000F">
      <w:start w:val="1"/>
      <w:numFmt w:val="decimal"/>
      <w:lvlText w:val="%2."/>
      <w:lvlJc w:val="left"/>
      <w:pPr>
        <w:tabs>
          <w:tab w:val="num" w:pos="2007"/>
        </w:tabs>
        <w:ind w:left="2007" w:hanging="360"/>
      </w:p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5A4"/>
    <w:rsid w:val="00006E99"/>
    <w:rsid w:val="00155211"/>
    <w:rsid w:val="001F37D9"/>
    <w:rsid w:val="00394B8F"/>
    <w:rsid w:val="00647908"/>
    <w:rsid w:val="00745EAF"/>
    <w:rsid w:val="007B4C8E"/>
    <w:rsid w:val="00827F66"/>
    <w:rsid w:val="008B032C"/>
    <w:rsid w:val="008B620E"/>
    <w:rsid w:val="00A83E01"/>
    <w:rsid w:val="00B2435E"/>
    <w:rsid w:val="00B96817"/>
    <w:rsid w:val="00CC6207"/>
    <w:rsid w:val="00DD7794"/>
    <w:rsid w:val="00E625A4"/>
    <w:rsid w:val="00F40E15"/>
    <w:rsid w:val="00FB5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Title0">
    <w:name w:val="Title_0"/>
    <w:basedOn w:val="Normal"/>
    <w:pPr>
      <w:pageBreakBefore/>
      <w:jc w:val="center"/>
    </w:pPr>
    <w:rPr>
      <w:b/>
      <w:color w:val="3366FF"/>
      <w:sz w:val="24"/>
    </w:rPr>
  </w:style>
  <w:style w:type="paragraph" w:customStyle="1" w:styleId="Title1">
    <w:name w:val="Title_1"/>
    <w:basedOn w:val="Normal"/>
    <w:pPr>
      <w:spacing w:before="480"/>
    </w:pPr>
    <w:rPr>
      <w:b/>
      <w:color w:val="339966"/>
    </w:rPr>
  </w:style>
  <w:style w:type="paragraph" w:customStyle="1" w:styleId="NormalText">
    <w:name w:val="Normal_Text"/>
    <w:basedOn w:val="Normal"/>
    <w:link w:val="NormalTextCar"/>
    <w:pPr>
      <w:spacing w:before="240"/>
      <w:ind w:left="567"/>
    </w:pPr>
  </w:style>
  <w:style w:type="paragraph" w:customStyle="1" w:styleId="thead">
    <w:name w:val="thead"/>
    <w:basedOn w:val="Normal"/>
    <w:pPr>
      <w:jc w:val="center"/>
    </w:pPr>
    <w:rPr>
      <w:b/>
    </w:rPr>
  </w:style>
  <w:style w:type="paragraph" w:customStyle="1" w:styleId="tbody">
    <w:name w:val="tbody"/>
    <w:basedOn w:val="Normal"/>
    <w:rPr>
      <w:i/>
    </w:rPr>
  </w:style>
  <w:style w:type="paragraph" w:styleId="TM1">
    <w:name w:val="toc 1"/>
    <w:basedOn w:val="Normal"/>
    <w:next w:val="Normal"/>
    <w:autoRedefine/>
    <w:semiHidden/>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Lienhypertexte">
    <w:name w:val="Hyperlink"/>
    <w:rPr>
      <w:color w:val="0000FF"/>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style>
  <w:style w:type="character" w:styleId="Lienhypertextesuivivisit">
    <w:name w:val="FollowedHyperlink"/>
    <w:rPr>
      <w:color w:val="800080"/>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Notedefin">
    <w:name w:val="endnote text"/>
    <w:basedOn w:val="Normal"/>
    <w:semiHidden/>
  </w:style>
  <w:style w:type="character" w:styleId="Appeldenotedefin">
    <w:name w:val="endnote reference"/>
    <w:semiHidden/>
    <w:rPr>
      <w:vertAlign w:val="superscript"/>
    </w:rPr>
  </w:style>
  <w:style w:type="paragraph" w:customStyle="1" w:styleId="Styleparaavecespaces">
    <w:name w:val="Style para avec espaces"/>
    <w:basedOn w:val="NormalText"/>
  </w:style>
  <w:style w:type="paragraph" w:customStyle="1" w:styleId="MTDisplayEquation">
    <w:name w:val="MTDisplayEquation"/>
    <w:basedOn w:val="NormalText"/>
    <w:next w:val="Normal"/>
    <w:link w:val="MTDisplayEquationCar"/>
    <w:rsid w:val="00745EAF"/>
    <w:pPr>
      <w:tabs>
        <w:tab w:val="center" w:pos="4820"/>
        <w:tab w:val="right" w:pos="9080"/>
      </w:tabs>
    </w:pPr>
  </w:style>
  <w:style w:type="character" w:customStyle="1" w:styleId="CharStyle">
    <w:name w:val="CharStyle"/>
    <w:rPr>
      <w:b/>
      <w:i/>
    </w:rPr>
  </w:style>
  <w:style w:type="character" w:customStyle="1" w:styleId="NormalTextCar">
    <w:name w:val="Normal_Text Car"/>
    <w:basedOn w:val="Policepardfaut"/>
    <w:link w:val="NormalText"/>
    <w:rsid w:val="00745EAF"/>
    <w:rPr>
      <w:rFonts w:ascii="Arial" w:hAnsi="Arial"/>
    </w:rPr>
  </w:style>
  <w:style w:type="character" w:customStyle="1" w:styleId="MTDisplayEquationCar">
    <w:name w:val="MTDisplayEquation Car"/>
    <w:basedOn w:val="NormalTextCar"/>
    <w:link w:val="MTDisplayEquation"/>
    <w:rsid w:val="00745EAF"/>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Title0">
    <w:name w:val="Title_0"/>
    <w:basedOn w:val="Normal"/>
    <w:pPr>
      <w:pageBreakBefore/>
      <w:jc w:val="center"/>
    </w:pPr>
    <w:rPr>
      <w:b/>
      <w:color w:val="3366FF"/>
      <w:sz w:val="24"/>
    </w:rPr>
  </w:style>
  <w:style w:type="paragraph" w:customStyle="1" w:styleId="Title1">
    <w:name w:val="Title_1"/>
    <w:basedOn w:val="Normal"/>
    <w:pPr>
      <w:spacing w:before="480"/>
    </w:pPr>
    <w:rPr>
      <w:b/>
      <w:color w:val="339966"/>
    </w:rPr>
  </w:style>
  <w:style w:type="paragraph" w:customStyle="1" w:styleId="NormalText">
    <w:name w:val="Normal_Text"/>
    <w:basedOn w:val="Normal"/>
    <w:link w:val="NormalTextCar"/>
    <w:pPr>
      <w:spacing w:before="240"/>
      <w:ind w:left="567"/>
    </w:pPr>
  </w:style>
  <w:style w:type="paragraph" w:customStyle="1" w:styleId="thead">
    <w:name w:val="thead"/>
    <w:basedOn w:val="Normal"/>
    <w:pPr>
      <w:jc w:val="center"/>
    </w:pPr>
    <w:rPr>
      <w:b/>
    </w:rPr>
  </w:style>
  <w:style w:type="paragraph" w:customStyle="1" w:styleId="tbody">
    <w:name w:val="tbody"/>
    <w:basedOn w:val="Normal"/>
    <w:rPr>
      <w:i/>
    </w:rPr>
  </w:style>
  <w:style w:type="paragraph" w:styleId="TM1">
    <w:name w:val="toc 1"/>
    <w:basedOn w:val="Normal"/>
    <w:next w:val="Normal"/>
    <w:autoRedefine/>
    <w:semiHidden/>
  </w:style>
  <w:style w:type="paragraph" w:styleId="TM2">
    <w:name w:val="toc 2"/>
    <w:basedOn w:val="Normal"/>
    <w:next w:val="Normal"/>
    <w:autoRedefine/>
    <w:semiHidden/>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Lienhypertexte">
    <w:name w:val="Hyperlink"/>
    <w:rPr>
      <w:color w:val="0000FF"/>
      <w:u w:val="singl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itreindex">
    <w:name w:val="index heading"/>
    <w:basedOn w:val="Normal"/>
    <w:next w:val="Index1"/>
    <w:semiHidden/>
  </w:style>
  <w:style w:type="character" w:styleId="Lienhypertextesuivivisit">
    <w:name w:val="FollowedHyperlink"/>
    <w:rPr>
      <w:color w:val="800080"/>
      <w:u w:val="single"/>
    </w:rPr>
  </w:style>
  <w:style w:type="paragraph" w:styleId="Notedebasdepage">
    <w:name w:val="footnote text"/>
    <w:basedOn w:val="Normal"/>
    <w:semiHidden/>
  </w:style>
  <w:style w:type="character" w:styleId="Appelnotedebasdep">
    <w:name w:val="footnote reference"/>
    <w:semiHidden/>
    <w:rPr>
      <w:vertAlign w:val="superscript"/>
    </w:rPr>
  </w:style>
  <w:style w:type="paragraph" w:styleId="Notedefin">
    <w:name w:val="endnote text"/>
    <w:basedOn w:val="Normal"/>
    <w:semiHidden/>
  </w:style>
  <w:style w:type="character" w:styleId="Appeldenotedefin">
    <w:name w:val="endnote reference"/>
    <w:semiHidden/>
    <w:rPr>
      <w:vertAlign w:val="superscript"/>
    </w:rPr>
  </w:style>
  <w:style w:type="paragraph" w:customStyle="1" w:styleId="Styleparaavecespaces">
    <w:name w:val="Style para avec espaces"/>
    <w:basedOn w:val="NormalText"/>
  </w:style>
  <w:style w:type="paragraph" w:customStyle="1" w:styleId="MTDisplayEquation">
    <w:name w:val="MTDisplayEquation"/>
    <w:basedOn w:val="NormalText"/>
    <w:next w:val="Normal"/>
    <w:link w:val="MTDisplayEquationCar"/>
    <w:rsid w:val="00745EAF"/>
    <w:pPr>
      <w:tabs>
        <w:tab w:val="center" w:pos="4820"/>
        <w:tab w:val="right" w:pos="9080"/>
      </w:tabs>
    </w:pPr>
  </w:style>
  <w:style w:type="character" w:customStyle="1" w:styleId="CharStyle">
    <w:name w:val="CharStyle"/>
    <w:rPr>
      <w:b/>
      <w:i/>
    </w:rPr>
  </w:style>
  <w:style w:type="character" w:customStyle="1" w:styleId="NormalTextCar">
    <w:name w:val="Normal_Text Car"/>
    <w:basedOn w:val="Policepardfaut"/>
    <w:link w:val="NormalText"/>
    <w:rsid w:val="00745EAF"/>
    <w:rPr>
      <w:rFonts w:ascii="Arial" w:hAnsi="Arial"/>
    </w:rPr>
  </w:style>
  <w:style w:type="character" w:customStyle="1" w:styleId="MTDisplayEquationCar">
    <w:name w:val="MTDisplayEquation Car"/>
    <w:basedOn w:val="NormalTextCar"/>
    <w:link w:val="MTDisplayEquation"/>
    <w:rsid w:val="00745EA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yperlink" Target="http://www.w3c.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763</Words>
  <Characters>4199</Characters>
  <Application>Microsoft Office Word</Application>
  <DocSecurity>0</DocSecurity>
  <Lines>34</Lines>
  <Paragraphs>9</Paragraphs>
  <ScaleCrop>false</ScaleCrop>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Modele Word 2000</dc:title>
  <dc:creator>ahumbert</dc:creator>
  <cp:lastModifiedBy>jcr</cp:lastModifiedBy>
  <cp:revision>2</cp:revision>
  <dcterms:created xsi:type="dcterms:W3CDTF">2020-02-04T08:08:00Z</dcterms:created>
  <dcterms:modified xsi:type="dcterms:W3CDTF">2020-02-04T08:08:00Z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