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DB2C" w14:textId="77777777" w:rsidR="0016344E" w:rsidRPr="00071F93" w:rsidRDefault="0016344E" w:rsidP="00071F93">
      <w:pPr>
        <w:spacing w:line="480" w:lineRule="auto"/>
        <w:rPr>
          <w:rFonts w:ascii="Times" w:hAnsi="Times" w:cs="Times New Roman"/>
          <w:szCs w:val="24"/>
        </w:rPr>
      </w:pPr>
      <w:r w:rsidRPr="00071F93">
        <w:rPr>
          <w:rFonts w:ascii="Times" w:hAnsi="Times" w:cs="Times New Roman"/>
          <w:szCs w:val="24"/>
        </w:rPr>
        <w:t>Napa Tan Vananupong</w:t>
      </w:r>
    </w:p>
    <w:p w14:paraId="01F51236" w14:textId="77777777" w:rsidR="001A359E" w:rsidRPr="00071F93" w:rsidRDefault="0016344E" w:rsidP="00071F93">
      <w:pPr>
        <w:spacing w:line="480" w:lineRule="auto"/>
        <w:rPr>
          <w:rFonts w:ascii="Times" w:hAnsi="Times" w:cs="Times New Roman"/>
          <w:szCs w:val="24"/>
        </w:rPr>
      </w:pPr>
      <w:r w:rsidRPr="00071F93">
        <w:rPr>
          <w:rFonts w:ascii="Times" w:hAnsi="Times" w:cs="Times New Roman"/>
          <w:szCs w:val="24"/>
        </w:rPr>
        <w:t xml:space="preserve">Dr. Brian </w:t>
      </w:r>
      <w:proofErr w:type="spellStart"/>
      <w:r w:rsidRPr="00071F93">
        <w:rPr>
          <w:rFonts w:ascii="Times" w:hAnsi="Times" w:cs="Times New Roman"/>
          <w:szCs w:val="24"/>
        </w:rPr>
        <w:t>Hrolenok</w:t>
      </w:r>
      <w:proofErr w:type="spellEnd"/>
    </w:p>
    <w:p w14:paraId="31C85252" w14:textId="77777777" w:rsidR="0016344E" w:rsidRPr="00071F93" w:rsidRDefault="0016344E" w:rsidP="00071F93">
      <w:pPr>
        <w:spacing w:line="480" w:lineRule="auto"/>
        <w:rPr>
          <w:rFonts w:ascii="Times" w:hAnsi="Times" w:cs="Times New Roman"/>
          <w:szCs w:val="24"/>
        </w:rPr>
      </w:pPr>
      <w:r w:rsidRPr="00071F93">
        <w:rPr>
          <w:rFonts w:ascii="Times" w:hAnsi="Times" w:cs="Times New Roman"/>
          <w:szCs w:val="24"/>
        </w:rPr>
        <w:t>10 February 2019</w:t>
      </w:r>
    </w:p>
    <w:p w14:paraId="6D0AF02D" w14:textId="77777777" w:rsidR="0016344E" w:rsidRPr="00071F93" w:rsidRDefault="0016344E" w:rsidP="00071F93">
      <w:pPr>
        <w:spacing w:line="480" w:lineRule="auto"/>
        <w:rPr>
          <w:rFonts w:ascii="Times" w:hAnsi="Times" w:cs="Times New Roman"/>
          <w:szCs w:val="24"/>
        </w:rPr>
      </w:pPr>
      <w:r w:rsidRPr="00071F93">
        <w:rPr>
          <w:rFonts w:ascii="Times" w:hAnsi="Times" w:cs="Times New Roman"/>
          <w:szCs w:val="24"/>
        </w:rPr>
        <w:t>Machine Learning CS4641</w:t>
      </w:r>
    </w:p>
    <w:p w14:paraId="57ACDDC4" w14:textId="77777777" w:rsidR="0016344E" w:rsidRPr="00D62A58" w:rsidRDefault="0016344E" w:rsidP="00071F93">
      <w:pPr>
        <w:spacing w:line="480" w:lineRule="auto"/>
        <w:jc w:val="center"/>
        <w:rPr>
          <w:rFonts w:ascii="Times" w:hAnsi="Times" w:cs="Times New Roman"/>
          <w:b/>
          <w:bCs/>
          <w:szCs w:val="24"/>
        </w:rPr>
      </w:pPr>
      <w:r w:rsidRPr="00D62A58">
        <w:rPr>
          <w:rFonts w:ascii="Times" w:hAnsi="Times" w:cs="Times New Roman"/>
          <w:b/>
          <w:bCs/>
          <w:szCs w:val="24"/>
        </w:rPr>
        <w:t>Assignment 1: Classification Problems</w:t>
      </w:r>
    </w:p>
    <w:p w14:paraId="1DC485F1" w14:textId="77777777" w:rsidR="00BF51B5" w:rsidRPr="00071F93" w:rsidRDefault="0016344E" w:rsidP="00071F93">
      <w:pPr>
        <w:spacing w:line="480" w:lineRule="auto"/>
        <w:rPr>
          <w:rFonts w:ascii="Times" w:hAnsi="Times" w:cs="Times New Roman"/>
          <w:szCs w:val="24"/>
        </w:rPr>
      </w:pPr>
      <w:r w:rsidRPr="00071F93">
        <w:rPr>
          <w:rFonts w:ascii="Times" w:hAnsi="Times" w:cs="Times New Roman"/>
          <w:szCs w:val="24"/>
        </w:rPr>
        <w:t xml:space="preserve">The focus of this assignment was to implement five different supervised learning algorithms on two interesting datasets in order to delve deeper into how to work with classification problems. We were given the freedom to choose any two datasets we wanted to work with that we found interesting and applicable. Both datasets were classification problems, because the value I wanted the algorithms to predict were nominal. </w:t>
      </w:r>
      <w:r w:rsidR="0050387D" w:rsidRPr="00071F93">
        <w:rPr>
          <w:rFonts w:ascii="Times" w:hAnsi="Times" w:cs="Times New Roman"/>
          <w:szCs w:val="24"/>
        </w:rPr>
        <w:t xml:space="preserve">This challenged the algorithms to work with distinct feature sets and sizes to predict a classifier. </w:t>
      </w:r>
    </w:p>
    <w:p w14:paraId="17532AF2" w14:textId="753DCAF7" w:rsidR="00BF51B5" w:rsidRPr="00071F93" w:rsidRDefault="0050387D" w:rsidP="00071F93">
      <w:pPr>
        <w:spacing w:line="480" w:lineRule="auto"/>
        <w:ind w:firstLine="720"/>
        <w:rPr>
          <w:rFonts w:ascii="Times" w:hAnsi="Times" w:cs="Times New Roman"/>
          <w:szCs w:val="24"/>
        </w:rPr>
      </w:pPr>
      <w:r w:rsidRPr="00071F93">
        <w:rPr>
          <w:rFonts w:ascii="Times" w:hAnsi="Times" w:cs="Times New Roman"/>
          <w:szCs w:val="24"/>
        </w:rPr>
        <w:t xml:space="preserve">In my first dataset, I </w:t>
      </w:r>
      <w:r w:rsidR="003A0B6E" w:rsidRPr="00071F93">
        <w:rPr>
          <w:rFonts w:ascii="Times" w:hAnsi="Times" w:cs="Times New Roman"/>
          <w:szCs w:val="24"/>
        </w:rPr>
        <w:t xml:space="preserve">chose the </w:t>
      </w:r>
      <w:r w:rsidR="007A02A2">
        <w:rPr>
          <w:rFonts w:ascii="Times" w:hAnsi="Times" w:cs="Times New Roman"/>
          <w:szCs w:val="24"/>
        </w:rPr>
        <w:t>National Consensus data, which I found on Kaggle. I</w:t>
      </w:r>
      <w:r w:rsidR="00ED7BD4" w:rsidRPr="00071F93">
        <w:rPr>
          <w:rFonts w:ascii="Times" w:hAnsi="Times" w:cs="Times New Roman"/>
          <w:szCs w:val="24"/>
        </w:rPr>
        <w:t xml:space="preserve"> wanted to </w:t>
      </w:r>
      <w:r w:rsidR="007A02A2">
        <w:rPr>
          <w:rFonts w:ascii="Times" w:hAnsi="Times" w:cs="Times New Roman"/>
          <w:szCs w:val="24"/>
        </w:rPr>
        <w:t>predict the education level of each individual</w:t>
      </w:r>
      <w:r w:rsidR="00ED7BD4" w:rsidRPr="00071F93">
        <w:rPr>
          <w:rFonts w:ascii="Times" w:hAnsi="Times" w:cs="Times New Roman"/>
          <w:szCs w:val="24"/>
        </w:rPr>
        <w:t xml:space="preserve"> based on numerous attributes, such as </w:t>
      </w:r>
      <w:r w:rsidR="008A0F05" w:rsidRPr="00071F93">
        <w:rPr>
          <w:rFonts w:ascii="Times" w:hAnsi="Times" w:cs="Times New Roman"/>
          <w:szCs w:val="24"/>
        </w:rPr>
        <w:t>t</w:t>
      </w:r>
      <w:r w:rsidR="007A02A2">
        <w:rPr>
          <w:rFonts w:ascii="Times" w:hAnsi="Times" w:cs="Times New Roman"/>
          <w:szCs w:val="24"/>
        </w:rPr>
        <w:t xml:space="preserve">heir gender, age, </w:t>
      </w:r>
      <w:r w:rsidR="00D62A58">
        <w:rPr>
          <w:rFonts w:ascii="Times" w:hAnsi="Times" w:cs="Times New Roman"/>
          <w:szCs w:val="24"/>
        </w:rPr>
        <w:t>race, marital status, etc</w:t>
      </w:r>
      <w:r w:rsidR="008A0F05" w:rsidRPr="00071F93">
        <w:rPr>
          <w:rFonts w:ascii="Times" w:hAnsi="Times" w:cs="Times New Roman"/>
          <w:szCs w:val="24"/>
        </w:rPr>
        <w:t>. This was an interesting problem to me because it allows us to attempt to predict what would be an extremely useful result if accurate: whether</w:t>
      </w:r>
      <w:r w:rsidR="00D62A58">
        <w:rPr>
          <w:rFonts w:ascii="Times" w:hAnsi="Times" w:cs="Times New Roman"/>
          <w:szCs w:val="24"/>
        </w:rPr>
        <w:t xml:space="preserve"> your education level matters in the long run</w:t>
      </w:r>
      <w:r w:rsidR="008A0F05" w:rsidRPr="00071F93">
        <w:rPr>
          <w:rFonts w:ascii="Times" w:hAnsi="Times" w:cs="Times New Roman"/>
          <w:szCs w:val="24"/>
        </w:rPr>
        <w:t xml:space="preserve">, which, if looked at by a human, could basically indicate if you should </w:t>
      </w:r>
      <w:r w:rsidR="00D62A58">
        <w:rPr>
          <w:rFonts w:ascii="Times" w:hAnsi="Times" w:cs="Times New Roman"/>
          <w:szCs w:val="24"/>
        </w:rPr>
        <w:t>actually pursue higher education in order to achieve a better income</w:t>
      </w:r>
      <w:r w:rsidR="008A0F05" w:rsidRPr="00071F93">
        <w:rPr>
          <w:rFonts w:ascii="Times" w:hAnsi="Times" w:cs="Times New Roman"/>
          <w:szCs w:val="24"/>
        </w:rPr>
        <w:t>. Analysis of this dataset would also let us see which features are more important or indicative o</w:t>
      </w:r>
      <w:r w:rsidR="00D62A58">
        <w:rPr>
          <w:rFonts w:ascii="Times" w:hAnsi="Times" w:cs="Times New Roman"/>
          <w:szCs w:val="24"/>
        </w:rPr>
        <w:t>f the level of education of an individual</w:t>
      </w:r>
      <w:r w:rsidR="00BE379B" w:rsidRPr="00071F93">
        <w:rPr>
          <w:rFonts w:ascii="Times" w:hAnsi="Times" w:cs="Times New Roman"/>
          <w:szCs w:val="24"/>
        </w:rPr>
        <w:t xml:space="preserve">, whether that would be </w:t>
      </w:r>
      <w:r w:rsidR="00D62A58">
        <w:rPr>
          <w:rFonts w:ascii="Times" w:hAnsi="Times" w:cs="Times New Roman"/>
          <w:szCs w:val="24"/>
        </w:rPr>
        <w:t>gender</w:t>
      </w:r>
      <w:r w:rsidR="00BE379B" w:rsidRPr="00071F93">
        <w:rPr>
          <w:rFonts w:ascii="Times" w:hAnsi="Times" w:cs="Times New Roman"/>
          <w:szCs w:val="24"/>
        </w:rPr>
        <w:t>,</w:t>
      </w:r>
      <w:r w:rsidR="00D62A58">
        <w:rPr>
          <w:rFonts w:ascii="Times" w:hAnsi="Times" w:cs="Times New Roman"/>
          <w:szCs w:val="24"/>
        </w:rPr>
        <w:t xml:space="preserve"> race, marital status,</w:t>
      </w:r>
      <w:r w:rsidR="00BE379B" w:rsidRPr="00071F93">
        <w:rPr>
          <w:rFonts w:ascii="Times" w:hAnsi="Times" w:cs="Times New Roman"/>
          <w:szCs w:val="24"/>
        </w:rPr>
        <w:t xml:space="preserve"> etc. There are a couple of things about the </w:t>
      </w:r>
      <w:r w:rsidR="00D62A58">
        <w:rPr>
          <w:rFonts w:ascii="Times" w:hAnsi="Times" w:cs="Times New Roman"/>
          <w:szCs w:val="24"/>
        </w:rPr>
        <w:t>National Consensus</w:t>
      </w:r>
      <w:r w:rsidR="00BE379B" w:rsidRPr="00071F93">
        <w:rPr>
          <w:rFonts w:ascii="Times" w:hAnsi="Times" w:cs="Times New Roman"/>
          <w:szCs w:val="24"/>
        </w:rPr>
        <w:t xml:space="preserve"> dataset that differentiates it from the second</w:t>
      </w:r>
      <w:r w:rsidR="00D62A58">
        <w:rPr>
          <w:rFonts w:ascii="Times" w:hAnsi="Times" w:cs="Times New Roman"/>
          <w:szCs w:val="24"/>
        </w:rPr>
        <w:t xml:space="preserve"> (Letters)</w:t>
      </w:r>
      <w:r w:rsidR="00BE379B" w:rsidRPr="00071F93">
        <w:rPr>
          <w:rFonts w:ascii="Times" w:hAnsi="Times" w:cs="Times New Roman"/>
          <w:szCs w:val="24"/>
        </w:rPr>
        <w:t xml:space="preserve"> dataset: in contrast to the second dataset, the </w:t>
      </w:r>
      <w:r w:rsidR="00D62A58">
        <w:rPr>
          <w:rFonts w:ascii="Times" w:hAnsi="Times" w:cs="Times New Roman"/>
          <w:szCs w:val="24"/>
        </w:rPr>
        <w:t>first</w:t>
      </w:r>
      <w:r w:rsidR="00BE379B" w:rsidRPr="00071F93">
        <w:rPr>
          <w:rFonts w:ascii="Times" w:hAnsi="Times" w:cs="Times New Roman"/>
          <w:szCs w:val="24"/>
        </w:rPr>
        <w:t xml:space="preserve"> </w:t>
      </w:r>
      <w:r w:rsidR="000A5118" w:rsidRPr="00071F93">
        <w:rPr>
          <w:rFonts w:ascii="Times" w:hAnsi="Times" w:cs="Times New Roman"/>
          <w:szCs w:val="24"/>
        </w:rPr>
        <w:t xml:space="preserve">dataset has considerably </w:t>
      </w:r>
      <w:r w:rsidR="00D62A58">
        <w:rPr>
          <w:rFonts w:ascii="Times" w:hAnsi="Times" w:cs="Times New Roman"/>
          <w:szCs w:val="24"/>
        </w:rPr>
        <w:t xml:space="preserve">more </w:t>
      </w:r>
      <w:r w:rsidR="000A5118" w:rsidRPr="00071F93">
        <w:rPr>
          <w:rFonts w:ascii="Times" w:hAnsi="Times" w:cs="Times New Roman"/>
          <w:szCs w:val="24"/>
        </w:rPr>
        <w:t xml:space="preserve">entries </w:t>
      </w:r>
      <w:r w:rsidR="00D62A58">
        <w:rPr>
          <w:rFonts w:ascii="Times" w:hAnsi="Times" w:cs="Times New Roman"/>
          <w:szCs w:val="24"/>
        </w:rPr>
        <w:t>but</w:t>
      </w:r>
      <w:r w:rsidR="000A5118" w:rsidRPr="00071F93">
        <w:rPr>
          <w:rFonts w:ascii="Times" w:hAnsi="Times" w:cs="Times New Roman"/>
          <w:szCs w:val="24"/>
        </w:rPr>
        <w:t xml:space="preserve"> less features. </w:t>
      </w:r>
      <w:r w:rsidR="00D62A58">
        <w:rPr>
          <w:rFonts w:ascii="Times" w:hAnsi="Times" w:cs="Times New Roman"/>
          <w:szCs w:val="24"/>
        </w:rPr>
        <w:t>There</w:t>
      </w:r>
      <w:r w:rsidR="000A5118" w:rsidRPr="00071F93">
        <w:rPr>
          <w:rFonts w:ascii="Times" w:hAnsi="Times" w:cs="Times New Roman"/>
          <w:szCs w:val="24"/>
        </w:rPr>
        <w:t xml:space="preserve"> were approximately </w:t>
      </w:r>
      <w:r w:rsidR="00D62A58">
        <w:rPr>
          <w:rFonts w:ascii="Times" w:hAnsi="Times" w:cs="Times New Roman"/>
          <w:szCs w:val="24"/>
        </w:rPr>
        <w:t xml:space="preserve">32000 </w:t>
      </w:r>
      <w:r w:rsidR="000A5118" w:rsidRPr="00071F93">
        <w:rPr>
          <w:rFonts w:ascii="Times" w:hAnsi="Times" w:cs="Times New Roman"/>
          <w:szCs w:val="24"/>
        </w:rPr>
        <w:t>rows of data and 1</w:t>
      </w:r>
      <w:r w:rsidR="00D62A58">
        <w:rPr>
          <w:rFonts w:ascii="Times" w:hAnsi="Times" w:cs="Times New Roman"/>
          <w:szCs w:val="24"/>
        </w:rPr>
        <w:t>5</w:t>
      </w:r>
      <w:r w:rsidR="000A5118" w:rsidRPr="00071F93">
        <w:rPr>
          <w:rFonts w:ascii="Times" w:hAnsi="Times" w:cs="Times New Roman"/>
          <w:szCs w:val="24"/>
        </w:rPr>
        <w:t xml:space="preserve"> features used to predict the final label. Additionally, I would say that this dataset had much </w:t>
      </w:r>
      <w:r w:rsidR="00D62A58">
        <w:rPr>
          <w:rFonts w:ascii="Times" w:hAnsi="Times" w:cs="Times New Roman"/>
          <w:szCs w:val="24"/>
        </w:rPr>
        <w:t>more</w:t>
      </w:r>
      <w:r w:rsidR="000A5118" w:rsidRPr="00071F93">
        <w:rPr>
          <w:rFonts w:ascii="Times" w:hAnsi="Times" w:cs="Times New Roman"/>
          <w:szCs w:val="24"/>
        </w:rPr>
        <w:t xml:space="preserve"> room for error </w:t>
      </w:r>
      <w:r w:rsidR="000A5118" w:rsidRPr="00071F93">
        <w:rPr>
          <w:rFonts w:ascii="Times" w:hAnsi="Times" w:cs="Times New Roman"/>
          <w:szCs w:val="24"/>
        </w:rPr>
        <w:lastRenderedPageBreak/>
        <w:t xml:space="preserve">than the second one, because the features </w:t>
      </w:r>
      <w:r w:rsidR="00D62A58">
        <w:rPr>
          <w:rFonts w:ascii="Times" w:hAnsi="Times" w:cs="Times New Roman"/>
          <w:szCs w:val="24"/>
        </w:rPr>
        <w:t xml:space="preserve">were very nonlinear, the dataset was larger, and because what I was trying to predict, in my opinion, was </w:t>
      </w:r>
      <w:proofErr w:type="gramStart"/>
      <w:r w:rsidR="00D62A58">
        <w:rPr>
          <w:rFonts w:ascii="Times" w:hAnsi="Times" w:cs="Times New Roman"/>
          <w:szCs w:val="24"/>
        </w:rPr>
        <w:t>more fickle</w:t>
      </w:r>
      <w:proofErr w:type="gramEnd"/>
      <w:r w:rsidR="000A5118" w:rsidRPr="00071F93">
        <w:rPr>
          <w:rFonts w:ascii="Times" w:hAnsi="Times" w:cs="Times New Roman"/>
          <w:szCs w:val="24"/>
        </w:rPr>
        <w:t xml:space="preserve">. I thought this dataset was very interesting to me because I myself am interested in </w:t>
      </w:r>
      <w:r w:rsidR="00D62A58">
        <w:rPr>
          <w:rFonts w:ascii="Times" w:hAnsi="Times" w:cs="Times New Roman"/>
          <w:szCs w:val="24"/>
        </w:rPr>
        <w:t>seeing how much money higher education is really worth.</w:t>
      </w:r>
      <w:r w:rsidR="000A5118" w:rsidRPr="00071F93">
        <w:rPr>
          <w:rFonts w:ascii="Times" w:hAnsi="Times" w:cs="Times New Roman"/>
          <w:szCs w:val="24"/>
        </w:rPr>
        <w:t xml:space="preserve"> </w:t>
      </w:r>
    </w:p>
    <w:p w14:paraId="6CA348D3" w14:textId="707CFFFB" w:rsidR="000A5118" w:rsidRPr="00071F93" w:rsidRDefault="000A5118" w:rsidP="00071F93">
      <w:pPr>
        <w:spacing w:line="480" w:lineRule="auto"/>
        <w:ind w:firstLine="720"/>
        <w:rPr>
          <w:rFonts w:ascii="Times" w:hAnsi="Times" w:cs="Times New Roman"/>
          <w:szCs w:val="24"/>
        </w:rPr>
      </w:pPr>
      <w:r w:rsidRPr="00071F93">
        <w:rPr>
          <w:rFonts w:ascii="Times" w:hAnsi="Times" w:cs="Times New Roman"/>
          <w:szCs w:val="24"/>
        </w:rPr>
        <w:t xml:space="preserve">The second dataset I used </w:t>
      </w:r>
      <w:r w:rsidR="00D62A58">
        <w:rPr>
          <w:rFonts w:ascii="Times" w:hAnsi="Times" w:cs="Times New Roman"/>
          <w:szCs w:val="24"/>
        </w:rPr>
        <w:t xml:space="preserve">had more </w:t>
      </w:r>
      <w:proofErr w:type="gramStart"/>
      <w:r w:rsidR="00D62A58">
        <w:rPr>
          <w:rFonts w:ascii="Times" w:hAnsi="Times" w:cs="Times New Roman"/>
          <w:szCs w:val="24"/>
        </w:rPr>
        <w:t>features,</w:t>
      </w:r>
      <w:r w:rsidRPr="00071F93">
        <w:rPr>
          <w:rFonts w:ascii="Times" w:hAnsi="Times" w:cs="Times New Roman"/>
          <w:szCs w:val="24"/>
        </w:rPr>
        <w:t xml:space="preserve"> </w:t>
      </w:r>
      <w:r w:rsidR="00321727">
        <w:rPr>
          <w:rFonts w:ascii="Times" w:hAnsi="Times" w:cs="Times New Roman"/>
          <w:szCs w:val="24"/>
        </w:rPr>
        <w:t>but</w:t>
      </w:r>
      <w:proofErr w:type="gramEnd"/>
      <w:r w:rsidR="00321727">
        <w:rPr>
          <w:rFonts w:ascii="Times" w:hAnsi="Times" w:cs="Times New Roman"/>
          <w:szCs w:val="24"/>
        </w:rPr>
        <w:t xml:space="preserve"> </w:t>
      </w:r>
      <w:r w:rsidR="00D62A58">
        <w:rPr>
          <w:rFonts w:ascii="Times" w:hAnsi="Times" w:cs="Times New Roman"/>
          <w:szCs w:val="24"/>
        </w:rPr>
        <w:t>was</w:t>
      </w:r>
      <w:r w:rsidRPr="00071F93">
        <w:rPr>
          <w:rFonts w:ascii="Times" w:hAnsi="Times" w:cs="Times New Roman"/>
          <w:szCs w:val="24"/>
        </w:rPr>
        <w:t xml:space="preserve"> less fickle: Letters. I decided on this dataset because I wanted to test the classification algorithms ability for modeling something completely different than my first dataset</w:t>
      </w:r>
      <w:r w:rsidR="00792955" w:rsidRPr="00071F93">
        <w:rPr>
          <w:rFonts w:ascii="Times" w:hAnsi="Times" w:cs="Times New Roman"/>
          <w:szCs w:val="24"/>
        </w:rPr>
        <w:t xml:space="preserve">. Whereas </w:t>
      </w:r>
      <w:r w:rsidR="00D62A58">
        <w:rPr>
          <w:rFonts w:ascii="Times" w:hAnsi="Times" w:cs="Times New Roman"/>
          <w:szCs w:val="24"/>
        </w:rPr>
        <w:t>consensus</w:t>
      </w:r>
      <w:r w:rsidR="00792955" w:rsidRPr="00071F93">
        <w:rPr>
          <w:rFonts w:ascii="Times" w:hAnsi="Times" w:cs="Times New Roman"/>
          <w:szCs w:val="24"/>
        </w:rPr>
        <w:t xml:space="preserve"> data is probably a very popular choice to use for machine learning, I felt that this would be a more unique approach: using the unique attributes of each of the English alphabet’s characters to predict which character they belonged to. I felt that this dataset would be a good contrast to the first </w:t>
      </w:r>
      <w:r w:rsidR="00D62A58">
        <w:rPr>
          <w:rFonts w:ascii="Times" w:hAnsi="Times" w:cs="Times New Roman"/>
          <w:szCs w:val="24"/>
        </w:rPr>
        <w:t>this dataset</w:t>
      </w:r>
      <w:r w:rsidR="00792955" w:rsidRPr="00071F93">
        <w:rPr>
          <w:rFonts w:ascii="Times" w:hAnsi="Times" w:cs="Times New Roman"/>
          <w:szCs w:val="24"/>
        </w:rPr>
        <w:t xml:space="preserve"> was able to strongly predict its target trend so well (due to the fact that the trend is just really a function of the easily quantifiable attributes previously listed) this dataset had </w:t>
      </w:r>
      <w:r w:rsidR="00D62A58">
        <w:rPr>
          <w:rFonts w:ascii="Times" w:hAnsi="Times" w:cs="Times New Roman"/>
          <w:szCs w:val="24"/>
        </w:rPr>
        <w:t>less</w:t>
      </w:r>
      <w:r w:rsidR="00792955" w:rsidRPr="00071F93">
        <w:rPr>
          <w:rFonts w:ascii="Times" w:hAnsi="Times" w:cs="Times New Roman"/>
          <w:szCs w:val="24"/>
        </w:rPr>
        <w:t xml:space="preserve"> room for error. </w:t>
      </w:r>
      <w:r w:rsidR="00D62A58">
        <w:rPr>
          <w:rFonts w:ascii="Times" w:hAnsi="Times" w:cs="Times New Roman"/>
          <w:szCs w:val="24"/>
        </w:rPr>
        <w:t xml:space="preserve">This </w:t>
      </w:r>
      <w:r w:rsidR="00792955" w:rsidRPr="00071F93">
        <w:rPr>
          <w:rFonts w:ascii="Times" w:hAnsi="Times" w:cs="Times New Roman"/>
          <w:szCs w:val="24"/>
        </w:rPr>
        <w:t xml:space="preserve">dataset is </w:t>
      </w:r>
      <w:r w:rsidR="00D62A58">
        <w:rPr>
          <w:rFonts w:ascii="Times" w:hAnsi="Times" w:cs="Times New Roman"/>
          <w:szCs w:val="24"/>
        </w:rPr>
        <w:t>also had a</w:t>
      </w:r>
      <w:r w:rsidR="00792955" w:rsidRPr="00071F93">
        <w:rPr>
          <w:rFonts w:ascii="Times" w:hAnsi="Times" w:cs="Times New Roman"/>
          <w:szCs w:val="24"/>
        </w:rPr>
        <w:t xml:space="preserve"> vast collection of data – over 20,000 entries and sixteen features. By comparing the algorithms performances on the first dataset vs this one, we can see which algorithms work better with smaller vs larger datasets and smaller vs larger number of attributes. </w:t>
      </w:r>
    </w:p>
    <w:p w14:paraId="236EDB87" w14:textId="02449C31" w:rsidR="006F0485" w:rsidRPr="006F0485" w:rsidRDefault="00792955" w:rsidP="00071F93">
      <w:pPr>
        <w:spacing w:line="480" w:lineRule="auto"/>
        <w:rPr>
          <w:rFonts w:ascii="Times" w:eastAsia="Times New Roman" w:hAnsi="Times" w:cs="Arial"/>
          <w:color w:val="242729"/>
          <w:szCs w:val="24"/>
        </w:rPr>
      </w:pPr>
      <w:r w:rsidRPr="00071F93">
        <w:rPr>
          <w:rFonts w:ascii="Times" w:hAnsi="Times" w:cs="Times New Roman"/>
          <w:szCs w:val="24"/>
        </w:rPr>
        <w:tab/>
        <w:t xml:space="preserve">For accuracy, I used </w:t>
      </w:r>
      <w:r w:rsidR="00BF51B5" w:rsidRPr="00071F93">
        <w:rPr>
          <w:rFonts w:ascii="Times" w:hAnsi="Times" w:cs="Times New Roman"/>
          <w:szCs w:val="24"/>
        </w:rPr>
        <w:t xml:space="preserve">three different metrics: Area under ROC curve, </w:t>
      </w:r>
      <w:r w:rsidR="006849D0" w:rsidRPr="00071F93">
        <w:rPr>
          <w:rFonts w:ascii="Times" w:hAnsi="Times" w:cs="Times New Roman"/>
          <w:szCs w:val="24"/>
        </w:rPr>
        <w:t>Information Retrieval Re</w:t>
      </w:r>
      <w:r w:rsidR="004C0B48">
        <w:rPr>
          <w:rFonts w:ascii="Times" w:hAnsi="Times" w:cs="Times New Roman"/>
          <w:szCs w:val="24"/>
        </w:rPr>
        <w:t>call</w:t>
      </w:r>
      <w:r w:rsidR="00BF51B5" w:rsidRPr="00071F93">
        <w:rPr>
          <w:rFonts w:ascii="Times" w:hAnsi="Times" w:cs="Times New Roman"/>
          <w:szCs w:val="24"/>
        </w:rPr>
        <w:t xml:space="preserve">, and </w:t>
      </w:r>
      <w:r w:rsidR="006849D0" w:rsidRPr="00071F93">
        <w:rPr>
          <w:rFonts w:ascii="Times" w:hAnsi="Times" w:cs="Times New Roman"/>
          <w:szCs w:val="24"/>
        </w:rPr>
        <w:t xml:space="preserve">the classic Percent Correct. </w:t>
      </w:r>
      <w:r w:rsidR="006F0485" w:rsidRPr="00071F93">
        <w:rPr>
          <w:rFonts w:ascii="Times" w:hAnsi="Times" w:cs="Times New Roman"/>
          <w:szCs w:val="24"/>
        </w:rPr>
        <w:t xml:space="preserve">I was interested in these because I felt that they were the best suited accuracy and precision tests for my dataset and classification problems. </w:t>
      </w:r>
      <w:r w:rsidR="00FF512E">
        <w:rPr>
          <w:rFonts w:ascii="Times" w:hAnsi="Times" w:cs="Times New Roman"/>
          <w:szCs w:val="24"/>
        </w:rPr>
        <w:br/>
        <w:t xml:space="preserve">We </w:t>
      </w:r>
      <w:r w:rsidR="006F0485" w:rsidRPr="00071F93">
        <w:rPr>
          <w:rFonts w:ascii="Times" w:hAnsi="Times" w:cs="Times New Roman"/>
          <w:szCs w:val="24"/>
        </w:rPr>
        <w:t xml:space="preserve">want our classifiers to be better than a random or naïve guess, thus we must test their accuracy after the algorithms were run. I chose these tests because I was interested in comparing and contrasting the cost of different mistakes. I also wanted to emphasize the importance and difference between accuracy and precision because it is very possible to have a classifier with a very high accuracy that has a low precision. I felt that the analysis of my dataset </w:t>
      </w:r>
      <w:r w:rsidR="00802C0A">
        <w:rPr>
          <w:rFonts w:ascii="Times" w:hAnsi="Times" w:cs="Times New Roman"/>
          <w:szCs w:val="24"/>
        </w:rPr>
        <w:t>2</w:t>
      </w:r>
      <w:r w:rsidR="006F0485" w:rsidRPr="00071F93">
        <w:rPr>
          <w:rFonts w:ascii="Times" w:hAnsi="Times" w:cs="Times New Roman"/>
          <w:szCs w:val="24"/>
        </w:rPr>
        <w:t xml:space="preserve"> </w:t>
      </w:r>
      <w:r w:rsidR="00D62A58">
        <w:rPr>
          <w:rFonts w:ascii="Times" w:hAnsi="Times" w:cs="Times New Roman"/>
          <w:szCs w:val="24"/>
        </w:rPr>
        <w:t xml:space="preserve">(Consensus </w:t>
      </w:r>
      <w:r w:rsidR="00D62A58">
        <w:rPr>
          <w:rFonts w:ascii="Times" w:hAnsi="Times" w:cs="Times New Roman"/>
          <w:szCs w:val="24"/>
        </w:rPr>
        <w:lastRenderedPageBreak/>
        <w:t>data</w:t>
      </w:r>
      <w:r w:rsidR="006F0485" w:rsidRPr="00071F93">
        <w:rPr>
          <w:rFonts w:ascii="Times" w:hAnsi="Times" w:cs="Times New Roman"/>
          <w:szCs w:val="24"/>
        </w:rPr>
        <w:t>) will indeed prove</w:t>
      </w:r>
      <w:r w:rsidR="00CD2120" w:rsidRPr="00071F93">
        <w:rPr>
          <w:rFonts w:ascii="Times" w:hAnsi="Times" w:cs="Times New Roman"/>
          <w:szCs w:val="24"/>
        </w:rPr>
        <w:t xml:space="preserve"> </w:t>
      </w:r>
      <w:r w:rsidR="006F0485" w:rsidRPr="00071F93">
        <w:rPr>
          <w:rFonts w:ascii="Times" w:hAnsi="Times" w:cs="Times New Roman"/>
          <w:szCs w:val="24"/>
        </w:rPr>
        <w:t>t</w:t>
      </w:r>
      <w:r w:rsidR="00CD2120" w:rsidRPr="00071F93">
        <w:rPr>
          <w:rFonts w:ascii="Times" w:hAnsi="Times" w:cs="Times New Roman"/>
          <w:szCs w:val="24"/>
        </w:rPr>
        <w:t>hat</w:t>
      </w:r>
      <w:r w:rsidR="006F0485" w:rsidRPr="00071F93">
        <w:rPr>
          <w:rFonts w:ascii="Times" w:hAnsi="Times" w:cs="Times New Roman"/>
          <w:szCs w:val="24"/>
        </w:rPr>
        <w:t xml:space="preserve"> you can have a classifier with a very high accuracy that is actually quite useless in real </w:t>
      </w:r>
      <w:r w:rsidR="00CD2120" w:rsidRPr="00071F93">
        <w:rPr>
          <w:rFonts w:ascii="Times" w:hAnsi="Times" w:cs="Times New Roman"/>
          <w:szCs w:val="24"/>
        </w:rPr>
        <w:t>life. This is because really need to optimize precision and not merely ensure high accuracy because even impressive looking rates (like my 99%) or more are sometimes not enough to avoid numerous false alarms.</w:t>
      </w:r>
      <w:r w:rsidR="00CD2120" w:rsidRPr="00071F93">
        <w:rPr>
          <w:rFonts w:ascii="Times" w:eastAsia="Times New Roman" w:hAnsi="Times" w:cs="Arial"/>
          <w:color w:val="242729"/>
          <w:szCs w:val="24"/>
        </w:rPr>
        <w:t xml:space="preserve"> There is usually a trade-off between accuracy and precision, as well as recall and precision. If we had cast a wider net, we would have detected more relevant positive cases </w:t>
      </w:r>
      <w:r w:rsidR="009C2495" w:rsidRPr="00071F93">
        <w:rPr>
          <w:rFonts w:ascii="Times" w:eastAsia="Times New Roman" w:hAnsi="Times" w:cs="Arial"/>
          <w:color w:val="242729"/>
          <w:szCs w:val="24"/>
        </w:rPr>
        <w:t>(and thus have a higher accuracy and recall), but a consequence is that we will also get more false alarms (lower specificity and lower precision). If we classify everything in the positive category</w:t>
      </w:r>
      <w:r w:rsidR="00802C0A">
        <w:rPr>
          <w:rFonts w:ascii="Times" w:eastAsia="Times New Roman" w:hAnsi="Times" w:cs="Arial"/>
          <w:color w:val="242729"/>
          <w:szCs w:val="24"/>
        </w:rPr>
        <w:t xml:space="preserve">, </w:t>
      </w:r>
      <w:r w:rsidR="009C2495" w:rsidRPr="00071F93">
        <w:rPr>
          <w:rFonts w:ascii="Times" w:eastAsia="Times New Roman" w:hAnsi="Times" w:cs="Arial"/>
          <w:color w:val="242729"/>
          <w:szCs w:val="24"/>
        </w:rPr>
        <w:t xml:space="preserve">for example, then we would have 100% recall/sensitivity and a bad precision, and most importantly, a useless classifier. </w:t>
      </w:r>
    </w:p>
    <w:p w14:paraId="699F8449" w14:textId="2CD50F5F" w:rsidR="00246B17" w:rsidRPr="00071F93" w:rsidRDefault="00792955" w:rsidP="00321727">
      <w:pPr>
        <w:spacing w:line="480" w:lineRule="auto"/>
        <w:ind w:firstLine="720"/>
        <w:rPr>
          <w:rFonts w:ascii="Times" w:eastAsia="Times New Roman" w:hAnsi="Times" w:cs="Times New Roman"/>
          <w:szCs w:val="24"/>
        </w:rPr>
      </w:pPr>
      <w:r w:rsidRPr="00321727">
        <w:rPr>
          <w:rFonts w:ascii="Times" w:eastAsia="Times New Roman" w:hAnsi="Times" w:cs="Times New Roman"/>
          <w:szCs w:val="24"/>
        </w:rPr>
        <w:t xml:space="preserve">There are several charts throughout this essay where avg. % error does not tell us the full story – where increasing or decreasing a variable does not impact its accuracy as we would expect. Through these charts we can see where </w:t>
      </w:r>
      <w:r w:rsidR="00F3567E" w:rsidRPr="00321727">
        <w:rPr>
          <w:rFonts w:ascii="Times" w:eastAsia="Times New Roman" w:hAnsi="Times" w:cs="Times New Roman"/>
          <w:szCs w:val="24"/>
        </w:rPr>
        <w:t>the Area under ROC and Precision</w:t>
      </w:r>
      <w:r w:rsidRPr="00321727">
        <w:rPr>
          <w:rFonts w:ascii="Times" w:eastAsia="Times New Roman" w:hAnsi="Times" w:cs="Times New Roman"/>
          <w:szCs w:val="24"/>
        </w:rPr>
        <w:t xml:space="preserve"> increases or decreases and use this information to evaluate our algorithms</w:t>
      </w:r>
      <w:r w:rsidR="00F3567E" w:rsidRPr="00321727">
        <w:rPr>
          <w:rFonts w:ascii="Times" w:eastAsia="Times New Roman" w:hAnsi="Times" w:cs="Times New Roman"/>
          <w:szCs w:val="24"/>
        </w:rPr>
        <w:t xml:space="preserve">. </w:t>
      </w:r>
      <w:r w:rsidRPr="00321727">
        <w:rPr>
          <w:rFonts w:ascii="Times" w:eastAsia="Times New Roman" w:hAnsi="Times" w:cs="Times New Roman"/>
          <w:szCs w:val="24"/>
        </w:rPr>
        <w:t xml:space="preserve">For the data analysis, I tested accuracy on both training and test sets. I included a chart for every algorithm showing the effect of using a different amount of training </w:t>
      </w:r>
      <w:r w:rsidR="00F3567E" w:rsidRPr="00321727">
        <w:rPr>
          <w:rFonts w:ascii="Times" w:eastAsia="Times New Roman" w:hAnsi="Times" w:cs="Times New Roman"/>
          <w:szCs w:val="24"/>
        </w:rPr>
        <w:t xml:space="preserve">and testing </w:t>
      </w:r>
      <w:r w:rsidRPr="00321727">
        <w:rPr>
          <w:rFonts w:ascii="Times" w:eastAsia="Times New Roman" w:hAnsi="Times" w:cs="Times New Roman"/>
          <w:szCs w:val="24"/>
        </w:rPr>
        <w:t>data</w:t>
      </w:r>
      <w:r w:rsidR="00F3567E" w:rsidRPr="00321727">
        <w:rPr>
          <w:rFonts w:ascii="Times" w:eastAsia="Times New Roman" w:hAnsi="Times" w:cs="Times New Roman"/>
          <w:szCs w:val="24"/>
        </w:rPr>
        <w:t>, from a</w:t>
      </w:r>
      <w:r w:rsidR="002B73FD">
        <w:rPr>
          <w:rFonts w:ascii="Times" w:eastAsia="Times New Roman" w:hAnsi="Times" w:cs="Times New Roman"/>
          <w:szCs w:val="24"/>
        </w:rPr>
        <w:t xml:space="preserve"> %</w:t>
      </w:r>
      <w:r w:rsidR="00F3567E" w:rsidRPr="00321727">
        <w:rPr>
          <w:rFonts w:ascii="Times" w:eastAsia="Times New Roman" w:hAnsi="Times" w:cs="Times New Roman"/>
          <w:szCs w:val="24"/>
        </w:rPr>
        <w:t xml:space="preserve"> sample size of 0</w:t>
      </w:r>
      <w:r w:rsidR="00321727" w:rsidRPr="00321727">
        <w:rPr>
          <w:rFonts w:ascii="Times" w:eastAsia="Times New Roman" w:hAnsi="Times" w:cs="Times New Roman"/>
          <w:szCs w:val="24"/>
        </w:rPr>
        <w:t>.1 to 0.9.</w:t>
      </w:r>
    </w:p>
    <w:p w14:paraId="2734B6F4" w14:textId="31C74EBA" w:rsidR="009C2495" w:rsidRPr="00321727" w:rsidRDefault="00246B17" w:rsidP="00071F93">
      <w:pPr>
        <w:spacing w:line="480" w:lineRule="auto"/>
        <w:rPr>
          <w:rFonts w:ascii="Times" w:eastAsia="Times New Roman" w:hAnsi="Times" w:cs="Times New Roman"/>
          <w:b/>
          <w:bCs/>
          <w:szCs w:val="24"/>
        </w:rPr>
      </w:pPr>
      <w:r w:rsidRPr="00071F93">
        <w:rPr>
          <w:rFonts w:ascii="Times" w:eastAsia="Times New Roman" w:hAnsi="Times" w:cs="Times New Roman"/>
          <w:b/>
          <w:bCs/>
          <w:szCs w:val="24"/>
        </w:rPr>
        <w:t>Decision Trees</w:t>
      </w:r>
    </w:p>
    <w:p w14:paraId="119AB35B" w14:textId="7BB0FC0F" w:rsidR="00444C46" w:rsidRPr="00071F93" w:rsidRDefault="006644E5" w:rsidP="00321727">
      <w:pPr>
        <w:spacing w:line="480" w:lineRule="auto"/>
        <w:ind w:firstLine="720"/>
        <w:rPr>
          <w:rFonts w:ascii="Times" w:eastAsia="Times New Roman" w:hAnsi="Times" w:cs="Times New Roman"/>
          <w:szCs w:val="24"/>
        </w:rPr>
      </w:pPr>
      <w:r w:rsidRPr="00071F93">
        <w:rPr>
          <w:rFonts w:ascii="Times" w:eastAsia="Times New Roman" w:hAnsi="Times" w:cs="Times New Roman"/>
          <w:szCs w:val="24"/>
        </w:rPr>
        <w:t xml:space="preserve">The first algorithm that I implemented was the decision tree algorithm, specifically the Weka built in </w:t>
      </w:r>
      <w:proofErr w:type="spellStart"/>
      <w:r w:rsidRPr="00071F93">
        <w:rPr>
          <w:rFonts w:ascii="Times" w:eastAsia="Times New Roman" w:hAnsi="Times" w:cs="Times New Roman"/>
          <w:szCs w:val="24"/>
        </w:rPr>
        <w:t>REPTree</w:t>
      </w:r>
      <w:proofErr w:type="spellEnd"/>
      <w:r w:rsidRPr="00071F93">
        <w:rPr>
          <w:rFonts w:ascii="Times" w:eastAsia="Times New Roman" w:hAnsi="Times" w:cs="Times New Roman"/>
          <w:szCs w:val="24"/>
        </w:rPr>
        <w:t xml:space="preserve">, which was an implementation of a fast decision tree learner. I chose the fast decision tree learner because it builds a decision (or regression depending on your problem) tree using the data’s gain and variance. It also automatically prunes the tree using reduced error pruning with back fitting. It is also quite speedy because it only sorts values for numeric attributes once, which meant that it was extremely fast for the </w:t>
      </w:r>
      <w:r w:rsidR="00802C0A">
        <w:rPr>
          <w:rFonts w:ascii="Times" w:eastAsia="Times New Roman" w:hAnsi="Times" w:cs="Times New Roman"/>
          <w:szCs w:val="24"/>
        </w:rPr>
        <w:t>second</w:t>
      </w:r>
      <w:r w:rsidRPr="00071F93">
        <w:rPr>
          <w:rFonts w:ascii="Times" w:eastAsia="Times New Roman" w:hAnsi="Times" w:cs="Times New Roman"/>
          <w:szCs w:val="24"/>
        </w:rPr>
        <w:t xml:space="preserve"> dataset.</w:t>
      </w:r>
      <w:r w:rsidR="00444C46" w:rsidRPr="00071F93">
        <w:rPr>
          <w:rFonts w:ascii="Times" w:eastAsia="Times New Roman" w:hAnsi="Times" w:cs="Times New Roman"/>
          <w:szCs w:val="24"/>
        </w:rPr>
        <w:t xml:space="preserve"> Since it was the first algorithm I implemented, I will also start off by reviewing the performance of the decision </w:t>
      </w:r>
      <w:r w:rsidR="00444C46" w:rsidRPr="00071F93">
        <w:rPr>
          <w:rFonts w:ascii="Times" w:eastAsia="Times New Roman" w:hAnsi="Times" w:cs="Times New Roman"/>
          <w:szCs w:val="24"/>
        </w:rPr>
        <w:lastRenderedPageBreak/>
        <w:t xml:space="preserve">trees first. One advantage of decision trees is that it can be used for both classification and regression problems due to its flexible nature. Each branch of the tree represents a possible decision, occurrence, or relation. Decision trees have the advantage of automatically selecting the most discriminatory features and putting them to the root, thus it was expected that the classification of the </w:t>
      </w:r>
      <w:r w:rsidR="00802C0A">
        <w:rPr>
          <w:rFonts w:ascii="Times" w:eastAsia="Times New Roman" w:hAnsi="Times" w:cs="Times New Roman"/>
          <w:szCs w:val="24"/>
        </w:rPr>
        <w:t>consensus</w:t>
      </w:r>
      <w:r w:rsidR="00444C46" w:rsidRPr="00071F93">
        <w:rPr>
          <w:rFonts w:ascii="Times" w:eastAsia="Times New Roman" w:hAnsi="Times" w:cs="Times New Roman"/>
          <w:szCs w:val="24"/>
        </w:rPr>
        <w:t xml:space="preserve"> data and the letter data be more affected by certain features than others</w:t>
      </w:r>
      <w:r w:rsidR="00321727">
        <w:rPr>
          <w:rFonts w:ascii="Times" w:eastAsia="Times New Roman" w:hAnsi="Times" w:cs="Times New Roman"/>
          <w:szCs w:val="24"/>
        </w:rPr>
        <w:t xml:space="preserve">, and a </w:t>
      </w:r>
      <w:r w:rsidR="00B14ED6" w:rsidRPr="00071F93">
        <w:rPr>
          <w:rFonts w:ascii="Times" w:eastAsia="Times New Roman" w:hAnsi="Times" w:cs="Times New Roman"/>
          <w:szCs w:val="24"/>
        </w:rPr>
        <w:t>decision tree can easily take this into account. However, with all its advantages, Decision trees also have a few major disadvantages, th</w:t>
      </w:r>
      <w:r w:rsidR="00AD45E8" w:rsidRPr="00071F93">
        <w:rPr>
          <w:rFonts w:ascii="Times" w:eastAsia="Times New Roman" w:hAnsi="Times" w:cs="Times New Roman"/>
          <w:szCs w:val="24"/>
        </w:rPr>
        <w:t>e major ones being: overfitting, high variance, and low bias. Overfitting occurs when the algorithm captures noise in the dataset</w:t>
      </w:r>
      <w:r w:rsidR="009C2495" w:rsidRPr="00071F93">
        <w:rPr>
          <w:rFonts w:ascii="Times" w:eastAsia="Times New Roman" w:hAnsi="Times" w:cs="Times New Roman"/>
          <w:szCs w:val="24"/>
        </w:rPr>
        <w:t xml:space="preserve">, and in the </w:t>
      </w:r>
      <w:proofErr w:type="gramStart"/>
      <w:r w:rsidR="00802C0A">
        <w:rPr>
          <w:rFonts w:ascii="Times" w:eastAsia="Times New Roman" w:hAnsi="Times" w:cs="Times New Roman"/>
          <w:szCs w:val="24"/>
        </w:rPr>
        <w:t>charts</w:t>
      </w:r>
      <w:proofErr w:type="gramEnd"/>
      <w:r w:rsidR="00802C0A">
        <w:rPr>
          <w:rFonts w:ascii="Times" w:eastAsia="Times New Roman" w:hAnsi="Times" w:cs="Times New Roman"/>
          <w:szCs w:val="24"/>
        </w:rPr>
        <w:t xml:space="preserve"> </w:t>
      </w:r>
      <w:r w:rsidR="009C2495" w:rsidRPr="00071F93">
        <w:rPr>
          <w:rFonts w:ascii="Times" w:eastAsia="Times New Roman" w:hAnsi="Times" w:cs="Times New Roman"/>
          <w:szCs w:val="24"/>
        </w:rPr>
        <w:t xml:space="preserve">we can see how there is not a perfectly positive correlation between increasing the train size and better performance. Unlike the other four algorithms I implemented, decision trees benefitted the least from increasing the size of the training set, even though they did still have a positive correlation. To prevent overfitting, I experimented with different hyperparameters – specifically max depth values – to prevent the tree from growing too large and to fit only the training set. </w:t>
      </w:r>
    </w:p>
    <w:p w14:paraId="56D0E4D4" w14:textId="43186256" w:rsidR="00246B17" w:rsidRDefault="00196B59" w:rsidP="009F061B">
      <w:pPr>
        <w:spacing w:line="480" w:lineRule="auto"/>
        <w:rPr>
          <w:rFonts w:ascii="Times" w:eastAsia="Times New Roman" w:hAnsi="Times" w:cs="Times New Roman"/>
          <w:szCs w:val="24"/>
        </w:rPr>
      </w:pPr>
      <w:r>
        <w:rPr>
          <w:noProof/>
        </w:rPr>
        <w:drawing>
          <wp:anchor distT="0" distB="0" distL="114300" distR="114300" simplePos="0" relativeHeight="251659264" behindDoc="0" locked="0" layoutInCell="1" allowOverlap="1" wp14:anchorId="3BFB9BB7" wp14:editId="72E6094E">
            <wp:simplePos x="0" y="0"/>
            <wp:positionH relativeFrom="column">
              <wp:posOffset>1308100</wp:posOffset>
            </wp:positionH>
            <wp:positionV relativeFrom="paragraph">
              <wp:posOffset>174625</wp:posOffset>
            </wp:positionV>
            <wp:extent cx="4826000" cy="3115310"/>
            <wp:effectExtent l="0" t="0" r="12700" b="8890"/>
            <wp:wrapSquare wrapText="bothSides"/>
            <wp:docPr id="1" name="Chart 1">
              <a:extLst xmlns:a="http://schemas.openxmlformats.org/drawingml/2006/main">
                <a:ext uri="{FF2B5EF4-FFF2-40B4-BE49-F238E27FC236}">
                  <a16:creationId xmlns:a16="http://schemas.microsoft.com/office/drawing/2014/main" id="{C25CC343-8F98-2845-A470-CB2A1123F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BF51B5" w:rsidRPr="00071F93">
        <w:rPr>
          <w:rFonts w:ascii="Times" w:eastAsia="Times New Roman" w:hAnsi="Times" w:cs="Times New Roman"/>
          <w:szCs w:val="24"/>
        </w:rPr>
        <w:t xml:space="preserve">Another way to prevent overfitting is to prune the d-tree after it is generated. I accomplished this by recursively going down the tree and removing </w:t>
      </w:r>
      <w:r w:rsidR="00BF51B5" w:rsidRPr="00071F93">
        <w:rPr>
          <w:rFonts w:ascii="Times" w:eastAsia="Times New Roman" w:hAnsi="Times" w:cs="Times New Roman"/>
          <w:szCs w:val="24"/>
        </w:rPr>
        <w:lastRenderedPageBreak/>
        <w:t xml:space="preserve">all nodes with less children than a certain amount. What I found with pruning was my results were that expectedly accuracy on the training set went down, but accuracy on the test set saw </w:t>
      </w:r>
      <w:r>
        <w:rPr>
          <w:noProof/>
        </w:rPr>
        <w:drawing>
          <wp:anchor distT="0" distB="0" distL="114300" distR="114300" simplePos="0" relativeHeight="251660288" behindDoc="0" locked="0" layoutInCell="1" allowOverlap="1" wp14:anchorId="503B37D0" wp14:editId="171FF057">
            <wp:simplePos x="0" y="0"/>
            <wp:positionH relativeFrom="column">
              <wp:posOffset>698500</wp:posOffset>
            </wp:positionH>
            <wp:positionV relativeFrom="paragraph">
              <wp:posOffset>1155700</wp:posOffset>
            </wp:positionV>
            <wp:extent cx="4552315" cy="2571750"/>
            <wp:effectExtent l="0" t="0" r="6985" b="6350"/>
            <wp:wrapTopAndBottom/>
            <wp:docPr id="2" name="Chart 2">
              <a:extLst xmlns:a="http://schemas.openxmlformats.org/drawingml/2006/main">
                <a:ext uri="{FF2B5EF4-FFF2-40B4-BE49-F238E27FC236}">
                  <a16:creationId xmlns:a16="http://schemas.microsoft.com/office/drawing/2014/main" id="{367BD97B-E937-8E46-8A74-B289E4876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BF51B5" w:rsidRPr="00071F93">
        <w:rPr>
          <w:rFonts w:ascii="Times" w:eastAsia="Times New Roman" w:hAnsi="Times" w:cs="Times New Roman"/>
          <w:szCs w:val="24"/>
        </w:rPr>
        <w:t>hardly any improvement</w:t>
      </w:r>
      <w:r w:rsidR="00321727">
        <w:rPr>
          <w:rFonts w:ascii="Times" w:eastAsia="Times New Roman" w:hAnsi="Times" w:cs="Times New Roman"/>
          <w:szCs w:val="24"/>
        </w:rPr>
        <w:t>.</w:t>
      </w:r>
      <w:r w:rsidR="00BF51B5" w:rsidRPr="00071F93">
        <w:rPr>
          <w:rFonts w:ascii="Times" w:eastAsia="Times New Roman" w:hAnsi="Times" w:cs="Times New Roman"/>
          <w:szCs w:val="24"/>
        </w:rPr>
        <w:t xml:space="preserve"> </w:t>
      </w:r>
    </w:p>
    <w:p w14:paraId="63A088C5" w14:textId="2F323B52" w:rsidR="003D6C9A" w:rsidRDefault="00196B59" w:rsidP="00071F93">
      <w:pPr>
        <w:spacing w:line="480" w:lineRule="auto"/>
        <w:rPr>
          <w:rFonts w:ascii="Times" w:eastAsia="Times New Roman" w:hAnsi="Times" w:cs="Times New Roman"/>
          <w:szCs w:val="24"/>
        </w:rPr>
      </w:pPr>
      <w:r>
        <w:rPr>
          <w:noProof/>
        </w:rPr>
        <w:drawing>
          <wp:anchor distT="0" distB="0" distL="114300" distR="114300" simplePos="0" relativeHeight="251658240" behindDoc="0" locked="0" layoutInCell="1" allowOverlap="1" wp14:anchorId="48929E6E" wp14:editId="649655F6">
            <wp:simplePos x="0" y="0"/>
            <wp:positionH relativeFrom="column">
              <wp:posOffset>698500</wp:posOffset>
            </wp:positionH>
            <wp:positionV relativeFrom="paragraph">
              <wp:posOffset>2906395</wp:posOffset>
            </wp:positionV>
            <wp:extent cx="4546600" cy="2552700"/>
            <wp:effectExtent l="0" t="0" r="12700" b="12700"/>
            <wp:wrapTopAndBottom/>
            <wp:docPr id="3" name="Chart 3">
              <a:extLst xmlns:a="http://schemas.openxmlformats.org/drawingml/2006/main">
                <a:ext uri="{FF2B5EF4-FFF2-40B4-BE49-F238E27FC236}">
                  <a16:creationId xmlns:a16="http://schemas.microsoft.com/office/drawing/2014/main" id="{1B63795D-2CA4-6347-AC3A-59C933894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58A21D60" w14:textId="2D17E1F8" w:rsidR="000606C7" w:rsidRDefault="000606C7" w:rsidP="00071F93">
      <w:pPr>
        <w:spacing w:line="480" w:lineRule="auto"/>
        <w:rPr>
          <w:rFonts w:ascii="Times" w:eastAsia="Times New Roman" w:hAnsi="Times" w:cs="Times New Roman"/>
          <w:szCs w:val="24"/>
        </w:rPr>
      </w:pPr>
    </w:p>
    <w:p w14:paraId="02A3BC9C" w14:textId="35CA5BD8" w:rsidR="000606C7" w:rsidRPr="00071F93" w:rsidRDefault="000606C7" w:rsidP="00071F93">
      <w:pPr>
        <w:spacing w:line="480" w:lineRule="auto"/>
        <w:rPr>
          <w:rFonts w:ascii="Times" w:eastAsia="Times New Roman" w:hAnsi="Times" w:cs="Times New Roman"/>
          <w:szCs w:val="24"/>
        </w:rPr>
      </w:pPr>
    </w:p>
    <w:p w14:paraId="41BA1A4B" w14:textId="766CA71D" w:rsidR="00246B17" w:rsidRDefault="00246B17" w:rsidP="00071F93">
      <w:pPr>
        <w:spacing w:line="480" w:lineRule="auto"/>
        <w:rPr>
          <w:rFonts w:ascii="Times" w:eastAsia="Times New Roman" w:hAnsi="Times" w:cs="Times New Roman"/>
          <w:szCs w:val="24"/>
        </w:rPr>
      </w:pPr>
    </w:p>
    <w:p w14:paraId="41540131" w14:textId="737C1CBA" w:rsidR="00196B59" w:rsidRDefault="00196B59" w:rsidP="00071F93">
      <w:pPr>
        <w:spacing w:line="480" w:lineRule="auto"/>
        <w:rPr>
          <w:rFonts w:ascii="Times" w:eastAsia="Times New Roman" w:hAnsi="Times" w:cs="Times New Roman"/>
          <w:szCs w:val="24"/>
        </w:rPr>
      </w:pPr>
    </w:p>
    <w:p w14:paraId="7B670B65" w14:textId="77777777" w:rsidR="00196B59" w:rsidRPr="00071F93" w:rsidRDefault="00196B59" w:rsidP="00071F93">
      <w:pPr>
        <w:spacing w:line="480" w:lineRule="auto"/>
        <w:rPr>
          <w:rFonts w:ascii="Times" w:eastAsia="Times New Roman" w:hAnsi="Times" w:cs="Times New Roman"/>
          <w:szCs w:val="24"/>
        </w:rPr>
      </w:pPr>
    </w:p>
    <w:p w14:paraId="4CCC4FB4" w14:textId="0B206F0E" w:rsidR="00246B17" w:rsidRPr="00071F93" w:rsidRDefault="00246B17" w:rsidP="00071F93">
      <w:pPr>
        <w:spacing w:line="480" w:lineRule="auto"/>
        <w:rPr>
          <w:rFonts w:ascii="Times" w:eastAsia="Times New Roman" w:hAnsi="Times" w:cs="Times New Roman"/>
          <w:b/>
          <w:bCs/>
          <w:szCs w:val="24"/>
        </w:rPr>
      </w:pPr>
      <w:r w:rsidRPr="00071F93">
        <w:rPr>
          <w:rFonts w:ascii="Times" w:eastAsia="Times New Roman" w:hAnsi="Times" w:cs="Times New Roman"/>
          <w:b/>
          <w:bCs/>
          <w:szCs w:val="24"/>
        </w:rPr>
        <w:lastRenderedPageBreak/>
        <w:t>Neural Nets</w:t>
      </w:r>
    </w:p>
    <w:p w14:paraId="37C2CBEB" w14:textId="6C2DFA4C" w:rsidR="00362076" w:rsidRPr="00362076" w:rsidRDefault="00246B17" w:rsidP="00071F93">
      <w:pPr>
        <w:spacing w:line="480" w:lineRule="auto"/>
        <w:rPr>
          <w:rFonts w:ascii="Times" w:eastAsia="Times New Roman" w:hAnsi="Times" w:cs="Times New Roman"/>
          <w:color w:val="3C3C3B"/>
          <w:spacing w:val="2"/>
          <w:szCs w:val="24"/>
        </w:rPr>
      </w:pPr>
      <w:r w:rsidRPr="00071F93">
        <w:rPr>
          <w:rFonts w:ascii="Times" w:eastAsia="Times New Roman" w:hAnsi="Times" w:cs="Times New Roman"/>
          <w:szCs w:val="24"/>
        </w:rPr>
        <w:tab/>
        <w:t xml:space="preserve">I implemented neural nets on my datasets by using the Multilayer Perception functions in Weka. With both the datasets, I tested how different training sizes, maximum iterations, and whether or not the dataset was cross-validated impacted the algorithm’s accuracy. </w:t>
      </w:r>
      <w:r w:rsidR="00362076" w:rsidRPr="00071F93">
        <w:rPr>
          <w:rFonts w:ascii="Times" w:eastAsia="Times New Roman" w:hAnsi="Times" w:cs="Times New Roman"/>
          <w:szCs w:val="24"/>
        </w:rPr>
        <w:t xml:space="preserve">Neural Networks are good to model with nonlinear data with a large number of inputs – thus it was perfect for my </w:t>
      </w:r>
      <w:r w:rsidR="00802C0A">
        <w:rPr>
          <w:rFonts w:ascii="Times" w:eastAsia="Times New Roman" w:hAnsi="Times" w:cs="Times New Roman"/>
          <w:szCs w:val="24"/>
        </w:rPr>
        <w:t>first</w:t>
      </w:r>
      <w:r w:rsidR="00362076" w:rsidRPr="00071F93">
        <w:rPr>
          <w:rFonts w:ascii="Times" w:eastAsia="Times New Roman" w:hAnsi="Times" w:cs="Times New Roman"/>
          <w:szCs w:val="24"/>
        </w:rPr>
        <w:t xml:space="preserve"> dataset (</w:t>
      </w:r>
      <w:r w:rsidR="00802C0A">
        <w:rPr>
          <w:rFonts w:ascii="Times" w:eastAsia="Times New Roman" w:hAnsi="Times" w:cs="Times New Roman"/>
          <w:szCs w:val="24"/>
        </w:rPr>
        <w:t>consensus).</w:t>
      </w:r>
      <w:r w:rsidR="00362076" w:rsidRPr="00071F93">
        <w:rPr>
          <w:rFonts w:ascii="Times" w:eastAsia="Times New Roman" w:hAnsi="Times" w:cs="Times New Roman"/>
          <w:szCs w:val="24"/>
        </w:rPr>
        <w:t xml:space="preserve"> It is very reliable in an approach of tasks that involve many features. They work by splitting the problem of classification into a layered network of simpler elements. With that being said, one weakness of Neural Nets compared to the other algorithms is that </w:t>
      </w:r>
      <w:r w:rsidR="00071F93" w:rsidRPr="00071F93">
        <w:rPr>
          <w:rFonts w:ascii="Times" w:eastAsia="Times New Roman" w:hAnsi="Times" w:cs="Times New Roman"/>
          <w:color w:val="3C3C3B"/>
          <w:spacing w:val="2"/>
          <w:szCs w:val="24"/>
        </w:rPr>
        <w:t xml:space="preserve">their black box nature, that is, we don’t really know </w:t>
      </w:r>
      <w:r w:rsidR="00071F93">
        <w:rPr>
          <w:rFonts w:ascii="Times" w:eastAsia="Times New Roman" w:hAnsi="Times" w:cs="Times New Roman"/>
          <w:color w:val="3C3C3B"/>
          <w:spacing w:val="2"/>
          <w:szCs w:val="24"/>
        </w:rPr>
        <w:t xml:space="preserve">how the Neural Net came up with the classification, or output. Another big drawback is that they are the most computationally expensive algorithm and sometimes require massive datasets in order to work well. We can see this in the analysis of my results: Neural Net was much better suited for the </w:t>
      </w:r>
      <w:r w:rsidR="00802C0A">
        <w:rPr>
          <w:rFonts w:ascii="Times" w:eastAsia="Times New Roman" w:hAnsi="Times" w:cs="Times New Roman"/>
          <w:color w:val="3C3C3B"/>
          <w:spacing w:val="2"/>
          <w:szCs w:val="24"/>
        </w:rPr>
        <w:t>Consensus</w:t>
      </w:r>
      <w:r w:rsidR="00071F93">
        <w:rPr>
          <w:rFonts w:ascii="Times" w:eastAsia="Times New Roman" w:hAnsi="Times" w:cs="Times New Roman"/>
          <w:color w:val="3C3C3B"/>
          <w:spacing w:val="2"/>
          <w:szCs w:val="24"/>
        </w:rPr>
        <w:t xml:space="preserve"> dataset because it was much larger and nonlinear, than it was for the </w:t>
      </w:r>
      <w:r w:rsidR="00802C0A">
        <w:rPr>
          <w:rFonts w:ascii="Times" w:eastAsia="Times New Roman" w:hAnsi="Times" w:cs="Times New Roman"/>
          <w:color w:val="3C3C3B"/>
          <w:spacing w:val="2"/>
          <w:szCs w:val="24"/>
        </w:rPr>
        <w:t>Letters</w:t>
      </w:r>
      <w:r w:rsidR="00071F93">
        <w:rPr>
          <w:rFonts w:ascii="Times" w:eastAsia="Times New Roman" w:hAnsi="Times" w:cs="Times New Roman"/>
          <w:color w:val="3C3C3B"/>
          <w:spacing w:val="2"/>
          <w:szCs w:val="24"/>
        </w:rPr>
        <w:t xml:space="preserve"> dataset which was almost </w:t>
      </w:r>
      <w:r w:rsidR="00802C0A">
        <w:rPr>
          <w:rFonts w:ascii="Times" w:eastAsia="Times New Roman" w:hAnsi="Times" w:cs="Times New Roman"/>
          <w:color w:val="3C3C3B"/>
          <w:spacing w:val="2"/>
          <w:szCs w:val="24"/>
        </w:rPr>
        <w:t>two times</w:t>
      </w:r>
      <w:r w:rsidR="00071F93">
        <w:rPr>
          <w:rFonts w:ascii="Times" w:eastAsia="Times New Roman" w:hAnsi="Times" w:cs="Times New Roman"/>
          <w:color w:val="3C3C3B"/>
          <w:spacing w:val="2"/>
          <w:szCs w:val="24"/>
        </w:rPr>
        <w:t xml:space="preserve"> smaller and much </w:t>
      </w:r>
      <w:r w:rsidR="00802C0A">
        <w:rPr>
          <w:rFonts w:ascii="Times" w:eastAsia="Times New Roman" w:hAnsi="Times" w:cs="Times New Roman"/>
          <w:color w:val="3C3C3B"/>
          <w:spacing w:val="2"/>
          <w:szCs w:val="24"/>
        </w:rPr>
        <w:t>more linear and</w:t>
      </w:r>
      <w:r w:rsidR="00071F93">
        <w:rPr>
          <w:rFonts w:ascii="Times" w:eastAsia="Times New Roman" w:hAnsi="Times" w:cs="Times New Roman"/>
          <w:color w:val="3C3C3B"/>
          <w:spacing w:val="2"/>
          <w:szCs w:val="24"/>
        </w:rPr>
        <w:t xml:space="preserve"> predictable. Looking at the plots, it is clear that the Neural Nets </w:t>
      </w:r>
      <w:r w:rsidR="009C2E99">
        <w:rPr>
          <w:rFonts w:ascii="Times" w:eastAsia="Times New Roman" w:hAnsi="Times" w:cs="Times New Roman"/>
          <w:color w:val="3C3C3B"/>
          <w:spacing w:val="2"/>
          <w:szCs w:val="24"/>
        </w:rPr>
        <w:t xml:space="preserve">accuracy correlated </w:t>
      </w:r>
      <w:r w:rsidR="009F061B">
        <w:rPr>
          <w:rFonts w:ascii="Times" w:eastAsia="Times New Roman" w:hAnsi="Times" w:cs="Times New Roman"/>
          <w:color w:val="3C3C3B"/>
          <w:spacing w:val="2"/>
          <w:szCs w:val="24"/>
        </w:rPr>
        <w:t xml:space="preserve">somewhat </w:t>
      </w:r>
      <w:r w:rsidR="009C2E99">
        <w:rPr>
          <w:rFonts w:ascii="Times" w:eastAsia="Times New Roman" w:hAnsi="Times" w:cs="Times New Roman"/>
          <w:color w:val="3C3C3B"/>
          <w:spacing w:val="2"/>
          <w:szCs w:val="24"/>
        </w:rPr>
        <w:t xml:space="preserve">with the size of the dataset – the Neural Nets benefitted from having a larger training set in both datasets. However, I did not find a strong correlation between the Neural Nets accuracy and increasing or decreasing the learning rate. Varying the maximum iterations did not seem to correlate with the Neural Nets performance either. </w:t>
      </w:r>
    </w:p>
    <w:p w14:paraId="4837BD68" w14:textId="53C9F090" w:rsidR="009C2E99" w:rsidRDefault="00D75C7B" w:rsidP="00071F93">
      <w:pPr>
        <w:spacing w:line="480" w:lineRule="auto"/>
        <w:rPr>
          <w:rFonts w:ascii="Times" w:eastAsia="Times New Roman" w:hAnsi="Times" w:cs="Times New Roman"/>
          <w:szCs w:val="24"/>
        </w:rPr>
      </w:pPr>
      <w:r>
        <w:rPr>
          <w:noProof/>
        </w:rPr>
        <w:lastRenderedPageBreak/>
        <w:drawing>
          <wp:inline distT="0" distB="0" distL="0" distR="0" wp14:anchorId="41219A0E" wp14:editId="411FF316">
            <wp:extent cx="4572000" cy="2743200"/>
            <wp:effectExtent l="0" t="0" r="12700" b="12700"/>
            <wp:docPr id="10" name="Chart 10">
              <a:extLst xmlns:a="http://schemas.openxmlformats.org/drawingml/2006/main">
                <a:ext uri="{FF2B5EF4-FFF2-40B4-BE49-F238E27FC236}">
                  <a16:creationId xmlns:a16="http://schemas.microsoft.com/office/drawing/2014/main" id="{71FF50F5-3941-BD45-BC13-5964E134E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1EA38D" w14:textId="4BE5B930" w:rsidR="00D75C7B" w:rsidRDefault="00D75C7B" w:rsidP="00071F93">
      <w:pPr>
        <w:spacing w:line="480" w:lineRule="auto"/>
        <w:rPr>
          <w:rFonts w:ascii="Times" w:eastAsia="Times New Roman" w:hAnsi="Times" w:cs="Times New Roman"/>
          <w:szCs w:val="24"/>
        </w:rPr>
      </w:pPr>
      <w:r>
        <w:rPr>
          <w:noProof/>
        </w:rPr>
        <w:drawing>
          <wp:inline distT="0" distB="0" distL="0" distR="0" wp14:anchorId="23CF34CB" wp14:editId="5F292430">
            <wp:extent cx="4572000" cy="2743200"/>
            <wp:effectExtent l="0" t="0" r="12700" b="12700"/>
            <wp:docPr id="11" name="Chart 11">
              <a:extLst xmlns:a="http://schemas.openxmlformats.org/drawingml/2006/main">
                <a:ext uri="{FF2B5EF4-FFF2-40B4-BE49-F238E27FC236}">
                  <a16:creationId xmlns:a16="http://schemas.microsoft.com/office/drawing/2014/main" id="{C13537C2-D368-3049-AFF1-813A7142B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FE3BC8" w14:textId="55B8F118" w:rsidR="00085B9C" w:rsidRDefault="00085B9C" w:rsidP="00071F93">
      <w:pPr>
        <w:spacing w:line="480" w:lineRule="auto"/>
        <w:rPr>
          <w:rFonts w:ascii="Times" w:eastAsia="Times New Roman" w:hAnsi="Times" w:cs="Times New Roman"/>
          <w:szCs w:val="24"/>
        </w:rPr>
      </w:pPr>
      <w:r>
        <w:rPr>
          <w:noProof/>
        </w:rPr>
        <w:drawing>
          <wp:inline distT="0" distB="0" distL="0" distR="0" wp14:anchorId="3305FDB0" wp14:editId="2420D3EF">
            <wp:extent cx="3675529" cy="2321859"/>
            <wp:effectExtent l="0" t="0" r="7620" b="15240"/>
            <wp:docPr id="12" name="Chart 12">
              <a:extLst xmlns:a="http://schemas.openxmlformats.org/drawingml/2006/main">
                <a:ext uri="{FF2B5EF4-FFF2-40B4-BE49-F238E27FC236}">
                  <a16:creationId xmlns:a16="http://schemas.microsoft.com/office/drawing/2014/main" id="{06131907-2769-9743-9C1A-66C6095D7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EB7054" w14:textId="081D87D9" w:rsidR="009C2E99" w:rsidRDefault="009C2E99" w:rsidP="00071F93">
      <w:pPr>
        <w:spacing w:line="480" w:lineRule="auto"/>
        <w:rPr>
          <w:rFonts w:ascii="Times" w:eastAsia="Times New Roman" w:hAnsi="Times" w:cs="Times New Roman"/>
          <w:b/>
          <w:bCs/>
          <w:szCs w:val="24"/>
        </w:rPr>
      </w:pPr>
      <w:r w:rsidRPr="009C2E99">
        <w:rPr>
          <w:rFonts w:ascii="Times" w:eastAsia="Times New Roman" w:hAnsi="Times" w:cs="Times New Roman"/>
          <w:b/>
          <w:bCs/>
          <w:szCs w:val="24"/>
        </w:rPr>
        <w:lastRenderedPageBreak/>
        <w:t>Support Vector Machines</w:t>
      </w:r>
    </w:p>
    <w:p w14:paraId="083B4D56" w14:textId="56FA3EA9" w:rsidR="009C2E99" w:rsidRDefault="009C2E99" w:rsidP="00085B9C">
      <w:pPr>
        <w:spacing w:line="480" w:lineRule="auto"/>
        <w:rPr>
          <w:rFonts w:ascii="Times New Roman" w:eastAsia="Times New Roman" w:hAnsi="Times New Roman" w:cs="Times New Roman"/>
          <w:szCs w:val="24"/>
        </w:rPr>
      </w:pPr>
      <w:r>
        <w:rPr>
          <w:rFonts w:ascii="Times" w:eastAsia="Times New Roman" w:hAnsi="Times" w:cs="Times New Roman"/>
          <w:b/>
          <w:bCs/>
          <w:szCs w:val="24"/>
        </w:rPr>
        <w:tab/>
      </w:r>
      <w:r>
        <w:rPr>
          <w:rFonts w:ascii="Times" w:eastAsia="Times New Roman" w:hAnsi="Times" w:cs="Times New Roman"/>
          <w:szCs w:val="24"/>
        </w:rPr>
        <w:t xml:space="preserve">For the Support Vector Machines, I used the built in SMO function, otherwise known as Sequential Minimal Optimization. I experimented with </w:t>
      </w:r>
      <w:r w:rsidR="00524EBB">
        <w:rPr>
          <w:rFonts w:ascii="Times" w:eastAsia="Times New Roman" w:hAnsi="Times" w:cs="Times New Roman"/>
          <w:szCs w:val="24"/>
        </w:rPr>
        <w:t>different</w:t>
      </w:r>
      <w:r w:rsidR="00321727">
        <w:rPr>
          <w:rFonts w:ascii="Times" w:eastAsia="Times New Roman" w:hAnsi="Times" w:cs="Times New Roman"/>
          <w:szCs w:val="24"/>
        </w:rPr>
        <w:t xml:space="preserve"> sample sizes for both training and testing data and found a strange effect on my results: For both training and testing data of my first dataset, accuracy decreased as sample size increased. </w:t>
      </w:r>
      <w:r w:rsidR="00085B9C">
        <w:rPr>
          <w:rFonts w:ascii="Times" w:eastAsia="Times New Roman" w:hAnsi="Times" w:cs="Times New Roman"/>
          <w:szCs w:val="24"/>
        </w:rPr>
        <w:t xml:space="preserve">The correlation was </w:t>
      </w:r>
      <w:proofErr w:type="gramStart"/>
      <w:r w:rsidR="00085B9C">
        <w:rPr>
          <w:rFonts w:ascii="Times" w:eastAsia="Times New Roman" w:hAnsi="Times" w:cs="Times New Roman"/>
          <w:szCs w:val="24"/>
        </w:rPr>
        <w:t>slight,</w:t>
      </w:r>
      <w:proofErr w:type="gramEnd"/>
      <w:r w:rsidR="00085B9C">
        <w:rPr>
          <w:rFonts w:ascii="Times" w:eastAsia="Times New Roman" w:hAnsi="Times" w:cs="Times New Roman"/>
          <w:szCs w:val="24"/>
        </w:rPr>
        <w:t xml:space="preserve"> however, it was still a constant decrease. </w:t>
      </w:r>
      <w:r w:rsidR="00321727">
        <w:rPr>
          <w:rFonts w:ascii="Times" w:eastAsia="Times New Roman" w:hAnsi="Times" w:cs="Times New Roman"/>
          <w:szCs w:val="24"/>
        </w:rPr>
        <w:t xml:space="preserve">Average area under ROC did not seem affected and became stagnant after a certain sample size. </w:t>
      </w:r>
      <w:r w:rsidR="00085B9C">
        <w:rPr>
          <w:rFonts w:ascii="Times" w:eastAsia="Times New Roman" w:hAnsi="Times" w:cs="Times New Roman"/>
          <w:szCs w:val="24"/>
        </w:rPr>
        <w:t>If this dataset was larger and perhaps more linear, I think that the SOM would have been much more effective at predicting it. Another drawback of SOMs is that they were the second slowest to run, following behind the Neural Nets. Additionally, as we can see from the results, increasing sample sizes for both testing and training did not improve the results at all.</w:t>
      </w:r>
    </w:p>
    <w:p w14:paraId="55BE4B75" w14:textId="00619B5A" w:rsidR="00334478" w:rsidRDefault="00334478" w:rsidP="009C2E99">
      <w:pPr>
        <w:rPr>
          <w:rFonts w:ascii="Times New Roman" w:eastAsia="Times New Roman" w:hAnsi="Times New Roman" w:cs="Times New Roman"/>
          <w:szCs w:val="24"/>
        </w:rPr>
      </w:pPr>
    </w:p>
    <w:p w14:paraId="3B9188FD" w14:textId="440A24E0" w:rsidR="00334478" w:rsidRDefault="00334478" w:rsidP="009C2E99">
      <w:pPr>
        <w:rPr>
          <w:rFonts w:ascii="Times New Roman" w:eastAsia="Times New Roman" w:hAnsi="Times New Roman" w:cs="Times New Roman"/>
          <w:szCs w:val="24"/>
        </w:rPr>
      </w:pPr>
      <w:r>
        <w:rPr>
          <w:noProof/>
        </w:rPr>
        <w:drawing>
          <wp:inline distT="0" distB="0" distL="0" distR="0" wp14:anchorId="04FF5C94" wp14:editId="6B142E56">
            <wp:extent cx="4002405" cy="2282981"/>
            <wp:effectExtent l="0" t="0" r="10795" b="15875"/>
            <wp:docPr id="4" name="Chart 4">
              <a:extLst xmlns:a="http://schemas.openxmlformats.org/drawingml/2006/main">
                <a:ext uri="{FF2B5EF4-FFF2-40B4-BE49-F238E27FC236}">
                  <a16:creationId xmlns:a16="http://schemas.microsoft.com/office/drawing/2014/main" id="{1871480A-8909-D941-9F78-4CB31589F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357DF0" w14:textId="1FE1FE54" w:rsidR="00334478" w:rsidRDefault="00334478" w:rsidP="009C2E99">
      <w:pPr>
        <w:rPr>
          <w:rFonts w:ascii="Times New Roman" w:eastAsia="Times New Roman" w:hAnsi="Times New Roman" w:cs="Times New Roman"/>
          <w:szCs w:val="24"/>
        </w:rPr>
      </w:pPr>
    </w:p>
    <w:p w14:paraId="3BE6ADAA" w14:textId="7E2CD12A" w:rsidR="00334478" w:rsidRDefault="00334478" w:rsidP="009C2E99">
      <w:pPr>
        <w:rPr>
          <w:rFonts w:ascii="Times New Roman" w:eastAsia="Times New Roman" w:hAnsi="Times New Roman" w:cs="Times New Roman"/>
          <w:szCs w:val="24"/>
        </w:rPr>
      </w:pPr>
      <w:r>
        <w:rPr>
          <w:noProof/>
        </w:rPr>
        <w:lastRenderedPageBreak/>
        <w:drawing>
          <wp:inline distT="0" distB="0" distL="0" distR="0" wp14:anchorId="18612DD3" wp14:editId="58F578F8">
            <wp:extent cx="4002833" cy="2761861"/>
            <wp:effectExtent l="0" t="0" r="10795" b="6985"/>
            <wp:docPr id="7" name="Chart 7">
              <a:extLst xmlns:a="http://schemas.openxmlformats.org/drawingml/2006/main">
                <a:ext uri="{FF2B5EF4-FFF2-40B4-BE49-F238E27FC236}">
                  <a16:creationId xmlns:a16="http://schemas.microsoft.com/office/drawing/2014/main" id="{AAC0F8A8-05AD-1841-B382-892C0E8A13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5BAADD" w14:textId="345DC1AA" w:rsidR="00334478" w:rsidRDefault="00334478" w:rsidP="009C2E99">
      <w:pPr>
        <w:rPr>
          <w:rFonts w:ascii="Times New Roman" w:eastAsia="Times New Roman" w:hAnsi="Times New Roman" w:cs="Times New Roman"/>
          <w:szCs w:val="24"/>
        </w:rPr>
      </w:pPr>
    </w:p>
    <w:p w14:paraId="0BDB7386" w14:textId="5CCF020B" w:rsidR="00334478" w:rsidRPr="009C2E99" w:rsidRDefault="00334478" w:rsidP="009C2E99">
      <w:pPr>
        <w:rPr>
          <w:rFonts w:ascii="Times New Roman" w:eastAsia="Times New Roman" w:hAnsi="Times New Roman" w:cs="Times New Roman"/>
          <w:szCs w:val="24"/>
        </w:rPr>
      </w:pPr>
      <w:r>
        <w:rPr>
          <w:noProof/>
        </w:rPr>
        <w:drawing>
          <wp:inline distT="0" distB="0" distL="0" distR="0" wp14:anchorId="0C8E4394" wp14:editId="71BF22AC">
            <wp:extent cx="4002405" cy="2612390"/>
            <wp:effectExtent l="0" t="0" r="10795" b="16510"/>
            <wp:docPr id="6" name="Chart 6">
              <a:extLst xmlns:a="http://schemas.openxmlformats.org/drawingml/2006/main">
                <a:ext uri="{FF2B5EF4-FFF2-40B4-BE49-F238E27FC236}">
                  <a16:creationId xmlns:a16="http://schemas.microsoft.com/office/drawing/2014/main" id="{361DF1FC-BD92-474D-A973-A4644F94D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CC34C5" w14:textId="77777777" w:rsidR="009C2E99" w:rsidRPr="00246B17" w:rsidRDefault="009C2E99" w:rsidP="00071F93">
      <w:pPr>
        <w:spacing w:line="480" w:lineRule="auto"/>
        <w:rPr>
          <w:rFonts w:ascii="Times" w:eastAsia="Times New Roman" w:hAnsi="Times" w:cs="Times New Roman"/>
          <w:szCs w:val="24"/>
        </w:rPr>
      </w:pPr>
    </w:p>
    <w:p w14:paraId="207E61BC" w14:textId="6D039FC2" w:rsidR="00ED7BD4" w:rsidRDefault="00524EBB" w:rsidP="00071F93">
      <w:pPr>
        <w:spacing w:line="480" w:lineRule="auto"/>
        <w:rPr>
          <w:rFonts w:ascii="Times" w:hAnsi="Times" w:cs="Times New Roman"/>
          <w:b/>
          <w:bCs/>
          <w:szCs w:val="24"/>
        </w:rPr>
      </w:pPr>
      <w:r>
        <w:rPr>
          <w:rFonts w:ascii="Times" w:hAnsi="Times" w:cs="Times New Roman"/>
          <w:b/>
          <w:bCs/>
          <w:szCs w:val="24"/>
        </w:rPr>
        <w:t>K Nearest Neighbors</w:t>
      </w:r>
    </w:p>
    <w:p w14:paraId="1CD9DD18" w14:textId="425F17B3" w:rsidR="00524EBB" w:rsidRDefault="00524EBB" w:rsidP="00524EBB">
      <w:pPr>
        <w:spacing w:line="480" w:lineRule="auto"/>
        <w:rPr>
          <w:rFonts w:ascii="Times" w:hAnsi="Times" w:cs="Times New Roman"/>
          <w:szCs w:val="24"/>
        </w:rPr>
      </w:pPr>
      <w:r>
        <w:rPr>
          <w:rFonts w:ascii="Times" w:hAnsi="Times" w:cs="Times New Roman"/>
          <w:b/>
          <w:bCs/>
          <w:szCs w:val="24"/>
        </w:rPr>
        <w:tab/>
      </w:r>
      <w:r>
        <w:rPr>
          <w:rFonts w:ascii="Times" w:hAnsi="Times" w:cs="Times New Roman"/>
          <w:szCs w:val="24"/>
        </w:rPr>
        <w:t>For the KNN algorithm, I used the built</w:t>
      </w:r>
      <w:r w:rsidR="009F061B">
        <w:rPr>
          <w:rFonts w:ascii="Times" w:hAnsi="Times" w:cs="Times New Roman"/>
          <w:szCs w:val="24"/>
        </w:rPr>
        <w:t>-</w:t>
      </w:r>
      <w:r>
        <w:rPr>
          <w:rFonts w:ascii="Times" w:hAnsi="Times" w:cs="Times New Roman"/>
          <w:szCs w:val="24"/>
        </w:rPr>
        <w:t xml:space="preserve">in implementation in Weka. Since KNN algorithms work best with larger datasets, my result’s accuracy curves were not surprising. For both datasets, the accuracy correlated </w:t>
      </w:r>
      <w:r w:rsidR="00321727">
        <w:rPr>
          <w:rFonts w:ascii="Times" w:hAnsi="Times" w:cs="Times New Roman"/>
          <w:szCs w:val="24"/>
        </w:rPr>
        <w:t>slightly</w:t>
      </w:r>
      <w:r>
        <w:rPr>
          <w:rFonts w:ascii="Times" w:hAnsi="Times" w:cs="Times New Roman"/>
          <w:szCs w:val="24"/>
        </w:rPr>
        <w:t xml:space="preserve"> with size of training set – the larger the </w:t>
      </w:r>
      <w:r w:rsidR="00321727">
        <w:rPr>
          <w:rFonts w:ascii="Times" w:hAnsi="Times" w:cs="Times New Roman"/>
          <w:szCs w:val="24"/>
        </w:rPr>
        <w:t xml:space="preserve">sample </w:t>
      </w:r>
      <w:r>
        <w:rPr>
          <w:rFonts w:ascii="Times" w:hAnsi="Times" w:cs="Times New Roman"/>
          <w:szCs w:val="24"/>
        </w:rPr>
        <w:t>sizes, the better the accuracy</w:t>
      </w:r>
      <w:r w:rsidR="00321727">
        <w:rPr>
          <w:rFonts w:ascii="Times" w:hAnsi="Times" w:cs="Times New Roman"/>
          <w:szCs w:val="24"/>
        </w:rPr>
        <w:t xml:space="preserve"> for both training and testing data</w:t>
      </w:r>
      <w:r>
        <w:rPr>
          <w:rFonts w:ascii="Times" w:hAnsi="Times" w:cs="Times New Roman"/>
          <w:szCs w:val="24"/>
        </w:rPr>
        <w:t>.</w:t>
      </w:r>
      <w:r w:rsidR="00321727">
        <w:rPr>
          <w:rFonts w:ascii="Times" w:hAnsi="Times" w:cs="Times New Roman"/>
          <w:szCs w:val="24"/>
        </w:rPr>
        <w:t xml:space="preserve"> However, the resulting plot shows that the correlation does not seem significant.</w:t>
      </w:r>
      <w:r>
        <w:rPr>
          <w:rFonts w:ascii="Times" w:hAnsi="Times" w:cs="Times New Roman"/>
          <w:szCs w:val="24"/>
        </w:rPr>
        <w:t xml:space="preserve"> Another parameter I tested was the number of neighbors. In my </w:t>
      </w:r>
      <w:r w:rsidR="00802C0A">
        <w:rPr>
          <w:rFonts w:ascii="Times" w:hAnsi="Times" w:cs="Times New Roman"/>
          <w:szCs w:val="24"/>
        </w:rPr>
        <w:t xml:space="preserve">second </w:t>
      </w:r>
      <w:r>
        <w:rPr>
          <w:rFonts w:ascii="Times" w:hAnsi="Times" w:cs="Times New Roman"/>
          <w:szCs w:val="24"/>
        </w:rPr>
        <w:t xml:space="preserve">dataset, increasing the number of neighbors led to </w:t>
      </w:r>
      <w:r w:rsidR="00321727">
        <w:rPr>
          <w:rFonts w:ascii="Times" w:hAnsi="Times" w:cs="Times New Roman"/>
          <w:szCs w:val="24"/>
        </w:rPr>
        <w:t xml:space="preserve">an increase in </w:t>
      </w:r>
      <w:r w:rsidR="00321727">
        <w:rPr>
          <w:rFonts w:ascii="Times" w:hAnsi="Times" w:cs="Times New Roman"/>
          <w:szCs w:val="24"/>
        </w:rPr>
        <w:lastRenderedPageBreak/>
        <w:t>accuracy.</w:t>
      </w:r>
      <w:r>
        <w:rPr>
          <w:rFonts w:ascii="Times" w:hAnsi="Times" w:cs="Times New Roman"/>
          <w:szCs w:val="24"/>
        </w:rPr>
        <w:t xml:space="preserve"> This is due to the fact that my first dataset was </w:t>
      </w:r>
      <w:r w:rsidR="00802C0A">
        <w:rPr>
          <w:rFonts w:ascii="Times" w:hAnsi="Times" w:cs="Times New Roman"/>
          <w:szCs w:val="24"/>
        </w:rPr>
        <w:t>smaller</w:t>
      </w:r>
      <w:r>
        <w:rPr>
          <w:rFonts w:ascii="Times" w:hAnsi="Times" w:cs="Times New Roman"/>
          <w:szCs w:val="24"/>
        </w:rPr>
        <w:t xml:space="preserve">, so when both training size and test size were small, the KNN algorithm struggled with defining accurate boundaries with larger values of K. On the </w:t>
      </w:r>
      <w:r w:rsidR="00802C0A">
        <w:rPr>
          <w:rFonts w:ascii="Times" w:hAnsi="Times" w:cs="Times New Roman"/>
          <w:szCs w:val="24"/>
        </w:rPr>
        <w:t>first</w:t>
      </w:r>
      <w:r>
        <w:rPr>
          <w:rFonts w:ascii="Times" w:hAnsi="Times" w:cs="Times New Roman"/>
          <w:szCs w:val="24"/>
        </w:rPr>
        <w:t xml:space="preserve"> (much larger) dataset, the results clearly show that increasing K up to a certain point was ideal, however, after it reaches that threshold, the accuracy starts to drop off. </w:t>
      </w:r>
    </w:p>
    <w:p w14:paraId="0B6D6A66" w14:textId="279EB299" w:rsidR="00FF512E" w:rsidRDefault="00FF512E" w:rsidP="00524EBB">
      <w:pPr>
        <w:spacing w:line="480" w:lineRule="auto"/>
        <w:rPr>
          <w:rFonts w:ascii="Times" w:hAnsi="Times" w:cs="Times New Roman"/>
          <w:szCs w:val="24"/>
        </w:rPr>
      </w:pPr>
      <w:r>
        <w:rPr>
          <w:noProof/>
        </w:rPr>
        <w:drawing>
          <wp:inline distT="0" distB="0" distL="0" distR="0" wp14:anchorId="0E364D89" wp14:editId="54492BDA">
            <wp:extent cx="4594386" cy="2697931"/>
            <wp:effectExtent l="0" t="0" r="15875" b="7620"/>
            <wp:docPr id="8" name="Chart 8">
              <a:extLst xmlns:a="http://schemas.openxmlformats.org/drawingml/2006/main">
                <a:ext uri="{FF2B5EF4-FFF2-40B4-BE49-F238E27FC236}">
                  <a16:creationId xmlns:a16="http://schemas.microsoft.com/office/drawing/2014/main" id="{B15F3B1C-9263-9544-8705-75DD3C775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765642" w14:textId="77777777" w:rsidR="00FF512E" w:rsidRDefault="00FF512E" w:rsidP="00524EBB">
      <w:pPr>
        <w:spacing w:line="480" w:lineRule="auto"/>
        <w:rPr>
          <w:rFonts w:ascii="Times New Roman" w:eastAsia="Times New Roman" w:hAnsi="Times New Roman" w:cs="Times New Roman"/>
          <w:szCs w:val="24"/>
        </w:rPr>
      </w:pPr>
    </w:p>
    <w:p w14:paraId="2E914F36" w14:textId="29BE09D8" w:rsidR="00524EBB" w:rsidRDefault="00524EBB" w:rsidP="00524EBB">
      <w:pPr>
        <w:spacing w:line="480" w:lineRule="auto"/>
        <w:rPr>
          <w:rFonts w:ascii="Times New Roman" w:eastAsia="Times New Roman" w:hAnsi="Times New Roman" w:cs="Times New Roman"/>
          <w:b/>
          <w:bCs/>
          <w:szCs w:val="24"/>
        </w:rPr>
      </w:pPr>
      <w:r w:rsidRPr="00524EBB">
        <w:rPr>
          <w:rFonts w:ascii="Times New Roman" w:eastAsia="Times New Roman" w:hAnsi="Times New Roman" w:cs="Times New Roman"/>
          <w:b/>
          <w:bCs/>
          <w:szCs w:val="24"/>
        </w:rPr>
        <w:t>Boosting</w:t>
      </w:r>
    </w:p>
    <w:p w14:paraId="7A8C6DDF" w14:textId="69C4A894" w:rsidR="00EB3700" w:rsidRPr="00EB3700" w:rsidRDefault="00EB3700" w:rsidP="00524EBB">
      <w:pPr>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ab/>
        <w:t xml:space="preserve">To implement the boosting algorithm, I used the built in AdaBoost method in Weka. This is algorithm is unique from the other four because it a one learner ensemble algorithm, meaning that unlike the Neural Nets or Decision Trees, Boosting utilizes multiple learners and attempts to combine them to prune out each learner’s weakness. Boosting is an example of an ensemble Machine Learning algorithm, with each predictor implemented to fix the previous predictor’s weaknesses. It can be observed from the plots that increasing the training size does not increase </w:t>
      </w:r>
      <w:r w:rsidR="00085B9C">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accuracy for </w:t>
      </w:r>
      <w:r w:rsidR="00085B9C">
        <w:rPr>
          <w:rFonts w:ascii="Times New Roman" w:eastAsia="Times New Roman" w:hAnsi="Times New Roman" w:cs="Times New Roman"/>
          <w:szCs w:val="24"/>
        </w:rPr>
        <w:t xml:space="preserve">either data set, which may be because </w:t>
      </w:r>
      <w:r w:rsidR="009F061B">
        <w:rPr>
          <w:rFonts w:ascii="Times New Roman" w:eastAsia="Times New Roman" w:hAnsi="Times New Roman" w:cs="Times New Roman"/>
          <w:szCs w:val="24"/>
        </w:rPr>
        <w:t xml:space="preserve">they </w:t>
      </w:r>
      <w:r w:rsidR="00085B9C">
        <w:rPr>
          <w:rFonts w:ascii="Times New Roman" w:eastAsia="Times New Roman" w:hAnsi="Times New Roman" w:cs="Times New Roman"/>
          <w:szCs w:val="24"/>
        </w:rPr>
        <w:t>already ha</w:t>
      </w:r>
      <w:r w:rsidR="009F061B">
        <w:rPr>
          <w:rFonts w:ascii="Times New Roman" w:eastAsia="Times New Roman" w:hAnsi="Times New Roman" w:cs="Times New Roman"/>
          <w:szCs w:val="24"/>
        </w:rPr>
        <w:t>ve</w:t>
      </w:r>
      <w:r w:rsidR="00085B9C">
        <w:rPr>
          <w:rFonts w:ascii="Times New Roman" w:eastAsia="Times New Roman" w:hAnsi="Times New Roman" w:cs="Times New Roman"/>
          <w:szCs w:val="24"/>
        </w:rPr>
        <w:t xml:space="preserve"> plenty of examples to train on. </w:t>
      </w:r>
    </w:p>
    <w:p w14:paraId="24D6E519" w14:textId="20BA0250" w:rsidR="00524EBB" w:rsidRPr="00524EBB" w:rsidRDefault="00524EBB" w:rsidP="00EB3700">
      <w:pPr>
        <w:spacing w:line="480" w:lineRule="auto"/>
        <w:rPr>
          <w:rFonts w:ascii="Times New Roman" w:eastAsia="Times New Roman" w:hAnsi="Times New Roman" w:cs="Times New Roman"/>
          <w:szCs w:val="24"/>
        </w:rPr>
      </w:pPr>
      <w:r>
        <w:rPr>
          <w:rFonts w:ascii="Times New Roman" w:eastAsia="Times New Roman" w:hAnsi="Times New Roman" w:cs="Times New Roman"/>
          <w:b/>
          <w:bCs/>
          <w:szCs w:val="24"/>
        </w:rPr>
        <w:tab/>
      </w:r>
      <w:r w:rsidR="00085B9C">
        <w:rPr>
          <w:rFonts w:ascii="Times New Roman" w:eastAsia="Times New Roman" w:hAnsi="Times New Roman" w:cs="Times New Roman"/>
          <w:szCs w:val="24"/>
        </w:rPr>
        <w:t>For</w:t>
      </w:r>
      <w:r w:rsidRPr="00524EBB">
        <w:rPr>
          <w:rFonts w:ascii="Times New Roman" w:eastAsia="Times New Roman" w:hAnsi="Times New Roman" w:cs="Times New Roman"/>
          <w:szCs w:val="24"/>
        </w:rPr>
        <w:t xml:space="preserve"> my</w:t>
      </w:r>
      <w:r w:rsidR="00085B9C">
        <w:rPr>
          <w:rFonts w:ascii="Times New Roman" w:eastAsia="Times New Roman" w:hAnsi="Times New Roman" w:cs="Times New Roman"/>
          <w:szCs w:val="24"/>
        </w:rPr>
        <w:t xml:space="preserve"> second</w:t>
      </w:r>
      <w:r w:rsidRPr="00524EBB">
        <w:rPr>
          <w:rFonts w:ascii="Times New Roman" w:eastAsia="Times New Roman" w:hAnsi="Times New Roman" w:cs="Times New Roman"/>
          <w:szCs w:val="24"/>
        </w:rPr>
        <w:t xml:space="preserve"> dataset, there is a positive correlation between increasing the training set size and p</w:t>
      </w:r>
      <w:r w:rsidR="00085B9C">
        <w:rPr>
          <w:rFonts w:ascii="Times New Roman" w:eastAsia="Times New Roman" w:hAnsi="Times New Roman" w:cs="Times New Roman"/>
          <w:szCs w:val="24"/>
        </w:rPr>
        <w:t>recision, until the random steep drop, which was probably due to error</w:t>
      </w:r>
      <w:r w:rsidRPr="00524EBB">
        <w:rPr>
          <w:rFonts w:ascii="Times New Roman" w:eastAsia="Times New Roman" w:hAnsi="Times New Roman" w:cs="Times New Roman"/>
          <w:szCs w:val="24"/>
        </w:rPr>
        <w:t xml:space="preserve">. When it comes </w:t>
      </w:r>
      <w:r w:rsidRPr="00524EBB">
        <w:rPr>
          <w:rFonts w:ascii="Times New Roman" w:eastAsia="Times New Roman" w:hAnsi="Times New Roman" w:cs="Times New Roman"/>
          <w:szCs w:val="24"/>
        </w:rPr>
        <w:lastRenderedPageBreak/>
        <w:t xml:space="preserve">to varying the number of boosting stages however, we can observe that increasing the number of boosting stages has a clear increase on accuracy for the second dataset but not the first. </w:t>
      </w:r>
    </w:p>
    <w:p w14:paraId="7F9C7669" w14:textId="2F598E06" w:rsidR="00196B59" w:rsidRDefault="00321727" w:rsidP="00071F93">
      <w:pPr>
        <w:spacing w:line="480" w:lineRule="auto"/>
        <w:rPr>
          <w:rFonts w:ascii="Times" w:hAnsi="Times" w:cs="Times New Roman"/>
          <w:szCs w:val="24"/>
        </w:rPr>
      </w:pPr>
      <w:r>
        <w:rPr>
          <w:noProof/>
        </w:rPr>
        <w:drawing>
          <wp:inline distT="0" distB="0" distL="0" distR="0" wp14:anchorId="0BB9A825" wp14:editId="6C743FCC">
            <wp:extent cx="4604926" cy="2789297"/>
            <wp:effectExtent l="0" t="0" r="18415" b="17780"/>
            <wp:docPr id="9" name="Chart 9">
              <a:extLst xmlns:a="http://schemas.openxmlformats.org/drawingml/2006/main">
                <a:ext uri="{FF2B5EF4-FFF2-40B4-BE49-F238E27FC236}">
                  <a16:creationId xmlns:a16="http://schemas.microsoft.com/office/drawing/2014/main" id="{D1AB50C3-06CE-9348-A801-A607DFBE6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8ECF7D" w14:textId="57DBB9C2" w:rsidR="00196B59" w:rsidRDefault="00196B59" w:rsidP="00071F93">
      <w:pPr>
        <w:spacing w:line="480" w:lineRule="auto"/>
        <w:rPr>
          <w:rFonts w:ascii="Times" w:hAnsi="Times" w:cs="Times New Roman"/>
          <w:szCs w:val="24"/>
        </w:rPr>
      </w:pPr>
      <w:r>
        <w:rPr>
          <w:rFonts w:ascii="Times" w:hAnsi="Times" w:cs="Times New Roman"/>
          <w:szCs w:val="24"/>
        </w:rPr>
        <w:t>Performance on Training and Testing Sets Summary:</w:t>
      </w:r>
    </w:p>
    <w:p w14:paraId="237231A7" w14:textId="505754DE" w:rsidR="00196B59" w:rsidRDefault="00196B59" w:rsidP="00071F93">
      <w:pPr>
        <w:spacing w:line="480" w:lineRule="auto"/>
        <w:rPr>
          <w:rFonts w:ascii="Times" w:hAnsi="Times" w:cs="Times New Roman"/>
          <w:szCs w:val="24"/>
        </w:rPr>
      </w:pPr>
      <w:r>
        <w:rPr>
          <w:rFonts w:ascii="Times" w:hAnsi="Times" w:cs="Times New Roman"/>
          <w:szCs w:val="24"/>
        </w:rPr>
        <w:t>Training sets were approximately 90% of total data</w:t>
      </w:r>
    </w:p>
    <w:p w14:paraId="7EABD496" w14:textId="77777777" w:rsidR="003A0767" w:rsidRDefault="00196B59" w:rsidP="00071F93">
      <w:pPr>
        <w:spacing w:line="480" w:lineRule="auto"/>
        <w:rPr>
          <w:rFonts w:ascii="Times" w:hAnsi="Times" w:cs="Times New Roman"/>
          <w:szCs w:val="24"/>
        </w:rPr>
      </w:pPr>
      <w:r>
        <w:rPr>
          <w:rFonts w:ascii="Times" w:hAnsi="Times" w:cs="Times New Roman"/>
          <w:szCs w:val="24"/>
        </w:rPr>
        <w:t xml:space="preserve">Hyperparameters: </w:t>
      </w:r>
    </w:p>
    <w:p w14:paraId="415FB525" w14:textId="265887AB" w:rsidR="00196B59" w:rsidRDefault="00196B59" w:rsidP="003A0767">
      <w:pPr>
        <w:spacing w:line="480" w:lineRule="auto"/>
        <w:ind w:firstLine="720"/>
        <w:rPr>
          <w:rFonts w:ascii="Times" w:hAnsi="Times" w:cs="Times New Roman"/>
          <w:szCs w:val="24"/>
        </w:rPr>
      </w:pPr>
      <w:r>
        <w:rPr>
          <w:rFonts w:ascii="Times" w:hAnsi="Times" w:cs="Times New Roman"/>
          <w:szCs w:val="24"/>
        </w:rPr>
        <w:t>Decision</w:t>
      </w:r>
      <w:r w:rsidR="003A0767">
        <w:rPr>
          <w:rFonts w:ascii="Times" w:hAnsi="Times" w:cs="Times New Roman"/>
          <w:szCs w:val="24"/>
        </w:rPr>
        <w:t xml:space="preserve"> Tree: </w:t>
      </w:r>
      <w:proofErr w:type="spellStart"/>
      <w:r w:rsidR="003A0767">
        <w:rPr>
          <w:rFonts w:ascii="Times" w:hAnsi="Times" w:cs="Times New Roman"/>
          <w:szCs w:val="24"/>
        </w:rPr>
        <w:t>Max_Depth</w:t>
      </w:r>
      <w:proofErr w:type="spellEnd"/>
      <w:r w:rsidR="003A0767">
        <w:rPr>
          <w:rFonts w:ascii="Times" w:hAnsi="Times" w:cs="Times New Roman"/>
          <w:szCs w:val="24"/>
        </w:rPr>
        <w:t xml:space="preserve"> = </w:t>
      </w:r>
      <w:r w:rsidR="006B2EB8">
        <w:rPr>
          <w:rFonts w:ascii="Times" w:hAnsi="Times" w:cs="Times New Roman"/>
          <w:szCs w:val="24"/>
        </w:rPr>
        <w:t>8</w:t>
      </w:r>
    </w:p>
    <w:p w14:paraId="4A9F485D" w14:textId="77777777" w:rsidR="003A0767" w:rsidRDefault="003A0767" w:rsidP="003A0767">
      <w:pPr>
        <w:spacing w:line="480" w:lineRule="auto"/>
        <w:ind w:firstLine="720"/>
        <w:rPr>
          <w:rFonts w:ascii="Times" w:hAnsi="Times" w:cs="Times New Roman"/>
          <w:szCs w:val="24"/>
        </w:rPr>
      </w:pPr>
      <w:r>
        <w:rPr>
          <w:rFonts w:ascii="Times" w:hAnsi="Times" w:cs="Times New Roman"/>
          <w:szCs w:val="24"/>
        </w:rPr>
        <w:t>Neural Net: Learning Rate = 0.0003</w:t>
      </w:r>
    </w:p>
    <w:p w14:paraId="484BCC83" w14:textId="723326FA" w:rsidR="003A0767" w:rsidRDefault="003A0767" w:rsidP="003A0767">
      <w:pPr>
        <w:spacing w:line="480" w:lineRule="auto"/>
        <w:ind w:firstLine="720"/>
        <w:rPr>
          <w:rFonts w:ascii="Times" w:hAnsi="Times" w:cs="Times New Roman"/>
          <w:szCs w:val="24"/>
        </w:rPr>
      </w:pPr>
      <w:r>
        <w:rPr>
          <w:rFonts w:ascii="Times" w:hAnsi="Times" w:cs="Times New Roman"/>
          <w:szCs w:val="24"/>
        </w:rPr>
        <w:t xml:space="preserve">Boosting: </w:t>
      </w:r>
      <w:proofErr w:type="spellStart"/>
      <w:r>
        <w:rPr>
          <w:rFonts w:ascii="Times" w:hAnsi="Times" w:cs="Times New Roman"/>
          <w:szCs w:val="24"/>
        </w:rPr>
        <w:t>N_Estimators</w:t>
      </w:r>
      <w:proofErr w:type="spellEnd"/>
      <w:r>
        <w:rPr>
          <w:rFonts w:ascii="Times" w:hAnsi="Times" w:cs="Times New Roman"/>
          <w:szCs w:val="24"/>
        </w:rPr>
        <w:t xml:space="preserve"> = 900</w:t>
      </w:r>
    </w:p>
    <w:p w14:paraId="76F7A970" w14:textId="77777777" w:rsidR="003A0767" w:rsidRDefault="003A0767" w:rsidP="003A0767">
      <w:pPr>
        <w:spacing w:line="480" w:lineRule="auto"/>
        <w:ind w:firstLine="720"/>
        <w:rPr>
          <w:rFonts w:ascii="Times" w:hAnsi="Times" w:cs="Times New Roman"/>
          <w:szCs w:val="24"/>
        </w:rPr>
      </w:pPr>
      <w:r>
        <w:rPr>
          <w:rFonts w:ascii="Times" w:hAnsi="Times" w:cs="Times New Roman"/>
          <w:szCs w:val="24"/>
        </w:rPr>
        <w:t xml:space="preserve">SVM: </w:t>
      </w:r>
      <w:proofErr w:type="spellStart"/>
      <w:r>
        <w:rPr>
          <w:rFonts w:ascii="Times" w:hAnsi="Times" w:cs="Times New Roman"/>
          <w:szCs w:val="24"/>
        </w:rPr>
        <w:t>Kernal</w:t>
      </w:r>
      <w:proofErr w:type="spellEnd"/>
      <w:r>
        <w:rPr>
          <w:rFonts w:ascii="Times" w:hAnsi="Times" w:cs="Times New Roman"/>
          <w:szCs w:val="24"/>
        </w:rPr>
        <w:t xml:space="preserve"> = Linear</w:t>
      </w:r>
    </w:p>
    <w:p w14:paraId="011BC2FF" w14:textId="520714B8" w:rsidR="003A0767" w:rsidRDefault="003A0767" w:rsidP="003A0767">
      <w:pPr>
        <w:spacing w:line="480" w:lineRule="auto"/>
        <w:ind w:firstLine="720"/>
        <w:rPr>
          <w:rFonts w:ascii="Times" w:hAnsi="Times" w:cs="Times New Roman"/>
          <w:szCs w:val="24"/>
        </w:rPr>
      </w:pPr>
      <w:r>
        <w:rPr>
          <w:rFonts w:ascii="Times" w:hAnsi="Times" w:cs="Times New Roman"/>
          <w:szCs w:val="24"/>
        </w:rPr>
        <w:t xml:space="preserve">KNN: N_neighbors_3 </w:t>
      </w:r>
    </w:p>
    <w:p w14:paraId="74B2B759" w14:textId="77777777" w:rsidR="005D028B" w:rsidRDefault="005D028B" w:rsidP="003A0767">
      <w:pPr>
        <w:spacing w:line="480" w:lineRule="auto"/>
        <w:ind w:firstLine="720"/>
        <w:rPr>
          <w:rFonts w:ascii="Times" w:hAnsi="Times" w:cs="Times New Roman"/>
          <w:szCs w:val="24"/>
        </w:rPr>
      </w:pPr>
      <w:bookmarkStart w:id="0" w:name="_GoBack"/>
      <w:bookmarkEnd w:id="0"/>
    </w:p>
    <w:p w14:paraId="57901DB4" w14:textId="6467B28D" w:rsidR="00196B59" w:rsidRDefault="003A0767" w:rsidP="00071F93">
      <w:pPr>
        <w:spacing w:line="480" w:lineRule="auto"/>
        <w:rPr>
          <w:rFonts w:ascii="Times" w:hAnsi="Times" w:cs="Times New Roman"/>
          <w:b/>
          <w:bCs/>
          <w:szCs w:val="24"/>
        </w:rPr>
      </w:pPr>
      <w:r w:rsidRPr="002B7BCB">
        <w:rPr>
          <w:rFonts w:ascii="Times" w:hAnsi="Times" w:cs="Times New Roman"/>
          <w:b/>
          <w:bCs/>
          <w:szCs w:val="24"/>
        </w:rPr>
        <w:t>Analysis &amp; Conclusion:</w:t>
      </w:r>
    </w:p>
    <w:p w14:paraId="6E383625" w14:textId="26CAACB8" w:rsidR="003A0767" w:rsidRPr="003A0767" w:rsidRDefault="002B7BCB" w:rsidP="006B2EB8">
      <w:pPr>
        <w:spacing w:line="480" w:lineRule="auto"/>
        <w:rPr>
          <w:rFonts w:ascii="Times" w:hAnsi="Times" w:cs="Times New Roman"/>
          <w:szCs w:val="24"/>
        </w:rPr>
      </w:pPr>
      <w:r>
        <w:rPr>
          <w:rFonts w:ascii="Times" w:hAnsi="Times" w:cs="Times New Roman"/>
          <w:b/>
          <w:bCs/>
          <w:szCs w:val="24"/>
        </w:rPr>
        <w:tab/>
      </w:r>
      <w:r>
        <w:rPr>
          <w:rFonts w:ascii="Times" w:hAnsi="Times" w:cs="Times New Roman"/>
          <w:szCs w:val="24"/>
        </w:rPr>
        <w:t xml:space="preserve">Picking an overall best algorithm was difficult because I wanted to consider each algorithm’s performance on both training and testing sets as well as their performance on three different metrics: average % accuracy, area under ROC, and average % precision. For </w:t>
      </w:r>
      <w:r w:rsidR="006B2EB8">
        <w:rPr>
          <w:rFonts w:ascii="Times" w:hAnsi="Times" w:cs="Times New Roman"/>
          <w:szCs w:val="24"/>
        </w:rPr>
        <w:t xml:space="preserve">both </w:t>
      </w:r>
      <w:r w:rsidR="006B2EB8">
        <w:rPr>
          <w:rFonts w:ascii="Times" w:hAnsi="Times" w:cs="Times New Roman"/>
          <w:szCs w:val="24"/>
        </w:rPr>
        <w:lastRenderedPageBreak/>
        <w:t xml:space="preserve">datasets, the best performing algorithm was Boosting. This makes sense because Boosting runs a large number of boosting stages to combine many learners in order to reduce their individual weaknesses as much as possible and built one strong model. To improve my results for the two datasets next time, I think if I had more data it would greatly help. </w:t>
      </w:r>
      <w:r w:rsidR="006B2EB8">
        <w:rPr>
          <w:rFonts w:ascii="Times New Roman" w:eastAsia="Times New Roman" w:hAnsi="Times New Roman" w:cs="Times New Roman"/>
          <w:szCs w:val="24"/>
        </w:rPr>
        <w:t>W</w:t>
      </w:r>
      <w:r w:rsidR="003A0767" w:rsidRPr="003A0767">
        <w:rPr>
          <w:rFonts w:ascii="Times New Roman" w:eastAsia="Times New Roman" w:hAnsi="Times New Roman" w:cs="Times New Roman"/>
          <w:szCs w:val="24"/>
        </w:rPr>
        <w:t>e could</w:t>
      </w:r>
      <w:r w:rsidR="006B2EB8">
        <w:rPr>
          <w:rFonts w:ascii="Times New Roman" w:eastAsia="Times New Roman" w:hAnsi="Times New Roman" w:cs="Times New Roman"/>
          <w:szCs w:val="24"/>
        </w:rPr>
        <w:t xml:space="preserve"> also</w:t>
      </w:r>
      <w:r w:rsidR="003A0767" w:rsidRPr="003A0767">
        <w:rPr>
          <w:rFonts w:ascii="Times New Roman" w:eastAsia="Times New Roman" w:hAnsi="Times New Roman" w:cs="Times New Roman"/>
          <w:szCs w:val="24"/>
        </w:rPr>
        <w:t xml:space="preserve"> try increasing the number of boosting stages. However, </w:t>
      </w:r>
      <w:r w:rsidR="006B2EB8">
        <w:rPr>
          <w:rFonts w:ascii="Times New Roman" w:eastAsia="Times New Roman" w:hAnsi="Times New Roman" w:cs="Times New Roman"/>
          <w:szCs w:val="24"/>
        </w:rPr>
        <w:t>one consequence would be</w:t>
      </w:r>
      <w:r w:rsidR="003A0767" w:rsidRPr="003A0767">
        <w:rPr>
          <w:rFonts w:ascii="Times New Roman" w:eastAsia="Times New Roman" w:hAnsi="Times New Roman" w:cs="Times New Roman"/>
          <w:szCs w:val="24"/>
        </w:rPr>
        <w:t xml:space="preserve"> reach</w:t>
      </w:r>
      <w:r w:rsidR="006B2EB8">
        <w:rPr>
          <w:rFonts w:ascii="Times New Roman" w:eastAsia="Times New Roman" w:hAnsi="Times New Roman" w:cs="Times New Roman"/>
          <w:szCs w:val="24"/>
        </w:rPr>
        <w:t>ing</w:t>
      </w:r>
      <w:r w:rsidR="003A0767" w:rsidRPr="003A0767">
        <w:rPr>
          <w:rFonts w:ascii="Times New Roman" w:eastAsia="Times New Roman" w:hAnsi="Times New Roman" w:cs="Times New Roman"/>
          <w:szCs w:val="24"/>
        </w:rPr>
        <w:t xml:space="preserve"> a point of diminishing return by simply increasing the stages. Another approach we might take would be to modify how we combine the learners themselves between stages. Throughout this analysis, </w:t>
      </w:r>
      <w:r w:rsidR="006B2EB8">
        <w:rPr>
          <w:rFonts w:ascii="Times New Roman" w:eastAsia="Times New Roman" w:hAnsi="Times New Roman" w:cs="Times New Roman"/>
          <w:szCs w:val="24"/>
        </w:rPr>
        <w:t>I</w:t>
      </w:r>
      <w:r w:rsidR="003A0767" w:rsidRPr="003A0767">
        <w:rPr>
          <w:rFonts w:ascii="Times New Roman" w:eastAsia="Times New Roman" w:hAnsi="Times New Roman" w:cs="Times New Roman"/>
          <w:szCs w:val="24"/>
        </w:rPr>
        <w:t xml:space="preserve"> have covered the five of the most popular machine learning algorithms in detail along with providing </w:t>
      </w:r>
      <w:r w:rsidR="006B2EB8">
        <w:rPr>
          <w:rFonts w:ascii="Times New Roman" w:eastAsia="Times New Roman" w:hAnsi="Times New Roman" w:cs="Times New Roman"/>
          <w:szCs w:val="24"/>
        </w:rPr>
        <w:t xml:space="preserve">large </w:t>
      </w:r>
      <w:r w:rsidR="003A0767" w:rsidRPr="003A0767">
        <w:rPr>
          <w:rFonts w:ascii="Times New Roman" w:eastAsia="Times New Roman" w:hAnsi="Times New Roman" w:cs="Times New Roman"/>
          <w:szCs w:val="24"/>
        </w:rPr>
        <w:t xml:space="preserve">amounts of data on how they operate with different parameters and inputs. Hopefully this analysis has shed some light on the strengths, weaknesses, and behaviors of these algorithms </w:t>
      </w:r>
      <w:r w:rsidR="00474DB2">
        <w:rPr>
          <w:rFonts w:ascii="Times New Roman" w:eastAsia="Times New Roman" w:hAnsi="Times New Roman" w:cs="Times New Roman"/>
          <w:szCs w:val="24"/>
        </w:rPr>
        <w:t>applied to</w:t>
      </w:r>
      <w:r w:rsidR="006B2EB8">
        <w:rPr>
          <w:rFonts w:ascii="Times New Roman" w:eastAsia="Times New Roman" w:hAnsi="Times New Roman" w:cs="Times New Roman"/>
          <w:szCs w:val="24"/>
        </w:rPr>
        <w:t xml:space="preserve"> classification problems. </w:t>
      </w:r>
    </w:p>
    <w:p w14:paraId="086D6CBF" w14:textId="77777777" w:rsidR="003A0767" w:rsidRPr="00524EBB" w:rsidRDefault="003A0767" w:rsidP="00071F93">
      <w:pPr>
        <w:spacing w:line="480" w:lineRule="auto"/>
        <w:rPr>
          <w:rFonts w:ascii="Times" w:hAnsi="Times" w:cs="Times New Roman"/>
          <w:szCs w:val="24"/>
        </w:rPr>
      </w:pPr>
    </w:p>
    <w:sectPr w:rsidR="003A0767" w:rsidRPr="00524EBB" w:rsidSect="0047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122A7"/>
    <w:multiLevelType w:val="multilevel"/>
    <w:tmpl w:val="1E22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B2C3C"/>
    <w:multiLevelType w:val="multilevel"/>
    <w:tmpl w:val="5D4E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A488E"/>
    <w:multiLevelType w:val="multilevel"/>
    <w:tmpl w:val="6FF6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CE"/>
    <w:rsid w:val="000606C7"/>
    <w:rsid w:val="00071F93"/>
    <w:rsid w:val="00076E4F"/>
    <w:rsid w:val="00085B9C"/>
    <w:rsid w:val="000A5118"/>
    <w:rsid w:val="00117096"/>
    <w:rsid w:val="0016344E"/>
    <w:rsid w:val="00196B59"/>
    <w:rsid w:val="00246B17"/>
    <w:rsid w:val="002B73FD"/>
    <w:rsid w:val="002B7BCB"/>
    <w:rsid w:val="00321727"/>
    <w:rsid w:val="00334478"/>
    <w:rsid w:val="00362076"/>
    <w:rsid w:val="003A0767"/>
    <w:rsid w:val="003A0B6E"/>
    <w:rsid w:val="003D6C9A"/>
    <w:rsid w:val="00444C46"/>
    <w:rsid w:val="00472AF6"/>
    <w:rsid w:val="00474DB2"/>
    <w:rsid w:val="004C0B48"/>
    <w:rsid w:val="0050387D"/>
    <w:rsid w:val="00524EBB"/>
    <w:rsid w:val="00527EF2"/>
    <w:rsid w:val="005D028B"/>
    <w:rsid w:val="00602579"/>
    <w:rsid w:val="006644E5"/>
    <w:rsid w:val="006849D0"/>
    <w:rsid w:val="006B2EB8"/>
    <w:rsid w:val="006F0485"/>
    <w:rsid w:val="00792955"/>
    <w:rsid w:val="007A02A2"/>
    <w:rsid w:val="00802C0A"/>
    <w:rsid w:val="008A0F05"/>
    <w:rsid w:val="009C2495"/>
    <w:rsid w:val="009C2E99"/>
    <w:rsid w:val="009F061B"/>
    <w:rsid w:val="00AD45E8"/>
    <w:rsid w:val="00B14ED6"/>
    <w:rsid w:val="00BB3FCE"/>
    <w:rsid w:val="00BE379B"/>
    <w:rsid w:val="00BF0BDF"/>
    <w:rsid w:val="00BF51B5"/>
    <w:rsid w:val="00CD2120"/>
    <w:rsid w:val="00D62A58"/>
    <w:rsid w:val="00D75C7B"/>
    <w:rsid w:val="00EB3700"/>
    <w:rsid w:val="00ED7BD4"/>
    <w:rsid w:val="00F3567E"/>
    <w:rsid w:val="00FF51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8141"/>
  <w15:chartTrackingRefBased/>
  <w15:docId w15:val="{C15FE75A-53F3-7143-A5D9-A6E23808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444C46"/>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semiHidden/>
    <w:unhideWhenUsed/>
    <w:rsid w:val="006F0485"/>
    <w:pPr>
      <w:spacing w:before="100" w:beforeAutospacing="1" w:after="100" w:afterAutospacing="1"/>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6F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4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04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0485"/>
    <w:rPr>
      <w:color w:val="0000FF"/>
      <w:u w:val="single"/>
    </w:rPr>
  </w:style>
  <w:style w:type="character" w:styleId="Emphasis">
    <w:name w:val="Emphasis"/>
    <w:basedOn w:val="DefaultParagraphFont"/>
    <w:uiPriority w:val="20"/>
    <w:qFormat/>
    <w:rsid w:val="006F04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283">
      <w:bodyDiv w:val="1"/>
      <w:marLeft w:val="0"/>
      <w:marRight w:val="0"/>
      <w:marTop w:val="0"/>
      <w:marBottom w:val="0"/>
      <w:divBdr>
        <w:top w:val="none" w:sz="0" w:space="0" w:color="auto"/>
        <w:left w:val="none" w:sz="0" w:space="0" w:color="auto"/>
        <w:bottom w:val="none" w:sz="0" w:space="0" w:color="auto"/>
        <w:right w:val="none" w:sz="0" w:space="0" w:color="auto"/>
      </w:divBdr>
    </w:div>
    <w:div w:id="128323880">
      <w:bodyDiv w:val="1"/>
      <w:marLeft w:val="0"/>
      <w:marRight w:val="0"/>
      <w:marTop w:val="0"/>
      <w:marBottom w:val="0"/>
      <w:divBdr>
        <w:top w:val="none" w:sz="0" w:space="0" w:color="auto"/>
        <w:left w:val="none" w:sz="0" w:space="0" w:color="auto"/>
        <w:bottom w:val="none" w:sz="0" w:space="0" w:color="auto"/>
        <w:right w:val="none" w:sz="0" w:space="0" w:color="auto"/>
      </w:divBdr>
    </w:div>
    <w:div w:id="180583091">
      <w:bodyDiv w:val="1"/>
      <w:marLeft w:val="0"/>
      <w:marRight w:val="0"/>
      <w:marTop w:val="0"/>
      <w:marBottom w:val="0"/>
      <w:divBdr>
        <w:top w:val="none" w:sz="0" w:space="0" w:color="auto"/>
        <w:left w:val="none" w:sz="0" w:space="0" w:color="auto"/>
        <w:bottom w:val="none" w:sz="0" w:space="0" w:color="auto"/>
        <w:right w:val="none" w:sz="0" w:space="0" w:color="auto"/>
      </w:divBdr>
    </w:div>
    <w:div w:id="289213601">
      <w:bodyDiv w:val="1"/>
      <w:marLeft w:val="0"/>
      <w:marRight w:val="0"/>
      <w:marTop w:val="0"/>
      <w:marBottom w:val="0"/>
      <w:divBdr>
        <w:top w:val="none" w:sz="0" w:space="0" w:color="auto"/>
        <w:left w:val="none" w:sz="0" w:space="0" w:color="auto"/>
        <w:bottom w:val="none" w:sz="0" w:space="0" w:color="auto"/>
        <w:right w:val="none" w:sz="0" w:space="0" w:color="auto"/>
      </w:divBdr>
    </w:div>
    <w:div w:id="700517234">
      <w:bodyDiv w:val="1"/>
      <w:marLeft w:val="0"/>
      <w:marRight w:val="0"/>
      <w:marTop w:val="0"/>
      <w:marBottom w:val="0"/>
      <w:divBdr>
        <w:top w:val="none" w:sz="0" w:space="0" w:color="auto"/>
        <w:left w:val="none" w:sz="0" w:space="0" w:color="auto"/>
        <w:bottom w:val="none" w:sz="0" w:space="0" w:color="auto"/>
        <w:right w:val="none" w:sz="0" w:space="0" w:color="auto"/>
      </w:divBdr>
    </w:div>
    <w:div w:id="900023743">
      <w:bodyDiv w:val="1"/>
      <w:marLeft w:val="0"/>
      <w:marRight w:val="0"/>
      <w:marTop w:val="0"/>
      <w:marBottom w:val="0"/>
      <w:divBdr>
        <w:top w:val="none" w:sz="0" w:space="0" w:color="auto"/>
        <w:left w:val="none" w:sz="0" w:space="0" w:color="auto"/>
        <w:bottom w:val="none" w:sz="0" w:space="0" w:color="auto"/>
        <w:right w:val="none" w:sz="0" w:space="0" w:color="auto"/>
      </w:divBdr>
    </w:div>
    <w:div w:id="1295912949">
      <w:bodyDiv w:val="1"/>
      <w:marLeft w:val="0"/>
      <w:marRight w:val="0"/>
      <w:marTop w:val="0"/>
      <w:marBottom w:val="0"/>
      <w:divBdr>
        <w:top w:val="none" w:sz="0" w:space="0" w:color="auto"/>
        <w:left w:val="none" w:sz="0" w:space="0" w:color="auto"/>
        <w:bottom w:val="none" w:sz="0" w:space="0" w:color="auto"/>
        <w:right w:val="none" w:sz="0" w:space="0" w:color="auto"/>
      </w:divBdr>
    </w:div>
    <w:div w:id="1568614305">
      <w:bodyDiv w:val="1"/>
      <w:marLeft w:val="0"/>
      <w:marRight w:val="0"/>
      <w:marTop w:val="0"/>
      <w:marBottom w:val="0"/>
      <w:divBdr>
        <w:top w:val="none" w:sz="0" w:space="0" w:color="auto"/>
        <w:left w:val="none" w:sz="0" w:space="0" w:color="auto"/>
        <w:bottom w:val="none" w:sz="0" w:space="0" w:color="auto"/>
        <w:right w:val="none" w:sz="0" w:space="0" w:color="auto"/>
      </w:divBdr>
    </w:div>
    <w:div w:id="1584489133">
      <w:bodyDiv w:val="1"/>
      <w:marLeft w:val="0"/>
      <w:marRight w:val="0"/>
      <w:marTop w:val="0"/>
      <w:marBottom w:val="0"/>
      <w:divBdr>
        <w:top w:val="none" w:sz="0" w:space="0" w:color="auto"/>
        <w:left w:val="none" w:sz="0" w:space="0" w:color="auto"/>
        <w:bottom w:val="none" w:sz="0" w:space="0" w:color="auto"/>
        <w:right w:val="none" w:sz="0" w:space="0" w:color="auto"/>
      </w:divBdr>
    </w:div>
    <w:div w:id="1632902966">
      <w:bodyDiv w:val="1"/>
      <w:marLeft w:val="0"/>
      <w:marRight w:val="0"/>
      <w:marTop w:val="0"/>
      <w:marBottom w:val="0"/>
      <w:divBdr>
        <w:top w:val="none" w:sz="0" w:space="0" w:color="auto"/>
        <w:left w:val="none" w:sz="0" w:space="0" w:color="auto"/>
        <w:bottom w:val="none" w:sz="0" w:space="0" w:color="auto"/>
        <w:right w:val="none" w:sz="0" w:space="0" w:color="auto"/>
      </w:divBdr>
    </w:div>
    <w:div w:id="1638224595">
      <w:bodyDiv w:val="1"/>
      <w:marLeft w:val="0"/>
      <w:marRight w:val="0"/>
      <w:marTop w:val="0"/>
      <w:marBottom w:val="0"/>
      <w:divBdr>
        <w:top w:val="none" w:sz="0" w:space="0" w:color="auto"/>
        <w:left w:val="none" w:sz="0" w:space="0" w:color="auto"/>
        <w:bottom w:val="none" w:sz="0" w:space="0" w:color="auto"/>
        <w:right w:val="none" w:sz="0" w:space="0" w:color="auto"/>
      </w:divBdr>
    </w:div>
    <w:div w:id="1724675621">
      <w:bodyDiv w:val="1"/>
      <w:marLeft w:val="0"/>
      <w:marRight w:val="0"/>
      <w:marTop w:val="0"/>
      <w:marBottom w:val="0"/>
      <w:divBdr>
        <w:top w:val="none" w:sz="0" w:space="0" w:color="auto"/>
        <w:left w:val="none" w:sz="0" w:space="0" w:color="auto"/>
        <w:bottom w:val="none" w:sz="0" w:space="0" w:color="auto"/>
        <w:right w:val="none" w:sz="0" w:space="0" w:color="auto"/>
      </w:divBdr>
    </w:div>
    <w:div w:id="1905294910">
      <w:bodyDiv w:val="1"/>
      <w:marLeft w:val="0"/>
      <w:marRight w:val="0"/>
      <w:marTop w:val="0"/>
      <w:marBottom w:val="0"/>
      <w:divBdr>
        <w:top w:val="none" w:sz="0" w:space="0" w:color="auto"/>
        <w:left w:val="none" w:sz="0" w:space="0" w:color="auto"/>
        <w:bottom w:val="none" w:sz="0" w:space="0" w:color="auto"/>
        <w:right w:val="none" w:sz="0" w:space="0" w:color="auto"/>
      </w:divBdr>
    </w:div>
    <w:div w:id="2018462780">
      <w:bodyDiv w:val="1"/>
      <w:marLeft w:val="0"/>
      <w:marRight w:val="0"/>
      <w:marTop w:val="0"/>
      <w:marBottom w:val="0"/>
      <w:divBdr>
        <w:top w:val="none" w:sz="0" w:space="0" w:color="auto"/>
        <w:left w:val="none" w:sz="0" w:space="0" w:color="auto"/>
        <w:bottom w:val="none" w:sz="0" w:space="0" w:color="auto"/>
        <w:right w:val="none" w:sz="0" w:space="0" w:color="auto"/>
      </w:divBdr>
    </w:div>
    <w:div w:id="2048724293">
      <w:bodyDiv w:val="1"/>
      <w:marLeft w:val="0"/>
      <w:marRight w:val="0"/>
      <w:marTop w:val="0"/>
      <w:marBottom w:val="0"/>
      <w:divBdr>
        <w:top w:val="none" w:sz="0" w:space="0" w:color="auto"/>
        <w:left w:val="none" w:sz="0" w:space="0" w:color="auto"/>
        <w:bottom w:val="none" w:sz="0" w:space="0" w:color="auto"/>
        <w:right w:val="none" w:sz="0" w:space="0" w:color="auto"/>
      </w:divBdr>
    </w:div>
    <w:div w:id="2092071827">
      <w:bodyDiv w:val="1"/>
      <w:marLeft w:val="0"/>
      <w:marRight w:val="0"/>
      <w:marTop w:val="0"/>
      <w:marBottom w:val="0"/>
      <w:divBdr>
        <w:top w:val="none" w:sz="0" w:space="0" w:color="auto"/>
        <w:left w:val="none" w:sz="0" w:space="0" w:color="auto"/>
        <w:bottom w:val="none" w:sz="0" w:space="0" w:color="auto"/>
        <w:right w:val="none" w:sz="0" w:space="0" w:color="auto"/>
      </w:divBdr>
    </w:div>
    <w:div w:id="214534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napavana/Desktop/CS4641/hw01_results/plot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t>D-Tree, Dataset2: Avg % Error vs Sample Size</a:t>
            </a:r>
            <a:endParaRPr lang="en-US" baseline="0"/>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Sheet1!$A$1</c:f>
              <c:strCache>
                <c:ptCount val="1"/>
                <c:pt idx="0">
                  <c:v>Training data</c:v>
                </c:pt>
              </c:strCache>
            </c:strRef>
          </c:tx>
          <c:spPr>
            <a:ln w="22225" cap="rnd">
              <a:solidFill>
                <a:schemeClr val="accent1"/>
              </a:solidFill>
              <a:round/>
            </a:ln>
            <a:effectLst/>
          </c:spPr>
          <c:marker>
            <c:symbol val="none"/>
          </c:marker>
          <c:val>
            <c:numRef>
              <c:f>Sheet1!$A$2:$A$10</c:f>
              <c:numCache>
                <c:formatCode>0.00%</c:formatCode>
                <c:ptCount val="9"/>
                <c:pt idx="0">
                  <c:v>8.1530000000000005E-2</c:v>
                </c:pt>
                <c:pt idx="1">
                  <c:v>6.3189999999999996E-2</c:v>
                </c:pt>
                <c:pt idx="2">
                  <c:v>3.6549999999999999E-2</c:v>
                </c:pt>
                <c:pt idx="3">
                  <c:v>4.2804000000000002E-2</c:v>
                </c:pt>
                <c:pt idx="4">
                  <c:v>3.6325000000000003E-2</c:v>
                </c:pt>
                <c:pt idx="5">
                  <c:v>3.6549999999999999E-2</c:v>
                </c:pt>
                <c:pt idx="6">
                  <c:v>3.6549999999999999E-2</c:v>
                </c:pt>
                <c:pt idx="7">
                  <c:v>2.4955000000000001E-2</c:v>
                </c:pt>
                <c:pt idx="8">
                  <c:v>3.6549999999999999E-2</c:v>
                </c:pt>
              </c:numCache>
            </c:numRef>
          </c:val>
          <c:smooth val="0"/>
          <c:extLst>
            <c:ext xmlns:c16="http://schemas.microsoft.com/office/drawing/2014/chart" uri="{C3380CC4-5D6E-409C-BE32-E72D297353CC}">
              <c16:uniqueId val="{00000000-9DA3-1B4E-B866-75C5BF41C209}"/>
            </c:ext>
          </c:extLst>
        </c:ser>
        <c:ser>
          <c:idx val="1"/>
          <c:order val="1"/>
          <c:tx>
            <c:strRef>
              <c:f>Sheet1!$E$1</c:f>
              <c:strCache>
                <c:ptCount val="1"/>
                <c:pt idx="0">
                  <c:v>Testing data</c:v>
                </c:pt>
              </c:strCache>
            </c:strRef>
          </c:tx>
          <c:spPr>
            <a:ln w="22225" cap="rnd">
              <a:solidFill>
                <a:schemeClr val="accent2"/>
              </a:solidFill>
              <a:round/>
            </a:ln>
            <a:effectLst/>
          </c:spPr>
          <c:marker>
            <c:symbol val="none"/>
          </c:marker>
          <c:val>
            <c:numRef>
              <c:f>Sheet1!$E$2:$E$10</c:f>
              <c:numCache>
                <c:formatCode>0.00%</c:formatCode>
                <c:ptCount val="9"/>
                <c:pt idx="0">
                  <c:v>0.26168200000000003</c:v>
                </c:pt>
                <c:pt idx="1">
                  <c:v>0.224299</c:v>
                </c:pt>
                <c:pt idx="2">
                  <c:v>0.24299100000000001</c:v>
                </c:pt>
                <c:pt idx="3">
                  <c:v>0.14018700000000001</c:v>
                </c:pt>
                <c:pt idx="4">
                  <c:v>0.13084100000000001</c:v>
                </c:pt>
                <c:pt idx="5">
                  <c:v>0.17757000000000001</c:v>
                </c:pt>
                <c:pt idx="6">
                  <c:v>0.12149500000000001</c:v>
                </c:pt>
                <c:pt idx="7">
                  <c:v>0.14018700000000001</c:v>
                </c:pt>
                <c:pt idx="8">
                  <c:v>0.15887899999999999</c:v>
                </c:pt>
              </c:numCache>
            </c:numRef>
          </c:val>
          <c:smooth val="0"/>
          <c:extLst>
            <c:ext xmlns:c16="http://schemas.microsoft.com/office/drawing/2014/chart" uri="{C3380CC4-5D6E-409C-BE32-E72D297353CC}">
              <c16:uniqueId val="{00000001-9DA3-1B4E-B866-75C5BF41C209}"/>
            </c:ext>
          </c:extLst>
        </c:ser>
        <c:dLbls>
          <c:showLegendKey val="0"/>
          <c:showVal val="0"/>
          <c:showCatName val="0"/>
          <c:showSerName val="0"/>
          <c:showPercent val="0"/>
          <c:showBubbleSize val="0"/>
        </c:dLbls>
        <c:smooth val="0"/>
        <c:axId val="1694562400"/>
        <c:axId val="1694693536"/>
      </c:lineChart>
      <c:catAx>
        <c:axId val="169456240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t>
                </a:r>
                <a:r>
                  <a:rPr lang="en-US" baseline="0"/>
                  <a:t> Sample Size</a:t>
                </a:r>
              </a:p>
              <a:p>
                <a:pPr>
                  <a:defRPr/>
                </a:pP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94693536"/>
        <c:crosses val="autoZero"/>
        <c:auto val="1"/>
        <c:lblAlgn val="ctr"/>
        <c:lblOffset val="100"/>
        <c:noMultiLvlLbl val="0"/>
      </c:catAx>
      <c:valAx>
        <c:axId val="169469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t>
                </a:r>
                <a:r>
                  <a:rPr lang="en-US" baseline="0"/>
                  <a:t> Error</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9456240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KNN, Dataset2: Avg %  Accuracy, Area Under ROC, PRecision vs Testing</a:t>
            </a:r>
            <a:r>
              <a:rPr lang="en-US" baseline="0"/>
              <a:t> Set Size</a:t>
            </a:r>
            <a:r>
              <a:rPr lang="en-US"/>
              <a:t>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Sheet1!$AK$1</c:f>
              <c:strCache>
                <c:ptCount val="1"/>
                <c:pt idx="0">
                  <c:v>% Accuracy</c:v>
                </c:pt>
              </c:strCache>
            </c:strRef>
          </c:tx>
          <c:spPr>
            <a:ln w="22225" cap="rnd">
              <a:solidFill>
                <a:schemeClr val="accent1"/>
              </a:solidFill>
              <a:round/>
            </a:ln>
            <a:effectLst/>
          </c:spPr>
          <c:marker>
            <c:symbol val="none"/>
          </c:marker>
          <c:val>
            <c:numRef>
              <c:f>Sheet1!$AK$2:$AK$10</c:f>
              <c:numCache>
                <c:formatCode>0.00%</c:formatCode>
                <c:ptCount val="9"/>
                <c:pt idx="0">
                  <c:v>0.45794400000000002</c:v>
                </c:pt>
                <c:pt idx="1">
                  <c:v>0.35514000000000001</c:v>
                </c:pt>
                <c:pt idx="2">
                  <c:v>0.40186899999999998</c:v>
                </c:pt>
                <c:pt idx="3">
                  <c:v>0.411215</c:v>
                </c:pt>
                <c:pt idx="4">
                  <c:v>0.29906500000000003</c:v>
                </c:pt>
                <c:pt idx="5">
                  <c:v>0.35514000000000001</c:v>
                </c:pt>
                <c:pt idx="6">
                  <c:v>0.373832</c:v>
                </c:pt>
                <c:pt idx="7">
                  <c:v>0.28037400000000001</c:v>
                </c:pt>
                <c:pt idx="8">
                  <c:v>0.36448599999999998</c:v>
                </c:pt>
              </c:numCache>
            </c:numRef>
          </c:val>
          <c:smooth val="0"/>
          <c:extLst>
            <c:ext xmlns:c16="http://schemas.microsoft.com/office/drawing/2014/chart" uri="{C3380CC4-5D6E-409C-BE32-E72D297353CC}">
              <c16:uniqueId val="{00000000-A426-1348-9898-A5A0EF32A747}"/>
            </c:ext>
          </c:extLst>
        </c:ser>
        <c:ser>
          <c:idx val="1"/>
          <c:order val="1"/>
          <c:tx>
            <c:strRef>
              <c:f>Sheet1!$AL$1</c:f>
              <c:strCache>
                <c:ptCount val="1"/>
                <c:pt idx="0">
                  <c:v>% Area Under ROC</c:v>
                </c:pt>
              </c:strCache>
            </c:strRef>
          </c:tx>
          <c:spPr>
            <a:ln w="22225" cap="rnd">
              <a:solidFill>
                <a:schemeClr val="accent2"/>
              </a:solidFill>
              <a:round/>
            </a:ln>
            <a:effectLst/>
          </c:spPr>
          <c:marker>
            <c:symbol val="none"/>
          </c:marker>
          <c:val>
            <c:numRef>
              <c:f>Sheet1!$AL$2:$AL$10</c:f>
              <c:numCache>
                <c:formatCode>General</c:formatCode>
                <c:ptCount val="9"/>
                <c:pt idx="0">
                  <c:v>0.76300000000000001</c:v>
                </c:pt>
                <c:pt idx="1">
                  <c:v>0.82</c:v>
                </c:pt>
                <c:pt idx="2">
                  <c:v>0.79400000000000004</c:v>
                </c:pt>
                <c:pt idx="3">
                  <c:v>0.8</c:v>
                </c:pt>
                <c:pt idx="4">
                  <c:v>0.84499999999999997</c:v>
                </c:pt>
                <c:pt idx="5">
                  <c:v>0.81799999999999995</c:v>
                </c:pt>
                <c:pt idx="6">
                  <c:v>0.78200000000000003</c:v>
                </c:pt>
                <c:pt idx="7">
                  <c:v>0.873</c:v>
                </c:pt>
                <c:pt idx="8">
                  <c:v>0.82799999999999996</c:v>
                </c:pt>
              </c:numCache>
            </c:numRef>
          </c:val>
          <c:smooth val="0"/>
          <c:extLst>
            <c:ext xmlns:c16="http://schemas.microsoft.com/office/drawing/2014/chart" uri="{C3380CC4-5D6E-409C-BE32-E72D297353CC}">
              <c16:uniqueId val="{00000001-A426-1348-9898-A5A0EF32A747}"/>
            </c:ext>
          </c:extLst>
        </c:ser>
        <c:ser>
          <c:idx val="2"/>
          <c:order val="2"/>
          <c:tx>
            <c:strRef>
              <c:f>Sheet1!$AM$1</c:f>
              <c:strCache>
                <c:ptCount val="1"/>
                <c:pt idx="0">
                  <c:v>% Precision</c:v>
                </c:pt>
              </c:strCache>
            </c:strRef>
          </c:tx>
          <c:spPr>
            <a:ln w="22225" cap="rnd">
              <a:solidFill>
                <a:schemeClr val="accent3"/>
              </a:solidFill>
              <a:round/>
            </a:ln>
            <a:effectLst/>
          </c:spPr>
          <c:marker>
            <c:symbol val="none"/>
          </c:marker>
          <c:val>
            <c:numRef>
              <c:f>Sheet1!$AM$2:$AM$10</c:f>
              <c:numCache>
                <c:formatCode>General</c:formatCode>
                <c:ptCount val="9"/>
                <c:pt idx="0">
                  <c:v>0.60399999999999998</c:v>
                </c:pt>
                <c:pt idx="1">
                  <c:v>0.66700000000000004</c:v>
                </c:pt>
                <c:pt idx="2">
                  <c:v>0.73799999999999999</c:v>
                </c:pt>
                <c:pt idx="3">
                  <c:v>0.66900000000000004</c:v>
                </c:pt>
                <c:pt idx="4">
                  <c:v>0.78500000000000003</c:v>
                </c:pt>
                <c:pt idx="5">
                  <c:v>0.75</c:v>
                </c:pt>
                <c:pt idx="6">
                  <c:v>0.6</c:v>
                </c:pt>
                <c:pt idx="7">
                  <c:v>0.79900000000000004</c:v>
                </c:pt>
                <c:pt idx="8">
                  <c:v>0.66700000000000004</c:v>
                </c:pt>
              </c:numCache>
            </c:numRef>
          </c:val>
          <c:smooth val="0"/>
          <c:extLst>
            <c:ext xmlns:c16="http://schemas.microsoft.com/office/drawing/2014/chart" uri="{C3380CC4-5D6E-409C-BE32-E72D297353CC}">
              <c16:uniqueId val="{00000002-A426-1348-9898-A5A0EF32A747}"/>
            </c:ext>
          </c:extLst>
        </c:ser>
        <c:dLbls>
          <c:showLegendKey val="0"/>
          <c:showVal val="0"/>
          <c:showCatName val="0"/>
          <c:showSerName val="0"/>
          <c:showPercent val="0"/>
          <c:showBubbleSize val="0"/>
        </c:dLbls>
        <c:smooth val="0"/>
        <c:axId val="1695463760"/>
        <c:axId val="1604280528"/>
      </c:lineChart>
      <c:catAx>
        <c:axId val="169546376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 Sample</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04280528"/>
        <c:crosses val="autoZero"/>
        <c:auto val="1"/>
        <c:lblAlgn val="ctr"/>
        <c:lblOffset val="100"/>
        <c:noMultiLvlLbl val="0"/>
      </c:catAx>
      <c:valAx>
        <c:axId val="160428052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954637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 Boosting, Dataset 2: Avg % Accuracy, Area Under ROC, and Presion vs % Sample Size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Sheet1!$BQ$1</c:f>
              <c:strCache>
                <c:ptCount val="1"/>
                <c:pt idx="0">
                  <c:v>Boosting_test</c:v>
                </c:pt>
              </c:strCache>
            </c:strRef>
          </c:tx>
          <c:spPr>
            <a:ln w="22225" cap="rnd">
              <a:solidFill>
                <a:schemeClr val="accent1"/>
              </a:solidFill>
              <a:round/>
            </a:ln>
            <a:effectLst/>
          </c:spPr>
          <c:marker>
            <c:symbol val="none"/>
          </c:marker>
          <c:val>
            <c:numRef>
              <c:f>Sheet1!$BQ$2:$BQ$10</c:f>
              <c:numCache>
                <c:formatCode>0.00%</c:formatCode>
                <c:ptCount val="9"/>
                <c:pt idx="0">
                  <c:v>0.13084100000000001</c:v>
                </c:pt>
                <c:pt idx="1">
                  <c:v>0.13084100000000001</c:v>
                </c:pt>
                <c:pt idx="2">
                  <c:v>7.4765999999999999E-2</c:v>
                </c:pt>
                <c:pt idx="3">
                  <c:v>5.6075E-2</c:v>
                </c:pt>
                <c:pt idx="4">
                  <c:v>1.8692E-2</c:v>
                </c:pt>
                <c:pt idx="5">
                  <c:v>6.5421000000000007E-2</c:v>
                </c:pt>
                <c:pt idx="6">
                  <c:v>7.4765999999999999E-2</c:v>
                </c:pt>
                <c:pt idx="7">
                  <c:v>3.7383E-2</c:v>
                </c:pt>
                <c:pt idx="8">
                  <c:v>1.8692E-2</c:v>
                </c:pt>
              </c:numCache>
            </c:numRef>
          </c:val>
          <c:smooth val="0"/>
          <c:extLst>
            <c:ext xmlns:c16="http://schemas.microsoft.com/office/drawing/2014/chart" uri="{C3380CC4-5D6E-409C-BE32-E72D297353CC}">
              <c16:uniqueId val="{00000000-DF5D-C642-998F-08D413E56E74}"/>
            </c:ext>
          </c:extLst>
        </c:ser>
        <c:ser>
          <c:idx val="1"/>
          <c:order val="1"/>
          <c:tx>
            <c:strRef>
              <c:f>Sheet1!$BR$1</c:f>
              <c:strCache>
                <c:ptCount val="1"/>
                <c:pt idx="0">
                  <c:v>ROC</c:v>
                </c:pt>
              </c:strCache>
            </c:strRef>
          </c:tx>
          <c:spPr>
            <a:ln w="22225" cap="rnd">
              <a:solidFill>
                <a:schemeClr val="accent2"/>
              </a:solidFill>
              <a:round/>
            </a:ln>
            <a:effectLst/>
          </c:spPr>
          <c:marker>
            <c:symbol val="none"/>
          </c:marker>
          <c:val>
            <c:numRef>
              <c:f>Sheet1!$BR$2:$BR$10</c:f>
              <c:numCache>
                <c:formatCode>General</c:formatCode>
                <c:ptCount val="9"/>
                <c:pt idx="0">
                  <c:v>0.99399999999999999</c:v>
                </c:pt>
                <c:pt idx="1">
                  <c:v>0.99199999999999999</c:v>
                </c:pt>
                <c:pt idx="2">
                  <c:v>0.998</c:v>
                </c:pt>
                <c:pt idx="3">
                  <c:v>0.998</c:v>
                </c:pt>
                <c:pt idx="4">
                  <c:v>1</c:v>
                </c:pt>
                <c:pt idx="5">
                  <c:v>1</c:v>
                </c:pt>
                <c:pt idx="6">
                  <c:v>0.95699999999999996</c:v>
                </c:pt>
                <c:pt idx="7">
                  <c:v>1</c:v>
                </c:pt>
                <c:pt idx="8">
                  <c:v>0.98599999999999999</c:v>
                </c:pt>
              </c:numCache>
            </c:numRef>
          </c:val>
          <c:smooth val="0"/>
          <c:extLst>
            <c:ext xmlns:c16="http://schemas.microsoft.com/office/drawing/2014/chart" uri="{C3380CC4-5D6E-409C-BE32-E72D297353CC}">
              <c16:uniqueId val="{00000001-DF5D-C642-998F-08D413E56E74}"/>
            </c:ext>
          </c:extLst>
        </c:ser>
        <c:ser>
          <c:idx val="2"/>
          <c:order val="2"/>
          <c:tx>
            <c:strRef>
              <c:f>Sheet1!$BS$1</c:f>
              <c:strCache>
                <c:ptCount val="1"/>
                <c:pt idx="0">
                  <c:v>Precision</c:v>
                </c:pt>
              </c:strCache>
            </c:strRef>
          </c:tx>
          <c:spPr>
            <a:ln w="22225" cap="rnd">
              <a:solidFill>
                <a:schemeClr val="accent3"/>
              </a:solidFill>
              <a:round/>
            </a:ln>
            <a:effectLst/>
          </c:spPr>
          <c:marker>
            <c:symbol val="none"/>
          </c:marker>
          <c:val>
            <c:numRef>
              <c:f>Sheet1!$BS$2:$BS$10</c:f>
              <c:numCache>
                <c:formatCode>General</c:formatCode>
                <c:ptCount val="9"/>
                <c:pt idx="0">
                  <c:v>0.90900000000000003</c:v>
                </c:pt>
                <c:pt idx="1">
                  <c:v>0.8</c:v>
                </c:pt>
                <c:pt idx="2">
                  <c:v>0.95599999999999996</c:v>
                </c:pt>
                <c:pt idx="3">
                  <c:v>0.8</c:v>
                </c:pt>
                <c:pt idx="4">
                  <c:v>1</c:v>
                </c:pt>
                <c:pt idx="5">
                  <c:v>1</c:v>
                </c:pt>
                <c:pt idx="6">
                  <c:v>0.999</c:v>
                </c:pt>
                <c:pt idx="7">
                  <c:v>0.152</c:v>
                </c:pt>
                <c:pt idx="8">
                  <c:v>0.999</c:v>
                </c:pt>
              </c:numCache>
            </c:numRef>
          </c:val>
          <c:smooth val="0"/>
          <c:extLst>
            <c:ext xmlns:c16="http://schemas.microsoft.com/office/drawing/2014/chart" uri="{C3380CC4-5D6E-409C-BE32-E72D297353CC}">
              <c16:uniqueId val="{00000002-DF5D-C642-998F-08D413E56E74}"/>
            </c:ext>
          </c:extLst>
        </c:ser>
        <c:dLbls>
          <c:showLegendKey val="0"/>
          <c:showVal val="0"/>
          <c:showCatName val="0"/>
          <c:showSerName val="0"/>
          <c:showPercent val="0"/>
          <c:showBubbleSize val="0"/>
        </c:dLbls>
        <c:smooth val="0"/>
        <c:axId val="1654067728"/>
        <c:axId val="1653719056"/>
      </c:lineChart>
      <c:catAx>
        <c:axId val="165406772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 sample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53719056"/>
        <c:crosses val="autoZero"/>
        <c:auto val="1"/>
        <c:lblAlgn val="ctr"/>
        <c:lblOffset val="100"/>
        <c:noMultiLvlLbl val="0"/>
      </c:catAx>
      <c:valAx>
        <c:axId val="165371905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5406772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D-Tree,Dataset2: Avg% ROC Area vs Sample Size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Area_ROC_Training</c:v>
                </c:pt>
              </c:strCache>
            </c:strRef>
          </c:tx>
          <c:spPr>
            <a:ln w="22225" cap="rnd">
              <a:solidFill>
                <a:schemeClr val="accent1"/>
              </a:solidFill>
              <a:round/>
            </a:ln>
            <a:effectLst/>
          </c:spPr>
          <c:marker>
            <c:symbol val="none"/>
          </c:marker>
          <c:val>
            <c:numRef>
              <c:f>Sheet1!$B$2:$B$10</c:f>
              <c:numCache>
                <c:formatCode>General</c:formatCode>
                <c:ptCount val="9"/>
                <c:pt idx="0">
                  <c:v>0.999</c:v>
                </c:pt>
                <c:pt idx="1">
                  <c:v>0.999</c:v>
                </c:pt>
                <c:pt idx="2">
                  <c:v>1</c:v>
                </c:pt>
                <c:pt idx="3">
                  <c:v>0.999</c:v>
                </c:pt>
                <c:pt idx="4">
                  <c:v>1</c:v>
                </c:pt>
                <c:pt idx="5">
                  <c:v>1</c:v>
                </c:pt>
                <c:pt idx="6">
                  <c:v>1</c:v>
                </c:pt>
                <c:pt idx="7">
                  <c:v>1</c:v>
                </c:pt>
                <c:pt idx="8">
                  <c:v>1</c:v>
                </c:pt>
              </c:numCache>
            </c:numRef>
          </c:val>
          <c:smooth val="0"/>
          <c:extLst>
            <c:ext xmlns:c16="http://schemas.microsoft.com/office/drawing/2014/chart" uri="{C3380CC4-5D6E-409C-BE32-E72D297353CC}">
              <c16:uniqueId val="{00000000-3A0B-5943-B693-9B61B5EF21A4}"/>
            </c:ext>
          </c:extLst>
        </c:ser>
        <c:ser>
          <c:idx val="1"/>
          <c:order val="1"/>
          <c:tx>
            <c:strRef>
              <c:f>Sheet1!$F$1</c:f>
              <c:strCache>
                <c:ptCount val="1"/>
                <c:pt idx="0">
                  <c:v>Area_ROC_Testing</c:v>
                </c:pt>
              </c:strCache>
            </c:strRef>
          </c:tx>
          <c:spPr>
            <a:ln w="22225" cap="rnd">
              <a:solidFill>
                <a:schemeClr val="accent2"/>
              </a:solidFill>
              <a:round/>
            </a:ln>
            <a:effectLst/>
          </c:spPr>
          <c:marker>
            <c:symbol val="none"/>
          </c:marker>
          <c:val>
            <c:numRef>
              <c:f>Sheet1!$F$2:$F$10</c:f>
              <c:numCache>
                <c:formatCode>General</c:formatCode>
                <c:ptCount val="9"/>
                <c:pt idx="0">
                  <c:v>0.91900000000000004</c:v>
                </c:pt>
                <c:pt idx="1">
                  <c:v>0.93300000000000005</c:v>
                </c:pt>
                <c:pt idx="2">
                  <c:v>0.90400000000000003</c:v>
                </c:pt>
                <c:pt idx="3">
                  <c:v>0.95699999999999996</c:v>
                </c:pt>
                <c:pt idx="4">
                  <c:v>0.96</c:v>
                </c:pt>
                <c:pt idx="5">
                  <c:v>0.94299999999999995</c:v>
                </c:pt>
                <c:pt idx="6">
                  <c:v>0.95899999999999996</c:v>
                </c:pt>
                <c:pt idx="7">
                  <c:v>0.96399999999999997</c:v>
                </c:pt>
                <c:pt idx="8">
                  <c:v>0.97299999999999998</c:v>
                </c:pt>
              </c:numCache>
            </c:numRef>
          </c:val>
          <c:smooth val="0"/>
          <c:extLst>
            <c:ext xmlns:c16="http://schemas.microsoft.com/office/drawing/2014/chart" uri="{C3380CC4-5D6E-409C-BE32-E72D297353CC}">
              <c16:uniqueId val="{00000001-3A0B-5943-B693-9B61B5EF21A4}"/>
            </c:ext>
          </c:extLst>
        </c:ser>
        <c:dLbls>
          <c:showLegendKey val="0"/>
          <c:showVal val="0"/>
          <c:showCatName val="0"/>
          <c:showSerName val="0"/>
          <c:showPercent val="0"/>
          <c:showBubbleSize val="0"/>
        </c:dLbls>
        <c:smooth val="0"/>
        <c:axId val="1606509296"/>
        <c:axId val="1606510976"/>
      </c:lineChart>
      <c:catAx>
        <c:axId val="16065092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 Sample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06510976"/>
        <c:crosses val="autoZero"/>
        <c:auto val="1"/>
        <c:lblAlgn val="ctr"/>
        <c:lblOffset val="100"/>
        <c:noMultiLvlLbl val="0"/>
      </c:catAx>
      <c:valAx>
        <c:axId val="160651097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 Area Under ROC</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065092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D-Tree, Dataset 2: Avg % Precision vs % Sample Size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Sheet1!$C$18</c:f>
              <c:strCache>
                <c:ptCount val="1"/>
                <c:pt idx="0">
                  <c:v>Training Data</c:v>
                </c:pt>
              </c:strCache>
            </c:strRef>
          </c:tx>
          <c:spPr>
            <a:ln w="22225" cap="rnd">
              <a:solidFill>
                <a:schemeClr val="accent1"/>
              </a:solidFill>
              <a:round/>
            </a:ln>
            <a:effectLst/>
          </c:spPr>
          <c:marker>
            <c:symbol val="none"/>
          </c:marker>
          <c:val>
            <c:numRef>
              <c:f>Sheet1!$C$19:$C$27</c:f>
              <c:numCache>
                <c:formatCode>General</c:formatCode>
                <c:ptCount val="9"/>
                <c:pt idx="0">
                  <c:v>0.92</c:v>
                </c:pt>
                <c:pt idx="1">
                  <c:v>0.93700000000000006</c:v>
                </c:pt>
                <c:pt idx="2">
                  <c:v>0.96399999999999997</c:v>
                </c:pt>
                <c:pt idx="3">
                  <c:v>0.95799999999999996</c:v>
                </c:pt>
                <c:pt idx="4">
                  <c:v>0.96399999999999997</c:v>
                </c:pt>
                <c:pt idx="5">
                  <c:v>0.96399999999999997</c:v>
                </c:pt>
                <c:pt idx="6">
                  <c:v>0.96399999999999997</c:v>
                </c:pt>
                <c:pt idx="7">
                  <c:v>0.97499999999999998</c:v>
                </c:pt>
                <c:pt idx="8">
                  <c:v>0.96399999999999997</c:v>
                </c:pt>
              </c:numCache>
            </c:numRef>
          </c:val>
          <c:smooth val="0"/>
          <c:extLst>
            <c:ext xmlns:c16="http://schemas.microsoft.com/office/drawing/2014/chart" uri="{C3380CC4-5D6E-409C-BE32-E72D297353CC}">
              <c16:uniqueId val="{00000000-D77F-934E-8576-2F4A8017D8D1}"/>
            </c:ext>
          </c:extLst>
        </c:ser>
        <c:ser>
          <c:idx val="1"/>
          <c:order val="1"/>
          <c:tx>
            <c:strRef>
              <c:f>Sheet1!$D$18</c:f>
              <c:strCache>
                <c:ptCount val="1"/>
                <c:pt idx="0">
                  <c:v>Testing Data</c:v>
                </c:pt>
              </c:strCache>
            </c:strRef>
          </c:tx>
          <c:spPr>
            <a:ln w="22225" cap="rnd">
              <a:solidFill>
                <a:schemeClr val="accent2"/>
              </a:solidFill>
              <a:round/>
            </a:ln>
            <a:effectLst/>
          </c:spPr>
          <c:marker>
            <c:symbol val="none"/>
          </c:marker>
          <c:val>
            <c:numRef>
              <c:f>Sheet1!$D$19:$D$27</c:f>
              <c:numCache>
                <c:formatCode>General</c:formatCode>
                <c:ptCount val="9"/>
                <c:pt idx="0">
                  <c:v>0.82399999999999995</c:v>
                </c:pt>
                <c:pt idx="1">
                  <c:v>0.75</c:v>
                </c:pt>
                <c:pt idx="2">
                  <c:v>0.86299999999999999</c:v>
                </c:pt>
                <c:pt idx="3">
                  <c:v>0.85699999999999998</c:v>
                </c:pt>
                <c:pt idx="4">
                  <c:v>0.83299999999999996</c:v>
                </c:pt>
                <c:pt idx="5">
                  <c:v>0.75</c:v>
                </c:pt>
                <c:pt idx="6">
                  <c:v>0.66700000000000004</c:v>
                </c:pt>
                <c:pt idx="7">
                  <c:v>0.5</c:v>
                </c:pt>
                <c:pt idx="8">
                  <c:v>0.66700000000000004</c:v>
                </c:pt>
              </c:numCache>
            </c:numRef>
          </c:val>
          <c:smooth val="0"/>
          <c:extLst>
            <c:ext xmlns:c16="http://schemas.microsoft.com/office/drawing/2014/chart" uri="{C3380CC4-5D6E-409C-BE32-E72D297353CC}">
              <c16:uniqueId val="{00000001-D77F-934E-8576-2F4A8017D8D1}"/>
            </c:ext>
          </c:extLst>
        </c:ser>
        <c:dLbls>
          <c:showLegendKey val="0"/>
          <c:showVal val="0"/>
          <c:showCatName val="0"/>
          <c:showSerName val="0"/>
          <c:showPercent val="0"/>
          <c:showBubbleSize val="0"/>
        </c:dLbls>
        <c:smooth val="0"/>
        <c:axId val="1694726496"/>
        <c:axId val="1694922816"/>
      </c:lineChart>
      <c:catAx>
        <c:axId val="16947264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t>
                </a:r>
                <a:r>
                  <a:rPr lang="en-US" baseline="0"/>
                  <a:t> Sample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94922816"/>
        <c:crosses val="autoZero"/>
        <c:auto val="1"/>
        <c:lblAlgn val="ctr"/>
        <c:lblOffset val="100"/>
        <c:noMultiLvlLbl val="0"/>
      </c:catAx>
      <c:valAx>
        <c:axId val="169492281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a:t>
                </a:r>
                <a:r>
                  <a:rPr lang="en-US" baseline="0"/>
                  <a:t> % Precision</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947264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Neural Nets, Dataset 1: % Avg Accuracy vs % Sample Size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Sheet1!$AW$1</c:f>
              <c:strCache>
                <c:ptCount val="1"/>
                <c:pt idx="0">
                  <c:v>Training Set</c:v>
                </c:pt>
              </c:strCache>
            </c:strRef>
          </c:tx>
          <c:spPr>
            <a:ln w="22225" cap="rnd">
              <a:solidFill>
                <a:schemeClr val="accent1"/>
              </a:solidFill>
              <a:round/>
            </a:ln>
            <a:effectLst/>
          </c:spPr>
          <c:marker>
            <c:symbol val="none"/>
          </c:marker>
          <c:val>
            <c:numRef>
              <c:f>Sheet1!$AW$2:$AW$10</c:f>
              <c:numCache>
                <c:formatCode>0.00%</c:formatCode>
                <c:ptCount val="9"/>
                <c:pt idx="0">
                  <c:v>0.146452</c:v>
                </c:pt>
                <c:pt idx="1">
                  <c:v>0.13164500000000001</c:v>
                </c:pt>
                <c:pt idx="2">
                  <c:v>0.138513</c:v>
                </c:pt>
                <c:pt idx="3">
                  <c:v>0.157697</c:v>
                </c:pt>
                <c:pt idx="4">
                  <c:v>0.152307</c:v>
                </c:pt>
                <c:pt idx="5">
                  <c:v>0.15892200000000001</c:v>
                </c:pt>
                <c:pt idx="6">
                  <c:v>0.13839399999999999</c:v>
                </c:pt>
                <c:pt idx="7">
                  <c:v>0.142786</c:v>
                </c:pt>
                <c:pt idx="8">
                  <c:v>0.16367399999999999</c:v>
                </c:pt>
              </c:numCache>
            </c:numRef>
          </c:val>
          <c:smooth val="0"/>
          <c:extLst>
            <c:ext xmlns:c16="http://schemas.microsoft.com/office/drawing/2014/chart" uri="{C3380CC4-5D6E-409C-BE32-E72D297353CC}">
              <c16:uniqueId val="{00000000-2F4D-6E40-95A1-6D79951F1D7B}"/>
            </c:ext>
          </c:extLst>
        </c:ser>
        <c:ser>
          <c:idx val="1"/>
          <c:order val="1"/>
          <c:tx>
            <c:strRef>
              <c:f>Sheet1!$BA$1</c:f>
              <c:strCache>
                <c:ptCount val="1"/>
                <c:pt idx="0">
                  <c:v>Testing Set</c:v>
                </c:pt>
              </c:strCache>
            </c:strRef>
          </c:tx>
          <c:spPr>
            <a:ln w="22225" cap="rnd">
              <a:solidFill>
                <a:schemeClr val="accent2"/>
              </a:solidFill>
              <a:round/>
            </a:ln>
            <a:effectLst/>
          </c:spPr>
          <c:marker>
            <c:symbol val="none"/>
          </c:marker>
          <c:val>
            <c:numRef>
              <c:f>Sheet1!$BA$2:$BA$10</c:f>
              <c:numCache>
                <c:formatCode>0.00%</c:formatCode>
                <c:ptCount val="9"/>
                <c:pt idx="0">
                  <c:v>0.30841099999999999</c:v>
                </c:pt>
                <c:pt idx="1">
                  <c:v>0.373832</c:v>
                </c:pt>
                <c:pt idx="2">
                  <c:v>0.35514000000000001</c:v>
                </c:pt>
                <c:pt idx="3">
                  <c:v>0.36448599999999998</c:v>
                </c:pt>
                <c:pt idx="4">
                  <c:v>0.30841099999999999</c:v>
                </c:pt>
                <c:pt idx="5">
                  <c:v>0.38317800000000002</c:v>
                </c:pt>
                <c:pt idx="6">
                  <c:v>0.40186899999999998</c:v>
                </c:pt>
                <c:pt idx="7">
                  <c:v>0.29906500000000003</c:v>
                </c:pt>
                <c:pt idx="8">
                  <c:v>0.35514000000000001</c:v>
                </c:pt>
              </c:numCache>
            </c:numRef>
          </c:val>
          <c:smooth val="0"/>
          <c:extLst>
            <c:ext xmlns:c16="http://schemas.microsoft.com/office/drawing/2014/chart" uri="{C3380CC4-5D6E-409C-BE32-E72D297353CC}">
              <c16:uniqueId val="{00000001-2F4D-6E40-95A1-6D79951F1D7B}"/>
            </c:ext>
          </c:extLst>
        </c:ser>
        <c:dLbls>
          <c:showLegendKey val="0"/>
          <c:showVal val="0"/>
          <c:showCatName val="0"/>
          <c:showSerName val="0"/>
          <c:showPercent val="0"/>
          <c:showBubbleSize val="0"/>
        </c:dLbls>
        <c:smooth val="0"/>
        <c:axId val="1655384224"/>
        <c:axId val="1604278128"/>
      </c:lineChart>
      <c:catAx>
        <c:axId val="165538422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 Sample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04278128"/>
        <c:crosses val="autoZero"/>
        <c:auto val="1"/>
        <c:lblAlgn val="ctr"/>
        <c:lblOffset val="100"/>
        <c:noMultiLvlLbl val="0"/>
      </c:catAx>
      <c:valAx>
        <c:axId val="160427812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 Accuracy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5538422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800" b="1" i="0" baseline="0">
                <a:effectLst/>
              </a:rPr>
              <a:t>Neural Nets, Dataset 2: % Avg Accuracy vs % Sample Size </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Sheet1!$AX$1</c:f>
              <c:strCache>
                <c:ptCount val="1"/>
                <c:pt idx="0">
                  <c:v>Training Set</c:v>
                </c:pt>
              </c:strCache>
            </c:strRef>
          </c:tx>
          <c:spPr>
            <a:ln w="22225" cap="rnd">
              <a:solidFill>
                <a:schemeClr val="accent1"/>
              </a:solidFill>
              <a:round/>
            </a:ln>
            <a:effectLst/>
          </c:spPr>
          <c:marker>
            <c:symbol val="none"/>
          </c:marker>
          <c:val>
            <c:numRef>
              <c:f>Sheet1!$AX$2:$AX$10</c:f>
              <c:numCache>
                <c:formatCode>General</c:formatCode>
                <c:ptCount val="9"/>
                <c:pt idx="0">
                  <c:v>0.95499999999999996</c:v>
                </c:pt>
                <c:pt idx="1">
                  <c:v>0.96499999999999997</c:v>
                </c:pt>
                <c:pt idx="2">
                  <c:v>0.96499999999999997</c:v>
                </c:pt>
                <c:pt idx="3">
                  <c:v>0.96199999999999997</c:v>
                </c:pt>
                <c:pt idx="4">
                  <c:v>0.95699999999999996</c:v>
                </c:pt>
                <c:pt idx="5">
                  <c:v>0.95599999999999996</c:v>
                </c:pt>
                <c:pt idx="6">
                  <c:v>0.96299999999999997</c:v>
                </c:pt>
                <c:pt idx="7">
                  <c:v>0.96199999999999997</c:v>
                </c:pt>
                <c:pt idx="8">
                  <c:v>0.94899999999999995</c:v>
                </c:pt>
              </c:numCache>
            </c:numRef>
          </c:val>
          <c:smooth val="0"/>
          <c:extLst>
            <c:ext xmlns:c16="http://schemas.microsoft.com/office/drawing/2014/chart" uri="{C3380CC4-5D6E-409C-BE32-E72D297353CC}">
              <c16:uniqueId val="{00000000-F05E-9344-B038-FE6BB05180A9}"/>
            </c:ext>
          </c:extLst>
        </c:ser>
        <c:ser>
          <c:idx val="1"/>
          <c:order val="1"/>
          <c:tx>
            <c:strRef>
              <c:f>Sheet1!$BB$1</c:f>
              <c:strCache>
                <c:ptCount val="1"/>
                <c:pt idx="0">
                  <c:v>Testing Set</c:v>
                </c:pt>
              </c:strCache>
            </c:strRef>
          </c:tx>
          <c:spPr>
            <a:ln w="22225" cap="rnd">
              <a:solidFill>
                <a:schemeClr val="accent2"/>
              </a:solidFill>
              <a:round/>
            </a:ln>
            <a:effectLst/>
          </c:spPr>
          <c:marker>
            <c:symbol val="none"/>
          </c:marker>
          <c:val>
            <c:numRef>
              <c:f>Sheet1!$BB$2:$BB$10</c:f>
              <c:numCache>
                <c:formatCode>General</c:formatCode>
                <c:ptCount val="9"/>
                <c:pt idx="0">
                  <c:v>0.92200000000000004</c:v>
                </c:pt>
                <c:pt idx="1">
                  <c:v>0.94599999999999995</c:v>
                </c:pt>
                <c:pt idx="2">
                  <c:v>0.94299999999999995</c:v>
                </c:pt>
                <c:pt idx="3">
                  <c:v>0.95299999999999996</c:v>
                </c:pt>
                <c:pt idx="4">
                  <c:v>0.93100000000000005</c:v>
                </c:pt>
                <c:pt idx="5">
                  <c:v>0.91400000000000003</c:v>
                </c:pt>
                <c:pt idx="6">
                  <c:v>0.94099999999999995</c:v>
                </c:pt>
                <c:pt idx="7">
                  <c:v>0.94699999999999995</c:v>
                </c:pt>
                <c:pt idx="8">
                  <c:v>0.92</c:v>
                </c:pt>
              </c:numCache>
            </c:numRef>
          </c:val>
          <c:smooth val="0"/>
          <c:extLst>
            <c:ext xmlns:c16="http://schemas.microsoft.com/office/drawing/2014/chart" uri="{C3380CC4-5D6E-409C-BE32-E72D297353CC}">
              <c16:uniqueId val="{00000001-F05E-9344-B038-FE6BB05180A9}"/>
            </c:ext>
          </c:extLst>
        </c:ser>
        <c:dLbls>
          <c:showLegendKey val="0"/>
          <c:showVal val="0"/>
          <c:showCatName val="0"/>
          <c:showSerName val="0"/>
          <c:showPercent val="0"/>
          <c:showBubbleSize val="0"/>
        </c:dLbls>
        <c:smooth val="0"/>
        <c:axId val="1660145280"/>
        <c:axId val="1653901616"/>
      </c:lineChart>
      <c:catAx>
        <c:axId val="166014528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53901616"/>
        <c:crosses val="autoZero"/>
        <c:auto val="1"/>
        <c:lblAlgn val="ctr"/>
        <c:lblOffset val="100"/>
        <c:noMultiLvlLbl val="0"/>
      </c:catAx>
      <c:valAx>
        <c:axId val="1653901616"/>
        <c:scaling>
          <c:orientation val="minMax"/>
        </c:scaling>
        <c:delete val="0"/>
        <c:axPos val="l"/>
        <c:majorGridlines>
          <c:spPr>
            <a:ln w="9525" cap="flat" cmpd="sng" algn="ctr">
              <a:solidFill>
                <a:schemeClr val="dk1">
                  <a:lumMod val="15000"/>
                  <a:lumOff val="85000"/>
                  <a:alpha val="54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6014528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Neural Nets, Dataset 1: % Avg Precision vs % Sample Size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Sheet1!$AY$1</c:f>
              <c:strCache>
                <c:ptCount val="1"/>
                <c:pt idx="0">
                  <c:v>Training Set</c:v>
                </c:pt>
              </c:strCache>
            </c:strRef>
          </c:tx>
          <c:spPr>
            <a:ln w="22225" cap="rnd">
              <a:solidFill>
                <a:schemeClr val="accent1"/>
              </a:solidFill>
              <a:round/>
            </a:ln>
            <a:effectLst/>
          </c:spPr>
          <c:marker>
            <c:symbol val="none"/>
          </c:marker>
          <c:val>
            <c:numRef>
              <c:f>Sheet1!$AY$2:$AY$10</c:f>
              <c:numCache>
                <c:formatCode>General</c:formatCode>
                <c:ptCount val="9"/>
                <c:pt idx="0">
                  <c:v>0.86399999999999999</c:v>
                </c:pt>
                <c:pt idx="1">
                  <c:v>0.874</c:v>
                </c:pt>
                <c:pt idx="2">
                  <c:v>0.86499999999999999</c:v>
                </c:pt>
                <c:pt idx="3">
                  <c:v>0.85</c:v>
                </c:pt>
                <c:pt idx="4">
                  <c:v>0.86099999999999999</c:v>
                </c:pt>
                <c:pt idx="5">
                  <c:v>0.85599999999999998</c:v>
                </c:pt>
                <c:pt idx="6">
                  <c:v>0.86699999999999999</c:v>
                </c:pt>
                <c:pt idx="7">
                  <c:v>0.86399999999999999</c:v>
                </c:pt>
                <c:pt idx="8">
                  <c:v>0.85199999999999998</c:v>
                </c:pt>
              </c:numCache>
            </c:numRef>
          </c:val>
          <c:smooth val="0"/>
          <c:extLst>
            <c:ext xmlns:c16="http://schemas.microsoft.com/office/drawing/2014/chart" uri="{C3380CC4-5D6E-409C-BE32-E72D297353CC}">
              <c16:uniqueId val="{00000000-C70F-164F-8FB9-89456AC198AB}"/>
            </c:ext>
          </c:extLst>
        </c:ser>
        <c:ser>
          <c:idx val="1"/>
          <c:order val="1"/>
          <c:tx>
            <c:strRef>
              <c:f>Sheet1!$BC$1</c:f>
              <c:strCache>
                <c:ptCount val="1"/>
                <c:pt idx="0">
                  <c:v>Testing Set</c:v>
                </c:pt>
              </c:strCache>
            </c:strRef>
          </c:tx>
          <c:spPr>
            <a:ln w="22225" cap="rnd">
              <a:solidFill>
                <a:schemeClr val="accent2"/>
              </a:solidFill>
              <a:round/>
            </a:ln>
            <a:effectLst/>
          </c:spPr>
          <c:marker>
            <c:symbol val="none"/>
          </c:marker>
          <c:val>
            <c:numRef>
              <c:f>Sheet1!$BC$2:$BC$10</c:f>
              <c:numCache>
                <c:formatCode>General</c:formatCode>
                <c:ptCount val="9"/>
                <c:pt idx="0">
                  <c:v>0.57099999999999995</c:v>
                </c:pt>
                <c:pt idx="1">
                  <c:v>0.57099999999999995</c:v>
                </c:pt>
                <c:pt idx="2">
                  <c:v>0.66700000000000004</c:v>
                </c:pt>
                <c:pt idx="3">
                  <c:v>0.57099999999999995</c:v>
                </c:pt>
                <c:pt idx="4">
                  <c:v>0.75</c:v>
                </c:pt>
                <c:pt idx="5">
                  <c:v>0.66700000000000004</c:v>
                </c:pt>
                <c:pt idx="6">
                  <c:v>0.7</c:v>
                </c:pt>
                <c:pt idx="7">
                  <c:v>0.66700000000000004</c:v>
                </c:pt>
                <c:pt idx="8">
                  <c:v>0.75</c:v>
                </c:pt>
              </c:numCache>
            </c:numRef>
          </c:val>
          <c:smooth val="0"/>
          <c:extLst>
            <c:ext xmlns:c16="http://schemas.microsoft.com/office/drawing/2014/chart" uri="{C3380CC4-5D6E-409C-BE32-E72D297353CC}">
              <c16:uniqueId val="{00000001-C70F-164F-8FB9-89456AC198AB}"/>
            </c:ext>
          </c:extLst>
        </c:ser>
        <c:dLbls>
          <c:showLegendKey val="0"/>
          <c:showVal val="0"/>
          <c:showCatName val="0"/>
          <c:showSerName val="0"/>
          <c:showPercent val="0"/>
          <c:showBubbleSize val="0"/>
        </c:dLbls>
        <c:smooth val="0"/>
        <c:axId val="1274104848"/>
        <c:axId val="1273069984"/>
      </c:lineChart>
      <c:catAx>
        <c:axId val="127410484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t>
                </a:r>
                <a:r>
                  <a:rPr lang="en-US" baseline="0"/>
                  <a:t> Sample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73069984"/>
        <c:crosses val="autoZero"/>
        <c:auto val="1"/>
        <c:lblAlgn val="ctr"/>
        <c:lblOffset val="100"/>
        <c:noMultiLvlLbl val="0"/>
      </c:catAx>
      <c:valAx>
        <c:axId val="127306998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 % Average Precision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741048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SOM, Dataset 2: Avg % Accuracy vs % Sample Size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Sheet1!$Q$1</c:f>
              <c:strCache>
                <c:ptCount val="1"/>
                <c:pt idx="0">
                  <c:v>Training Set</c:v>
                </c:pt>
              </c:strCache>
            </c:strRef>
          </c:tx>
          <c:spPr>
            <a:ln w="22225" cap="rnd">
              <a:solidFill>
                <a:schemeClr val="accent1"/>
              </a:solidFill>
              <a:round/>
            </a:ln>
            <a:effectLst/>
          </c:spPr>
          <c:marker>
            <c:symbol val="none"/>
          </c:marker>
          <c:val>
            <c:numRef>
              <c:f>Sheet1!$Q$2:$Q$10</c:f>
              <c:numCache>
                <c:formatCode>0.00%</c:formatCode>
                <c:ptCount val="9"/>
                <c:pt idx="0">
                  <c:v>0.23200799999999999</c:v>
                </c:pt>
                <c:pt idx="1">
                  <c:v>0.19834499999999999</c:v>
                </c:pt>
                <c:pt idx="2">
                  <c:v>0.20300799999999999</c:v>
                </c:pt>
                <c:pt idx="3">
                  <c:v>0.18948699999999999</c:v>
                </c:pt>
                <c:pt idx="4">
                  <c:v>0.176624</c:v>
                </c:pt>
                <c:pt idx="5">
                  <c:v>0.16889999999999999</c:v>
                </c:pt>
                <c:pt idx="6">
                  <c:v>0.15962499999999999</c:v>
                </c:pt>
                <c:pt idx="7">
                  <c:v>0.16492599999999999</c:v>
                </c:pt>
                <c:pt idx="8">
                  <c:v>0.16795499999999999</c:v>
                </c:pt>
              </c:numCache>
            </c:numRef>
          </c:val>
          <c:smooth val="0"/>
          <c:extLst>
            <c:ext xmlns:c16="http://schemas.microsoft.com/office/drawing/2014/chart" uri="{C3380CC4-5D6E-409C-BE32-E72D297353CC}">
              <c16:uniqueId val="{00000000-DAD4-DA48-8A37-DA659BC65FE9}"/>
            </c:ext>
          </c:extLst>
        </c:ser>
        <c:ser>
          <c:idx val="1"/>
          <c:order val="1"/>
          <c:tx>
            <c:strRef>
              <c:f>Sheet1!$U$1</c:f>
              <c:strCache>
                <c:ptCount val="1"/>
                <c:pt idx="0">
                  <c:v>Testing Set</c:v>
                </c:pt>
              </c:strCache>
            </c:strRef>
          </c:tx>
          <c:spPr>
            <a:ln w="22225" cap="rnd">
              <a:solidFill>
                <a:schemeClr val="accent2"/>
              </a:solidFill>
              <a:round/>
            </a:ln>
            <a:effectLst/>
          </c:spPr>
          <c:marker>
            <c:symbol val="none"/>
          </c:marker>
          <c:val>
            <c:numRef>
              <c:f>Sheet1!$U$2:$U$10</c:f>
              <c:numCache>
                <c:formatCode>0.00%</c:formatCode>
                <c:ptCount val="9"/>
                <c:pt idx="0">
                  <c:v>0.32710299999999998</c:v>
                </c:pt>
                <c:pt idx="1">
                  <c:v>0.26168200000000003</c:v>
                </c:pt>
                <c:pt idx="2">
                  <c:v>0.224299</c:v>
                </c:pt>
                <c:pt idx="3">
                  <c:v>0.19626199999999999</c:v>
                </c:pt>
                <c:pt idx="4">
                  <c:v>0.23364499999999999</c:v>
                </c:pt>
                <c:pt idx="5">
                  <c:v>0.21495300000000001</c:v>
                </c:pt>
                <c:pt idx="6">
                  <c:v>0.19626199999999999</c:v>
                </c:pt>
                <c:pt idx="7">
                  <c:v>0.186916</c:v>
                </c:pt>
                <c:pt idx="8">
                  <c:v>0.186916</c:v>
                </c:pt>
              </c:numCache>
            </c:numRef>
          </c:val>
          <c:smooth val="0"/>
          <c:extLst>
            <c:ext xmlns:c16="http://schemas.microsoft.com/office/drawing/2014/chart" uri="{C3380CC4-5D6E-409C-BE32-E72D297353CC}">
              <c16:uniqueId val="{00000001-DAD4-DA48-8A37-DA659BC65FE9}"/>
            </c:ext>
          </c:extLst>
        </c:ser>
        <c:dLbls>
          <c:showLegendKey val="0"/>
          <c:showVal val="0"/>
          <c:showCatName val="0"/>
          <c:showSerName val="0"/>
          <c:showPercent val="0"/>
          <c:showBubbleSize val="0"/>
        </c:dLbls>
        <c:smooth val="0"/>
        <c:axId val="1653383072"/>
        <c:axId val="1653807616"/>
      </c:lineChart>
      <c:catAx>
        <c:axId val="165338307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 Sample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53807616"/>
        <c:crosses val="autoZero"/>
        <c:auto val="1"/>
        <c:lblAlgn val="ctr"/>
        <c:lblOffset val="100"/>
        <c:noMultiLvlLbl val="0"/>
      </c:catAx>
      <c:valAx>
        <c:axId val="165380761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 Accuracy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5338307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a:t> </a:t>
            </a:r>
            <a:r>
              <a:rPr lang="en-US" sz="1800" b="1" i="0" baseline="0">
                <a:effectLst/>
              </a:rPr>
              <a:t>SOM, Dataset 2: Avg % Area under ROC vs % Sample Size</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lineChart>
        <c:grouping val="standard"/>
        <c:varyColors val="0"/>
        <c:ser>
          <c:idx val="0"/>
          <c:order val="0"/>
          <c:tx>
            <c:strRef>
              <c:f>Sheet1!$R$1</c:f>
              <c:strCache>
                <c:ptCount val="1"/>
                <c:pt idx="0">
                  <c:v>Training Set</c:v>
                </c:pt>
              </c:strCache>
            </c:strRef>
          </c:tx>
          <c:spPr>
            <a:ln w="22225" cap="rnd">
              <a:solidFill>
                <a:schemeClr val="accent1"/>
              </a:solidFill>
              <a:round/>
            </a:ln>
            <a:effectLst/>
          </c:spPr>
          <c:marker>
            <c:symbol val="none"/>
          </c:marker>
          <c:val>
            <c:numRef>
              <c:f>Sheet1!$R$2:$R$10</c:f>
              <c:numCache>
                <c:formatCode>General</c:formatCode>
                <c:ptCount val="9"/>
                <c:pt idx="0">
                  <c:v>0.78300000000000003</c:v>
                </c:pt>
                <c:pt idx="1">
                  <c:v>0.97399999999999998</c:v>
                </c:pt>
                <c:pt idx="2">
                  <c:v>0.97699999999999998</c:v>
                </c:pt>
                <c:pt idx="3">
                  <c:v>0.97899999999999998</c:v>
                </c:pt>
                <c:pt idx="4">
                  <c:v>0.98</c:v>
                </c:pt>
                <c:pt idx="5">
                  <c:v>0.98199999999999998</c:v>
                </c:pt>
                <c:pt idx="6">
                  <c:v>0.98199999999999998</c:v>
                </c:pt>
                <c:pt idx="7">
                  <c:v>0.98199999999999998</c:v>
                </c:pt>
                <c:pt idx="8">
                  <c:v>0.98199999999999998</c:v>
                </c:pt>
              </c:numCache>
            </c:numRef>
          </c:val>
          <c:smooth val="0"/>
          <c:extLst>
            <c:ext xmlns:c16="http://schemas.microsoft.com/office/drawing/2014/chart" uri="{C3380CC4-5D6E-409C-BE32-E72D297353CC}">
              <c16:uniqueId val="{00000000-1AFD-7741-AC6F-7B69C2D17AC5}"/>
            </c:ext>
          </c:extLst>
        </c:ser>
        <c:ser>
          <c:idx val="1"/>
          <c:order val="1"/>
          <c:tx>
            <c:strRef>
              <c:f>Sheet1!$V$1</c:f>
              <c:strCache>
                <c:ptCount val="1"/>
                <c:pt idx="0">
                  <c:v>Testing Set</c:v>
                </c:pt>
              </c:strCache>
            </c:strRef>
          </c:tx>
          <c:spPr>
            <a:ln w="22225" cap="rnd">
              <a:solidFill>
                <a:schemeClr val="accent2"/>
              </a:solidFill>
              <a:round/>
            </a:ln>
            <a:effectLst/>
          </c:spPr>
          <c:marker>
            <c:symbol val="none"/>
          </c:marker>
          <c:val>
            <c:numRef>
              <c:f>Sheet1!$V$2:$V$10</c:f>
              <c:numCache>
                <c:formatCode>General</c:formatCode>
                <c:ptCount val="9"/>
                <c:pt idx="0">
                  <c:v>0.96699999999999997</c:v>
                </c:pt>
                <c:pt idx="1">
                  <c:v>0.96</c:v>
                </c:pt>
                <c:pt idx="2">
                  <c:v>0.97599999999999998</c:v>
                </c:pt>
                <c:pt idx="3">
                  <c:v>0.97399999999999998</c:v>
                </c:pt>
                <c:pt idx="4">
                  <c:v>0.97099999999999997</c:v>
                </c:pt>
                <c:pt idx="5">
                  <c:v>0.97399999999999998</c:v>
                </c:pt>
                <c:pt idx="6">
                  <c:v>0.97099999999999997</c:v>
                </c:pt>
                <c:pt idx="7">
                  <c:v>0.97599999999999998</c:v>
                </c:pt>
                <c:pt idx="8">
                  <c:v>0.97799999999999998</c:v>
                </c:pt>
              </c:numCache>
            </c:numRef>
          </c:val>
          <c:smooth val="0"/>
          <c:extLst>
            <c:ext xmlns:c16="http://schemas.microsoft.com/office/drawing/2014/chart" uri="{C3380CC4-5D6E-409C-BE32-E72D297353CC}">
              <c16:uniqueId val="{00000001-1AFD-7741-AC6F-7B69C2D17AC5}"/>
            </c:ext>
          </c:extLst>
        </c:ser>
        <c:dLbls>
          <c:showLegendKey val="0"/>
          <c:showVal val="0"/>
          <c:showCatName val="0"/>
          <c:showSerName val="0"/>
          <c:showPercent val="0"/>
          <c:showBubbleSize val="0"/>
        </c:dLbls>
        <c:smooth val="0"/>
        <c:axId val="1607789440"/>
        <c:axId val="1605433824"/>
      </c:lineChart>
      <c:catAx>
        <c:axId val="16077894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  Sample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05433824"/>
        <c:crosses val="autoZero"/>
        <c:auto val="1"/>
        <c:lblAlgn val="ctr"/>
        <c:lblOffset val="100"/>
        <c:noMultiLvlLbl val="0"/>
      </c:catAx>
      <c:valAx>
        <c:axId val="160543382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ysClr val="windowText" lastClr="000000">
                        <a:lumMod val="65000"/>
                        <a:lumOff val="35000"/>
                      </a:sysClr>
                    </a:solidFill>
                    <a:latin typeface="+mn-lt"/>
                    <a:ea typeface="+mn-ea"/>
                    <a:cs typeface="+mn-cs"/>
                  </a:defRPr>
                </a:pPr>
                <a:r>
                  <a:rPr lang="en-US" sz="800" b="1" i="0" baseline="0">
                    <a:effectLst/>
                  </a:rPr>
                  <a:t>g % Area Under ROC</a:t>
                </a:r>
                <a:endParaRPr lang="en-US" sz="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sz="800">
                  <a:effectLst/>
                </a:endParaRPr>
              </a:p>
            </c:rich>
          </c:tx>
          <c:layout>
            <c:manualLayout>
              <c:xMode val="edge"/>
              <c:yMode val="edge"/>
              <c:x val="2.2099447513812154E-2"/>
              <c:y val="0.34236111111111112"/>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077894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800" b="1" i="0" baseline="0">
                <a:effectLst/>
              </a:rPr>
              <a:t>SOM, Dataset 2: Avg % Precision vs % Sample Size</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Sheet1!$S$1</c:f>
              <c:strCache>
                <c:ptCount val="1"/>
                <c:pt idx="0">
                  <c:v>Training Set</c:v>
                </c:pt>
              </c:strCache>
            </c:strRef>
          </c:tx>
          <c:spPr>
            <a:ln w="22225" cap="rnd">
              <a:solidFill>
                <a:schemeClr val="accent1"/>
              </a:solidFill>
              <a:round/>
            </a:ln>
            <a:effectLst/>
          </c:spPr>
          <c:marker>
            <c:symbol val="none"/>
          </c:marker>
          <c:val>
            <c:numRef>
              <c:f>Sheet1!$S$2:$S$10</c:f>
              <c:numCache>
                <c:formatCode>General</c:formatCode>
                <c:ptCount val="9"/>
                <c:pt idx="0">
                  <c:v>0.97</c:v>
                </c:pt>
                <c:pt idx="1">
                  <c:v>0.81899999999999995</c:v>
                </c:pt>
                <c:pt idx="2">
                  <c:v>0.80600000000000005</c:v>
                </c:pt>
                <c:pt idx="3">
                  <c:v>0.82099999999999995</c:v>
                </c:pt>
                <c:pt idx="4">
                  <c:v>0.83099999999999996</c:v>
                </c:pt>
                <c:pt idx="5">
                  <c:v>0.83799999999999997</c:v>
                </c:pt>
                <c:pt idx="6">
                  <c:v>0.84699999999999998</c:v>
                </c:pt>
                <c:pt idx="7">
                  <c:v>0.84299999999999997</c:v>
                </c:pt>
                <c:pt idx="8">
                  <c:v>0.83799999999999997</c:v>
                </c:pt>
              </c:numCache>
            </c:numRef>
          </c:val>
          <c:smooth val="0"/>
          <c:extLst>
            <c:ext xmlns:c16="http://schemas.microsoft.com/office/drawing/2014/chart" uri="{C3380CC4-5D6E-409C-BE32-E72D297353CC}">
              <c16:uniqueId val="{00000000-9E1E-604B-98A8-11B0B5720FB7}"/>
            </c:ext>
          </c:extLst>
        </c:ser>
        <c:ser>
          <c:idx val="1"/>
          <c:order val="1"/>
          <c:tx>
            <c:strRef>
              <c:f>Sheet1!$W$1</c:f>
              <c:strCache>
                <c:ptCount val="1"/>
                <c:pt idx="0">
                  <c:v>Testing Set</c:v>
                </c:pt>
              </c:strCache>
            </c:strRef>
          </c:tx>
          <c:spPr>
            <a:ln w="22225" cap="rnd">
              <a:solidFill>
                <a:schemeClr val="accent2"/>
              </a:solidFill>
              <a:round/>
            </a:ln>
            <a:effectLst/>
          </c:spPr>
          <c:marker>
            <c:symbol val="none"/>
          </c:marker>
          <c:val>
            <c:numRef>
              <c:f>Sheet1!$W$2:$W$10</c:f>
              <c:numCache>
                <c:formatCode>General</c:formatCode>
                <c:ptCount val="9"/>
                <c:pt idx="0">
                  <c:v>0.71399999999999997</c:v>
                </c:pt>
                <c:pt idx="1">
                  <c:v>0.75</c:v>
                </c:pt>
                <c:pt idx="2">
                  <c:v>0.82799999999999996</c:v>
                </c:pt>
                <c:pt idx="3">
                  <c:v>0.875</c:v>
                </c:pt>
                <c:pt idx="4">
                  <c:v>0.75</c:v>
                </c:pt>
                <c:pt idx="5">
                  <c:v>0.84599999999999997</c:v>
                </c:pt>
                <c:pt idx="6">
                  <c:v>0.86799999999999999</c:v>
                </c:pt>
                <c:pt idx="7">
                  <c:v>0.8</c:v>
                </c:pt>
                <c:pt idx="8">
                  <c:v>0.88200000000000001</c:v>
                </c:pt>
              </c:numCache>
            </c:numRef>
          </c:val>
          <c:smooth val="0"/>
          <c:extLst>
            <c:ext xmlns:c16="http://schemas.microsoft.com/office/drawing/2014/chart" uri="{C3380CC4-5D6E-409C-BE32-E72D297353CC}">
              <c16:uniqueId val="{00000001-9E1E-604B-98A8-11B0B5720FB7}"/>
            </c:ext>
          </c:extLst>
        </c:ser>
        <c:dLbls>
          <c:showLegendKey val="0"/>
          <c:showVal val="0"/>
          <c:showCatName val="0"/>
          <c:showSerName val="0"/>
          <c:showPercent val="0"/>
          <c:showBubbleSize val="0"/>
        </c:dLbls>
        <c:smooth val="0"/>
        <c:axId val="1655059312"/>
        <c:axId val="1655060992"/>
      </c:lineChart>
      <c:catAx>
        <c:axId val="165505931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t>
                </a:r>
                <a:r>
                  <a:rPr lang="en-US" baseline="0"/>
                  <a:t> Sample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55060992"/>
        <c:crosses val="autoZero"/>
        <c:auto val="1"/>
        <c:lblAlgn val="ctr"/>
        <c:lblOffset val="100"/>
        <c:noMultiLvlLbl val="0"/>
      </c:catAx>
      <c:valAx>
        <c:axId val="1655060992"/>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Avg % Precision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550593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Vananupong, Napa</dc:creator>
  <cp:keywords/>
  <dc:description/>
  <cp:lastModifiedBy>Vananupong, Napa</cp:lastModifiedBy>
  <cp:revision>8</cp:revision>
  <dcterms:created xsi:type="dcterms:W3CDTF">2019-02-08T22:27:00Z</dcterms:created>
  <dcterms:modified xsi:type="dcterms:W3CDTF">2019-02-11T03:54:00Z</dcterms:modified>
</cp:coreProperties>
</file>