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22550020</w:t>
      </w:r>
    </w:p>
    <w:p w:rsidR="00E077D6" w:rsidRDefault="00E077D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Duy </w:t>
      </w:r>
      <w:proofErr w:type="spellStart"/>
      <w:r>
        <w:t>Tân</w:t>
      </w:r>
      <w:proofErr w:type="spellEnd"/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  <w:sz w:val="32"/>
          <w:szCs w:val="32"/>
        </w:rPr>
        <w:t>Bài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thực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hành</w:t>
      </w:r>
      <w:proofErr w:type="spellEnd"/>
      <w:r>
        <w:rPr>
          <w:rStyle w:val="fontstyle01"/>
          <w:sz w:val="32"/>
          <w:szCs w:val="32"/>
        </w:rPr>
        <w:t xml:space="preserve">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</w:t>
      </w:r>
      <w:proofErr w:type="spellStart"/>
      <w:r>
        <w:rPr>
          <w:rStyle w:val="fontstyle01"/>
          <w:sz w:val="32"/>
          <w:szCs w:val="32"/>
        </w:rPr>
        <w:t>Phần</w:t>
      </w:r>
      <w:proofErr w:type="spellEnd"/>
      <w:r>
        <w:rPr>
          <w:rStyle w:val="fontstyle01"/>
          <w:sz w:val="32"/>
          <w:szCs w:val="32"/>
        </w:rPr>
        <w:t xml:space="preserve"> 1)</w:t>
      </w:r>
    </w:p>
    <w:p w:rsidR="00BC4CF1" w:rsidRDefault="00BC4CF1" w:rsidP="00BC4CF1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d19.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hóa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đơn</w:t>
      </w:r>
      <w:proofErr w:type="spellEnd"/>
      <w:r>
        <w:rPr>
          <w:rStyle w:val="fontstyle21"/>
        </w:rPr>
        <w:t xml:space="preserve"> (SOHD)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(MAKH).</w:t>
      </w:r>
    </w:p>
    <w:p w:rsidR="00BC4CF1" w:rsidRDefault="00BC4CF1" w:rsidP="00BC4CF1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404C7601" wp14:editId="5057E266">
            <wp:extent cx="5943600" cy="112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d20.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hóa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đơn</w:t>
      </w:r>
      <w:proofErr w:type="spellEnd"/>
      <w:r>
        <w:rPr>
          <w:rStyle w:val="fontstyle21"/>
        </w:rPr>
        <w:t xml:space="preserve"> (SOHD)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(MANV).</w:t>
      </w:r>
    </w:p>
    <w:p w:rsidR="00BC4CF1" w:rsidRDefault="00BC4CF1" w:rsidP="00BC4CF1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2C6E1660" wp14:editId="035C6227">
            <wp:extent cx="5943600" cy="4199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F1" w:rsidRDefault="00BC4CF1" w:rsidP="00BC4CF1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01"/>
        </w:rPr>
        <w:t xml:space="preserve">d21.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(MASP, TENSP) </w:t>
      </w:r>
      <w:proofErr w:type="spellStart"/>
      <w:r>
        <w:rPr>
          <w:rStyle w:val="fontstyle21"/>
        </w:rPr>
        <w:t>đã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ra.</w:t>
      </w:r>
      <w:proofErr w:type="spellEnd"/>
    </w:p>
    <w:p w:rsidR="00BC4CF1" w:rsidRDefault="00BC4CF1" w:rsidP="00BC4CF1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3E4DEDA1" wp14:editId="608E1C10">
            <wp:extent cx="5943600" cy="448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d22.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(MASP, TENSP)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>.</w:t>
      </w:r>
    </w:p>
    <w:p w:rsidR="00BC4CF1" w:rsidRDefault="00BC4CF1" w:rsidP="00BC4CF1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26C0766B" wp14:editId="5A93A3B9">
            <wp:extent cx="5943600" cy="2151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F1" w:rsidRDefault="00BC4CF1" w:rsidP="00BC4CF1">
      <w:pPr>
        <w:jc w:val="center"/>
        <w:rPr>
          <w:rStyle w:val="fontstyle21"/>
        </w:rPr>
      </w:pPr>
      <w:r>
        <w:rPr>
          <w:rStyle w:val="fontstyle01"/>
        </w:rPr>
        <w:lastRenderedPageBreak/>
        <w:t xml:space="preserve">d23.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(TENSP)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(MASP)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dạng</w:t>
      </w:r>
      <w:proofErr w:type="spellEnd"/>
      <w:r>
        <w:rPr>
          <w:rStyle w:val="fontstyle21"/>
        </w:rPr>
        <w:t xml:space="preserve"> “TV_ </w:t>
      </w:r>
      <w:proofErr w:type="gramStart"/>
      <w:r>
        <w:rPr>
          <w:rStyle w:val="fontstyle21"/>
        </w:rPr>
        <w:t>_”(</w:t>
      </w:r>
      <w:proofErr w:type="gramEnd"/>
      <w:r>
        <w:rPr>
          <w:rStyle w:val="fontstyle21"/>
        </w:rPr>
        <w:t xml:space="preserve">Hai </w:t>
      </w:r>
      <w:proofErr w:type="spellStart"/>
      <w:r>
        <w:rPr>
          <w:rStyle w:val="fontstyle21"/>
        </w:rPr>
        <w:t>ký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đầu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“T”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“V”, </w:t>
      </w:r>
      <w:proofErr w:type="spellStart"/>
      <w:r>
        <w:rPr>
          <w:rStyle w:val="fontstyle21"/>
        </w:rPr>
        <w:t>hai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bất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kỳ</w:t>
      </w:r>
      <w:proofErr w:type="spellEnd"/>
      <w:r>
        <w:rPr>
          <w:rStyle w:val="fontstyle21"/>
        </w:rPr>
        <w:t>).</w:t>
      </w:r>
    </w:p>
    <w:p w:rsidR="00BC4CF1" w:rsidRDefault="00BC4CF1" w:rsidP="00BC4CF1">
      <w:pPr>
        <w:jc w:val="center"/>
        <w:rPr>
          <w:rStyle w:val="fontstyle21"/>
        </w:rPr>
      </w:pPr>
      <w:r>
        <w:rPr>
          <w:noProof/>
        </w:rPr>
        <w:drawing>
          <wp:inline distT="0" distB="0" distL="0" distR="0" wp14:anchorId="341D9EAF" wp14:editId="18512B86">
            <wp:extent cx="5943600" cy="1386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F1" w:rsidRDefault="00BC4CF1" w:rsidP="00BC4CF1">
      <w:pPr>
        <w:rPr>
          <w:rStyle w:val="fontstyle21"/>
        </w:rPr>
      </w:pPr>
      <w:r>
        <w:rPr>
          <w:rStyle w:val="fontstyle01"/>
        </w:rPr>
        <w:t xml:space="preserve">d24.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(MAKH, HOTEN)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họ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“Tran”.</w:t>
      </w:r>
    </w:p>
    <w:p w:rsidR="004B59C4" w:rsidRDefault="00BC4CF1" w:rsidP="00BC4CF1">
      <w:pPr>
        <w:rPr>
          <w:rStyle w:val="fontstyle21"/>
        </w:rPr>
      </w:pPr>
      <w:r>
        <w:rPr>
          <w:noProof/>
        </w:rPr>
        <w:drawing>
          <wp:inline distT="0" distB="0" distL="0" distR="0" wp14:anchorId="63488A42" wp14:editId="623B12C1">
            <wp:extent cx="5943600" cy="1727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d25.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(MASP, TENSP)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(MASP) </w:t>
      </w:r>
      <w:proofErr w:type="spellStart"/>
      <w:r>
        <w:rPr>
          <w:rStyle w:val="fontstyle21"/>
        </w:rPr>
        <w:t>bắt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đầu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“B”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thúc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“01”.</w:t>
      </w:r>
    </w:p>
    <w:p w:rsidR="004B59C4" w:rsidRDefault="004B59C4" w:rsidP="00BC4CF1">
      <w:pPr>
        <w:rPr>
          <w:rStyle w:val="fontstyle21"/>
        </w:rPr>
      </w:pPr>
      <w:r>
        <w:rPr>
          <w:noProof/>
        </w:rPr>
        <w:drawing>
          <wp:inline distT="0" distB="0" distL="0" distR="0" wp14:anchorId="6957EEDD" wp14:editId="7FB4F279">
            <wp:extent cx="5943600" cy="1235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F1">
        <w:rPr>
          <w:rFonts w:ascii="TimesNewRomanPSMT" w:hAnsi="TimesNewRomanPSMT"/>
          <w:color w:val="000000"/>
          <w:sz w:val="26"/>
          <w:szCs w:val="26"/>
        </w:rPr>
        <w:br/>
      </w:r>
      <w:r w:rsidR="00BC4CF1">
        <w:rPr>
          <w:rStyle w:val="fontstyle01"/>
        </w:rPr>
        <w:t xml:space="preserve">d26. </w:t>
      </w:r>
      <w:r w:rsidR="00BC4CF1">
        <w:rPr>
          <w:rStyle w:val="fontstyle21"/>
        </w:rPr>
        <w:t xml:space="preserve">Cho </w:t>
      </w:r>
      <w:proofErr w:type="spellStart"/>
      <w:r w:rsidR="00BC4CF1">
        <w:rPr>
          <w:rStyle w:val="fontstyle21"/>
        </w:rPr>
        <w:t>biết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trị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giá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hóa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đơn</w:t>
      </w:r>
      <w:proofErr w:type="spellEnd"/>
      <w:r w:rsidR="00BC4CF1">
        <w:rPr>
          <w:rStyle w:val="fontstyle21"/>
        </w:rPr>
        <w:t xml:space="preserve"> (TRIGIA) </w:t>
      </w:r>
      <w:proofErr w:type="spellStart"/>
      <w:r w:rsidR="00BC4CF1">
        <w:rPr>
          <w:rStyle w:val="fontstyle21"/>
        </w:rPr>
        <w:t>cao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nhất</w:t>
      </w:r>
      <w:proofErr w:type="spellEnd"/>
      <w:r w:rsidR="00BC4CF1">
        <w:rPr>
          <w:rStyle w:val="fontstyle21"/>
        </w:rPr>
        <w:t xml:space="preserve">, </w:t>
      </w:r>
      <w:proofErr w:type="spellStart"/>
      <w:r w:rsidR="00BC4CF1">
        <w:rPr>
          <w:rStyle w:val="fontstyle21"/>
        </w:rPr>
        <w:t>thấp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nhất</w:t>
      </w:r>
      <w:proofErr w:type="spellEnd"/>
      <w:r w:rsidR="00BC4CF1">
        <w:rPr>
          <w:rStyle w:val="fontstyle21"/>
        </w:rPr>
        <w:t>.</w:t>
      </w:r>
    </w:p>
    <w:p w:rsidR="00BC4CF1" w:rsidRDefault="004B59C4" w:rsidP="00BC4CF1">
      <w:pPr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4CD869" wp14:editId="5BE72528">
            <wp:extent cx="5943600" cy="1703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F1">
        <w:rPr>
          <w:rFonts w:ascii="TimesNewRomanPSMT" w:hAnsi="TimesNewRomanPSMT"/>
          <w:color w:val="000000"/>
          <w:sz w:val="26"/>
          <w:szCs w:val="26"/>
        </w:rPr>
        <w:br/>
      </w:r>
      <w:r w:rsidR="00BC4CF1">
        <w:rPr>
          <w:rStyle w:val="fontstyle01"/>
        </w:rPr>
        <w:t xml:space="preserve">d27. </w:t>
      </w:r>
      <w:r w:rsidR="00BC4CF1">
        <w:rPr>
          <w:rStyle w:val="fontstyle21"/>
        </w:rPr>
        <w:t xml:space="preserve">Cho </w:t>
      </w:r>
      <w:proofErr w:type="spellStart"/>
      <w:r w:rsidR="00BC4CF1">
        <w:rPr>
          <w:rStyle w:val="fontstyle21"/>
        </w:rPr>
        <w:t>biết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trị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giá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trung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bình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của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tất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cả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các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hóa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đơn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được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cửa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hàng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bán</w:t>
      </w:r>
      <w:proofErr w:type="spellEnd"/>
      <w:r w:rsidR="00BC4CF1">
        <w:rPr>
          <w:rStyle w:val="fontstyle21"/>
        </w:rPr>
        <w:t xml:space="preserve"> </w:t>
      </w:r>
      <w:proofErr w:type="spellStart"/>
      <w:r w:rsidR="00BC4CF1">
        <w:rPr>
          <w:rStyle w:val="fontstyle21"/>
        </w:rPr>
        <w:t>ra.</w:t>
      </w:r>
      <w:proofErr w:type="spellEnd"/>
      <w:r w:rsidR="00BC4CF1">
        <w:rPr>
          <w:rFonts w:ascii="TimesNewRomanPSMT" w:hAnsi="TimesNewRomanPSMT"/>
          <w:color w:val="000000"/>
          <w:sz w:val="26"/>
          <w:szCs w:val="26"/>
        </w:rPr>
        <w:br/>
      </w:r>
    </w:p>
    <w:p w:rsidR="005F5DB4" w:rsidRPr="00CF05B0" w:rsidRDefault="004B59C4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1AE779D" wp14:editId="0E55A0CC">
            <wp:extent cx="5943600" cy="12566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DB4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0A1A79"/>
    <w:rsid w:val="000B2BEC"/>
    <w:rsid w:val="0010758E"/>
    <w:rsid w:val="00143BE7"/>
    <w:rsid w:val="001A1B1C"/>
    <w:rsid w:val="001F7F3E"/>
    <w:rsid w:val="00212767"/>
    <w:rsid w:val="00244CED"/>
    <w:rsid w:val="00250BC0"/>
    <w:rsid w:val="002F3353"/>
    <w:rsid w:val="003054ED"/>
    <w:rsid w:val="004165A8"/>
    <w:rsid w:val="004428A2"/>
    <w:rsid w:val="00490BFF"/>
    <w:rsid w:val="004B59C4"/>
    <w:rsid w:val="004E7EC9"/>
    <w:rsid w:val="005B4F87"/>
    <w:rsid w:val="005B6685"/>
    <w:rsid w:val="005F5DB4"/>
    <w:rsid w:val="006074E5"/>
    <w:rsid w:val="00703D31"/>
    <w:rsid w:val="00746978"/>
    <w:rsid w:val="007A0FBB"/>
    <w:rsid w:val="007D4FAE"/>
    <w:rsid w:val="007E2B4E"/>
    <w:rsid w:val="008101EB"/>
    <w:rsid w:val="00813F28"/>
    <w:rsid w:val="00831CBC"/>
    <w:rsid w:val="00931B29"/>
    <w:rsid w:val="009E7387"/>
    <w:rsid w:val="00A578EF"/>
    <w:rsid w:val="00AE69E4"/>
    <w:rsid w:val="00B77D10"/>
    <w:rsid w:val="00BC48DA"/>
    <w:rsid w:val="00BC4CF1"/>
    <w:rsid w:val="00BD16F3"/>
    <w:rsid w:val="00BD5AAB"/>
    <w:rsid w:val="00BD62E8"/>
    <w:rsid w:val="00C067EF"/>
    <w:rsid w:val="00C925A3"/>
    <w:rsid w:val="00CB0118"/>
    <w:rsid w:val="00CF05B0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45F4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AFEE-8FAB-48D1-910F-715741B5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tran duy tan</cp:lastModifiedBy>
  <cp:revision>32</cp:revision>
  <dcterms:created xsi:type="dcterms:W3CDTF">2022-10-14T05:45:00Z</dcterms:created>
  <dcterms:modified xsi:type="dcterms:W3CDTF">2022-11-07T16:35:00Z</dcterms:modified>
</cp:coreProperties>
</file>