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1276"/>
        <w:gridCol w:w="4111"/>
        <w:gridCol w:w="891"/>
        <w:gridCol w:w="1504"/>
        <w:gridCol w:w="1504"/>
        <w:gridCol w:w="1504"/>
      </w:tblGrid>
      <w:tr>
        <w:trPr>
          <w:tblHeader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วันที่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รายการ</w:t>
            </w: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5387" w:type="dxa"/>
            <w:gridSpan w:val="2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6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[detailCgd.categoryCgd; block=tbs:row+tbs:row; ope=mst$ProductCategoryCgd; sub1=transactions;p1]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[detailCgd_sub1.product.transactionDate; ope=formatdate; format=’DD-MM-YYYY’; block=tbs:row;]</w:t>
            </w: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[detailCgd_sub1.product.productName; block=tbs:row;]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[detailCgd_sub1.finalPrice; ope=formatcurr]</w:t>
            </w:r>
          </w:p>
        </w:tc>
      </w:tr>
      <w:tr>
        <w:tc>
          <w:tcPr>
            <w:tcW w:w="53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4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>
      <w:pPr>
        <w:rPr>
          <w:noProof/>
        </w:rPr>
      </w:pPr>
    </w:p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1276"/>
        <w:gridCol w:w="4111"/>
        <w:gridCol w:w="891"/>
        <w:gridCol w:w="1504"/>
        <w:gridCol w:w="1504"/>
        <w:gridCol w:w="1504"/>
      </w:tblGrid>
      <w:tr>
        <w:trPr>
          <w:tblHeader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lastRenderedPageBreak/>
              <w:t>วันที่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รายการ</w:t>
            </w: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5387" w:type="dxa"/>
            <w:gridSpan w:val="2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6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[detailCgd.categoryCgd; block=tbs:row+tbs:row; ope=mst$ProductCategoryCgd; sub1=transactions;p1]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[detailCgd_sub1.product.transactionDate; ope=formatdate; format=’DD-MM</w:t>
            </w:r>
            <w:bookmarkStart w:id="1" w:name="_GoBack"/>
            <w:bookmarkEnd w:id="1"/>
            <w:r>
              <w:rPr>
                <w:rFonts w:ascii="Browallia New" w:hAnsi="Browallia New" w:cs="Browallia New"/>
                <w:noProof/>
                <w:sz w:val="28"/>
              </w:rPr>
              <w:t>-YYYY’; block=tbs:row;]</w:t>
            </w: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[detailCgd_sub1.product.productName; block=tbs:row;]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[detailCgd_sub1.finalPrice; ope=formatcurr]</w:t>
            </w:r>
          </w:p>
        </w:tc>
      </w:tr>
      <w:tr>
        <w:tc>
          <w:tcPr>
            <w:tcW w:w="53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4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>
      <w:pPr>
        <w:rPr>
          <w:noProof/>
        </w:rPr>
      </w:pPr>
    </w:p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8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5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  <w:rPr>
              <w:noProof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bookmarkStart w:id="0" w:name="_Hlk20944037"/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2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(</w:t>
          </w:r>
          <w:r>
            <w:rPr>
              <w:rFonts w:ascii="Browallia New" w:hAnsi="Browallia New" w:cs="Browallia New" w:hint="cs"/>
              <w:noProof/>
              <w:cs/>
            </w:rPr>
            <w:t>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  <w:bookmarkEnd w:id="0"/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ชื่อ - นามสกุล</w:t>
          </w:r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noProof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สิทธิ์การรักษา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[insurance;ope=formatinsurance;full=1;ifempty=</w:t>
          </w:r>
          <w:r>
            <w:rPr>
              <w:rFonts w:ascii="Browallia New" w:hAnsi="Browallia New" w:cs="Browallia New" w:hint="cs"/>
              <w:noProof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noProof/>
              <w:sz w:val="28"/>
            </w:rPr>
            <w:t>]</w:t>
          </w:r>
        </w:p>
      </w:tc>
    </w:tr>
  </w:tbl>
  <w:p>
    <w:pPr>
      <w:pStyle w:val="Header"/>
      <w:rPr>
        <w:noProof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bookmarkStart w:id="2" w:name="_Hlk20944058"/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(</w:t>
          </w:r>
          <w:r>
            <w:rPr>
              <w:rFonts w:ascii="Browallia New" w:hAnsi="Browallia New" w:cs="Browallia New" w:hint="cs"/>
              <w:noProof/>
              <w:cs/>
            </w:rPr>
            <w:t>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  <w:bookmarkEnd w:id="2"/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ชื่อ - นามสกุล</w:t>
          </w:r>
        </w:p>
      </w:tc>
      <w:tc>
        <w:tcPr>
          <w:tcW w:w="555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noProof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สิทธิ์การรักษา</w:t>
          </w:r>
        </w:p>
      </w:tc>
      <w:tc>
        <w:tcPr>
          <w:tcW w:w="866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[insurance;ope=formatinsurance;full=1;ifempty=</w:t>
          </w:r>
          <w:r>
            <w:rPr>
              <w:rFonts w:ascii="Browallia New" w:hAnsi="Browallia New" w:cs="Browallia New" w:hint="cs"/>
              <w:noProof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noProof/>
              <w:sz w:val="28"/>
            </w:rPr>
            <w:t>]</w:t>
          </w:r>
        </w:p>
      </w:tc>
    </w:tr>
  </w:tbl>
  <w:p>
    <w:pPr>
      <w:pStyle w:val="Header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10</cp:revision>
  <dcterms:created xsi:type="dcterms:W3CDTF">2019-09-30T15:48:00Z</dcterms:created>
  <dcterms:modified xsi:type="dcterms:W3CDTF">2019-12-17T07:55:00Z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