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20" w:firstRow="1" w:lastRow="0" w:firstColumn="0" w:lastColumn="0" w:noHBand="1" w:noVBand="1"/>
      </w:tblPr>
      <w:tblGrid>
        <w:gridCol w:w="6423"/>
        <w:gridCol w:w="1400"/>
        <w:gridCol w:w="1400"/>
        <w:gridCol w:w="1567"/>
      </w:tblGrid>
      <w:tr>
        <w:trPr>
          <w:tblHeader/>
        </w:trPr>
        <w:tc>
          <w:tcPr>
            <w:tcW w:w="6423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รายการ</w:t>
            </w:r>
          </w:p>
        </w:tc>
        <w:tc>
          <w:tcPr>
            <w:tcW w:w="1400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จำนวนเงิน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ส่วนลด</w:t>
            </w:r>
          </w:p>
        </w:tc>
        <w:tc>
          <w:tcPr>
            <w:tcW w:w="1567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จำนวนเงิน</w:t>
            </w: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รวม</w:t>
            </w:r>
          </w:p>
        </w:tc>
      </w:tr>
      <w:tr>
        <w:tc>
          <w:tcPr>
            <w:tcW w:w="6423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400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400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67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6423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[summaryCgd.categoryCgd; block=tbs:row; ope=mst$ProductCategoryCgd; p1]</w:t>
            </w:r>
          </w:p>
        </w:tc>
        <w:tc>
          <w:tcPr>
            <w:tcW w:w="1400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[summaryCgd.totalPrice; ope=formatcurr]</w:t>
            </w:r>
          </w:p>
        </w:tc>
        <w:tc>
          <w:tcPr>
            <w:tcW w:w="1400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[summaryCgd.totalDiscount; ope=formatcurr]</w:t>
            </w:r>
          </w:p>
        </w:tc>
        <w:tc>
          <w:tcPr>
            <w:tcW w:w="1567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[summaryCgd.finalPrice; ope=formatcurr]</w:t>
            </w:r>
          </w:p>
        </w:tc>
      </w:tr>
      <w:tr>
        <w:tc>
          <w:tcPr>
            <w:tcW w:w="6423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400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67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6423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bookmarkStart w:id="0" w:name="_GoBack"/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จำนวนเงินรวม ([grandFinalPrice;ope=currtext;])</w:t>
            </w: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[grandFinalExcessPrice;ope=formatcurr;if [grandFinalExcess]+-0;then ‘</w:t>
            </w:r>
          </w:p>
          <w:p>
            <w:pPr>
              <w:spacing w:after="0" w:line="240" w:lineRule="auto"/>
              <w:rPr>
                <w:b/>
                <w:bCs/>
                <w:noProof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จำนวนเงินส่วนเกินสิทธิ์</w:t>
            </w: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’;else ‘’;ifempty=’’]</w:t>
            </w:r>
          </w:p>
        </w:tc>
        <w:tc>
          <w:tcPr>
            <w:tcW w:w="1400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[grandTotalPrice; ope=formatcurr]</w:t>
            </w:r>
          </w:p>
        </w:tc>
        <w:tc>
          <w:tcPr>
            <w:tcW w:w="1400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[grandTotalDiscount; ope=formatcurr]</w:t>
            </w:r>
          </w:p>
        </w:tc>
        <w:tc>
          <w:tcPr>
            <w:tcW w:w="1567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[grandFinalPrice; ope=formatcurr] บาท</w:t>
            </w: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[grandFinalExcessPrice;ope=formatcurr;if [grandFinalExcess]+-0;then</w:t>
            </w: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 xml:space="preserve"> </w:t>
            </w:r>
          </w:p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[grandFinalExcess]’</w:t>
            </w: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;</w:t>
            </w: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else ‘’;</w:t>
            </w: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ifempty=’’]</w:t>
            </w:r>
          </w:p>
        </w:tc>
      </w:tr>
      <w:bookmarkEnd w:id="0"/>
      <w:tr>
        <w:tc>
          <w:tcPr>
            <w:tcW w:w="6423" w:type="dxa"/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i/>
                <w:iCs/>
                <w:noProof/>
                <w:sz w:val="28"/>
                <w:cs/>
              </w:rPr>
              <w:t>จำนวนเงินส่วนเกินสิทธิ์ (ผู้ป่วยร่วมจ่าย)</w:t>
            </w:r>
          </w:p>
        </w:tc>
        <w:tc>
          <w:tcPr>
            <w:tcW w:w="1400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567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 xml:space="preserve">[grandFinalExcessPrice;ope=formatcurr;ifempty=’0.00’] </w:t>
            </w: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บาท</w:t>
            </w:r>
          </w:p>
        </w:tc>
      </w:tr>
      <w:tr>
        <w:tc>
          <w:tcPr>
            <w:tcW w:w="6423" w:type="dxa"/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  <w:cs/>
              </w:rPr>
            </w:pPr>
          </w:p>
        </w:tc>
        <w:tc>
          <w:tcPr>
            <w:tcW w:w="1400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567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</w:tr>
    </w:tbl>
    <w:p>
      <w:pPr>
        <w:rPr>
          <w:noProof/>
        </w:rPr>
        <w:sectPr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612" w:right="567" w:bottom="2614" w:left="567" w:header="556" w:footer="261" w:gutter="0"/>
          <w:cols w:space="720"/>
          <w:formProt w:val="0"/>
          <w:docGrid w:linePitch="360" w:charSpace="4096"/>
        </w:sectPr>
      </w:pPr>
    </w:p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20" w:firstRow="1" w:lastRow="0" w:firstColumn="0" w:lastColumn="0" w:noHBand="1" w:noVBand="1"/>
      </w:tblPr>
      <w:tblGrid>
        <w:gridCol w:w="6423"/>
        <w:gridCol w:w="1400"/>
        <w:gridCol w:w="1400"/>
        <w:gridCol w:w="1567"/>
      </w:tblGrid>
      <w:tr>
        <w:trPr>
          <w:tblHeader/>
        </w:trPr>
        <w:tc>
          <w:tcPr>
            <w:tcW w:w="6423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lastRenderedPageBreak/>
              <w:t>รายการ</w:t>
            </w:r>
          </w:p>
        </w:tc>
        <w:tc>
          <w:tcPr>
            <w:tcW w:w="1400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จำนวนเงิน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ส่วนลด</w:t>
            </w:r>
          </w:p>
        </w:tc>
        <w:tc>
          <w:tcPr>
            <w:tcW w:w="1567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จำนวนเงิน</w:t>
            </w: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รวม</w:t>
            </w:r>
          </w:p>
        </w:tc>
      </w:tr>
      <w:tr>
        <w:tc>
          <w:tcPr>
            <w:tcW w:w="6423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400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400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67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6423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[summaryCgd.categoryCgd; block=tbs:row; ope=mst$ProductCategoryCgd; p1]</w:t>
            </w:r>
          </w:p>
        </w:tc>
        <w:tc>
          <w:tcPr>
            <w:tcW w:w="1400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[summaryCgd.totalPrice; ope=formatcurr]</w:t>
            </w:r>
          </w:p>
        </w:tc>
        <w:tc>
          <w:tcPr>
            <w:tcW w:w="1400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[summaryCgd.totalDiscount; ope=formatcurr]</w:t>
            </w:r>
          </w:p>
        </w:tc>
        <w:tc>
          <w:tcPr>
            <w:tcW w:w="1567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[summaryCgd.finalPrice; ope=formatcurr]</w:t>
            </w:r>
          </w:p>
        </w:tc>
      </w:tr>
      <w:tr>
        <w:tc>
          <w:tcPr>
            <w:tcW w:w="6423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400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67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6423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จำนวนเงินรวม ([grandFinalPrice;ope=currtext;])</w:t>
            </w:r>
          </w:p>
        </w:tc>
        <w:tc>
          <w:tcPr>
            <w:tcW w:w="1400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[grandTotalPrice; ope=formatcurr]</w:t>
            </w:r>
          </w:p>
        </w:tc>
        <w:tc>
          <w:tcPr>
            <w:tcW w:w="1400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[grandTotalDiscount; ope=formatcurr]</w:t>
            </w:r>
          </w:p>
        </w:tc>
        <w:tc>
          <w:tcPr>
            <w:tcW w:w="1567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[grandFinalPrice; ope=formatcurr] บาท</w:t>
            </w:r>
          </w:p>
        </w:tc>
      </w:tr>
      <w:tr>
        <w:tc>
          <w:tcPr>
            <w:tcW w:w="6423" w:type="dxa"/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i/>
                <w:iCs/>
                <w:noProof/>
                <w:sz w:val="28"/>
                <w:cs/>
              </w:rPr>
              <w:t>จำนวนเงินส่วนเกินสิทธิ์ (ผู้ป่วยร่วมจ่าย)</w:t>
            </w:r>
          </w:p>
        </w:tc>
        <w:tc>
          <w:tcPr>
            <w:tcW w:w="1400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567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 xml:space="preserve">[grandFinalExcessPrice;ope=formatcurr;ifempty=’0.00’] </w:t>
            </w: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บาท</w:t>
            </w:r>
          </w:p>
        </w:tc>
      </w:tr>
      <w:tr>
        <w:tc>
          <w:tcPr>
            <w:tcW w:w="6423" w:type="dxa"/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  <w:cs/>
              </w:rPr>
            </w:pPr>
          </w:p>
        </w:tc>
        <w:tc>
          <w:tcPr>
            <w:tcW w:w="1400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567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</w:tr>
    </w:tbl>
    <w:p>
      <w:pPr>
        <w:rPr>
          <w:noProof/>
        </w:rPr>
      </w:pPr>
    </w:p>
    <w:sectPr>
      <w:headerReference w:type="default" r:id="rId12"/>
      <w:footerReference w:type="default" r:id="rId13"/>
      <w:pgSz w:w="11906" w:h="16838"/>
      <w:pgMar w:top="612" w:right="567" w:bottom="2614" w:left="567" w:header="556" w:footer="261" w:gutter="0"/>
      <w:pgNumType w:start="1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5395"/>
      <w:gridCol w:w="5395"/>
    </w:tblGrid>
    <w:tr>
      <w:trPr>
        <w:trHeight w:val="547"/>
      </w:trPr>
      <w:tc>
        <w:tcPr>
          <w:tcW w:w="5395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sz w:val="24"/>
              <w:szCs w:val="24"/>
            </w:rPr>
          </w:pPr>
        </w:p>
      </w:tc>
      <w:tc>
        <w:tcPr>
          <w:tcW w:w="5395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</w:p>
      </w:tc>
    </w:tr>
    <w:tr>
      <w:tc>
        <w:tcPr>
          <w:tcW w:w="5395" w:type="dxa"/>
          <w:shd w:val="clear" w:color="auto" w:fill="auto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sz w:val="24"/>
              <w:szCs w:val="24"/>
              <w:cs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>ผู้รับบริการ</w:t>
          </w:r>
        </w:p>
      </w:tc>
      <w:tc>
        <w:tcPr>
          <w:tcW w:w="5395" w:type="dxa"/>
          <w:shd w:val="clear" w:color="auto" w:fill="auto"/>
          <w:vAlign w:val="center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sz w:val="24"/>
              <w:szCs w:val="24"/>
            </w:rPr>
          </w:pP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เจ้าหน้าที่การเงิน</w:t>
          </w:r>
          <w:proofErr w:type="spellEnd"/>
          <w:r>
            <w:rPr>
              <w:rFonts w:ascii="Browallia New" w:hAnsi="Browallia New" w:cs="Browallia New"/>
              <w:sz w:val="24"/>
              <w:szCs w:val="24"/>
            </w:rPr>
            <w:t xml:space="preserve"> (Cashier)</w:t>
          </w:r>
        </w:p>
      </w:tc>
    </w:tr>
  </w:tbl>
  <w:p>
    <w:pPr>
      <w:pStyle w:val="Footer"/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356"/>
      <w:gridCol w:w="4874"/>
      <w:gridCol w:w="4560"/>
    </w:tblGrid>
    <w:tr>
      <w:tc>
        <w:tcPr>
          <w:tcW w:w="1354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</w:pPr>
          <w:r>
            <w:rPr>
              <w:noProof/>
            </w:rPr>
            <w:drawing>
              <wp:inline distT="0" distB="0" distL="0" distR="0">
                <wp:extent cx="720000" cy="720000"/>
                <wp:effectExtent l="0" t="0" r="4445" b="4445"/>
                <wp:docPr id="13" name="Picture 39" descr="[qrCodeData;onformat=App\Document\Barcode.QrCode;ope=changepic;tagpos=inside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39" descr="[qrCodeData;onformat=App\Document\Barcode.QrCode;ope=changepic;tagpos=inside]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tabs>
              <w:tab w:val="center" w:pos="4680"/>
              <w:tab w:val="right" w:pos="9360"/>
            </w:tabs>
            <w:spacing w:after="0" w:line="240" w:lineRule="auto"/>
          </w:pPr>
          <w:proofErr w:type="spellStart"/>
          <w:r>
            <w:rPr>
              <w:rFonts w:ascii="Browallia New" w:hAnsi="Browallia New" w:cs="Browallia New"/>
              <w:sz w:val="28"/>
            </w:rPr>
            <w:t>โรงพยาบาลแคนเซอร์อลิอันซ์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sz w:val="28"/>
            </w:rPr>
            <w:t>ศรีราชา</w:t>
          </w:r>
          <w:proofErr w:type="spellEnd"/>
        </w:p>
        <w:p>
          <w:pPr>
            <w:tabs>
              <w:tab w:val="center" w:pos="4680"/>
            </w:tabs>
            <w:spacing w:after="0" w:line="240" w:lineRule="auto"/>
          </w:pPr>
          <w:r>
            <w:rPr>
              <w:rFonts w:ascii="Browallia New" w:hAnsi="Browallia New" w:cs="Browallia New"/>
              <w:sz w:val="24"/>
              <w:szCs w:val="24"/>
            </w:rPr>
            <w:t>Cancer Alliance Hospital Sriracha (CAH)</w:t>
          </w:r>
        </w:p>
        <w:p>
          <w:pPr>
            <w:pStyle w:val="Footer"/>
          </w:pPr>
          <w:r>
            <w:rPr>
              <w:rFonts w:ascii="Browallia New" w:hAnsi="Browallia New" w:cs="Browallia New"/>
              <w:sz w:val="24"/>
              <w:szCs w:val="24"/>
              <w:lang w:val="en-GB"/>
            </w:rPr>
            <w:t>CAH-FM-FIN-00</w:t>
          </w:r>
          <w:r>
            <w:rPr>
              <w:rFonts w:ascii="Browallia New" w:hAnsi="Browallia New" w:cs="Browallia New"/>
              <w:sz w:val="24"/>
              <w:szCs w:val="24"/>
            </w:rPr>
            <w:t>2</w:t>
          </w:r>
          <w:r>
            <w:rPr>
              <w:rFonts w:ascii="Browallia New" w:hAnsi="Browallia New" w:cs="Browallia New"/>
              <w:sz w:val="24"/>
              <w:szCs w:val="24"/>
              <w:lang w:val="en-GB"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>Rev.00 (01/07/62)</w:t>
          </w:r>
        </w:p>
      </w:tc>
      <w:tc>
        <w:tcPr>
          <w:tcW w:w="456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  <w:jc w:val="right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หน้าที่ 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 w:hint="cs"/>
              <w:sz w:val="24"/>
              <w:szCs w:val="24"/>
            </w:rPr>
            <w:instrText>PAGE   \* MERGEFORMAT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end"/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พิมพ์โดย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print_user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พิมพ์เมื่อ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print_date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</w:tc>
    </w:tr>
  </w:tbl>
  <w:p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5395"/>
      <w:gridCol w:w="5395"/>
    </w:tblGrid>
    <w:tr>
      <w:trPr>
        <w:trHeight w:val="547"/>
      </w:trPr>
      <w:tc>
        <w:tcPr>
          <w:tcW w:w="5395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sz w:val="24"/>
              <w:szCs w:val="24"/>
            </w:rPr>
          </w:pPr>
        </w:p>
      </w:tc>
      <w:tc>
        <w:tcPr>
          <w:tcW w:w="5395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sz w:val="24"/>
              <w:szCs w:val="24"/>
            </w:rPr>
          </w:pPr>
        </w:p>
      </w:tc>
    </w:tr>
    <w:tr>
      <w:tc>
        <w:tcPr>
          <w:tcW w:w="5395" w:type="dxa"/>
          <w:shd w:val="clear" w:color="auto" w:fill="auto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sz w:val="24"/>
              <w:szCs w:val="24"/>
              <w:cs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>ผู้รับบริการ</w:t>
          </w:r>
        </w:p>
      </w:tc>
      <w:tc>
        <w:tcPr>
          <w:tcW w:w="5395" w:type="dxa"/>
          <w:shd w:val="clear" w:color="auto" w:fill="auto"/>
          <w:vAlign w:val="center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sz w:val="24"/>
              <w:szCs w:val="24"/>
            </w:rPr>
          </w:pP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เจ้าหน้าที่การเงิน</w:t>
          </w:r>
          <w:proofErr w:type="spellEnd"/>
          <w:r>
            <w:rPr>
              <w:rFonts w:ascii="Browallia New" w:hAnsi="Browallia New" w:cs="Browallia New"/>
              <w:sz w:val="24"/>
              <w:szCs w:val="24"/>
            </w:rPr>
            <w:t xml:space="preserve"> (Cashier)</w:t>
          </w:r>
        </w:p>
      </w:tc>
    </w:tr>
  </w:tbl>
  <w:p>
    <w:pPr>
      <w:pStyle w:val="Footer"/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356"/>
      <w:gridCol w:w="4874"/>
      <w:gridCol w:w="4560"/>
    </w:tblGrid>
    <w:tr>
      <w:tc>
        <w:tcPr>
          <w:tcW w:w="1354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</w:pPr>
          <w:r>
            <w:rPr>
              <w:noProof/>
            </w:rPr>
            <w:drawing>
              <wp:inline distT="0" distB="0" distL="0" distR="0">
                <wp:extent cx="720000" cy="720000"/>
                <wp:effectExtent l="0" t="0" r="4445" b="4445"/>
                <wp:docPr id="5" name="Picture 39" descr="[qrCodeData;onformat=App\Document\Barcode.QrCode;ope=changepic;tagpos=inside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39" descr="[qrCodeData;onformat=App\Document\Barcode.QrCode;ope=changepic;tagpos=inside]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tabs>
              <w:tab w:val="center" w:pos="4680"/>
              <w:tab w:val="right" w:pos="9360"/>
            </w:tabs>
            <w:spacing w:after="0" w:line="240" w:lineRule="auto"/>
          </w:pPr>
          <w:proofErr w:type="spellStart"/>
          <w:r>
            <w:rPr>
              <w:rFonts w:ascii="Browallia New" w:hAnsi="Browallia New" w:cs="Browallia New"/>
              <w:sz w:val="28"/>
            </w:rPr>
            <w:t>โรงพยาบาลแคนเซอร์อลิอันซ์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sz w:val="28"/>
            </w:rPr>
            <w:t>ศรีราชา</w:t>
          </w:r>
          <w:proofErr w:type="spellEnd"/>
        </w:p>
        <w:p>
          <w:pPr>
            <w:tabs>
              <w:tab w:val="center" w:pos="4680"/>
            </w:tabs>
            <w:spacing w:after="0" w:line="240" w:lineRule="auto"/>
            <w:rPr>
              <w:noProof/>
            </w:rPr>
          </w:pPr>
          <w:r>
            <w:rPr>
              <w:rFonts w:ascii="Browallia New" w:hAnsi="Browallia New" w:cs="Browallia New"/>
              <w:sz w:val="24"/>
              <w:szCs w:val="24"/>
            </w:rPr>
            <w:t>Cancer Alliance Hospital Sriracha (CAH)</w:t>
          </w:r>
        </w:p>
        <w:p>
          <w:pPr>
            <w:pStyle w:val="Footer"/>
          </w:pPr>
          <w:r>
            <w:rPr>
              <w:rFonts w:ascii="Browallia New" w:hAnsi="Browallia New" w:cs="Browallia New"/>
              <w:sz w:val="24"/>
              <w:szCs w:val="24"/>
              <w:lang w:val="en-GB"/>
            </w:rPr>
            <w:t>CAH-FM-FIN-00</w:t>
          </w:r>
          <w:r>
            <w:rPr>
              <w:rFonts w:ascii="Browallia New" w:hAnsi="Browallia New" w:cs="Browallia New"/>
              <w:sz w:val="24"/>
              <w:szCs w:val="24"/>
            </w:rPr>
            <w:t>2</w:t>
          </w:r>
          <w:r>
            <w:rPr>
              <w:rFonts w:ascii="Browallia New" w:hAnsi="Browallia New" w:cs="Browallia New"/>
              <w:sz w:val="24"/>
              <w:szCs w:val="24"/>
              <w:lang w:val="en-GB"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>Rev.00 (01/07/62)</w:t>
          </w:r>
        </w:p>
      </w:tc>
      <w:tc>
        <w:tcPr>
          <w:tcW w:w="456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  <w:jc w:val="right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หน้าที่ 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 w:hint="cs"/>
              <w:sz w:val="24"/>
              <w:szCs w:val="24"/>
            </w:rPr>
            <w:instrText>PAGE   \* MERGEFORMAT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separate"/>
          </w:r>
          <w:r>
            <w:rPr>
              <w:rFonts w:ascii="Browallia New" w:hAnsi="Browallia New" w:cs="Browallia New"/>
              <w:sz w:val="24"/>
              <w:szCs w:val="24"/>
              <w:cs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end"/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พิมพ์โดย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print_user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พิมพ์เมื่อ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print_date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</w:tc>
    </w:tr>
  </w:tbl>
  <w:p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65"/>
      <w:gridCol w:w="5012"/>
      <w:gridCol w:w="631"/>
      <w:gridCol w:w="2082"/>
    </w:tblGrid>
    <w:tr>
      <w:trPr>
        <w:trHeight w:val="522"/>
      </w:trPr>
      <w:tc>
        <w:tcPr>
          <w:tcW w:w="306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  <w:r>
            <w:rPr>
              <w:noProof/>
            </w:rPr>
            <w:drawing>
              <wp:inline distT="0" distB="0" distL="0" distR="0">
                <wp:extent cx="1800225" cy="864235"/>
                <wp:effectExtent l="0" t="0" r="0" b="0"/>
                <wp:docPr id="1" name="Picture 38" descr="[documentLogo;ope=changepic;tagpos=inside;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225" cy="864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1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  <w:r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  <w:t>โรงพยาบาลแคนเซอร์อลิอันซ์ ศรีราชา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529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ม.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 xml:space="preserve">3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ต.หนองขาม อ.ศรีราชา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จ.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ชลบุรี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2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0110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โทรศัพท์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0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33-046-333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เลขประจำตัวผู้เสียภาษี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0205561001360</w:t>
          </w:r>
        </w:p>
      </w:tc>
      <w:tc>
        <w:tcPr>
          <w:tcW w:w="2710" w:type="dxa"/>
          <w:gridSpan w:val="2"/>
          <w:shd w:val="clear" w:color="auto" w:fill="auto"/>
          <w:vAlign w:val="center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 w:hint="cs"/>
              <w:b/>
              <w:bCs/>
              <w:noProof/>
              <w:sz w:val="36"/>
              <w:szCs w:val="36"/>
              <w:cs/>
            </w:rPr>
            <w:t>ต้นฉบับ</w:t>
          </w:r>
          <w:r>
            <w:rPr>
              <w:rFonts w:ascii="Browallia New" w:hAnsi="Browallia New" w:cs="Browallia New"/>
              <w:b/>
              <w:bCs/>
              <w:noProof/>
              <w:sz w:val="36"/>
              <w:szCs w:val="36"/>
            </w:rPr>
            <w:t xml:space="preserve"> / Original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01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</w:p>
      </w:tc>
      <w:tc>
        <w:tcPr>
          <w:tcW w:w="627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เลขที่</w:t>
          </w:r>
        </w:p>
      </w:tc>
      <w:tc>
        <w:tcPr>
          <w:tcW w:w="2083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[referenceId]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015" w:type="dxa"/>
          <w:shd w:val="clear" w:color="auto" w:fill="auto"/>
        </w:tcPr>
        <w:p>
          <w:pPr>
            <w:pStyle w:val="Header"/>
            <w:jc w:val="center"/>
            <w:rPr>
              <w:rFonts w:ascii="Browallia New" w:hAnsi="Browallia New" w:cs="Browallia New"/>
              <w:noProof/>
            </w:rPr>
          </w:pP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>ใบ</w:t>
          </w:r>
          <w:r>
            <w:rPr>
              <w:rFonts w:ascii="Browallia New" w:hAnsi="Browallia New" w:cs="Browallia New" w:hint="cs"/>
              <w:b/>
              <w:bCs/>
              <w:noProof/>
              <w:sz w:val="40"/>
              <w:szCs w:val="40"/>
              <w:cs/>
            </w:rPr>
            <w:t>แจ้งหนี้</w:t>
          </w: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 xml:space="preserve"> / Invoice</w:t>
          </w:r>
        </w:p>
      </w:tc>
      <w:tc>
        <w:tcPr>
          <w:tcW w:w="627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วันที่</w:t>
          </w:r>
        </w:p>
      </w:tc>
      <w:tc>
        <w:tcPr>
          <w:tcW w:w="2083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[invoiceDateTime; ope=formatdate]</w:t>
          </w:r>
        </w:p>
      </w:tc>
    </w:tr>
  </w:tbl>
  <w:p>
    <w:pPr>
      <w:pStyle w:val="Header"/>
      <w:rPr>
        <w:noProof/>
        <w:sz w:val="10"/>
        <w:szCs w:val="10"/>
      </w:rPr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2125"/>
      <w:gridCol w:w="1554"/>
      <w:gridCol w:w="1558"/>
      <w:gridCol w:w="5553"/>
    </w:tblGrid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28"/>
            </w:rPr>
          </w:pPr>
          <w:r>
            <w:rPr>
              <w:rFonts w:ascii="Browallia New" w:hAnsi="Browallia New" w:cs="Browallia New"/>
              <w:b/>
              <w:bCs/>
              <w:noProof/>
              <w:sz w:val="28"/>
            </w:rPr>
            <w:t>เลขที่ประจำตัวผู้ป่วย</w:t>
          </w:r>
        </w:p>
      </w:tc>
      <w:tc>
        <w:tcPr>
          <w:tcW w:w="155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[patientData.hn]</w:t>
          </w:r>
        </w:p>
      </w:tc>
      <w:tc>
        <w:tcPr>
          <w:tcW w:w="155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28"/>
            </w:rPr>
          </w:pPr>
          <w:r>
            <w:rPr>
              <w:rFonts w:ascii="Browallia New" w:hAnsi="Browallia New" w:cs="Browallia New"/>
              <w:b/>
              <w:bCs/>
              <w:noProof/>
              <w:sz w:val="28"/>
            </w:rPr>
            <w:t>ชื่อ - นามสกุล</w:t>
          </w:r>
        </w:p>
      </w:tc>
      <w:tc>
        <w:tcPr>
          <w:tcW w:w="555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[patientData.name_real_th;ope=formatname]</w:t>
          </w:r>
        </w:p>
      </w:tc>
    </w:tr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28"/>
              <w:cs/>
            </w:rPr>
          </w:pPr>
          <w:r>
            <w:rPr>
              <w:rFonts w:ascii="Browallia New" w:hAnsi="Browallia New" w:cs="Browallia New" w:hint="cs"/>
              <w:b/>
              <w:bCs/>
              <w:noProof/>
              <w:sz w:val="28"/>
              <w:cs/>
            </w:rPr>
            <w:t>ประกัน</w:t>
          </w:r>
          <w:r>
            <w:rPr>
              <w:rFonts w:ascii="Browallia New" w:hAnsi="Browallia New" w:cs="Browallia New"/>
              <w:b/>
              <w:bCs/>
              <w:noProof/>
              <w:sz w:val="28"/>
            </w:rPr>
            <w:t>/</w:t>
          </w:r>
          <w:r>
            <w:rPr>
              <w:rFonts w:ascii="Browallia New" w:hAnsi="Browallia New" w:cs="Browallia New" w:hint="cs"/>
              <w:b/>
              <w:bCs/>
              <w:noProof/>
              <w:sz w:val="28"/>
              <w:cs/>
            </w:rPr>
            <w:t>สิทธิ์การรักษา</w:t>
          </w:r>
        </w:p>
      </w:tc>
      <w:tc>
        <w:tcPr>
          <w:tcW w:w="8664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[insurance;ope=formatinsurance;full=1;ifempty=</w:t>
          </w:r>
          <w:r>
            <w:rPr>
              <w:rFonts w:ascii="Browallia New" w:hAnsi="Browallia New" w:cs="Browallia New" w:hint="cs"/>
              <w:noProof/>
              <w:sz w:val="28"/>
              <w:cs/>
            </w:rPr>
            <w:t>เงินสด</w:t>
          </w:r>
          <w:r>
            <w:rPr>
              <w:rFonts w:ascii="Browallia New" w:hAnsi="Browallia New" w:cs="Browallia New"/>
              <w:noProof/>
              <w:sz w:val="28"/>
            </w:rPr>
            <w:t>]</w:t>
          </w:r>
        </w:p>
      </w:tc>
    </w:tr>
  </w:tbl>
  <w:p>
    <w:pPr>
      <w:pStyle w:val="Header"/>
      <w:rPr>
        <w:noProof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65"/>
      <w:gridCol w:w="5012"/>
      <w:gridCol w:w="631"/>
      <w:gridCol w:w="2082"/>
    </w:tblGrid>
    <w:tr>
      <w:trPr>
        <w:trHeight w:val="522"/>
      </w:trPr>
      <w:tc>
        <w:tcPr>
          <w:tcW w:w="306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  <w:r>
            <w:rPr>
              <w:noProof/>
            </w:rPr>
            <w:drawing>
              <wp:inline distT="0" distB="0" distL="0" distR="0">
                <wp:extent cx="1800225" cy="864235"/>
                <wp:effectExtent l="0" t="0" r="0" b="0"/>
                <wp:docPr id="7" name="Picture 38" descr="[documentLogo;ope=changepic;tagpos=inside;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225" cy="864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1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  <w:r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  <w:t>โรงพยาบาลแคนเซอร์อลิอันซ์ ศรีราชา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529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ม.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 xml:space="preserve">3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ต.หนองขาม อ.ศรีราชา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จ.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ชลบุรี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2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0110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โทรศัพท์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0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33-046-333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เลขประจำตัวผู้เสียภาษี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0205561001360</w:t>
          </w:r>
        </w:p>
      </w:tc>
      <w:tc>
        <w:tcPr>
          <w:tcW w:w="2710" w:type="dxa"/>
          <w:gridSpan w:val="2"/>
          <w:shd w:val="clear" w:color="auto" w:fill="auto"/>
          <w:vAlign w:val="center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 w:hint="cs"/>
              <w:b/>
              <w:bCs/>
              <w:noProof/>
              <w:sz w:val="36"/>
              <w:szCs w:val="36"/>
              <w:cs/>
            </w:rPr>
            <w:t>สำเนา</w:t>
          </w:r>
          <w:r>
            <w:rPr>
              <w:rFonts w:ascii="Browallia New" w:hAnsi="Browallia New" w:cs="Browallia New"/>
              <w:b/>
              <w:bCs/>
              <w:noProof/>
              <w:sz w:val="36"/>
              <w:szCs w:val="36"/>
            </w:rPr>
            <w:t xml:space="preserve"> / Copy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01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</w:p>
      </w:tc>
      <w:tc>
        <w:tcPr>
          <w:tcW w:w="627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เลขที่</w:t>
          </w:r>
        </w:p>
      </w:tc>
      <w:tc>
        <w:tcPr>
          <w:tcW w:w="2083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[referenceId]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015" w:type="dxa"/>
          <w:shd w:val="clear" w:color="auto" w:fill="auto"/>
        </w:tcPr>
        <w:p>
          <w:pPr>
            <w:pStyle w:val="Header"/>
            <w:jc w:val="center"/>
            <w:rPr>
              <w:rFonts w:ascii="Browallia New" w:hAnsi="Browallia New" w:cs="Browallia New"/>
              <w:noProof/>
            </w:rPr>
          </w:pP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>ใบ</w:t>
          </w:r>
          <w:r>
            <w:rPr>
              <w:rFonts w:ascii="Browallia New" w:hAnsi="Browallia New" w:cs="Browallia New" w:hint="cs"/>
              <w:b/>
              <w:bCs/>
              <w:noProof/>
              <w:sz w:val="40"/>
              <w:szCs w:val="40"/>
              <w:cs/>
            </w:rPr>
            <w:t>แจ้งหนี้</w:t>
          </w: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 xml:space="preserve"> / Invoice</w:t>
          </w:r>
        </w:p>
      </w:tc>
      <w:tc>
        <w:tcPr>
          <w:tcW w:w="627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วันที่</w:t>
          </w:r>
        </w:p>
      </w:tc>
      <w:tc>
        <w:tcPr>
          <w:tcW w:w="2083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[invoiceDateTime; ope=formatdate]</w:t>
          </w:r>
        </w:p>
      </w:tc>
    </w:tr>
  </w:tbl>
  <w:p>
    <w:pPr>
      <w:pStyle w:val="Header"/>
      <w:rPr>
        <w:noProof/>
        <w:sz w:val="10"/>
        <w:szCs w:val="10"/>
      </w:rPr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2125"/>
      <w:gridCol w:w="1554"/>
      <w:gridCol w:w="1558"/>
      <w:gridCol w:w="5553"/>
    </w:tblGrid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28"/>
            </w:rPr>
          </w:pPr>
          <w:r>
            <w:rPr>
              <w:rFonts w:ascii="Browallia New" w:hAnsi="Browallia New" w:cs="Browallia New"/>
              <w:b/>
              <w:bCs/>
              <w:noProof/>
              <w:sz w:val="28"/>
            </w:rPr>
            <w:t>เลขที่ประจำตัวผู้ป่วย</w:t>
          </w:r>
        </w:p>
      </w:tc>
      <w:tc>
        <w:tcPr>
          <w:tcW w:w="155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[patientData.hn]</w:t>
          </w:r>
        </w:p>
      </w:tc>
      <w:tc>
        <w:tcPr>
          <w:tcW w:w="155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28"/>
            </w:rPr>
          </w:pPr>
          <w:r>
            <w:rPr>
              <w:rFonts w:ascii="Browallia New" w:hAnsi="Browallia New" w:cs="Browallia New"/>
              <w:b/>
              <w:bCs/>
              <w:noProof/>
              <w:sz w:val="28"/>
            </w:rPr>
            <w:t>ชื่อ - นามสกุล</w:t>
          </w:r>
        </w:p>
      </w:tc>
      <w:tc>
        <w:tcPr>
          <w:tcW w:w="5553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[patientData.name_real_th;ope=formatname]</w:t>
          </w:r>
        </w:p>
      </w:tc>
    </w:tr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28"/>
              <w:cs/>
            </w:rPr>
          </w:pPr>
          <w:r>
            <w:rPr>
              <w:rFonts w:ascii="Browallia New" w:hAnsi="Browallia New" w:cs="Browallia New" w:hint="cs"/>
              <w:b/>
              <w:bCs/>
              <w:noProof/>
              <w:sz w:val="28"/>
              <w:cs/>
            </w:rPr>
            <w:t>ประกัน</w:t>
          </w:r>
          <w:r>
            <w:rPr>
              <w:rFonts w:ascii="Browallia New" w:hAnsi="Browallia New" w:cs="Browallia New"/>
              <w:b/>
              <w:bCs/>
              <w:noProof/>
              <w:sz w:val="28"/>
            </w:rPr>
            <w:t>/</w:t>
          </w:r>
          <w:r>
            <w:rPr>
              <w:rFonts w:ascii="Browallia New" w:hAnsi="Browallia New" w:cs="Browallia New" w:hint="cs"/>
              <w:b/>
              <w:bCs/>
              <w:noProof/>
              <w:sz w:val="28"/>
              <w:cs/>
            </w:rPr>
            <w:t>สิทธิ์การรักษา</w:t>
          </w:r>
        </w:p>
      </w:tc>
      <w:tc>
        <w:tcPr>
          <w:tcW w:w="8665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[insurance;ope=formatinsurance;full=1;ifempty=</w:t>
          </w:r>
          <w:r>
            <w:rPr>
              <w:rFonts w:ascii="Browallia New" w:hAnsi="Browallia New" w:cs="Browallia New" w:hint="cs"/>
              <w:noProof/>
              <w:sz w:val="28"/>
              <w:cs/>
            </w:rPr>
            <w:t>เงินสด</w:t>
          </w:r>
          <w:r>
            <w:rPr>
              <w:rFonts w:ascii="Browallia New" w:hAnsi="Browallia New" w:cs="Browallia New"/>
              <w:noProof/>
              <w:sz w:val="28"/>
            </w:rPr>
            <w:t>]</w:t>
          </w:r>
        </w:p>
      </w:tc>
    </w:tr>
  </w:tbl>
  <w:p>
    <w:pPr>
      <w:pStyle w:val="Header"/>
      <w:rPr>
        <w:noProof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F1D0BFA-B408-4EFF-89F6-CF1C6B228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8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Cordia New"/>
      <w:sz w:val="28"/>
      <w:szCs w:val="37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ngsana New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ngsana New"/>
      <w:i/>
      <w:iCs/>
      <w:sz w:val="24"/>
      <w:szCs w:val="32"/>
    </w:rPr>
  </w:style>
  <w:style w:type="paragraph" w:customStyle="1" w:styleId="Index">
    <w:name w:val="Index"/>
    <w:basedOn w:val="Normal"/>
    <w:qFormat/>
    <w:pPr>
      <w:suppressLineNumbers/>
    </w:pPr>
    <w:rPr>
      <w:rFonts w:cs="Angsana New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header" Target="header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Poompis Pattaranutaporn</dc:creator>
  <dc:description/>
  <cp:lastModifiedBy>Poompis Pattaranutaporn</cp:lastModifiedBy>
  <cp:revision>25</cp:revision>
  <dcterms:created xsi:type="dcterms:W3CDTF">2019-09-30T15:46:00Z</dcterms:created>
  <dcterms:modified xsi:type="dcterms:W3CDTF">2020-10-05T17:49:00Z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