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rPr>
          <w:tblHeader/>
        </w:trPr>
        <w:tc>
          <w:tcPr>
            <w:tcW w:w="6423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67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423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423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0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567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423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67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423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00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423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  <w:t>จำนวนเงินส่วนเกินสิทธิ์ (ผู้ป่วยร่วมจ่าย)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67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[grandFinalExcessPrice;block=tbs:row;when [grandFinalExcessPrice]+-0;]</w:t>
            </w:r>
          </w:p>
        </w:tc>
      </w:tr>
      <w:tr>
        <w:tc>
          <w:tcPr>
            <w:tcW w:w="6423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  <w:t>จำนวนเงินส่วนเกินสิทธิ์ (ผู้ป่วยร่วมจ่าย)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67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[grandFinalExcessPrice;block=tbs:row;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if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 xml:space="preserve"> [grandFinalExcessPrice]+-0;]</w:t>
            </w:r>
          </w:p>
        </w:tc>
      </w:tr>
      <w:tr>
        <w:tc>
          <w:tcPr>
            <w:tcW w:w="6423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  <w:t>จำนวนเงินส่วนเกินสิทธิ์ (ผู้ป่วยร่วมจ่าย)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67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[grandFinalExcessPrice;block=tbs:row;</w:t>
            </w:r>
            <w:bookmarkStart w:id="0" w:name="_GoBack"/>
            <w:bookmarkEnd w:id="0"/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]</w:t>
            </w:r>
          </w:p>
        </w:tc>
      </w:tr>
      <w:tr>
        <w:tc>
          <w:tcPr>
            <w:tcW w:w="6423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</w:pP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67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</w:tr>
    </w:tbl>
    <w:p>
      <w:pPr>
        <w:rPr>
          <w:noProof/>
        </w:r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rPr>
          <w:tblHeader/>
        </w:trP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7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21</cp:revision>
  <dcterms:created xsi:type="dcterms:W3CDTF">2019-09-30T15:46:00Z</dcterms:created>
  <dcterms:modified xsi:type="dcterms:W3CDTF">2020-10-05T15:43:00Z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