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6173"/>
        <w:gridCol w:w="2436"/>
        <w:gridCol w:w="2191"/>
      </w:tblGrid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รายการ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ส่วนลด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จำนวนเงิน</w:t>
            </w:r>
          </w:p>
        </w:tc>
      </w:tr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[summaryInsurance.categoryInsurance;block=tbs:row;ope=mst$ProductCategoryInsurance]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[summaryInsurance.finalPrice]</w:t>
            </w:r>
          </w:p>
        </w:tc>
      </w:tr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จำนวนเงินรวม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[grandTotalDiscount]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ยอดชำระเงิน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ยอดค้างชำระ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[amountOutstanding]</w:t>
            </w:r>
          </w:p>
        </w:tc>
      </w:tr>
    </w:tbl>
    <w:p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>
        <w:tc>
          <w:tcPr>
            <w:tcW w:w="1838" w:type="dxa"/>
          </w:tcPr>
          <w:p>
            <w:pPr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>ชำระเงินโดย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[paymentMethod]</w:t>
            </w:r>
          </w:p>
        </w:tc>
        <w:tc>
          <w:tcPr>
            <w:tcW w:w="5408" w:type="dxa"/>
            <w:vMerge w:val="restart"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[paymentDetail;ifempty=-]</w:t>
            </w:r>
          </w:p>
        </w:tc>
        <w:tc>
          <w:tcPr>
            <w:tcW w:w="5408" w:type="dxa"/>
            <w:vMerge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เลขที่บัญชี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[paymentAccount;ifempty=-]</w:t>
            </w:r>
          </w:p>
        </w:tc>
        <w:tc>
          <w:tcPr>
            <w:tcW w:w="5408" w:type="dxa"/>
            <w:vAlign w:val="center"/>
          </w:tcPr>
          <w:p>
            <w:pPr>
              <w:jc w:val="center"/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 xml:space="preserve">เจ้าหน้าที่การเงิน </w:t>
            </w:r>
            <w:r>
              <w:rPr>
                <w:noProof/>
              </w:rPr>
              <w:t>(Cashier)</w:t>
            </w:r>
          </w:p>
        </w:tc>
      </w:tr>
    </w:tbl>
    <w:p>
      <w:pPr>
        <w:rPr>
          <w:noProof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>
      <w:tc>
        <w:tcPr>
          <w:tcW w:w="1356" w:type="dxa"/>
        </w:tcPr>
        <w:p>
          <w:pPr>
            <w:pStyle w:val="Foo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39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</w:tcPr>
        <w:p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Cancer Alliance Hospital Sriracha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(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CAH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)</w:t>
          </w:r>
        </w:p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  <w:lang w:val="en-GB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>
          <w:pPr>
            <w:pStyle w:val="Footer"/>
            <w:jc w:val="right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  <w:cs/>
            </w:rPr>
            <w:t>พิมพ์โดย</w:t>
          </w:r>
          <w:r>
            <w:rPr>
              <w:rFonts w:ascii="Browallia New" w:hAnsi="Browallia New" w:cs="Browallia New"/>
              <w:noProof/>
            </w:rPr>
            <w:t xml:space="preserve"> [print_user]</w:t>
          </w:r>
        </w:p>
        <w:p>
          <w:pPr>
            <w:pStyle w:val="Footer"/>
            <w:jc w:val="right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 xml:space="preserve">พิมพ์เมื่อ </w:t>
          </w:r>
          <w:r>
            <w:rPr>
              <w:rFonts w:ascii="Browallia New" w:hAnsi="Browallia New" w:cs="Browallia New"/>
              <w:noProof/>
            </w:rPr>
            <w:t>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8"/>
      <w:gridCol w:w="1274"/>
      <w:gridCol w:w="233"/>
      <w:gridCol w:w="1227"/>
      <w:gridCol w:w="3607"/>
      <w:gridCol w:w="850"/>
      <w:gridCol w:w="1805"/>
    </w:tblGrid>
    <w:tr>
      <w:trPr>
        <w:trHeight w:val="522"/>
      </w:trPr>
      <w:tc>
        <w:tcPr>
          <w:tcW w:w="3292" w:type="dxa"/>
          <w:gridSpan w:val="2"/>
          <w:vMerge w:val="restart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7" w:type="dxa"/>
          <w:gridSpan w:val="3"/>
          <w:vMerge w:val="restart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ม.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ต.หนองขาม อ.ศรีราชา ชลบุรี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20110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โทรศัพท์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85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หน้าที่</w:t>
          </w:r>
        </w:p>
      </w:tc>
      <w:tc>
        <w:tcPr>
          <w:tcW w:w="1805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PAGE   \* MERGEFORMAT </w:instrTex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  <w:cs/>
            </w:rPr>
            <w:t>1</w: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8"/>
            </w:rPr>
            <w:t xml:space="preserve">/ </w:t>
          </w:r>
          <w:r>
            <w:rPr>
              <w:rFonts w:ascii="Browallia New" w:hAnsi="Browallia New" w:cs="Browallia New"/>
              <w:noProof/>
              <w:sz w:val="28"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>
            <w:rPr>
              <w:rFonts w:ascii="Browallia New" w:hAnsi="Browallia New" w:cs="Browallia New"/>
              <w:noProof/>
              <w:sz w:val="28"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</w:rPr>
            <w:t>1</w:t>
          </w:r>
          <w:r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>
      <w:trPr>
        <w:trHeight w:val="522"/>
      </w:trPr>
      <w:tc>
        <w:tcPr>
          <w:tcW w:w="3292" w:type="dxa"/>
          <w:gridSpan w:val="2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67" w:type="dxa"/>
          <w:gridSpan w:val="3"/>
          <w:vMerge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</w:pPr>
        </w:p>
      </w:tc>
      <w:tc>
        <w:tcPr>
          <w:tcW w:w="85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เลขที่</w:t>
          </w:r>
        </w:p>
      </w:tc>
      <w:tc>
        <w:tcPr>
          <w:tcW w:w="1805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292" w:type="dxa"/>
          <w:gridSpan w:val="2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67" w:type="dxa"/>
          <w:gridSpan w:val="3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ใบเสร็จรับเงิน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/ Receipt</w:t>
          </w:r>
        </w:p>
      </w:tc>
      <w:tc>
        <w:tcPr>
          <w:tcW w:w="85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วันที่</w:t>
          </w:r>
        </w:p>
      </w:tc>
      <w:tc>
        <w:tcPr>
          <w:tcW w:w="1805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  <w:cs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[receiptDate]</w:t>
          </w:r>
        </w:p>
      </w:tc>
    </w:tr>
    <w:tr>
      <w:trPr>
        <w:trHeight w:val="522"/>
      </w:trPr>
      <w:tc>
        <w:tcPr>
          <w:tcW w:w="2018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เลขที่ประจำตัวผู้ป่วย</w:t>
          </w:r>
        </w:p>
      </w:tc>
      <w:tc>
        <w:tcPr>
          <w:tcW w:w="1507" w:type="dxa"/>
          <w:gridSpan w:val="2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227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  <w:cs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ชื่อ</w:t>
          </w:r>
          <w:r>
            <w:rPr>
              <w:rFonts w:ascii="Browallia New" w:hAnsi="Browallia New" w:cs="Browallia New"/>
              <w:noProof/>
              <w:sz w:val="28"/>
            </w:rPr>
            <w:t xml:space="preserve"> - </w:t>
          </w:r>
          <w:r>
            <w:rPr>
              <w:rFonts w:ascii="Browallia New" w:hAnsi="Browallia New" w:cs="Browallia New"/>
              <w:noProof/>
              <w:sz w:val="28"/>
              <w:cs/>
            </w:rPr>
            <w:t>นามสกุล</w:t>
          </w:r>
        </w:p>
      </w:tc>
      <w:tc>
        <w:tcPr>
          <w:tcW w:w="6262" w:type="dxa"/>
          <w:gridSpan w:val="3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[patientData.name_th;strconv=no;onformat=\App\Document\Patient.Name]</w:t>
          </w:r>
        </w:p>
      </w:tc>
    </w:tr>
    <w:tr>
      <w:trPr>
        <w:trHeight w:val="522"/>
      </w:trPr>
      <w:tc>
        <w:tcPr>
          <w:tcW w:w="2018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อ้างอิงใบแจ้งหนี้</w:t>
          </w:r>
        </w:p>
      </w:tc>
      <w:tc>
        <w:tcPr>
          <w:tcW w:w="8996" w:type="dxa"/>
          <w:gridSpan w:val="6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[invoiceId]</w:t>
          </w:r>
        </w:p>
      </w:tc>
    </w:tr>
    <w:bookmarkEnd w:id="0"/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12</cp:revision>
  <dcterms:created xsi:type="dcterms:W3CDTF">2019-09-24T05:40:00Z</dcterms:created>
  <dcterms:modified xsi:type="dcterms:W3CDTF">2019-09-24T10:18:00Z</dcterms:modified>
</cp:coreProperties>
</file>