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rPr>
          <w:tblHeader/>
        </w:trP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Items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Qty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Unit Price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Discount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Final Amount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 lang=en; 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[detailInsurance_sub1.product.productNameEN;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Total Amount ([grandFinalPrice;ope=currtext;lang=en;])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THB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bookmarkStart w:id="0" w:name="_GoBack"/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Paid Amount</w:t>
            </w:r>
            <w:bookmarkEnd w:id="0"/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THB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Outstanding Amount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THB</w:t>
            </w:r>
          </w:p>
        </w:tc>
      </w:tr>
    </w:tbl>
    <w:p/>
    <w:p>
      <w:p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rPr>
          <w:tblHeader/>
        </w:trP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Items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Qty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Unit Price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Discount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Final Amount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 lang=en; 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[detailInsurance_sub1.product.productNameEN;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Total Amount ([grandFinalPrice;ope=currtext;lang=en;])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THB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Paid Amount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THB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Outstanding Amount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THB</w:t>
            </w:r>
          </w:p>
        </w:tc>
      </w:tr>
    </w:tbl>
    <w:p/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Payment Method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Payment Detail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Account Number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Cashier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noProof/>
              <w:szCs w:val="22"/>
            </w:rPr>
          </w:pPr>
          <w:r>
            <w:rPr>
              <w:rFonts w:ascii="Browallia New" w:hAnsi="Browallia New" w:cs="Browallia New"/>
              <w:noProof/>
              <w:szCs w:val="22"/>
            </w:rPr>
            <w:t>Printed by [print_user]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Printed at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Payment Method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Payment Detail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Account Number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Cashier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Page</w:t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Printed by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Printed at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4448"/>
      <w:gridCol w:w="709"/>
      <w:gridCol w:w="2568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3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48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Sriracha Cancer Alliance Hospital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Moo 3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Nong Kham, Sriracha, Chon Buri,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0110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Tel.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 Tax ID 0205561001360</w:t>
          </w:r>
        </w:p>
      </w:tc>
      <w:tc>
        <w:tcPr>
          <w:tcW w:w="3277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448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No.</w:t>
          </w:r>
        </w:p>
      </w:tc>
      <w:tc>
        <w:tcPr>
          <w:tcW w:w="2568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448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</w:t>
          </w:r>
          <w:r>
            <w:rPr>
              <w:rFonts w:ascii="Browallia New" w:hAnsi="Browallia New" w:cs="Browallia New"/>
              <w:noProof/>
            </w:rPr>
            <w:t>Full details displayed</w:t>
          </w:r>
          <w:r>
            <w:rPr>
              <w:rFonts w:ascii="Browallia New" w:hAnsi="Browallia New" w:cs="Browallia New" w:hint="cs"/>
              <w:noProof/>
              <w:cs/>
            </w:rPr>
            <w:t>)</w:t>
          </w:r>
        </w:p>
      </w:tc>
      <w:tc>
        <w:tcPr>
          <w:tcW w:w="70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Date</w:t>
          </w:r>
        </w:p>
      </w:tc>
      <w:tc>
        <w:tcPr>
          <w:tcW w:w="2568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ope=formatdate; locale=en;]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Hospital Number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Patient Name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patientData.name_real_</w:t>
          </w:r>
          <w:proofErr w:type="gramStart"/>
          <w:r>
            <w:rPr>
              <w:rFonts w:ascii="Browallia New" w:hAnsi="Browallia New" w:cs="Browallia New"/>
              <w:sz w:val="28"/>
            </w:rPr>
            <w:t>en;ope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Ref. Invoice No.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(Issued at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</w:t>
          </w:r>
          <w:proofErr w:type="spellStart"/>
          <w:r>
            <w:rPr>
              <w:rFonts w:ascii="Browallia New" w:hAnsi="Browallia New" w:cs="Browallia New"/>
              <w:sz w:val="28"/>
            </w:rPr>
            <w:t>YYYY;locale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en</w:t>
          </w:r>
          <w:proofErr w:type="spellEnd"/>
          <w:r>
            <w:rPr>
              <w:rFonts w:ascii="Browallia New" w:hAnsi="Browallia New" w:cs="Browallia New"/>
              <w:sz w:val="28"/>
            </w:rPr>
            <w:t>;])</w:t>
          </w:r>
        </w:p>
      </w:tc>
    </w:tr>
  </w:tbl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4448"/>
      <w:gridCol w:w="709"/>
      <w:gridCol w:w="2568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48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Sriracha Cancer Alliance Hospital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Moo 3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Nong Kham, Sriracha, Chon Buri,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0110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Tel.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 Tax ID 0205561001360</w:t>
          </w:r>
        </w:p>
      </w:tc>
      <w:tc>
        <w:tcPr>
          <w:tcW w:w="3277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448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No.</w:t>
          </w:r>
        </w:p>
      </w:tc>
      <w:tc>
        <w:tcPr>
          <w:tcW w:w="2568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448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</w:t>
          </w:r>
          <w:r>
            <w:rPr>
              <w:rFonts w:ascii="Browallia New" w:hAnsi="Browallia New" w:cs="Browallia New"/>
              <w:noProof/>
            </w:rPr>
            <w:t>Full details displayed</w:t>
          </w:r>
          <w:r>
            <w:rPr>
              <w:rFonts w:ascii="Browallia New" w:hAnsi="Browallia New" w:cs="Browallia New" w:hint="cs"/>
              <w:noProof/>
              <w:cs/>
            </w:rPr>
            <w:t>)</w:t>
          </w:r>
        </w:p>
      </w:tc>
      <w:tc>
        <w:tcPr>
          <w:tcW w:w="70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Date</w:t>
          </w:r>
        </w:p>
      </w:tc>
      <w:tc>
        <w:tcPr>
          <w:tcW w:w="2568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ope=formatdate; locale=en;]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Hospital Number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Patient Name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[patientData.name_real_en;ope=formatname]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Ref. Invoice No.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(Issued at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</w:t>
          </w:r>
          <w:proofErr w:type="spellStart"/>
          <w:r>
            <w:rPr>
              <w:rFonts w:ascii="Browallia New" w:hAnsi="Browallia New" w:cs="Browallia New"/>
              <w:sz w:val="28"/>
            </w:rPr>
            <w:t>YYYY;locale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en</w:t>
          </w:r>
          <w:proofErr w:type="spellEnd"/>
          <w:r>
            <w:rPr>
              <w:rFonts w:ascii="Browallia New" w:hAnsi="Browallia New" w:cs="Browallia New"/>
              <w:sz w:val="28"/>
            </w:rPr>
            <w:t>;])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53</cp:revision>
  <dcterms:created xsi:type="dcterms:W3CDTF">2019-09-24T05:40:00Z</dcterms:created>
  <dcterms:modified xsi:type="dcterms:W3CDTF">2019-12-13T13:20:00Z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