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8D4600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10278" w:history="1">
            <w:r w:rsidR="008D4600" w:rsidRPr="007B5594">
              <w:rPr>
                <w:rStyle w:val="Hyperlink"/>
                <w:rFonts w:ascii="Tahoma" w:hAnsi="Tahoma" w:cs="Tahoma"/>
                <w:noProof/>
              </w:rPr>
              <w:t>1.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_Toc94710278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2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79" w:history="1">
            <w:r w:rsidR="008D4600" w:rsidRPr="007B5594">
              <w:rPr>
                <w:rStyle w:val="Hyperlink"/>
                <w:rFonts w:ascii="Symbol" w:hAnsi="Symbol"/>
                <w:noProof/>
              </w:rPr>
              <w:t>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b/>
                <w:noProof/>
              </w:rPr>
              <w:t>Entry: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_Toc94710279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2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0" w:history="1">
            <w:r w:rsidR="008D4600" w:rsidRPr="007B5594">
              <w:rPr>
                <w:rStyle w:val="Hyperlink"/>
                <w:rFonts w:ascii="Symbol" w:hAnsi="Symbol"/>
                <w:noProof/>
              </w:rPr>
              <w:t>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b/>
                <w:noProof/>
              </w:rPr>
              <w:t>Output: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_Toc94710280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2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1" w:history="1">
            <w:r w:rsidR="008D4600" w:rsidRPr="007B5594">
              <w:rPr>
                <w:rStyle w:val="Hyperlink"/>
                <w:rFonts w:ascii="Symbol" w:hAnsi="Symbol"/>
                <w:noProof/>
              </w:rPr>
              <w:t>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b/>
                <w:noProof/>
              </w:rPr>
              <w:t>Loaders: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_Toc94710281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2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2" w:history="1">
            <w:r w:rsidR="008D4600" w:rsidRPr="007B5594">
              <w:rPr>
                <w:rStyle w:val="Hyperlink"/>
                <w:rFonts w:ascii="Symbol" w:hAnsi="Symbol"/>
                <w:noProof/>
              </w:rPr>
              <w:t>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b/>
                <w:noProof/>
              </w:rPr>
              <w:t>Plugins: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_Toc94710282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3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3" w:history="1">
            <w:r w:rsidR="008D4600" w:rsidRPr="007B5594">
              <w:rPr>
                <w:rStyle w:val="Hyperlink"/>
                <w:rFonts w:ascii="Symbol" w:hAnsi="Symbol"/>
                <w:noProof/>
              </w:rPr>
              <w:t>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b/>
                <w:noProof/>
              </w:rPr>
              <w:t>Mode: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_Toc94710283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3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4" w:history="1">
            <w:r w:rsidR="008D4600" w:rsidRPr="007B5594">
              <w:rPr>
                <w:rStyle w:val="Hyperlink"/>
                <w:rFonts w:ascii="Symbol" w:hAnsi="Symbol"/>
                <w:noProof/>
              </w:rPr>
              <w:t>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b/>
                <w:noProof/>
              </w:rPr>
              <w:t>Hash: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_Toc94710284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3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5" w:history="1">
            <w:r w:rsidR="008D4600" w:rsidRPr="007B5594">
              <w:rPr>
                <w:rStyle w:val="Hyperlink"/>
                <w:rFonts w:ascii="Symbol" w:hAnsi="Symbol"/>
                <w:noProof/>
              </w:rPr>
              <w:t>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b/>
                <w:noProof/>
              </w:rPr>
              <w:t>Square brackets / Template strings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_Toc94710285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3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6" w:history="1">
            <w:r w:rsidR="008D4600" w:rsidRPr="007B5594">
              <w:rPr>
                <w:rStyle w:val="Hyperlink"/>
                <w:rFonts w:ascii="Symbol" w:hAnsi="Symbol"/>
                <w:noProof/>
              </w:rPr>
              <w:t>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b/>
                <w:noProof/>
              </w:rPr>
              <w:t>Resolve: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_Toc94710286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4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7" w:history="1">
            <w:r w:rsidR="008D4600" w:rsidRPr="007B5594">
              <w:rPr>
                <w:rStyle w:val="Hyperlink"/>
                <w:rFonts w:ascii="Symbol" w:hAnsi="Symbol"/>
                <w:noProof/>
              </w:rPr>
              <w:t>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b/>
                <w:noProof/>
              </w:rPr>
              <w:t>DevServer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_Toc94710287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5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8" w:history="1">
            <w:r w:rsidR="008D4600" w:rsidRPr="007B5594">
              <w:rPr>
                <w:rStyle w:val="Hyperlink"/>
                <w:rFonts w:ascii="Symbol" w:hAnsi="Symbol"/>
                <w:noProof/>
              </w:rPr>
              <w:t>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b/>
                <w:noProof/>
              </w:rPr>
              <w:t>Code Splitting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_Toc94710288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5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9" w:history="1"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_Toc94710289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6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90" w:history="1"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Tsconfig.json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_Toc94710290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6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91" w:history="1"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Tree Shaking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_Toc94710291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7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92" w:history="1"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Process ko dc dùng trong webpack 5 nữa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_Toc94710292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8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93" w:history="1"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Webpack - Hot module reload(HMR)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_Toc94710293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9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94" w:history="1"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React-Hot-Loader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_Toc94710294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10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95" w:history="1"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Tsc ts-node typescript compling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_Toc94710295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12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8D4600" w:rsidRDefault="005602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96" w:history="1"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9.</w:t>
            </w:r>
            <w:r w:rsidR="008D4600">
              <w:rPr>
                <w:rFonts w:eastAsiaTheme="minorEastAsia"/>
                <w:noProof/>
              </w:rPr>
              <w:tab/>
            </w:r>
            <w:r w:rsidR="008D4600"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Yarn vs npm</w:t>
            </w:r>
            <w:r w:rsidR="008D4600">
              <w:rPr>
                <w:noProof/>
                <w:webHidden/>
              </w:rPr>
              <w:tab/>
            </w:r>
            <w:r w:rsidR="008D4600">
              <w:rPr>
                <w:noProof/>
                <w:webHidden/>
              </w:rPr>
              <w:fldChar w:fldCharType="begin"/>
            </w:r>
            <w:r w:rsidR="008D4600">
              <w:rPr>
                <w:noProof/>
                <w:webHidden/>
              </w:rPr>
              <w:instrText xml:space="preserve"> PAGEREF _Toc94710296 \h </w:instrText>
            </w:r>
            <w:r w:rsidR="008D4600">
              <w:rPr>
                <w:noProof/>
                <w:webHidden/>
              </w:rPr>
            </w:r>
            <w:r w:rsidR="008D4600">
              <w:rPr>
                <w:noProof/>
                <w:webHidden/>
              </w:rPr>
              <w:fldChar w:fldCharType="separate"/>
            </w:r>
            <w:r w:rsidR="008D4600">
              <w:rPr>
                <w:noProof/>
                <w:webHidden/>
              </w:rPr>
              <w:t>12</w:t>
            </w:r>
            <w:r w:rsidR="008D4600"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0" w:name="_Toc94710278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0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" w:name="_Toc94710279"/>
      <w:r w:rsidRPr="00A009B3">
        <w:rPr>
          <w:b/>
          <w:sz w:val="24"/>
        </w:rPr>
        <w:t>Entry:</w:t>
      </w:r>
      <w:bookmarkEnd w:id="1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Thông thường sẽ trỏ đến src </w:t>
      </w:r>
      <w:r w:rsidR="00ED59D7">
        <w:t>folder</w:t>
      </w:r>
      <w:r>
        <w:t>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94710280"/>
      <w:r w:rsidRPr="00A009B3">
        <w:rPr>
          <w:b/>
          <w:sz w:val="24"/>
        </w:rPr>
        <w:t>Output: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</w:t>
      </w:r>
      <w:bookmarkStart w:id="3" w:name="_GoBack"/>
      <w:bookmarkEnd w:id="3"/>
      <w:r w:rsidRPr="00B97B8E">
        <w:t>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34BA922B" wp14:editId="74865874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A9482C" w:rsidRDefault="00D10E4F" w:rsidP="00A9482C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94710281"/>
      <w:r w:rsidRPr="00BD4923">
        <w:rPr>
          <w:b/>
          <w:sz w:val="24"/>
        </w:rPr>
        <w:t>Loaders:</w:t>
      </w:r>
      <w:bookmarkEnd w:id="4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60FC5C5D" wp14:editId="4C70504C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CC6B61" w:rsidP="00F36D4C">
      <w:pPr>
        <w:pStyle w:val="ListParagraph"/>
        <w:numPr>
          <w:ilvl w:val="0"/>
          <w:numId w:val="5"/>
        </w:numPr>
        <w:ind w:left="810" w:right="450"/>
      </w:pPr>
      <w:r w:rsidRPr="00CC6B61">
        <w:rPr>
          <w:b/>
        </w:rPr>
        <w:t>Loader</w:t>
      </w:r>
      <w:r>
        <w:t xml:space="preserve"> chỉ dùng khi đi qua từng file</w:t>
      </w: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94710282"/>
      <w:r w:rsidRPr="00BD4923">
        <w:rPr>
          <w:b/>
          <w:sz w:val="24"/>
        </w:rPr>
        <w:t>Plugins:</w:t>
      </w:r>
      <w:bookmarkEnd w:id="5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CC6B61" w:rsidRDefault="00A009B3" w:rsidP="00CC6B61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94710283"/>
      <w:r w:rsidRPr="00BD4923">
        <w:rPr>
          <w:b/>
          <w:sz w:val="24"/>
        </w:rPr>
        <w:t>Mode:</w:t>
      </w:r>
      <w:bookmarkEnd w:id="6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94710284"/>
      <w:r w:rsidRPr="00EF7D0A">
        <w:rPr>
          <w:b/>
          <w:sz w:val="24"/>
        </w:rPr>
        <w:t>Hash:</w:t>
      </w:r>
      <w:bookmarkEnd w:id="7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8" w:name="_Toc94710285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8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0BC55EC3" wp14:editId="2DD10894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4742CFE9" wp14:editId="692EF5AF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3D4B99">
      <w:pPr>
        <w:pStyle w:val="ListParagraph"/>
        <w:ind w:left="810" w:right="450"/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9" w:name="_Toc94710286"/>
      <w:r w:rsidRPr="00DE7277">
        <w:rPr>
          <w:b/>
          <w:sz w:val="24"/>
        </w:rPr>
        <w:t>Resolve:</w:t>
      </w:r>
      <w:bookmarkEnd w:id="9"/>
    </w:p>
    <w:p w:rsidR="00DE7277" w:rsidRDefault="00DE7277" w:rsidP="003D4B99">
      <w:pPr>
        <w:pStyle w:val="ListParagraph"/>
        <w:ind w:left="810" w:right="450"/>
      </w:pPr>
    </w:p>
    <w:p w:rsidR="0062105A" w:rsidRDefault="0062105A" w:rsidP="0062105A">
      <w:pPr>
        <w:pStyle w:val="ListParagraph"/>
        <w:numPr>
          <w:ilvl w:val="0"/>
          <w:numId w:val="5"/>
        </w:numPr>
        <w:ind w:right="450"/>
      </w:pPr>
      <w:r>
        <w:t>Tsconfig.json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drawing>
          <wp:inline distT="0" distB="0" distL="0" distR="0" wp14:anchorId="499424D3" wp14:editId="53557BDB">
            <wp:extent cx="2105319" cy="1152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>
        <w:t>Tương ứng với alias webpack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lastRenderedPageBreak/>
        <w:drawing>
          <wp:inline distT="0" distB="0" distL="0" distR="0" wp14:anchorId="117D6C29" wp14:editId="13AB0E14">
            <wp:extent cx="4248743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 w:rsidRPr="0062105A">
        <w:rPr>
          <w:b/>
        </w:rPr>
        <w:t>Note</w:t>
      </w:r>
      <w:r>
        <w:t xml:space="preserve">: cấu hình ở  tsconfig sẽ hơi khác với resolve.alias vì webpack sẽ tìm đến path của folder (path.resolve) rồi tìm đến /src =&gt; ./src. Vậy có thể hiểu là:  @dev = ./src. </w:t>
      </w:r>
      <w:r w:rsidR="0068725F">
        <w:t>Với những case wildcard (*) thì trong webpack ko dùng dấu * nữa</w:t>
      </w:r>
    </w:p>
    <w:p w:rsidR="009B33F9" w:rsidRPr="00A9482C" w:rsidRDefault="00A9482C" w:rsidP="00A9482C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0" w:name="_Toc94710287"/>
      <w:r w:rsidRPr="00A9482C">
        <w:rPr>
          <w:b/>
          <w:sz w:val="24"/>
        </w:rPr>
        <w:t>DevServer</w:t>
      </w:r>
      <w:bookmarkEnd w:id="10"/>
    </w:p>
    <w:p w:rsidR="00A9482C" w:rsidRDefault="00A9482C" w:rsidP="00A94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9"/>
        </w:tabs>
        <w:ind w:right="450"/>
      </w:pPr>
      <w:r>
        <w:tab/>
      </w:r>
      <w:r w:rsidRPr="00A9482C">
        <w:rPr>
          <w:noProof/>
        </w:rPr>
        <w:drawing>
          <wp:inline distT="0" distB="0" distL="0" distR="0" wp14:anchorId="2447DD0D" wp14:editId="73F7EFA5">
            <wp:extent cx="2686425" cy="1105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9482C" w:rsidRDefault="00A9482C" w:rsidP="00A9482C">
      <w:pPr>
        <w:pStyle w:val="ListParagraph"/>
        <w:numPr>
          <w:ilvl w:val="0"/>
          <w:numId w:val="5"/>
        </w:numPr>
        <w:ind w:right="450"/>
      </w:pPr>
      <w:r w:rsidRPr="00A9482C">
        <w:rPr>
          <w:b/>
        </w:rPr>
        <w:t>historyApiFallback</w:t>
      </w:r>
      <w:r>
        <w:t xml:space="preserve"> để khi text lên url thì sẽ theo cái router nếu ko sẽ bị case: cannot GET/URL</w:t>
      </w:r>
    </w:p>
    <w:p w:rsidR="00A9482C" w:rsidRPr="004039D7" w:rsidRDefault="0071443D" w:rsidP="004039D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1" w:name="_Toc94710288"/>
      <w:r w:rsidRPr="004039D7">
        <w:rPr>
          <w:b/>
          <w:sz w:val="24"/>
        </w:rPr>
        <w:t>Code Splitting</w:t>
      </w:r>
      <w:bookmarkEnd w:id="11"/>
    </w:p>
    <w:p w:rsidR="0071443D" w:rsidRDefault="0071443D" w:rsidP="00A9482C">
      <w:pPr>
        <w:ind w:left="360" w:right="450"/>
      </w:pPr>
      <w:r>
        <w:t>Có thể sử dụng nhiều đầu vào entry points để split code</w:t>
      </w:r>
      <w:r w:rsidRPr="0071443D">
        <w:rPr>
          <w:noProof/>
        </w:rPr>
        <w:drawing>
          <wp:inline distT="0" distB="0" distL="0" distR="0" wp14:anchorId="09B1886D" wp14:editId="7ACB7E42">
            <wp:extent cx="4744112" cy="305795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3D" w:rsidRDefault="0071443D" w:rsidP="00A9482C">
      <w:pPr>
        <w:ind w:left="360" w:right="450"/>
      </w:pPr>
      <w:r w:rsidRPr="0071443D">
        <w:t>SplitChunksPlugin</w:t>
      </w:r>
      <w:r>
        <w:t xml:space="preserve">: </w:t>
      </w:r>
    </w:p>
    <w:p w:rsidR="0071443D" w:rsidRDefault="0071443D" w:rsidP="00A9482C">
      <w:pPr>
        <w:ind w:left="360" w:right="450"/>
      </w:pPr>
      <w:r w:rsidRPr="0071443D">
        <w:rPr>
          <w:noProof/>
        </w:rPr>
        <w:drawing>
          <wp:inline distT="0" distB="0" distL="0" distR="0" wp14:anchorId="6BB7A0CF" wp14:editId="7EA128B2">
            <wp:extent cx="3037114" cy="2220999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653" cy="22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3D" w:rsidRDefault="0071443D" w:rsidP="00A9482C">
      <w:pPr>
        <w:ind w:left="360" w:right="450"/>
      </w:pPr>
      <w:r>
        <w:lastRenderedPageBreak/>
        <w:t>Nó sẽ là cái built-in plugin, dùng optimization để chunk. Cái này là dùng với lodash là phù hợp</w:t>
      </w:r>
    </w:p>
    <w:p w:rsidR="0071443D" w:rsidRDefault="004039D7" w:rsidP="00A9482C">
      <w:pPr>
        <w:ind w:left="360" w:right="450"/>
      </w:pPr>
      <w:r>
        <w:t>Dùng entry và thuộc tính dependOn</w:t>
      </w:r>
      <w:r w:rsidRPr="004039D7">
        <w:rPr>
          <w:noProof/>
        </w:rPr>
        <w:drawing>
          <wp:inline distT="0" distB="0" distL="0" distR="0" wp14:anchorId="07A32C7A" wp14:editId="19EE08E2">
            <wp:extent cx="6211167" cy="26673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94710289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12"/>
    </w:p>
    <w:p w:rsidR="00BC084D" w:rsidRDefault="0056029C" w:rsidP="00BC084D">
      <w:pPr>
        <w:ind w:right="450"/>
        <w:rPr>
          <w:rStyle w:val="Hyperlink"/>
        </w:rPr>
      </w:pPr>
      <w:hyperlink r:id="rId18" w:history="1">
        <w:r w:rsidR="00BC084D">
          <w:rPr>
            <w:rStyle w:val="Hyperlink"/>
          </w:rPr>
          <w:t>npm: dependencies vs devDependencies with bundled dependencies - Stack Overflow</w:t>
        </w:r>
      </w:hyperlink>
    </w:p>
    <w:p w:rsidR="0089139C" w:rsidRDefault="0056029C" w:rsidP="00BC084D">
      <w:pPr>
        <w:ind w:right="450"/>
      </w:pPr>
      <w:hyperlink r:id="rId19" w:history="1">
        <w:r w:rsidR="0089139C">
          <w:rPr>
            <w:rStyle w:val="Hyperlink"/>
          </w:rPr>
          <w:t>Clarification on using dependencies or devDependencies · Issue #520 · webpack/webpack (github.com)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>nó non-transitive</w:t>
      </w:r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p w:rsidR="0089139C" w:rsidRDefault="0089139C" w:rsidP="0089139C">
      <w:pPr>
        <w:pStyle w:val="ListParagraph"/>
        <w:numPr>
          <w:ilvl w:val="0"/>
          <w:numId w:val="5"/>
        </w:numPr>
        <w:ind w:right="450"/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A browser app built by webpack has no runtime node dependencies. </w:t>
      </w:r>
      <w:r>
        <w:t xml:space="preserve"> Ko cần runtime dependencies nên ko cần đưa vào dependencies trong package.json</w:t>
      </w:r>
    </w:p>
    <w:p w:rsidR="00D97ED0" w:rsidRDefault="00D97ED0" w:rsidP="00D97ED0">
      <w:pPr>
        <w:pStyle w:val="ListParagraph"/>
        <w:ind w:right="450"/>
      </w:pPr>
    </w:p>
    <w:p w:rsidR="00DE7277" w:rsidRPr="009500D3" w:rsidRDefault="00DE7277" w:rsidP="009500D3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94710290"/>
      <w:r w:rsidRPr="009500D3">
        <w:rPr>
          <w:rFonts w:ascii="Tahoma" w:eastAsia="Times New Roman" w:hAnsi="Tahoma" w:cs="Tahoma"/>
          <w:b/>
          <w:color w:val="222222"/>
          <w:sz w:val="32"/>
          <w:szCs w:val="24"/>
        </w:rPr>
        <w:t>Tsconfig.json</w:t>
      </w:r>
      <w:bookmarkEnd w:id="13"/>
    </w:p>
    <w:p w:rsidR="00DE7277" w:rsidRDefault="00DE7277" w:rsidP="00DE7277">
      <w:pPr>
        <w:ind w:left="360" w:right="450"/>
      </w:pPr>
      <w:r w:rsidRPr="00DE7277">
        <w:rPr>
          <w:noProof/>
        </w:rPr>
        <w:lastRenderedPageBreak/>
        <w:drawing>
          <wp:inline distT="0" distB="0" distL="0" distR="0" wp14:anchorId="5BD7814B" wp14:editId="7588071D">
            <wp:extent cx="3395677" cy="414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2922" cy="41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tabs>
          <w:tab w:val="left" w:pos="1071"/>
        </w:tabs>
      </w:pPr>
      <w:r>
        <w:t>1 số lưu ý với file tsconfig.json:</w:t>
      </w: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module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: sau khi biên dịch ra mã javascript thì mã này được viết dưới dạng module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ESNext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. Riêng option này có rất nhiều tùy chọn, khuyên anh em không nên chọn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CommonJs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, vì nó sẽ làm mất đi tính năng 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 của webpack (Tính năng 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 chỉ hoạt động với code dùng cú pháp </w:t>
      </w:r>
      <w:hyperlink r:id="rId21" w:history="1">
        <w:r w:rsidRPr="00DE7277">
          <w:rPr>
            <w:rFonts w:ascii="Montserrat" w:hAnsi="Montserrat"/>
            <w:b/>
            <w:color w:val="333333"/>
            <w:spacing w:val="5"/>
            <w:sz w:val="26"/>
            <w:szCs w:val="26"/>
          </w:rPr>
          <w:t>ES Module</w:t>
        </w:r>
      </w:hyperlink>
      <w:r w:rsidRPr="00DE7277">
        <w:rPr>
          <w:rFonts w:ascii="Montserrat" w:hAnsi="Montserrat"/>
          <w:color w:val="333333"/>
          <w:spacing w:val="5"/>
          <w:sz w:val="26"/>
          <w:szCs w:val="26"/>
        </w:rPr>
        <w:t> (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</w:rPr>
        <w:t>import export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 ), còn lại thì sẽ không hoạt động nhé.).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sourceMap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: cho phép hiện souremap TS (sourcemap với TS thì bạn phải mở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và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mới đầy đủ)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đường dẫn cơ sở, thường là “.”. Nếu bạn dùng option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 thì phải quy định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tạo alias để thuận tiện việc import. Ví dụ thay vì bạn dùng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../../../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thì bây giờ bạn có thể rút ngắn lại thành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@/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. Việc cấu hình alias ở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 chỉ giúp editor code hiểu, nó không có tác dụng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. Vì thế bạn phải cấu hình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alias với 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nữa.</w:t>
      </w:r>
    </w:p>
    <w:p w:rsidR="00DE7277" w:rsidRPr="00DE7277" w:rsidRDefault="00DE7277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B35932" w:rsidRPr="00B35932" w:rsidRDefault="00B35932" w:rsidP="00EF7A97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4" w:name="_Toc94710291"/>
      <w:r w:rsidRPr="00EF7A97">
        <w:rPr>
          <w:rFonts w:ascii="Tahoma" w:eastAsia="Times New Roman" w:hAnsi="Tahoma" w:cs="Tahoma"/>
          <w:b/>
          <w:color w:val="222222"/>
          <w:sz w:val="32"/>
          <w:szCs w:val="24"/>
        </w:rPr>
        <w:t>Tree Shaking</w:t>
      </w:r>
      <w:bookmarkEnd w:id="14"/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Tree Shaking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được thực thi ở webpack – lúc bundling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webpack có thể Tree Shaking thì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phải để module ở dạng ESModule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. 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Babel, tsconfig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ko dc transpile về commonJS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(vì commonjs chỉ có require() thôi)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prevent Babel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transpile to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commonJS</w:t>
      </w:r>
    </w:p>
    <w:p w:rsid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7E85E0D0" wp14:editId="710E805F">
            <wp:extent cx="343900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lastRenderedPageBreak/>
        <w:t>Loại bỏ side-effect</w:t>
      </w:r>
      <w:r w:rsidR="00EF7A97"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– vì webpack ko bít là cái var đó có dc sử dụng hay ko =&gt; sẽ để lại.</w:t>
      </w:r>
    </w:p>
    <w:p w:rsidR="00B35932" w:rsidRP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545FC39B" wp14:editId="78DFFE53">
            <wp:extent cx="4151379" cy="1876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626" cy="1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shd w:val="clear" w:color="auto" w:fill="FFFFFF"/>
        <w:spacing w:after="0" w:line="240" w:lineRule="auto"/>
        <w:ind w:left="15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AD4615" w:rsidRDefault="00AD4615" w:rsidP="00AD4615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5" w:name="_Toc94710292"/>
      <w:r w:rsidRPr="00AD4615">
        <w:rPr>
          <w:rFonts w:ascii="Tahoma" w:eastAsia="Times New Roman" w:hAnsi="Tahoma" w:cs="Tahoma"/>
          <w:b/>
          <w:color w:val="222222"/>
          <w:sz w:val="32"/>
          <w:szCs w:val="24"/>
        </w:rPr>
        <w:t>Process ko dc dùng trong webpack 5 nữa</w:t>
      </w:r>
      <w:bookmarkEnd w:id="15"/>
    </w:p>
    <w:p w:rsidR="00AD4615" w:rsidRDefault="00AD4615" w:rsidP="0064768C">
      <w:pPr>
        <w:pStyle w:val="ListParagraph"/>
        <w:tabs>
          <w:tab w:val="left" w:pos="1071"/>
        </w:tabs>
      </w:pPr>
      <w:r w:rsidRPr="00AD4615">
        <w:rPr>
          <w:noProof/>
        </w:rPr>
        <w:drawing>
          <wp:anchor distT="0" distB="0" distL="114300" distR="114300" simplePos="0" relativeHeight="251658240" behindDoc="0" locked="0" layoutInCell="1" allowOverlap="1" wp14:anchorId="442CC15F" wp14:editId="04031FE0">
            <wp:simplePos x="341630" y="4124325"/>
            <wp:positionH relativeFrom="column">
              <wp:align>left</wp:align>
            </wp:positionH>
            <wp:positionV relativeFrom="paragraph">
              <wp:align>top</wp:align>
            </wp:positionV>
            <wp:extent cx="4416425" cy="2830195"/>
            <wp:effectExtent l="0" t="0" r="317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8C">
        <w:t xml:space="preserve">-  </w:t>
      </w:r>
      <w:r>
        <w:t>ý nói là biến process này chỉ được dùng cho node.js – phía Back-End chứ ko được dùng ở client – phía Front-End</w:t>
      </w:r>
    </w:p>
    <w:p w:rsidR="00AD4615" w:rsidRDefault="0064768C" w:rsidP="00DE7277">
      <w:pPr>
        <w:tabs>
          <w:tab w:val="left" w:pos="1071"/>
        </w:tabs>
      </w:pPr>
      <w:r>
        <w:t xml:space="preserve">-  </w:t>
      </w:r>
      <w:r w:rsidR="00AD4615">
        <w:t xml:space="preserve">mún dùng thì phải dùng plugin </w:t>
      </w:r>
      <w:r w:rsidR="00AD4615" w:rsidRPr="00AD4615">
        <w:rPr>
          <w:b/>
        </w:rPr>
        <w:t>DefinePlugin</w:t>
      </w:r>
      <w:r w:rsidR="00AD4615">
        <w:t xml:space="preserve"> hoặc </w:t>
      </w:r>
      <w:r w:rsidR="00AD4615" w:rsidRPr="00AD4615">
        <w:rPr>
          <w:b/>
        </w:rPr>
        <w:t>EnvironmentPlugin</w:t>
      </w:r>
    </w:p>
    <w:p w:rsidR="00AD4615" w:rsidRDefault="00AD4615" w:rsidP="00DE7277">
      <w:pPr>
        <w:tabs>
          <w:tab w:val="left" w:pos="1071"/>
        </w:tabs>
      </w:pPr>
      <w:r>
        <w:br w:type="textWrapping" w:clear="all"/>
      </w:r>
      <w:r w:rsidRPr="00AD4615">
        <w:rPr>
          <w:noProof/>
        </w:rPr>
        <w:drawing>
          <wp:inline distT="0" distB="0" distL="0" distR="0" wp14:anchorId="06EA76FF" wp14:editId="6BE3C4F7">
            <wp:extent cx="4574732" cy="2025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5078" cy="20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15" w:rsidRDefault="00AD4615" w:rsidP="00AD4615">
      <w:r>
        <w:t>Dùng 1 trong 2 cách trên là được</w:t>
      </w:r>
    </w:p>
    <w:p w:rsidR="009B33F9" w:rsidRDefault="009B33F9" w:rsidP="00AD4615">
      <w:r>
        <w:t xml:space="preserve">Note: nhớ phải install thêm </w:t>
      </w:r>
      <w:r w:rsidRPr="009B33F9">
        <w:rPr>
          <w:b/>
        </w:rPr>
        <w:t>package</w:t>
      </w:r>
      <w:r>
        <w:t xml:space="preserve"> process nữa.</w:t>
      </w:r>
    </w:p>
    <w:p w:rsidR="009B33F9" w:rsidRDefault="009B33F9" w:rsidP="00AD4615">
      <w:r>
        <w:rPr>
          <w:b/>
        </w:rPr>
        <w:t>webpack.</w:t>
      </w:r>
      <w:r w:rsidRPr="009B33F9">
        <w:rPr>
          <w:b/>
        </w:rPr>
        <w:t>common</w:t>
      </w:r>
      <w:r>
        <w:rPr>
          <w:b/>
        </w:rPr>
        <w:t>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ProvidePlugin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process: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'process/browser'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9B33F9" w:rsidRDefault="009B33F9" w:rsidP="00AD4615"/>
    <w:p w:rsidR="009B33F9" w:rsidRPr="00A27DCE" w:rsidRDefault="009B33F9" w:rsidP="00AD4615">
      <w:pPr>
        <w:rPr>
          <w:b/>
        </w:rPr>
      </w:pPr>
      <w:r w:rsidRPr="00A27DCE">
        <w:rPr>
          <w:b/>
        </w:rPr>
        <w:lastRenderedPageBreak/>
        <w:t>webpack.dev.js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'dev'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Pr="00A27DCE" w:rsidRDefault="009B33F9" w:rsidP="009B33F9">
      <w:pPr>
        <w:rPr>
          <w:b/>
        </w:rPr>
      </w:pPr>
      <w:r w:rsidRPr="00A27DCE">
        <w:rPr>
          <w:b/>
        </w:rPr>
        <w:t>webpack.prod.js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'prod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Default="009B33F9" w:rsidP="009B33F9">
      <w:r>
        <w:t>Và tương tự nếu như có thêm các môi trường khác</w:t>
      </w:r>
    </w:p>
    <w:p w:rsidR="00A27DCE" w:rsidRPr="00AD4615" w:rsidRDefault="00A27DCE" w:rsidP="009B33F9"/>
    <w:p w:rsidR="009B33F9" w:rsidRPr="00A27DCE" w:rsidRDefault="0064768C" w:rsidP="00A27DCE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6" w:name="_Toc94710293"/>
      <w:r w:rsidRPr="00A27DCE">
        <w:rPr>
          <w:rFonts w:ascii="Tahoma" w:eastAsia="Times New Roman" w:hAnsi="Tahoma" w:cs="Tahoma"/>
          <w:b/>
          <w:color w:val="222222"/>
          <w:sz w:val="32"/>
          <w:szCs w:val="24"/>
        </w:rPr>
        <w:t>Webpack - Hot module reload(HMR)</w:t>
      </w:r>
      <w:bookmarkEnd w:id="16"/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Dùng để reload lại trang khi có thay đổi về code(khi nhấn </w:t>
      </w:r>
      <w:r w:rsidRPr="00D3764D">
        <w:rPr>
          <w:b/>
        </w:rPr>
        <w:t>Ctrl + S</w:t>
      </w:r>
      <w:r>
        <w:t>). Mà ko cần phải full load lại cả trang (chú ý ở favicon).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ở </w:t>
      </w:r>
      <w:r w:rsidRPr="0064768C">
        <w:rPr>
          <w:b/>
        </w:rPr>
        <w:t>webpack 5</w:t>
      </w:r>
      <w:r>
        <w:t xml:space="preserve"> khi start </w:t>
      </w:r>
      <w:r w:rsidRPr="0064768C">
        <w:rPr>
          <w:b/>
        </w:rPr>
        <w:t>webpack-dev-server</w:t>
      </w:r>
      <w:r>
        <w:t xml:space="preserve"> thì </w:t>
      </w:r>
      <w:r w:rsidRPr="0064768C">
        <w:rPr>
          <w:b/>
        </w:rPr>
        <w:t>mặc định là bật hot reload</w:t>
      </w:r>
      <w:r>
        <w:t xml:space="preserve"> rồi.</w:t>
      </w:r>
    </w:p>
    <w:p w:rsidR="0064768C" w:rsidRDefault="0064768C" w:rsidP="00A27DCE">
      <w:pPr>
        <w:pStyle w:val="ListParagraph"/>
        <w:numPr>
          <w:ilvl w:val="0"/>
          <w:numId w:val="5"/>
        </w:numPr>
      </w:pPr>
      <w:r>
        <w:t xml:space="preserve">Cần phải cấu hình ở </w:t>
      </w:r>
      <w:r w:rsidR="00FA043F" w:rsidRPr="00FA043F">
        <w:rPr>
          <w:b/>
        </w:rPr>
        <w:t>file</w:t>
      </w:r>
      <w:r w:rsidR="00FA043F">
        <w:t xml:space="preserve"> </w:t>
      </w:r>
      <w:r w:rsidR="00FA043F" w:rsidRPr="00FA043F">
        <w:rPr>
          <w:b/>
        </w:rPr>
        <w:t>entry point</w:t>
      </w:r>
      <w:r w:rsidR="00FA043F">
        <w:rPr>
          <w:b/>
        </w:rPr>
        <w:t xml:space="preserve"> </w:t>
      </w:r>
      <w:r>
        <w:t xml:space="preserve"> củ</w:t>
      </w:r>
      <w:r w:rsidR="00A27DCE">
        <w:t>a project(project hiện tại index.tsx)</w:t>
      </w:r>
    </w:p>
    <w:p w:rsidR="00A27DCE" w:rsidRDefault="00A27DCE" w:rsidP="00A27DCE">
      <w:pPr>
        <w:ind w:left="360"/>
      </w:pPr>
      <w:r>
        <w:t>Index.tsx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Default="00A27DCE" w:rsidP="00A27DCE"/>
    <w:p w:rsidR="00A27DCE" w:rsidRDefault="00A27DCE" w:rsidP="00A27DCE">
      <w:r>
        <w:t>Index.tsx (</w:t>
      </w:r>
      <w:r w:rsidRPr="00A27DCE">
        <w:t>Cấu hình cụ thể hơn</w:t>
      </w:r>
      <w:r>
        <w:t>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function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ReactElement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getElementById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'root'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'./App'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=&gt;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2CC7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9D2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>
        <w:rPr>
          <w:rFonts w:ascii="Consolas" w:eastAsia="Times New Roman" w:hAnsi="Consolas" w:cs="Times New Roman"/>
          <w:color w:val="6A9955"/>
          <w:sz w:val="21"/>
          <w:szCs w:val="21"/>
        </w:rPr>
        <w:t>// timeStart</w:t>
      </w:r>
    </w:p>
    <w:p w:rsidR="00A27DCE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D2CC7"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CC7" w:rsidRPr="00A27DCE" w:rsidRDefault="009D2CC7" w:rsidP="009D2CC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 timeEnd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Default="00A27DCE" w:rsidP="00A27DCE">
      <w:r>
        <w:t xml:space="preserve">Note: cách </w:t>
      </w:r>
      <w:r w:rsidR="009D2CC7">
        <w:t xml:space="preserve">này có thể thêm cái </w:t>
      </w:r>
      <w:r w:rsidR="009D2CC7" w:rsidRPr="009E224F">
        <w:rPr>
          <w:b/>
        </w:rPr>
        <w:t>timeStamp để biết dc bundled</w:t>
      </w:r>
      <w:r w:rsidR="009D2CC7">
        <w:t xml:space="preserve"> tốn bao lâu</w:t>
      </w:r>
      <w:r w:rsidR="009E224F">
        <w:t xml:space="preserve"> và cách này sẽ ko tính file </w:t>
      </w:r>
      <w:r w:rsidR="009E224F" w:rsidRPr="009E224F">
        <w:rPr>
          <w:b/>
        </w:rPr>
        <w:t>entry point</w:t>
      </w:r>
      <w:r w:rsidR="009E224F">
        <w:t xml:space="preserve"> này</w:t>
      </w:r>
    </w:p>
    <w:p w:rsidR="0064768C" w:rsidRDefault="0064768C" w:rsidP="0064768C">
      <w:pPr>
        <w:rPr>
          <w:b/>
        </w:rPr>
      </w:pPr>
      <w:r>
        <w:lastRenderedPageBreak/>
        <w:t xml:space="preserve">Note: </w:t>
      </w:r>
      <w:r w:rsidRPr="00B0135F">
        <w:rPr>
          <w:b/>
        </w:rPr>
        <w:t>ts</w:t>
      </w:r>
      <w:r>
        <w:t xml:space="preserve"> sẽ ko biết dc module có property hot nên phải cài thêm package</w:t>
      </w:r>
      <w:r w:rsidRPr="0064768C">
        <w:rPr>
          <w:b/>
        </w:rPr>
        <w:t xml:space="preserve"> @types/webpack-env</w:t>
      </w:r>
      <w:r>
        <w:rPr>
          <w:b/>
        </w:rPr>
        <w:t>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>Và trong tsconfig.json cấu hình</w:t>
      </w:r>
    </w:p>
    <w:p w:rsidR="0064768C" w:rsidRPr="0064768C" w:rsidRDefault="0064768C" w:rsidP="006476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"types"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"</w:t>
      </w:r>
      <w:r w:rsidRPr="0064768C">
        <w:rPr>
          <w:rFonts w:ascii="Consolas" w:eastAsia="Times New Roman" w:hAnsi="Consolas" w:cs="Times New Roman"/>
          <w:color w:val="CE8163"/>
          <w:sz w:val="21"/>
          <w:szCs w:val="21"/>
        </w:rPr>
        <w:t>webpack-env"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0135F" w:rsidRDefault="00B0135F" w:rsidP="00B0135F">
      <w:pPr>
        <w:pStyle w:val="ListParagraph"/>
        <w:ind w:left="540"/>
      </w:pPr>
    </w:p>
    <w:p w:rsidR="0064768C" w:rsidRDefault="0064768C" w:rsidP="00B0135F">
      <w:pPr>
        <w:pStyle w:val="ListParagraph"/>
        <w:numPr>
          <w:ilvl w:val="0"/>
          <w:numId w:val="4"/>
        </w:numPr>
        <w:ind w:left="540"/>
      </w:pPr>
      <w:r>
        <w:t>Sơ  đồ flow củ</w:t>
      </w:r>
      <w:r w:rsidR="0074328D">
        <w:t>a HMR</w:t>
      </w:r>
    </w:p>
    <w:p w:rsidR="00FA043F" w:rsidRDefault="0056029C" w:rsidP="0064768C">
      <w:pPr>
        <w:ind w:left="360"/>
      </w:pPr>
      <w:hyperlink r:id="rId26" w:history="1">
        <w:r w:rsidR="00FA043F">
          <w:rPr>
            <w:rStyle w:val="Hyperlink"/>
          </w:rPr>
          <w:t>Understanding Webpack HMR (javascriptstuff.com)</w:t>
        </w:r>
      </w:hyperlink>
    </w:p>
    <w:p w:rsidR="0064768C" w:rsidRDefault="0064768C" w:rsidP="0064768C">
      <w:pPr>
        <w:ind w:left="360"/>
      </w:pPr>
      <w:r w:rsidRPr="0064768C">
        <w:rPr>
          <w:noProof/>
        </w:rPr>
        <w:drawing>
          <wp:inline distT="0" distB="0" distL="0" distR="0" wp14:anchorId="1C0817A4" wp14:editId="7D7FB53B">
            <wp:extent cx="5657102" cy="2472537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263" cy="24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8C" w:rsidRDefault="0064768C" w:rsidP="0064768C">
      <w:pPr>
        <w:ind w:firstLine="720"/>
      </w:pPr>
      <w:r w:rsidRPr="0064768C">
        <w:rPr>
          <w:b/>
          <w:u w:val="single"/>
        </w:rPr>
        <w:t>Launch Flow</w:t>
      </w:r>
      <w:r>
        <w:t>: lúc start server</w:t>
      </w:r>
    </w:p>
    <w:p w:rsidR="0064768C" w:rsidRDefault="0064768C" w:rsidP="00A27DCE">
      <w:pPr>
        <w:ind w:left="360" w:firstLine="720"/>
      </w:pPr>
      <w:r>
        <w:t>1 &gt; 2 &gt; 3 &gt; A &gt; B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Webpack Compiler</w:t>
      </w:r>
      <w:r>
        <w:t xml:space="preserve"> compiles your JS code.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Bundle Server</w:t>
      </w:r>
      <w:r>
        <w:t xml:space="preserve"> serves your bundle.js to the browser.</w:t>
      </w:r>
    </w:p>
    <w:p w:rsidR="0064768C" w:rsidRPr="00D3764D" w:rsidRDefault="00D3764D" w:rsidP="0064768C">
      <w:pPr>
        <w:ind w:left="720"/>
      </w:pPr>
      <w:r w:rsidRPr="00D3764D">
        <w:rPr>
          <w:b/>
          <w:u w:val="single"/>
        </w:rPr>
        <w:t>Update Flow</w:t>
      </w:r>
      <w:r>
        <w:rPr>
          <w:b/>
          <w:u w:val="single"/>
        </w:rPr>
        <w:t xml:space="preserve"> : </w:t>
      </w:r>
      <w:r>
        <w:t>Lúc có thay đổi trong file (Ctrl + S)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>
        <w:t xml:space="preserve">You make a </w:t>
      </w:r>
      <w:r w:rsidRPr="00D3764D">
        <w:rPr>
          <w:b/>
        </w:rPr>
        <w:t>change</w:t>
      </w:r>
      <w:r>
        <w:t xml:space="preserve"> to one of </w:t>
      </w:r>
      <w:r w:rsidRPr="00D3764D">
        <w:rPr>
          <w:b/>
        </w:rPr>
        <w:t>your text files</w:t>
      </w:r>
      <w:r w:rsidR="00D3764D">
        <w:rPr>
          <w:b/>
        </w:rPr>
        <w:t xml:space="preserve"> in text editor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File System</w:t>
      </w:r>
      <w:r>
        <w:t xml:space="preserve"> picks up the change and </w:t>
      </w:r>
      <w:r w:rsidR="00D3764D">
        <w:t>notifies</w:t>
      </w:r>
      <w:r>
        <w:t xml:space="preserve"> </w:t>
      </w:r>
      <w:r w:rsidRPr="00D3764D">
        <w:rPr>
          <w:b/>
        </w:rPr>
        <w:t>Webpack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Webpack Compiler</w:t>
      </w:r>
      <w:r>
        <w:t xml:space="preserve"> rebuilds one or more modules and </w:t>
      </w:r>
      <w:r w:rsidR="00D3764D">
        <w:t xml:space="preserve">notifies </w:t>
      </w:r>
      <w:r>
        <w:t xml:space="preserve">the </w:t>
      </w:r>
      <w:r w:rsidRPr="00D3764D">
        <w:rPr>
          <w:b/>
        </w:rPr>
        <w:t>HMR Server</w:t>
      </w:r>
      <w:r>
        <w:t xml:space="preserve"> that an </w:t>
      </w:r>
      <w:r w:rsidRPr="00D3764D">
        <w:rPr>
          <w:u w:val="single"/>
        </w:rPr>
        <w:t>update has been made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Server</w:t>
      </w:r>
      <w:r>
        <w:t xml:space="preserve"> uses websockets to </w:t>
      </w:r>
      <w:r w:rsidR="00D3764D">
        <w:t>notify</w:t>
      </w:r>
      <w:r>
        <w:t xml:space="preserve"> the </w:t>
      </w:r>
      <w:r w:rsidRPr="00D3764D">
        <w:rPr>
          <w:b/>
        </w:rPr>
        <w:t>HMR Runtime</w:t>
      </w:r>
      <w:r>
        <w:t xml:space="preserve"> that it needs an update. </w:t>
      </w:r>
      <w:r w:rsidRPr="00D3764D">
        <w:rPr>
          <w:b/>
        </w:rPr>
        <w:t>HMR Runtime</w:t>
      </w:r>
      <w:r>
        <w:t xml:space="preserve"> requests those updates </w:t>
      </w:r>
      <w:r w:rsidRPr="00D3764D">
        <w:rPr>
          <w:u w:val="single"/>
        </w:rPr>
        <w:t>over HTTP</w:t>
      </w:r>
      <w:r>
        <w:t xml:space="preserve"> .</w:t>
      </w:r>
    </w:p>
    <w:p w:rsidR="0074328D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Runtime</w:t>
      </w:r>
      <w:r>
        <w:t xml:space="preserve"> replaces the modules in the update - OR - if it determines those modules can't be updated</w:t>
      </w:r>
    </w:p>
    <w:p w:rsidR="0074328D" w:rsidRDefault="0074328D" w:rsidP="0074328D"/>
    <w:p w:rsidR="0064768C" w:rsidRPr="00276311" w:rsidRDefault="0074328D" w:rsidP="00276311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7" w:name="_Toc94710294"/>
      <w:r w:rsidRPr="00276311">
        <w:rPr>
          <w:rFonts w:ascii="Tahoma" w:eastAsia="Times New Roman" w:hAnsi="Tahoma" w:cs="Tahoma"/>
          <w:b/>
          <w:color w:val="222222"/>
          <w:sz w:val="32"/>
          <w:szCs w:val="24"/>
        </w:rPr>
        <w:t>React-Hot-Loader</w:t>
      </w:r>
      <w:bookmarkEnd w:id="17"/>
    </w:p>
    <w:p w:rsidR="0074328D" w:rsidRDefault="0074328D" w:rsidP="00276311">
      <w:pPr>
        <w:pStyle w:val="ListParagraph"/>
        <w:numPr>
          <w:ilvl w:val="0"/>
          <w:numId w:val="5"/>
        </w:numPr>
      </w:pPr>
      <w:r>
        <w:t xml:space="preserve">Dùng để reload lại page khi </w:t>
      </w:r>
      <w:r w:rsidRPr="00276311">
        <w:rPr>
          <w:b/>
        </w:rPr>
        <w:t>Ctrl + S</w:t>
      </w:r>
      <w:r>
        <w:t xml:space="preserve"> mà ko bị mất state (HMR thì ko giữ dc state)</w:t>
      </w:r>
    </w:p>
    <w:p w:rsidR="0074328D" w:rsidRPr="00276311" w:rsidRDefault="00276311" w:rsidP="00276311">
      <w:pPr>
        <w:pStyle w:val="ListParagraph"/>
        <w:numPr>
          <w:ilvl w:val="0"/>
          <w:numId w:val="5"/>
        </w:numPr>
        <w:rPr>
          <w:b/>
        </w:rPr>
      </w:pPr>
      <w:r>
        <w:t>P</w:t>
      </w:r>
      <w:r w:rsidR="0074328D">
        <w:t>ackage</w:t>
      </w:r>
      <w:r>
        <w:t xml:space="preserve"> cần</w:t>
      </w:r>
      <w:r w:rsidR="0074328D">
        <w:t xml:space="preserve"> </w:t>
      </w:r>
      <w:r w:rsidR="0074328D" w:rsidRPr="00276311">
        <w:rPr>
          <w:b/>
        </w:rPr>
        <w:t>@hot-loader/react-dom  react-hot-loader</w:t>
      </w:r>
    </w:p>
    <w:p w:rsidR="0074328D" w:rsidRDefault="0074328D" w:rsidP="0074328D">
      <w:r w:rsidRPr="0074328D">
        <w:rPr>
          <w:noProof/>
        </w:rPr>
        <w:lastRenderedPageBreak/>
        <w:drawing>
          <wp:inline distT="0" distB="0" distL="0" distR="0" wp14:anchorId="2758A3A7" wp14:editId="0E8B0407">
            <wp:extent cx="4234242" cy="2648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1781" cy="26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74328D" w:rsidP="0074328D">
      <w:r>
        <w:t>Thêm config như trên để hoạt động</w:t>
      </w:r>
    </w:p>
    <w:p w:rsidR="0074328D" w:rsidRPr="00276311" w:rsidRDefault="0074328D" w:rsidP="0074328D">
      <w:r>
        <w:t xml:space="preserve"> Đối với cách cũ thì sẽ dùng </w:t>
      </w:r>
      <w:r w:rsidRPr="0074328D">
        <w:rPr>
          <w:b/>
        </w:rPr>
        <w:t>AppContainer</w:t>
      </w:r>
      <w:r w:rsidR="00276311">
        <w:rPr>
          <w:b/>
        </w:rPr>
        <w:t xml:space="preserve"> </w:t>
      </w:r>
      <w:r w:rsidR="00276311">
        <w:t>wrap lại &lt;App /&gt;</w:t>
      </w:r>
    </w:p>
    <w:p w:rsidR="00276311" w:rsidRDefault="0074328D" w:rsidP="0074328D">
      <w:r w:rsidRPr="0074328D">
        <w:rPr>
          <w:noProof/>
        </w:rPr>
        <w:drawing>
          <wp:inline distT="0" distB="0" distL="0" distR="0" wp14:anchorId="06264987" wp14:editId="05DF7060">
            <wp:extent cx="3940730" cy="3957523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9555" cy="39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276311" w:rsidP="00276311">
      <w:r>
        <w:t xml:space="preserve">Note: khi cài </w:t>
      </w:r>
      <w:r w:rsidRPr="00276311">
        <w:rPr>
          <w:b/>
        </w:rPr>
        <w:t xml:space="preserve">@hot-loader/react-dom  </w:t>
      </w:r>
      <w:r>
        <w:t xml:space="preserve">thì phải thêm </w:t>
      </w:r>
      <w:r w:rsidRPr="00276311">
        <w:rPr>
          <w:b/>
        </w:rPr>
        <w:t>config alias</w:t>
      </w:r>
      <w:r>
        <w:t xml:space="preserve"> ở </w:t>
      </w:r>
      <w:r w:rsidRPr="00276311">
        <w:rPr>
          <w:b/>
        </w:rPr>
        <w:t>webpack</w:t>
      </w:r>
    </w:p>
    <w:p w:rsidR="00276311" w:rsidRDefault="00276311" w:rsidP="00276311">
      <w:r w:rsidRPr="00276311">
        <w:rPr>
          <w:noProof/>
        </w:rPr>
        <w:drawing>
          <wp:inline distT="0" distB="0" distL="0" distR="0" wp14:anchorId="67E6CC6B" wp14:editId="1C3D11E5">
            <wp:extent cx="3679546" cy="171416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0973" cy="17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62" w:rsidRPr="00D00F62" w:rsidRDefault="00D00F62" w:rsidP="00D00F62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8" w:name="_Toc94710295"/>
      <w:r w:rsidRPr="00D00F62"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Tsc ts-node typescript compling</w:t>
      </w:r>
      <w:bookmarkEnd w:id="18"/>
    </w:p>
    <w:p w:rsidR="00D00F62" w:rsidRDefault="00D00F62" w:rsidP="00276311">
      <w:r>
        <w:t xml:space="preserve">Khi dùng paths, thì ts-node/tsc sẽ ko tự resolve paths đó, nên phải dùng mấy cái package </w:t>
      </w:r>
      <w:r w:rsidRPr="00D00F62">
        <w:t>tsconfig-paths</w:t>
      </w:r>
      <w:r>
        <w:t xml:space="preserve"> (dev), </w:t>
      </w:r>
      <w:r w:rsidRPr="00D00F62">
        <w:t>tsc-alias</w:t>
      </w:r>
      <w:r>
        <w:t>(prod)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0F62">
        <w:rPr>
          <w:rFonts w:ascii="Consolas" w:eastAsia="Times New Roman" w:hAnsi="Consolas" w:cs="Times New Roman"/>
          <w:color w:val="CE8163"/>
          <w:sz w:val="21"/>
          <w:szCs w:val="21"/>
        </w:rPr>
        <w:t>"nodemon -e ts,js --exec ts-node -r tsconfig-paths/register ./src/index.ts"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0F62">
        <w:rPr>
          <w:rFonts w:ascii="Consolas" w:eastAsia="Times New Roman" w:hAnsi="Consolas" w:cs="Times New Roman"/>
          <w:color w:val="CE8163"/>
          <w:sz w:val="21"/>
          <w:szCs w:val="21"/>
        </w:rPr>
        <w:t>"tsc -p tsconfig.json &amp;&amp; tsc-alias -p tsconfig.json"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D00F62" w:rsidRDefault="00D00F62" w:rsidP="00276311"/>
    <w:p w:rsidR="008D4600" w:rsidRPr="008D4600" w:rsidRDefault="008D4600" w:rsidP="008D4600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9" w:name="_Toc94710296"/>
      <w:r w:rsidRPr="008D4600">
        <w:rPr>
          <w:rFonts w:ascii="Tahoma" w:eastAsia="Times New Roman" w:hAnsi="Tahoma" w:cs="Tahoma"/>
          <w:b/>
          <w:color w:val="222222"/>
          <w:sz w:val="32"/>
          <w:szCs w:val="24"/>
        </w:rPr>
        <w:t>Yarn vs npm</w:t>
      </w:r>
      <w:bookmarkEnd w:id="19"/>
    </w:p>
    <w:p w:rsidR="008D4600" w:rsidRPr="008D4600" w:rsidRDefault="008D4600" w:rsidP="008D4600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  <w:sectPr w:rsidR="008D4600" w:rsidRPr="008D4600" w:rsidSect="00866273">
          <w:pgSz w:w="12240" w:h="15840"/>
          <w:pgMar w:top="720" w:right="360" w:bottom="180" w:left="540" w:header="720" w:footer="720" w:gutter="0"/>
          <w:cols w:space="720"/>
          <w:docGrid w:linePitch="360"/>
        </w:sectPr>
      </w:pPr>
    </w:p>
    <w:p w:rsidR="008D4600" w:rsidRDefault="008D4600" w:rsidP="00276311">
      <w:r w:rsidRPr="008D4600">
        <w:rPr>
          <w:b/>
        </w:rPr>
        <w:lastRenderedPageBreak/>
        <w:t>Yarn</w:t>
      </w:r>
      <w:r w:rsidRPr="008D4600">
        <w:t xml:space="preserve"> </w:t>
      </w:r>
    </w:p>
    <w:p w:rsidR="008D4600" w:rsidRDefault="008D4600" w:rsidP="00276311">
      <w:r>
        <w:t xml:space="preserve">- </w:t>
      </w:r>
      <w:r w:rsidRPr="008D4600">
        <w:t xml:space="preserve">these tasks are executed in </w:t>
      </w:r>
      <w:r w:rsidRPr="008D4600">
        <w:rPr>
          <w:b/>
        </w:rPr>
        <w:t>parallel</w:t>
      </w:r>
      <w:r>
        <w:t xml:space="preserve"> (download song song)</w:t>
      </w:r>
    </w:p>
    <w:p w:rsidR="008D4600" w:rsidRDefault="008D4600" w:rsidP="00276311">
      <w:r>
        <w:t xml:space="preserve">- </w:t>
      </w:r>
      <w:r w:rsidRPr="008D4600">
        <w:t>caching mechanisms</w:t>
      </w:r>
      <w:r>
        <w:t xml:space="preserve"> on disk so </w:t>
      </w:r>
      <w:r w:rsidRPr="008D4600">
        <w:t>next installation of this package you don’t even need to have an internet connection</w:t>
      </w:r>
      <w:r>
        <w:t xml:space="preserve">. </w:t>
      </w:r>
    </w:p>
    <w:p w:rsidR="008D4600" w:rsidRDefault="008D4600" w:rsidP="00276311">
      <w:r>
        <w:t>* Nên sẽ tốn dung lượng trong ổ đĩa</w:t>
      </w:r>
    </w:p>
    <w:p w:rsidR="008D4600" w:rsidRDefault="008D4600" w:rsidP="00276311">
      <w:r>
        <w:br w:type="column"/>
      </w:r>
      <w:r w:rsidRPr="008D4600">
        <w:rPr>
          <w:b/>
        </w:rPr>
        <w:lastRenderedPageBreak/>
        <w:t>Npm</w:t>
      </w:r>
    </w:p>
    <w:p w:rsidR="008D4600" w:rsidRDefault="008D4600" w:rsidP="008D4600">
      <w:r>
        <w:t xml:space="preserve">- </w:t>
      </w:r>
      <w:r w:rsidRPr="008D4600">
        <w:t xml:space="preserve">these tasks are executed </w:t>
      </w:r>
      <w:r w:rsidRPr="008D4600">
        <w:rPr>
          <w:b/>
        </w:rPr>
        <w:t>per package and sequentially</w:t>
      </w:r>
      <w:r>
        <w:t xml:space="preserve"> (download tuần tự)</w:t>
      </w:r>
    </w:p>
    <w:p w:rsidR="008D4600" w:rsidRDefault="008D4600" w:rsidP="008D4600">
      <w:pPr>
        <w:sectPr w:rsidR="008D4600" w:rsidSect="008D4600">
          <w:type w:val="continuous"/>
          <w:pgSz w:w="12240" w:h="15840"/>
          <w:pgMar w:top="720" w:right="360" w:bottom="180" w:left="540" w:header="720" w:footer="720" w:gutter="0"/>
          <w:cols w:num="2" w:sep="1" w:space="720"/>
          <w:docGrid w:linePitch="360"/>
        </w:sectPr>
      </w:pPr>
      <w:r>
        <w:t>- no caching</w:t>
      </w:r>
    </w:p>
    <w:p w:rsidR="008D4600" w:rsidRPr="00276311" w:rsidRDefault="008D4600" w:rsidP="00276311"/>
    <w:sectPr w:rsidR="008D4600" w:rsidRPr="00276311" w:rsidSect="008D4600">
      <w:type w:val="continuous"/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29C" w:rsidRDefault="0056029C" w:rsidP="00866273">
      <w:pPr>
        <w:spacing w:after="0" w:line="240" w:lineRule="auto"/>
      </w:pPr>
      <w:r>
        <w:separator/>
      </w:r>
    </w:p>
  </w:endnote>
  <w:endnote w:type="continuationSeparator" w:id="0">
    <w:p w:rsidR="0056029C" w:rsidRDefault="0056029C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29C" w:rsidRDefault="0056029C" w:rsidP="00866273">
      <w:pPr>
        <w:spacing w:after="0" w:line="240" w:lineRule="auto"/>
      </w:pPr>
      <w:r>
        <w:separator/>
      </w:r>
    </w:p>
  </w:footnote>
  <w:footnote w:type="continuationSeparator" w:id="0">
    <w:p w:rsidR="0056029C" w:rsidRDefault="0056029C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B17EA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B0B2A"/>
    <w:multiLevelType w:val="hybridMultilevel"/>
    <w:tmpl w:val="A528699E"/>
    <w:lvl w:ilvl="0" w:tplc="129C6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449FB"/>
    <w:multiLevelType w:val="hybridMultilevel"/>
    <w:tmpl w:val="01D0DA9A"/>
    <w:lvl w:ilvl="0" w:tplc="8A6A92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945901"/>
    <w:multiLevelType w:val="multilevel"/>
    <w:tmpl w:val="965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BD7A32"/>
    <w:multiLevelType w:val="multilevel"/>
    <w:tmpl w:val="60E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3020C"/>
    <w:multiLevelType w:val="multilevel"/>
    <w:tmpl w:val="7A6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70DE7"/>
    <w:multiLevelType w:val="multilevel"/>
    <w:tmpl w:val="1F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74319"/>
    <w:rsid w:val="00190078"/>
    <w:rsid w:val="001A271F"/>
    <w:rsid w:val="001A2D55"/>
    <w:rsid w:val="001E5CE1"/>
    <w:rsid w:val="00276311"/>
    <w:rsid w:val="002E61E7"/>
    <w:rsid w:val="0030166D"/>
    <w:rsid w:val="0031734D"/>
    <w:rsid w:val="003D13FE"/>
    <w:rsid w:val="003D4B99"/>
    <w:rsid w:val="004039D7"/>
    <w:rsid w:val="00457891"/>
    <w:rsid w:val="004721DF"/>
    <w:rsid w:val="004A4DB3"/>
    <w:rsid w:val="004A65C4"/>
    <w:rsid w:val="004A783C"/>
    <w:rsid w:val="00541B08"/>
    <w:rsid w:val="00546167"/>
    <w:rsid w:val="0056029C"/>
    <w:rsid w:val="00586A03"/>
    <w:rsid w:val="005A3734"/>
    <w:rsid w:val="005F2DA2"/>
    <w:rsid w:val="006071A2"/>
    <w:rsid w:val="0062105A"/>
    <w:rsid w:val="0064768C"/>
    <w:rsid w:val="0067774F"/>
    <w:rsid w:val="0068725F"/>
    <w:rsid w:val="006E331B"/>
    <w:rsid w:val="007036D7"/>
    <w:rsid w:val="0071443D"/>
    <w:rsid w:val="0074328D"/>
    <w:rsid w:val="008345E4"/>
    <w:rsid w:val="00866273"/>
    <w:rsid w:val="0089139C"/>
    <w:rsid w:val="008D4600"/>
    <w:rsid w:val="00922988"/>
    <w:rsid w:val="00943903"/>
    <w:rsid w:val="009500D3"/>
    <w:rsid w:val="00951BF4"/>
    <w:rsid w:val="009964F0"/>
    <w:rsid w:val="009B33F9"/>
    <w:rsid w:val="009D2CC7"/>
    <w:rsid w:val="009E224F"/>
    <w:rsid w:val="00A009B3"/>
    <w:rsid w:val="00A27DCE"/>
    <w:rsid w:val="00A84156"/>
    <w:rsid w:val="00A9482C"/>
    <w:rsid w:val="00AA6DE1"/>
    <w:rsid w:val="00AD4615"/>
    <w:rsid w:val="00AF72EE"/>
    <w:rsid w:val="00B0135F"/>
    <w:rsid w:val="00B35932"/>
    <w:rsid w:val="00B5006C"/>
    <w:rsid w:val="00B97B8E"/>
    <w:rsid w:val="00BC084D"/>
    <w:rsid w:val="00BD4923"/>
    <w:rsid w:val="00C52AD9"/>
    <w:rsid w:val="00CC6B61"/>
    <w:rsid w:val="00CD7A8A"/>
    <w:rsid w:val="00CE03D8"/>
    <w:rsid w:val="00D00F62"/>
    <w:rsid w:val="00D10E4F"/>
    <w:rsid w:val="00D1632F"/>
    <w:rsid w:val="00D164D3"/>
    <w:rsid w:val="00D3764D"/>
    <w:rsid w:val="00D921D5"/>
    <w:rsid w:val="00D97ED0"/>
    <w:rsid w:val="00DE7277"/>
    <w:rsid w:val="00DF6332"/>
    <w:rsid w:val="00E350D7"/>
    <w:rsid w:val="00E679AD"/>
    <w:rsid w:val="00E917C8"/>
    <w:rsid w:val="00EA39FD"/>
    <w:rsid w:val="00EB6AAA"/>
    <w:rsid w:val="00ED59D7"/>
    <w:rsid w:val="00EE1A3E"/>
    <w:rsid w:val="00EF44AD"/>
    <w:rsid w:val="00EF7A97"/>
    <w:rsid w:val="00EF7D0A"/>
    <w:rsid w:val="00F36D4C"/>
    <w:rsid w:val="00F535D9"/>
    <w:rsid w:val="00F6223C"/>
    <w:rsid w:val="00F74CFD"/>
    <w:rsid w:val="00FA043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53DD"/>
  <w15:chartTrackingRefBased/>
  <w15:docId w15:val="{CCD17F84-5A31-432F-ACA8-F55EBA1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7277"/>
    <w:rPr>
      <w:b/>
      <w:bCs/>
    </w:rPr>
  </w:style>
  <w:style w:type="character" w:customStyle="1" w:styleId="hscoswrapper">
    <w:name w:val="hs_cos_wrapper"/>
    <w:basedOn w:val="DefaultParagraphFont"/>
    <w:rsid w:val="00B35932"/>
  </w:style>
  <w:style w:type="character" w:styleId="FollowedHyperlink">
    <w:name w:val="FollowedHyperlink"/>
    <w:basedOn w:val="DefaultParagraphFont"/>
    <w:uiPriority w:val="99"/>
    <w:semiHidden/>
    <w:unhideWhenUsed/>
    <w:rsid w:val="00891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30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8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8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5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70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22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6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5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2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63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1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9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8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57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4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11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5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3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1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50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47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3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8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5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36218100/npm-dependencies-vs-devdependencies-with-bundled-dependencies" TargetMode="External"/><Relationship Id="rId26" Type="http://schemas.openxmlformats.org/officeDocument/2006/relationships/hyperlink" Target="https://www.javascriptstuff.com/understanding-hm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Modul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hyperlink" Target="https://github.com/webpack/webpack/issues/52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03A3-B288-4277-A910-63D57A45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21</cp:revision>
  <dcterms:created xsi:type="dcterms:W3CDTF">2020-12-21T10:49:00Z</dcterms:created>
  <dcterms:modified xsi:type="dcterms:W3CDTF">2022-06-30T11:15:00Z</dcterms:modified>
</cp:coreProperties>
</file>