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9C" w:rsidRPr="00D74FE6" w:rsidRDefault="006A51E6" w:rsidP="00DD6D9C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>
        <w:rPr>
          <w:rFonts w:ascii="Tahoma" w:hAnsi="Tahoma" w:cs="Tahoma"/>
          <w:b/>
          <w:color w:val="auto"/>
          <w:sz w:val="56"/>
          <w:szCs w:val="56"/>
        </w:rPr>
        <w:t>Tips, NextJs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Pr="00D74FE6" w:rsidRDefault="00DD6D9C" w:rsidP="00DD6D9C">
          <w:pPr>
            <w:pStyle w:val="TOCHeading"/>
          </w:pPr>
          <w:r w:rsidRPr="00D74FE6">
            <w:t>Table of Contents</w:t>
          </w:r>
        </w:p>
        <w:p w:rsidR="007C4483" w:rsidRDefault="00DD6D9C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r w:rsidRPr="00D74FE6">
            <w:fldChar w:fldCharType="begin"/>
          </w:r>
          <w:r w:rsidRPr="00D74FE6">
            <w:instrText xml:space="preserve"> TOC \o "1-3" \h \z \u </w:instrText>
          </w:r>
          <w:r w:rsidRPr="00D74FE6">
            <w:fldChar w:fldCharType="separate"/>
          </w:r>
          <w:hyperlink w:anchor="_Toc161307633" w:history="1">
            <w:r w:rsidR="007C4483" w:rsidRPr="00D6404B">
              <w:rPr>
                <w:rStyle w:val="Hyperlink"/>
                <w:b/>
                <w:noProof/>
              </w:rPr>
              <w:t>1.</w:t>
            </w:r>
            <w:r w:rsidR="007C4483">
              <w:rPr>
                <w:rFonts w:eastAsiaTheme="minorEastAsia"/>
                <w:noProof/>
              </w:rPr>
              <w:tab/>
            </w:r>
            <w:r w:rsidR="007C4483" w:rsidRPr="00D6404B">
              <w:rPr>
                <w:rStyle w:val="Hyperlink"/>
                <w:b/>
                <w:noProof/>
              </w:rPr>
              <w:t>Create SSH keys</w:t>
            </w:r>
            <w:r w:rsidR="007C4483">
              <w:rPr>
                <w:noProof/>
                <w:webHidden/>
              </w:rPr>
              <w:tab/>
            </w:r>
            <w:r w:rsidR="007C4483">
              <w:rPr>
                <w:noProof/>
                <w:webHidden/>
              </w:rPr>
              <w:fldChar w:fldCharType="begin"/>
            </w:r>
            <w:r w:rsidR="007C4483">
              <w:rPr>
                <w:noProof/>
                <w:webHidden/>
              </w:rPr>
              <w:instrText xml:space="preserve"> PAGEREF _Toc161307633 \h </w:instrText>
            </w:r>
            <w:r w:rsidR="007C4483">
              <w:rPr>
                <w:noProof/>
                <w:webHidden/>
              </w:rPr>
            </w:r>
            <w:r w:rsidR="007C4483">
              <w:rPr>
                <w:noProof/>
                <w:webHidden/>
              </w:rPr>
              <w:fldChar w:fldCharType="separate"/>
            </w:r>
            <w:r w:rsidR="007C4483">
              <w:rPr>
                <w:noProof/>
                <w:webHidden/>
              </w:rPr>
              <w:t>2</w:t>
            </w:r>
            <w:r w:rsidR="007C4483">
              <w:rPr>
                <w:noProof/>
                <w:webHidden/>
              </w:rPr>
              <w:fldChar w:fldCharType="end"/>
            </w:r>
          </w:hyperlink>
        </w:p>
        <w:p w:rsidR="007C4483" w:rsidRDefault="007C4483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7634" w:history="1">
            <w:r w:rsidRPr="00D6404B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6404B">
              <w:rPr>
                <w:rStyle w:val="Hyperlink"/>
                <w:b/>
                <w:noProof/>
              </w:rPr>
              <w:t>Tạo ổ đĩa cài win 10 UEFI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483" w:rsidRDefault="007C4483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7635" w:history="1">
            <w:r w:rsidRPr="00D6404B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6404B">
              <w:rPr>
                <w:rStyle w:val="Hyperlink"/>
                <w:b/>
                <w:noProof/>
              </w:rPr>
              <w:t>Convention trong nextjs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483" w:rsidRDefault="007C4483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7636" w:history="1">
            <w:r w:rsidRPr="00D6404B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6404B">
              <w:rPr>
                <w:rStyle w:val="Hyperlink"/>
                <w:b/>
                <w:noProof/>
              </w:rPr>
              <w:t>SEO trong nextjs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483" w:rsidRDefault="007C4483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7637" w:history="1">
            <w:r w:rsidRPr="00D6404B">
              <w:rPr>
                <w:rStyle w:val="Hyperlink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6404B">
              <w:rPr>
                <w:rStyle w:val="Hyperlink"/>
                <w:b/>
                <w:noProof/>
              </w:rPr>
              <w:t>Cách export trong nextjs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483" w:rsidRDefault="007C4483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1307638" w:history="1">
            <w:r w:rsidRPr="00D6404B">
              <w:rPr>
                <w:rStyle w:val="Hyperlink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D6404B">
              <w:rPr>
                <w:rStyle w:val="Hyperlink"/>
                <w:b/>
                <w:noProof/>
              </w:rPr>
              <w:t>Server component và client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D9C" w:rsidRPr="00D74FE6" w:rsidRDefault="00DD6D9C" w:rsidP="00DD6D9C">
          <w:r w:rsidRPr="00D74FE6">
            <w:rPr>
              <w:b/>
              <w:bCs/>
              <w:noProof/>
            </w:rPr>
            <w:fldChar w:fldCharType="end"/>
          </w:r>
        </w:p>
      </w:sdtContent>
    </w:sdt>
    <w:p w:rsidR="00866273" w:rsidRPr="00D74FE6" w:rsidRDefault="00866273">
      <w:pPr>
        <w:rPr>
          <w:rFonts w:ascii="Tahoma" w:hAnsi="Tahoma" w:cs="Tahoma"/>
          <w:b/>
          <w:sz w:val="56"/>
          <w:szCs w:val="56"/>
        </w:rPr>
      </w:pPr>
      <w:bookmarkStart w:id="0" w:name="_GoBack"/>
      <w:bookmarkEnd w:id="0"/>
    </w:p>
    <w:p w:rsidR="001714EE" w:rsidRPr="00D74FE6" w:rsidRDefault="00866273">
      <w:pPr>
        <w:rPr>
          <w:rFonts w:ascii="Tahoma" w:hAnsi="Tahoma" w:cs="Tahoma"/>
          <w:b/>
          <w:sz w:val="56"/>
          <w:szCs w:val="56"/>
        </w:rPr>
      </w:pPr>
      <w:r w:rsidRPr="00D74FE6">
        <w:rPr>
          <w:rFonts w:ascii="Tahoma" w:hAnsi="Tahoma" w:cs="Tahoma"/>
          <w:b/>
          <w:sz w:val="56"/>
          <w:szCs w:val="56"/>
        </w:rPr>
        <w:br w:type="page"/>
      </w:r>
    </w:p>
    <w:p w:rsidR="00484F05" w:rsidRPr="00484F05" w:rsidRDefault="00D74FE6" w:rsidP="0067774F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1" w:name="_Toc161307633"/>
      <w:r w:rsidRPr="00484F05">
        <w:rPr>
          <w:b/>
          <w:sz w:val="44"/>
        </w:rPr>
        <w:lastRenderedPageBreak/>
        <w:t>Create SSH keys</w:t>
      </w:r>
      <w:bookmarkEnd w:id="1"/>
    </w:p>
    <w:p w:rsidR="00D74FE6" w:rsidRPr="00D74FE6" w:rsidRDefault="00D74FE6" w:rsidP="00D74FE6">
      <w:pPr>
        <w:pStyle w:val="ListParagraph"/>
        <w:numPr>
          <w:ilvl w:val="0"/>
          <w:numId w:val="5"/>
        </w:numPr>
      </w:pPr>
      <w:r w:rsidRPr="00D74FE6">
        <w:t>Open bash (window)</w:t>
      </w:r>
    </w:p>
    <w:p w:rsidR="00D74FE6" w:rsidRDefault="00D74FE6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ssh-keygen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-t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ed25519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-C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 w:rsidRPr="00D74FE6">
        <w:rPr>
          <w:rFonts w:ascii="Consolas" w:eastAsia="Times New Roman" w:hAnsi="Consolas" w:cs="Courier New"/>
          <w:color w:val="A3BE8C"/>
          <w:sz w:val="20"/>
          <w:szCs w:val="20"/>
        </w:rPr>
        <w:t>"&lt;comment&gt;"</w:t>
      </w:r>
    </w:p>
    <w:p w:rsidR="00713C08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</w:p>
    <w:p w:rsidR="00713C08" w:rsidRPr="00D74FE6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Lucida Console" w:hAnsi="Lucida Console" w:cs="Lucida Console"/>
          <w:sz w:val="18"/>
          <w:szCs w:val="18"/>
        </w:rPr>
        <w:t xml:space="preserve">ssh-keygen -t rsa -C </w:t>
      </w:r>
      <w:r w:rsidRPr="00713C08">
        <w:rPr>
          <w:rFonts w:ascii="Consolas" w:eastAsia="Times New Roman" w:hAnsi="Consolas" w:cs="Courier New"/>
          <w:color w:val="A3BE8C"/>
          <w:sz w:val="20"/>
          <w:szCs w:val="20"/>
        </w:rPr>
        <w:t>"tan_laptop”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MacOS</w:t>
      </w:r>
    </w:p>
    <w:p w:rsidR="00D74FE6" w:rsidRPr="00D74FE6" w:rsidRDefault="00D74FE6" w:rsidP="00D74FE6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tr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-d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'\n'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&lt; ~/.ssh/id_ed25519.pub | pbcopy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Git Bash on  windows</w:t>
      </w:r>
    </w:p>
    <w:p w:rsidR="00D74FE6" w:rsidRDefault="00D74FE6" w:rsidP="00484F05">
      <w:pPr>
        <w:ind w:firstLine="720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~/.ssh/id_ed25519.pub | clip</w:t>
      </w:r>
    </w:p>
    <w:p w:rsidR="00713C08" w:rsidRPr="00713C08" w:rsidRDefault="00713C08" w:rsidP="00484F05">
      <w:pPr>
        <w:ind w:firstLine="720"/>
        <w:rPr>
          <w:rStyle w:val="nb"/>
          <w:color w:val="EFF1F5"/>
        </w:rPr>
      </w:pPr>
      <w:r w:rsidRPr="00713C08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 ~/.ssh/id_rsa.pub | clip</w:t>
      </w:r>
    </w:p>
    <w:p w:rsidR="00484F05" w:rsidRDefault="00484F05" w:rsidP="00D74FE6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</w:p>
    <w:p w:rsidR="00484F05" w:rsidRPr="00D74FE6" w:rsidRDefault="00484F05" w:rsidP="00D74FE6">
      <w:pPr>
        <w:rPr>
          <w:rFonts w:ascii="Consolas" w:hAnsi="Consolas"/>
          <w:sz w:val="21"/>
          <w:szCs w:val="21"/>
          <w:shd w:val="clear" w:color="auto" w:fill="1C1C35"/>
        </w:rPr>
      </w:pPr>
    </w:p>
    <w:p w:rsidR="00D74FE6" w:rsidRPr="00484F05" w:rsidRDefault="00D74FE6" w:rsidP="00484F05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2" w:name="_Toc161307634"/>
      <w:r w:rsidRPr="00484F05">
        <w:rPr>
          <w:b/>
          <w:sz w:val="44"/>
        </w:rPr>
        <w:t xml:space="preserve">Tạo </w:t>
      </w:r>
      <w:r w:rsidR="00484F05" w:rsidRPr="00484F05">
        <w:rPr>
          <w:b/>
          <w:sz w:val="44"/>
        </w:rPr>
        <w:t>ổ đĩa cài win 10 UEFI</w:t>
      </w:r>
      <w:bookmarkEnd w:id="2"/>
    </w:p>
    <w:p w:rsidR="00915C64" w:rsidRPr="00484F05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b/>
          <w:color w:val="0A000A"/>
          <w:sz w:val="27"/>
          <w:szCs w:val="27"/>
        </w:rPr>
      </w:pPr>
      <w:r w:rsidRPr="00484F05">
        <w:rPr>
          <w:rFonts w:ascii="Roboto" w:hAnsi="Roboto"/>
          <w:b/>
          <w:color w:val="0A000A"/>
          <w:sz w:val="27"/>
          <w:szCs w:val="27"/>
        </w:rPr>
        <w:t xml:space="preserve">Note: </w:t>
      </w:r>
    </w:p>
    <w:p w:rsidR="00915C64" w:rsidRPr="00915C64" w:rsidRDefault="00915C64" w:rsidP="00915C6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 xml:space="preserve"> phải từ bản 10 trở lên mới có change Type ID, </w:t>
      </w:r>
    </w:p>
    <w:p w:rsidR="00915C64" w:rsidRPr="00915C64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ind w:left="360"/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</w:pPr>
      <w:r>
        <w:rPr>
          <w:rFonts w:ascii="Roboto" w:hAnsi="Roboto"/>
          <w:color w:val="0A000A"/>
          <w:sz w:val="27"/>
          <w:szCs w:val="27"/>
        </w:rPr>
        <w:t xml:space="preserve">- Các phân vùng khởi động của máy tính chuẩn UEFI 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ph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ả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 n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ằ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 tr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ướ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 ph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â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 v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ù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ng 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ệ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 xml:space="preserve"> 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à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nh.</w:t>
      </w:r>
    </w:p>
    <w:p w:rsidR="00915C64" w:rsidRDefault="00915C64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mở phần mềm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> ra =&gt; nhấn chuột phải vào phân vùng 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</w:t>
      </w:r>
      <w:r>
        <w:rPr>
          <w:rFonts w:ascii="Roboto" w:hAnsi="Roboto"/>
          <w:color w:val="0A000A"/>
          <w:sz w:val="27"/>
          <w:szCs w:val="27"/>
        </w:rPr>
        <w:t> (phân vùng chứa hệ điều hành)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Move/ Resize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32CBDB8F" wp14:editId="51B2C601">
            <wp:extent cx="3960862" cy="2705100"/>
            <wp:effectExtent l="0" t="0" r="1905" b="0"/>
            <wp:docPr id="10" name="Picture 10" descr="cach-tao-phan-vung-boot-efi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ch-tao-phan-vung-boot-efi (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71" cy="27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hãy chia ra khoảng 700 MB – 1000 MB bằng cách: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Tại phần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Unallocated Space Before</w:t>
      </w:r>
      <w:r>
        <w:rPr>
          <w:rFonts w:ascii="Roboto" w:hAnsi="Roboto"/>
          <w:color w:val="0A000A"/>
          <w:sz w:val="27"/>
          <w:szCs w:val="27"/>
        </w:rPr>
        <w:t>: Ban chọn đơn vị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MB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từ trái sang phải, lấy khoảng 700 – 1000 MB.</w:t>
      </w:r>
    </w:p>
    <w:p w:rsidR="00D74FE6" w:rsidRDefault="00D74FE6" w:rsidP="00D74FE6">
      <w:pPr>
        <w:shd w:val="clear" w:color="auto" w:fill="FFFFFF"/>
        <w:spacing w:after="135" w:line="510" w:lineRule="atLeast"/>
        <w:ind w:left="33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 xml:space="preserve"> Lưu ý:</w:t>
      </w:r>
      <w:r>
        <w:rPr>
          <w:rFonts w:ascii="Roboto" w:hAnsi="Roboto"/>
          <w:color w:val="0A000A"/>
          <w:sz w:val="27"/>
          <w:szCs w:val="27"/>
        </w:rPr>
        <w:t>  Chính vì thế các bạn hãy làm chính xác bước này nhé.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 wp14:anchorId="5262F206" wp14:editId="38EBABF8">
            <wp:extent cx="4203700" cy="3152775"/>
            <wp:effectExtent l="0" t="0" r="6350" b="9525"/>
            <wp:docPr id="9" name="Picture 9" descr="cach-tao-phan-vung-boot-efi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ch-tao-phan-vung-boot-efi (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15" cy="315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Okay, một phân vùng mới vừa được tạo ra có dung lượng 1.1 GB (1000 MB) như hình bên dưới.</w:t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1: Tạo phân vùng MSR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chuột phải vào phân vùng vừa mới được chia đó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để tạo mới 1 phân vùng.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theo, ở cửa sổ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 New Partition</w:t>
      </w:r>
      <w:r>
        <w:rPr>
          <w:rFonts w:ascii="Roboto" w:hAnsi="Roboto"/>
          <w:color w:val="0A000A"/>
          <w:sz w:val="27"/>
          <w:szCs w:val="27"/>
        </w:rPr>
        <w:t> bạn nhập các thông tin như hình bên dưới.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Driver Latter: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Size And Location:</w:t>
      </w:r>
      <w:r>
        <w:rPr>
          <w:rFonts w:ascii="Roboto" w:hAnsi="Roboto"/>
          <w:color w:val="0A000A"/>
          <w:sz w:val="27"/>
          <w:szCs w:val="27"/>
        </w:rPr>
        <w:t> Bạn đặt con trỏ chuột để nó xuất hiện mũi tên 2 chiều như hình bên dưới =&gt;  kéo từ trái qua phải và giữ lại tầm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20 - 100</w:t>
      </w:r>
      <w:r>
        <w:rPr>
          <w:rFonts w:ascii="Roboto" w:hAnsi="Roboto"/>
          <w:color w:val="0A000A"/>
          <w:sz w:val="27"/>
          <w:szCs w:val="27"/>
        </w:rPr>
        <w:t> MB thôi.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44311020" wp14:editId="29447CF5">
            <wp:extent cx="3518007" cy="2257425"/>
            <wp:effectExtent l="0" t="0" r="6350" b="0"/>
            <wp:docPr id="7" name="Picture 7" descr="cach-tao-phan-vung-boot-efi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ch-tao-phan-vung-boot-efi (1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2" cy="22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2: Tạo phân vùng boot EFI cho chuẩn UEFI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 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 chuột phải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 wp14:anchorId="437A9AF8" wp14:editId="5197FF5F">
            <wp:extent cx="4254500" cy="3190875"/>
            <wp:effectExtent l="0" t="0" r="0" b="9525"/>
            <wp:docPr id="6" name="Picture 6" descr="cach-tao-phan-vung-boot-efi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h-tao-phan-vung-boot-efi (1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32" cy="31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Bây giờ bạn hãy thiết lập chính xác như sau: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phân vùng này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Create As: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Primary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File System: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FAT32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theo hướng mũi tên từ trái qua phải, bạn lấy khoảng 200 MB làm phân vùng boot.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Sau đó 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4F2CD333" wp14:editId="05AF36C1">
            <wp:extent cx="4108566" cy="2790825"/>
            <wp:effectExtent l="0" t="0" r="6350" b="0"/>
            <wp:docPr id="5" name="Picture 5" descr="huong-dan-tao-phan-vung-boot-efi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uong-dan-tao-phan-vung-boot-efi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72" cy="27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lastRenderedPageBreak/>
        <w:t>+ Bước 3: Tạo phân vùng Recovery cho ổ cứng GPT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tục, ở phân vùng trống (chưa được định dạng) còn lại, chúng ta sẽ để làm phần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 Phân vùng này sẽ giúp bạn </w:t>
      </w:r>
      <w:hyperlink r:id="rId13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Reset lại Win</w:t>
        </w:r>
      </w:hyperlink>
      <w:r>
        <w:rPr>
          <w:rFonts w:ascii="Roboto" w:hAnsi="Roboto"/>
          <w:color w:val="0A000A"/>
          <w:sz w:val="27"/>
          <w:szCs w:val="27"/>
        </w:rPr>
        <w:t> và </w:t>
      </w:r>
      <w:hyperlink r:id="rId14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sửa lỗi khởi động khi bị lỗi Windows</w:t>
        </w:r>
      </w:hyperlink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2DD43AD1" wp14:editId="41E14050">
            <wp:extent cx="4352011" cy="2733675"/>
            <wp:effectExtent l="0" t="0" r="0" b="0"/>
            <wp:docPr id="4" name="Picture 4" descr="huong-dan-tao-phan-vung-boot-ef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ong-dan-tao-phan-vung-boot-efi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69" cy="27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thiết lập như sau: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796D157A" wp14:editId="68DDD00B">
            <wp:extent cx="4559300" cy="3419475"/>
            <wp:effectExtent l="0" t="0" r="0" b="9525"/>
            <wp:docPr id="3" name="Picture 3" descr="cach-tao-phan-vung-boot-efi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ch-tao-phan-vung-boot-efi (1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33" cy="34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lastRenderedPageBreak/>
        <w:t>+ Bước 5:</w:t>
      </w:r>
      <w:r>
        <w:rPr>
          <w:rFonts w:ascii="Roboto" w:hAnsi="Roboto"/>
          <w:color w:val="0A000A"/>
          <w:sz w:val="27"/>
          <w:szCs w:val="27"/>
        </w:rPr>
        <w:t> Bây giờ chúng ta sẽ thay đổi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từng Partition mà chúng ta vừa tạo để nó về đúng với định dạng và chức năng của nó.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20833766" wp14:editId="64F11221">
            <wp:extent cx="5572125" cy="2971334"/>
            <wp:effectExtent l="0" t="0" r="0" b="635"/>
            <wp:docPr id="16" name="Picture 16" descr="huong-dan-tao-phan-vung-boot-efi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uong-dan-tao-phan-vung-boot-efi-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27" cy="29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999999"/>
          <w:sz w:val="26"/>
          <w:szCs w:val="26"/>
        </w:rPr>
      </w:pPr>
      <w:r>
        <w:rPr>
          <w:rFonts w:ascii="Roboto" w:hAnsi="Roboto"/>
          <w:color w:val="0A000A"/>
          <w:sz w:val="27"/>
          <w:szCs w:val="27"/>
        </w:rPr>
        <w:t>Cửa sổ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xuất hiện, đối với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thì bạn chọn ID là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 Windows - Recovery Environment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0F51602C" wp14:editId="3FE325D7">
            <wp:extent cx="5048755" cy="2628900"/>
            <wp:effectExtent l="0" t="0" r="0" b="0"/>
            <wp:docPr id="15" name="Picture 15" descr="cach-tao-phan-vung-boot-efi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ch-tao-phan-vung-boot-efi (19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12" cy="26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6:</w:t>
      </w:r>
      <w:r>
        <w:rPr>
          <w:rFonts w:ascii="Roboto" w:hAnsi="Roboto"/>
          <w:color w:val="0A000A"/>
          <w:sz w:val="27"/>
          <w:szCs w:val="27"/>
        </w:rPr>
        <w:t> Tiếp tục, 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=&gt; nhấn vào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 wp14:anchorId="082F893E" wp14:editId="22B0C4BA">
            <wp:extent cx="4676775" cy="2835295"/>
            <wp:effectExtent l="0" t="0" r="0" b="3175"/>
            <wp:docPr id="14" name="Picture 14" descr="huong-dan-tao-phan-vung-boot-efi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uong-dan-tao-phan-vung-boot-efi-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08" cy="28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 System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7277C5B2" wp14:editId="77E82B5B">
            <wp:extent cx="4937051" cy="2400300"/>
            <wp:effectExtent l="0" t="0" r="0" b="0"/>
            <wp:docPr id="13" name="Picture 13" descr="cach-tao-phan-vung-boot-efi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ch-tao-phan-vung-boot-efi (2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53" cy="24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7:</w:t>
      </w:r>
      <w:r>
        <w:rPr>
          <w:rFonts w:ascii="Roboto" w:hAnsi="Roboto"/>
          <w:color w:val="0A000A"/>
          <w:sz w:val="27"/>
          <w:szCs w:val="27"/>
        </w:rPr>
        <w:t> 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 =&gt; chọn tính năng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 wp14:anchorId="20D43F44" wp14:editId="098BDB43">
            <wp:extent cx="5033518" cy="2838450"/>
            <wp:effectExtent l="0" t="0" r="0" b="0"/>
            <wp:docPr id="12" name="Picture 12" descr="cach-tao-phan-vung-boot-efi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ch-tao-phan-vung-boot-efi (2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71" cy="28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 này 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Windows - Microsoft Reserved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 wp14:anchorId="55675EB9" wp14:editId="79A9C0AF">
            <wp:extent cx="5019675" cy="2418513"/>
            <wp:effectExtent l="0" t="0" r="0" b="1270"/>
            <wp:docPr id="11" name="Picture 11" descr="cach-tao-phan-vung-boot-efi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ch-tao-phan-vung-boot-efi (2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49" cy="24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8:</w:t>
      </w:r>
      <w:r>
        <w:rPr>
          <w:rFonts w:ascii="Roboto" w:hAnsi="Roboto"/>
          <w:color w:val="0A000A"/>
          <w:sz w:val="27"/>
          <w:szCs w:val="27"/>
        </w:rPr>
        <w:t> Bạn hãy nhấn vào nút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Apply</w:t>
      </w:r>
      <w:r>
        <w:rPr>
          <w:rFonts w:ascii="Roboto" w:hAnsi="Roboto"/>
          <w:color w:val="0A000A"/>
          <w:sz w:val="27"/>
          <w:szCs w:val="27"/>
        </w:rPr>
        <w:t> như hình bên dưới để áp dụng toàn bộ thay đổi bên trên.</w:t>
      </w:r>
    </w:p>
    <w:p w:rsidR="00D74FE6" w:rsidRDefault="00D74FE6" w:rsidP="00D74FE6"/>
    <w:p w:rsidR="006A51E6" w:rsidRPr="003B0437" w:rsidRDefault="006A51E6" w:rsidP="003B0437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3" w:name="_Toc161307635"/>
      <w:r w:rsidRPr="003B0437">
        <w:rPr>
          <w:b/>
          <w:sz w:val="44"/>
        </w:rPr>
        <w:t>Convention trong nextjs</w:t>
      </w:r>
      <w:bookmarkEnd w:id="3"/>
    </w:p>
    <w:p w:rsidR="006A51E6" w:rsidRDefault="006A51E6" w:rsidP="00D74FE6">
      <w:r>
        <w:t>Nextjs là 1 framework nên sẽ có các quy định và các rules để tuân theo</w:t>
      </w:r>
    </w:p>
    <w:p w:rsidR="006A51E6" w:rsidRDefault="006A51E6" w:rsidP="006A51E6">
      <w:pPr>
        <w:pStyle w:val="ListParagraph"/>
        <w:numPr>
          <w:ilvl w:val="0"/>
          <w:numId w:val="5"/>
        </w:numPr>
      </w:pPr>
      <w:r w:rsidRPr="003B0437">
        <w:rPr>
          <w:b/>
        </w:rPr>
        <w:t>Folder structure</w:t>
      </w:r>
      <w:r>
        <w:t xml:space="preserve">: 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 xml:space="preserve">[id] là chỉ các dynamic route, </w:t>
      </w:r>
    </w:p>
    <w:p w:rsidR="006A51E6" w:rsidRPr="003B0437" w:rsidRDefault="006A51E6" w:rsidP="006A51E6">
      <w:pPr>
        <w:pStyle w:val="ListParagraph"/>
        <w:numPr>
          <w:ilvl w:val="1"/>
          <w:numId w:val="5"/>
        </w:numPr>
      </w:pPr>
      <w:r>
        <w:t>[...segments] là chỉ catch-all nested routes: admin.com</w:t>
      </w:r>
      <w:r w:rsidRPr="006A51E6">
        <w:rPr>
          <w:b/>
        </w:rPr>
        <w:t>/user/uhy133dqo/them-moi</w:t>
      </w:r>
    </w:p>
    <w:p w:rsidR="003B0437" w:rsidRDefault="003B0437" w:rsidP="006A51E6">
      <w:pPr>
        <w:pStyle w:val="ListParagraph"/>
        <w:numPr>
          <w:ilvl w:val="1"/>
          <w:numId w:val="5"/>
        </w:numPr>
      </w:pPr>
      <w:r>
        <w:t xml:space="preserve">ở nextjs 13 cách đặt tên file cũng khác. Mặc định là </w:t>
      </w:r>
      <w:r w:rsidRPr="003B0437">
        <w:rPr>
          <w:b/>
        </w:rPr>
        <w:t>page</w:t>
      </w:r>
      <w:r>
        <w:rPr>
          <w:b/>
        </w:rPr>
        <w:t>.tsx</w:t>
      </w:r>
      <w:r>
        <w:t xml:space="preserve"> (tương đương như index.tsx)</w:t>
      </w:r>
    </w:p>
    <w:p w:rsidR="003B0437" w:rsidRPr="006A51E6" w:rsidRDefault="003B0437" w:rsidP="006A51E6">
      <w:pPr>
        <w:pStyle w:val="ListParagraph"/>
        <w:numPr>
          <w:ilvl w:val="1"/>
          <w:numId w:val="5"/>
        </w:numPr>
      </w:pPr>
      <w:r>
        <w:t>ngoài ra còn có các loại tên file: loading.tsx, not-found.tsx</w:t>
      </w:r>
    </w:p>
    <w:p w:rsidR="006A51E6" w:rsidRDefault="006A51E6" w:rsidP="006A51E6">
      <w:pPr>
        <w:pStyle w:val="ListParagraph"/>
        <w:ind w:left="1440"/>
      </w:pPr>
    </w:p>
    <w:p w:rsidR="006A51E6" w:rsidRDefault="006A51E6" w:rsidP="006A51E6">
      <w:pPr>
        <w:pStyle w:val="ListParagraph"/>
        <w:numPr>
          <w:ilvl w:val="0"/>
          <w:numId w:val="5"/>
        </w:numPr>
      </w:pPr>
      <w:r w:rsidRPr="003B0437">
        <w:rPr>
          <w:b/>
        </w:rPr>
        <w:t>Cách đặt tên</w:t>
      </w:r>
      <w:r>
        <w:t xml:space="preserve">: 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>_components: _ là private folder, nextjs sẽ ko xem các folder này là route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>(routes): group route, vẫn coi các folder là route</w:t>
      </w:r>
    </w:p>
    <w:p w:rsidR="003B0437" w:rsidRPr="004824C2" w:rsidRDefault="003B0437" w:rsidP="004824C2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4" w:name="_Toc161307636"/>
      <w:r w:rsidRPr="004824C2">
        <w:rPr>
          <w:b/>
          <w:sz w:val="44"/>
        </w:rPr>
        <w:t>SEO trong nextjs</w:t>
      </w:r>
      <w:bookmarkEnd w:id="4"/>
    </w:p>
    <w:p w:rsidR="003B0437" w:rsidRDefault="003B0437" w:rsidP="003B0437">
      <w:r>
        <w:t>Nextjs nổi bật nhất là cái SEO. Nên hỗ trợ mấy cái metadata, site-map, robust rất tốt.</w:t>
      </w:r>
    </w:p>
    <w:p w:rsidR="003B0437" w:rsidRPr="004824C2" w:rsidRDefault="003B0437" w:rsidP="004824C2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5" w:name="_Toc161307637"/>
      <w:r w:rsidRPr="004824C2">
        <w:rPr>
          <w:b/>
          <w:sz w:val="44"/>
        </w:rPr>
        <w:t>Cách export trong nextjs</w:t>
      </w:r>
      <w:bookmarkEnd w:id="5"/>
    </w:p>
    <w:p w:rsidR="003B0437" w:rsidRDefault="003B0437" w:rsidP="003B0437">
      <w:r>
        <w:t>Có 2 kiểu named export và default export</w:t>
      </w:r>
    </w:p>
    <w:p w:rsidR="004824C2" w:rsidRPr="004824C2" w:rsidRDefault="003B0437" w:rsidP="004824C2">
      <w:pPr>
        <w:pStyle w:val="ListParagraph"/>
        <w:numPr>
          <w:ilvl w:val="0"/>
          <w:numId w:val="5"/>
        </w:numPr>
        <w:rPr>
          <w:b/>
        </w:rPr>
      </w:pPr>
      <w:r w:rsidRPr="004824C2">
        <w:rPr>
          <w:b/>
        </w:rPr>
        <w:t>Default export</w:t>
      </w:r>
      <w:r>
        <w:t xml:space="preserve">: nên dc sử dụng cho các </w:t>
      </w:r>
      <w:r w:rsidRPr="003B0437">
        <w:rPr>
          <w:b/>
        </w:rPr>
        <w:t>Page Component, Layout Component</w:t>
      </w:r>
      <w:r>
        <w:rPr>
          <w:b/>
        </w:rPr>
        <w:t xml:space="preserve">. </w:t>
      </w:r>
      <w:r>
        <w:t>Nhằm để nextjs nhận bít hàm default đó và sử dụng như mặc định.</w:t>
      </w:r>
      <w:r>
        <w:rPr>
          <w:b/>
        </w:rPr>
        <w:t xml:space="preserve"> </w:t>
      </w:r>
      <w:r w:rsidR="004824C2">
        <w:rPr>
          <w:b/>
        </w:rPr>
        <w:br/>
      </w:r>
      <w:r w:rsidR="004824C2">
        <w:t xml:space="preserve">1 vài trường hợp khác có thể dùng </w:t>
      </w:r>
      <w:r w:rsidR="004824C2" w:rsidRPr="004824C2">
        <w:rPr>
          <w:b/>
        </w:rPr>
        <w:t>Default export</w:t>
      </w:r>
      <w:r w:rsidR="004824C2">
        <w:rPr>
          <w:b/>
        </w:rPr>
        <w:t xml:space="preserve">: </w:t>
      </w:r>
      <w:r w:rsidR="004824C2">
        <w:t>Làm Layout Component để sử dụng &lt;</w:t>
      </w:r>
      <w:r w:rsidR="004824C2" w:rsidRPr="004824C2">
        <w:rPr>
          <w:b/>
        </w:rPr>
        <w:t>Suspense</w:t>
      </w:r>
      <w:r w:rsidR="004824C2">
        <w:rPr>
          <w:b/>
        </w:rPr>
        <w:t xml:space="preserve">&gt;, </w:t>
      </w:r>
      <w:r w:rsidR="004824C2">
        <w:t>export default new Class()</w:t>
      </w:r>
    </w:p>
    <w:p w:rsidR="004824C2" w:rsidRDefault="004824C2" w:rsidP="004824C2">
      <w:pPr>
        <w:pStyle w:val="ListParagraph"/>
        <w:rPr>
          <w:i/>
        </w:rPr>
      </w:pPr>
      <w:r w:rsidRPr="004824C2">
        <w:rPr>
          <w:i/>
        </w:rPr>
        <w:t>Note</w:t>
      </w:r>
      <w:r w:rsidRPr="004824C2">
        <w:rPr>
          <w:b/>
          <w:i/>
        </w:rPr>
        <w:t>:</w:t>
      </w:r>
      <w:r>
        <w:rPr>
          <w:b/>
          <w:i/>
        </w:rPr>
        <w:t xml:space="preserve"> </w:t>
      </w:r>
      <w:r>
        <w:rPr>
          <w:i/>
        </w:rPr>
        <w:t xml:space="preserve">khi import để xài phải gắn </w:t>
      </w:r>
      <w:r w:rsidRPr="004824C2">
        <w:rPr>
          <w:b/>
          <w:i/>
        </w:rPr>
        <w:t>alias</w:t>
      </w:r>
      <w:r>
        <w:rPr>
          <w:i/>
        </w:rPr>
        <w:t xml:space="preserve"> cho file đó</w:t>
      </w:r>
    </w:p>
    <w:p w:rsidR="004824C2" w:rsidRPr="004824C2" w:rsidRDefault="004824C2" w:rsidP="004824C2">
      <w:pPr>
        <w:pStyle w:val="ListParagraph"/>
      </w:pPr>
    </w:p>
    <w:p w:rsidR="003B0437" w:rsidRPr="004824C2" w:rsidRDefault="003B0437" w:rsidP="004824C2">
      <w:pPr>
        <w:pStyle w:val="ListParagraph"/>
        <w:numPr>
          <w:ilvl w:val="0"/>
          <w:numId w:val="5"/>
        </w:numPr>
        <w:rPr>
          <w:i/>
        </w:rPr>
      </w:pPr>
      <w:r w:rsidRPr="004824C2">
        <w:rPr>
          <w:b/>
        </w:rPr>
        <w:t>Named export</w:t>
      </w:r>
      <w:r>
        <w:t>: nên dc sử dụng cho các UI Components. Nhằm để quản lý các components tránh trùng tên,</w:t>
      </w:r>
      <w:r w:rsidR="004824C2">
        <w:t xml:space="preserve"> dễ quản lý</w:t>
      </w:r>
      <w:r w:rsidR="004824C2">
        <w:br/>
      </w:r>
      <w:r w:rsidR="004824C2" w:rsidRPr="004824C2">
        <w:rPr>
          <w:i/>
        </w:rPr>
        <w:t xml:space="preserve">Note: có thể </w:t>
      </w:r>
      <w:r w:rsidR="004824C2" w:rsidRPr="004824C2">
        <w:rPr>
          <w:b/>
          <w:i/>
        </w:rPr>
        <w:t>export * from ‘../../’</w:t>
      </w:r>
    </w:p>
    <w:p w:rsidR="004824C2" w:rsidRPr="00DF100D" w:rsidRDefault="00523593" w:rsidP="00DF100D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6" w:name="_Toc161307638"/>
      <w:r w:rsidRPr="00DF100D">
        <w:rPr>
          <w:b/>
          <w:sz w:val="44"/>
        </w:rPr>
        <w:t>Server component và client component</w:t>
      </w:r>
      <w:bookmarkEnd w:id="6"/>
    </w:p>
    <w:p w:rsidR="00523593" w:rsidRPr="00DF100D" w:rsidRDefault="00523593" w:rsidP="00DF100D">
      <w:pPr>
        <w:pStyle w:val="ListParagraph"/>
        <w:numPr>
          <w:ilvl w:val="0"/>
          <w:numId w:val="10"/>
        </w:numPr>
        <w:outlineLvl w:val="1"/>
        <w:rPr>
          <w:b/>
          <w:sz w:val="44"/>
        </w:rPr>
        <w:sectPr w:rsidR="00523593" w:rsidRPr="00DF100D" w:rsidSect="00D74FE6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066"/>
        <w:gridCol w:w="4904"/>
      </w:tblGrid>
      <w:tr w:rsidR="0022136D" w:rsidTr="00523593">
        <w:tc>
          <w:tcPr>
            <w:tcW w:w="5665" w:type="dxa"/>
          </w:tcPr>
          <w:p w:rsidR="00523593" w:rsidRDefault="00523593" w:rsidP="004824C2">
            <w:r>
              <w:lastRenderedPageBreak/>
              <w:t>Server component</w:t>
            </w:r>
          </w:p>
        </w:tc>
        <w:tc>
          <w:tcPr>
            <w:tcW w:w="5665" w:type="dxa"/>
          </w:tcPr>
          <w:p w:rsidR="00523593" w:rsidRDefault="00523593" w:rsidP="004824C2">
            <w:r>
              <w:t>client component</w:t>
            </w:r>
          </w:p>
        </w:tc>
      </w:tr>
      <w:tr w:rsidR="0022136D" w:rsidTr="00523593">
        <w:tc>
          <w:tcPr>
            <w:tcW w:w="5665" w:type="dxa"/>
          </w:tcPr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No directive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Có thể viết function call API ở đây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Ko thể dùng event</w:t>
            </w:r>
          </w:p>
          <w:p w:rsidR="00460F7F" w:rsidRDefault="00523593" w:rsidP="00460F7F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Gắn data của api và truyền prop xuống cho component</w:t>
            </w:r>
            <w:r w:rsidR="00460F7F">
              <w:t xml:space="preserve">. </w:t>
            </w:r>
          </w:p>
          <w:p w:rsidR="00460F7F" w:rsidRDefault="00460F7F" w:rsidP="00460F7F">
            <w:pPr>
              <w:pStyle w:val="ListParagraph"/>
              <w:numPr>
                <w:ilvl w:val="0"/>
                <w:numId w:val="5"/>
              </w:numPr>
            </w:pPr>
            <w:r>
              <w:t>Component có thể async await và trả về only phần JSX/html</w:t>
            </w:r>
          </w:p>
          <w:p w:rsidR="00460F7F" w:rsidRDefault="0022136D" w:rsidP="00460F7F">
            <w:pPr>
              <w:pStyle w:val="ListParagraph"/>
              <w:numPr>
                <w:ilvl w:val="0"/>
                <w:numId w:val="5"/>
              </w:numPr>
            </w:pPr>
            <w:r>
              <w:t xml:space="preserve">Chỉ có thể truyền xuống, chứ ko thể nhận lên event/handler function. </w:t>
            </w:r>
          </w:p>
          <w:p w:rsidR="0022136D" w:rsidRDefault="0022136D" w:rsidP="0022136D">
            <w:pPr>
              <w:pStyle w:val="ListParagraph"/>
            </w:pPr>
            <w:r w:rsidRPr="0022136D">
              <w:t>https://stackoverflow.com/questions/77183720/passing-events-from-client-component-to-server-component-to-handle-it</w:t>
            </w:r>
          </w:p>
        </w:tc>
        <w:tc>
          <w:tcPr>
            <w:tcW w:w="5665" w:type="dxa"/>
          </w:tcPr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“use client”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có thể dùng các hook như viết code React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có thể dùng các event: onClick,onChange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truyền prop theo bất cứ type nào cũng dc (function, obj, array,...) </w:t>
            </w:r>
          </w:p>
          <w:p w:rsidR="0022136D" w:rsidRDefault="0022136D" w:rsidP="00523593">
            <w:pPr>
              <w:pStyle w:val="ListParagraph"/>
              <w:numPr>
                <w:ilvl w:val="0"/>
                <w:numId w:val="5"/>
              </w:numPr>
            </w:pPr>
            <w:r>
              <w:t>ko thể truyền ngược lên event/handler function cho server component nên có thể gọi api để xử lý tiếp</w:t>
            </w:r>
          </w:p>
        </w:tc>
      </w:tr>
    </w:tbl>
    <w:p w:rsidR="00523593" w:rsidRDefault="00523593" w:rsidP="004824C2">
      <w:pPr>
        <w:ind w:left="360"/>
      </w:pPr>
    </w:p>
    <w:p w:rsidR="00523593" w:rsidRDefault="00523593" w:rsidP="004824C2">
      <w:pPr>
        <w:ind w:left="360"/>
      </w:pPr>
    </w:p>
    <w:p w:rsidR="00523593" w:rsidRDefault="00523593" w:rsidP="004824C2">
      <w:pPr>
        <w:ind w:left="360"/>
      </w:pPr>
    </w:p>
    <w:p w:rsidR="00523593" w:rsidRPr="004824C2" w:rsidRDefault="00523593" w:rsidP="004824C2">
      <w:pPr>
        <w:ind w:left="360"/>
      </w:pPr>
    </w:p>
    <w:sectPr w:rsidR="00523593" w:rsidRPr="004824C2" w:rsidSect="00D74FE6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7E1" w:rsidRDefault="009567E1" w:rsidP="00866273">
      <w:pPr>
        <w:spacing w:after="0" w:line="240" w:lineRule="auto"/>
      </w:pPr>
      <w:r>
        <w:separator/>
      </w:r>
    </w:p>
  </w:endnote>
  <w:endnote w:type="continuationSeparator" w:id="0">
    <w:p w:rsidR="009567E1" w:rsidRDefault="009567E1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7E1" w:rsidRDefault="009567E1" w:rsidP="00866273">
      <w:pPr>
        <w:spacing w:after="0" w:line="240" w:lineRule="auto"/>
      </w:pPr>
      <w:r>
        <w:separator/>
      </w:r>
    </w:p>
  </w:footnote>
  <w:footnote w:type="continuationSeparator" w:id="0">
    <w:p w:rsidR="009567E1" w:rsidRDefault="009567E1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7AFF"/>
    <w:multiLevelType w:val="hybridMultilevel"/>
    <w:tmpl w:val="C2F4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2DFF"/>
    <w:multiLevelType w:val="hybridMultilevel"/>
    <w:tmpl w:val="AD2049DE"/>
    <w:lvl w:ilvl="0" w:tplc="ACB045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B1792"/>
    <w:multiLevelType w:val="multilevel"/>
    <w:tmpl w:val="F424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024F8"/>
    <w:multiLevelType w:val="multilevel"/>
    <w:tmpl w:val="DBCE2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6587A"/>
    <w:multiLevelType w:val="multilevel"/>
    <w:tmpl w:val="1364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A47"/>
    <w:multiLevelType w:val="multilevel"/>
    <w:tmpl w:val="1064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7D93"/>
    <w:rsid w:val="00151221"/>
    <w:rsid w:val="001714EE"/>
    <w:rsid w:val="00190078"/>
    <w:rsid w:val="001A766E"/>
    <w:rsid w:val="001E5CE1"/>
    <w:rsid w:val="0022136D"/>
    <w:rsid w:val="00234449"/>
    <w:rsid w:val="002C1488"/>
    <w:rsid w:val="002E61E7"/>
    <w:rsid w:val="003B0437"/>
    <w:rsid w:val="003D13FE"/>
    <w:rsid w:val="00457891"/>
    <w:rsid w:val="00460F7F"/>
    <w:rsid w:val="00461BDC"/>
    <w:rsid w:val="004824C2"/>
    <w:rsid w:val="00484F05"/>
    <w:rsid w:val="00523593"/>
    <w:rsid w:val="00546167"/>
    <w:rsid w:val="006071A2"/>
    <w:rsid w:val="0067774F"/>
    <w:rsid w:val="006A51E6"/>
    <w:rsid w:val="006E331B"/>
    <w:rsid w:val="007036D7"/>
    <w:rsid w:val="00713C08"/>
    <w:rsid w:val="0078372F"/>
    <w:rsid w:val="007C4483"/>
    <w:rsid w:val="008345E4"/>
    <w:rsid w:val="00866273"/>
    <w:rsid w:val="00915C64"/>
    <w:rsid w:val="00943903"/>
    <w:rsid w:val="009567E1"/>
    <w:rsid w:val="00980A60"/>
    <w:rsid w:val="009964F0"/>
    <w:rsid w:val="00AF72EE"/>
    <w:rsid w:val="00B5006C"/>
    <w:rsid w:val="00B978E8"/>
    <w:rsid w:val="00CE03D8"/>
    <w:rsid w:val="00D164D3"/>
    <w:rsid w:val="00D61B3F"/>
    <w:rsid w:val="00D74FE6"/>
    <w:rsid w:val="00D921D5"/>
    <w:rsid w:val="00DB52C5"/>
    <w:rsid w:val="00DD6D9C"/>
    <w:rsid w:val="00DF100D"/>
    <w:rsid w:val="00DF6332"/>
    <w:rsid w:val="00E917C8"/>
    <w:rsid w:val="00EA39FD"/>
    <w:rsid w:val="00F00FAE"/>
    <w:rsid w:val="00F568D0"/>
    <w:rsid w:val="00F74CFD"/>
    <w:rsid w:val="00FE2184"/>
    <w:rsid w:val="00FE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F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character" w:customStyle="1" w:styleId="nt">
    <w:name w:val="nt"/>
    <w:basedOn w:val="DefaultParagraphFont"/>
    <w:rsid w:val="00D74FE6"/>
  </w:style>
  <w:style w:type="character" w:customStyle="1" w:styleId="s2">
    <w:name w:val="s2"/>
    <w:basedOn w:val="DefaultParagraphFont"/>
    <w:rsid w:val="00D74FE6"/>
  </w:style>
  <w:style w:type="character" w:customStyle="1" w:styleId="nb">
    <w:name w:val="nb"/>
    <w:basedOn w:val="DefaultParagraphFont"/>
    <w:rsid w:val="00D74FE6"/>
  </w:style>
  <w:style w:type="character" w:customStyle="1" w:styleId="s1">
    <w:name w:val="s1"/>
    <w:basedOn w:val="DefaultParagraphFont"/>
    <w:rsid w:val="00D74FE6"/>
  </w:style>
  <w:style w:type="character" w:customStyle="1" w:styleId="Heading3Char">
    <w:name w:val="Heading 3 Char"/>
    <w:basedOn w:val="DefaultParagraphFont"/>
    <w:link w:val="Heading3"/>
    <w:uiPriority w:val="9"/>
    <w:semiHidden/>
    <w:rsid w:val="00D74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F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74FE6"/>
    <w:rPr>
      <w:b/>
      <w:bCs/>
    </w:rPr>
  </w:style>
  <w:style w:type="paragraph" w:styleId="NormalWeb">
    <w:name w:val="Normal (Web)"/>
    <w:basedOn w:val="Normal"/>
    <w:uiPriority w:val="99"/>
    <w:unhideWhenUsed/>
    <w:rsid w:val="00D74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4F0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84F05"/>
    <w:pPr>
      <w:spacing w:after="100"/>
      <w:ind w:left="220"/>
    </w:pPr>
  </w:style>
  <w:style w:type="table" w:styleId="TableGrid">
    <w:name w:val="Table Grid"/>
    <w:basedOn w:val="TableNormal"/>
    <w:uiPriority w:val="39"/>
    <w:rsid w:val="00523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3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1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logchiasekienthuc.com/thu-thuat-may-tinh/cach-reset-windows-10.html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blogchiasekienthuc.com/thu-thuat-may-tinh/sua-loi-may-tinh-khong-khoi-dong-vao-duoc-windows.html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5FE3A-BEBA-4D07-9B46-6AC6F6988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29</cp:revision>
  <dcterms:created xsi:type="dcterms:W3CDTF">2020-12-21T10:49:00Z</dcterms:created>
  <dcterms:modified xsi:type="dcterms:W3CDTF">2024-03-14T04:20:00Z</dcterms:modified>
</cp:coreProperties>
</file>