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1D377" w14:textId="028536F0" w:rsidR="006C2BA0" w:rsidRDefault="009644EC">
      <w:pPr>
        <w:rPr>
          <w:lang w:val="en-US"/>
        </w:rPr>
      </w:pPr>
      <w:r>
        <w:rPr>
          <w:lang w:val="en-US"/>
        </w:rPr>
        <w:t>Tất cả các file liên quan tới swagger thì sẽ được định nghĩa ở tai thư mục: App\Swaggers</w:t>
      </w:r>
    </w:p>
    <w:p w14:paraId="4B993854" w14:textId="31A875A2" w:rsidR="009644EC" w:rsidRDefault="009644EC">
      <w:pPr>
        <w:rPr>
          <w:lang w:val="en-US"/>
        </w:rPr>
      </w:pPr>
      <w:r w:rsidRPr="009644EC">
        <w:rPr>
          <w:lang w:val="en-US"/>
        </w:rPr>
        <w:drawing>
          <wp:inline distT="0" distB="0" distL="0" distR="0" wp14:anchorId="56F04258" wp14:editId="5A2DFF50">
            <wp:extent cx="2171700" cy="1320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8BF7" w14:textId="1DC73A7B" w:rsidR="009644EC" w:rsidRDefault="009644EC">
      <w:pPr>
        <w:rPr>
          <w:lang w:val="en-US"/>
        </w:rPr>
      </w:pPr>
    </w:p>
    <w:p w14:paraId="7F1B398D" w14:textId="4EC78872" w:rsidR="009644EC" w:rsidRDefault="00BB02EF">
      <w:pPr>
        <w:rPr>
          <w:lang w:val="en-US"/>
        </w:rPr>
      </w:pPr>
      <w:r>
        <w:rPr>
          <w:lang w:val="en-US"/>
        </w:rPr>
        <w:t>Common: Class dùng chung, element dùng chung</w:t>
      </w:r>
    </w:p>
    <w:p w14:paraId="3CCD5314" w14:textId="59C3EE89" w:rsidR="00BB02EF" w:rsidRDefault="00BB02EF">
      <w:pPr>
        <w:rPr>
          <w:lang w:val="en-US"/>
        </w:rPr>
      </w:pPr>
      <w:r>
        <w:rPr>
          <w:lang w:val="en-US"/>
        </w:rPr>
        <w:t>Requests: Class định nghĩa các form request</w:t>
      </w:r>
    </w:p>
    <w:p w14:paraId="4CA2E52C" w14:textId="627D5A0D" w:rsidR="00BB02EF" w:rsidRDefault="00BB02EF">
      <w:pPr>
        <w:rPr>
          <w:lang w:val="en-US"/>
        </w:rPr>
      </w:pPr>
      <w:r>
        <w:rPr>
          <w:lang w:val="en-US"/>
        </w:rPr>
        <w:t>Reponse</w:t>
      </w:r>
      <w:r w:rsidR="00440520">
        <w:rPr>
          <w:lang w:val="en-US"/>
        </w:rPr>
        <w:t>s: Định nghĩa các class response trả về(chẳng hạn dữ liệu users, login…)</w:t>
      </w:r>
    </w:p>
    <w:p w14:paraId="7DF49736" w14:textId="20F79478" w:rsidR="00440520" w:rsidRDefault="00440520">
      <w:pPr>
        <w:rPr>
          <w:lang w:val="en-US"/>
        </w:rPr>
      </w:pPr>
      <w:proofErr w:type="spellStart"/>
      <w:r>
        <w:rPr>
          <w:lang w:val="en-US"/>
        </w:rPr>
        <w:t>SchemaModels</w:t>
      </w:r>
      <w:proofErr w:type="spellEnd"/>
      <w:r>
        <w:rPr>
          <w:lang w:val="en-US"/>
        </w:rPr>
        <w:t xml:space="preserve">: Class mapping với model tương ứng, đôi khi có một số response cần </w:t>
      </w:r>
      <w:r w:rsidR="00FC5D9A">
        <w:rPr>
          <w:lang w:val="en-US"/>
        </w:rPr>
        <w:t xml:space="preserve">một số field khác với model trong </w:t>
      </w:r>
      <w:proofErr w:type="spellStart"/>
      <w:r w:rsidR="00FC5D9A">
        <w:rPr>
          <w:lang w:val="en-US"/>
        </w:rPr>
        <w:t>db</w:t>
      </w:r>
      <w:proofErr w:type="spellEnd"/>
      <w:r w:rsidR="00FC5D9A">
        <w:rPr>
          <w:lang w:val="en-US"/>
        </w:rPr>
        <w:t xml:space="preserve"> thì ta sẽ định nghĩa class mới tương ứng để phù hợp với response</w:t>
      </w:r>
    </w:p>
    <w:p w14:paraId="55077C0F" w14:textId="1B2F3BB2" w:rsidR="00FC5D9A" w:rsidRDefault="00FC5D9A">
      <w:pPr>
        <w:rPr>
          <w:lang w:val="en-US"/>
        </w:rPr>
      </w:pPr>
    </w:p>
    <w:p w14:paraId="7E11D2E2" w14:textId="2441DABA" w:rsidR="00FC5D9A" w:rsidRDefault="00ED591F">
      <w:pPr>
        <w:rPr>
          <w:lang w:val="en-US"/>
        </w:rPr>
      </w:pPr>
      <w:r>
        <w:rPr>
          <w:lang w:val="en-US"/>
        </w:rPr>
        <w:t>Đối với phần validation form</w:t>
      </w:r>
      <w:r w:rsidR="00FC0785">
        <w:rPr>
          <w:lang w:val="en-US"/>
        </w:rPr>
        <w:t xml:space="preserve">, do data trả về sẽ như mẫu này, key ở đây là dạng string mà thuộc tính định nghĩa trong </w:t>
      </w:r>
      <w:proofErr w:type="spellStart"/>
      <w:r w:rsidR="00FC0785">
        <w:rPr>
          <w:lang w:val="en-US"/>
        </w:rPr>
        <w:t>php</w:t>
      </w:r>
      <w:proofErr w:type="spellEnd"/>
      <w:r w:rsidR="00FC0785">
        <w:rPr>
          <w:lang w:val="en-US"/>
        </w:rPr>
        <w:t xml:space="preserve"> sẽ không khai báo được biến tên như vậy nên chúng ta sẽ dùng </w:t>
      </w:r>
      <w:r w:rsidR="00460823">
        <w:rPr>
          <w:lang w:val="en-US"/>
        </w:rPr>
        <w:t>property để định nghĩa lại</w:t>
      </w:r>
      <w:r w:rsidR="00FC0785">
        <w:rPr>
          <w:lang w:val="en-US"/>
        </w:rPr>
        <w:br/>
      </w:r>
      <w:r w:rsidR="00FC0785" w:rsidRPr="00FC0785">
        <w:rPr>
          <w:lang w:val="en-US"/>
        </w:rPr>
        <w:drawing>
          <wp:inline distT="0" distB="0" distL="0" distR="0" wp14:anchorId="26F44CEE" wp14:editId="740674D8">
            <wp:extent cx="5943600" cy="26009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0D8AE" w14:textId="48DB2653" w:rsidR="00460823" w:rsidRDefault="00460823">
      <w:pPr>
        <w:rPr>
          <w:lang w:val="en-US"/>
        </w:rPr>
      </w:pPr>
      <w:r>
        <w:rPr>
          <w:lang w:val="en-US"/>
        </w:rPr>
        <w:t>Ví dụ:</w:t>
      </w:r>
    </w:p>
    <w:p w14:paraId="1A5A276E" w14:textId="5B8EBBA8" w:rsidR="00460823" w:rsidRDefault="00460823">
      <w:pPr>
        <w:rPr>
          <w:lang w:val="en-US"/>
        </w:rPr>
      </w:pPr>
      <w:r w:rsidRPr="00460823">
        <w:rPr>
          <w:lang w:val="en-US"/>
        </w:rPr>
        <w:drawing>
          <wp:inline distT="0" distB="0" distL="0" distR="0" wp14:anchorId="0FCB2B7D" wp14:editId="1C5721BA">
            <wp:extent cx="5943600" cy="1214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13C5" w14:textId="697D2A15" w:rsidR="00945F28" w:rsidRDefault="00945F28">
      <w:pPr>
        <w:rPr>
          <w:lang w:val="en-US"/>
        </w:rPr>
      </w:pPr>
    </w:p>
    <w:p w14:paraId="01C44658" w14:textId="4447A064" w:rsidR="00945F28" w:rsidRDefault="00945F28">
      <w:pPr>
        <w:rPr>
          <w:lang w:val="en-US"/>
        </w:rPr>
      </w:pPr>
      <w:r>
        <w:rPr>
          <w:lang w:val="en-US"/>
        </w:rPr>
        <w:t>Ví dụ về định nghĩa sub items</w:t>
      </w:r>
    </w:p>
    <w:p w14:paraId="0AE0ECBB" w14:textId="1BE8E852" w:rsidR="00945F28" w:rsidRDefault="00945F28">
      <w:pPr>
        <w:rPr>
          <w:lang w:val="en-US"/>
        </w:rPr>
      </w:pPr>
      <w:r w:rsidRPr="00945F28">
        <w:rPr>
          <w:lang w:val="en-US"/>
        </w:rPr>
        <w:lastRenderedPageBreak/>
        <w:drawing>
          <wp:inline distT="0" distB="0" distL="0" distR="0" wp14:anchorId="42E4F19F" wp14:editId="0C2C55EC">
            <wp:extent cx="5943600" cy="42500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5645C" w14:textId="3811CD11" w:rsidR="00945F28" w:rsidRDefault="00945F28">
      <w:pPr>
        <w:rPr>
          <w:lang w:val="en-US"/>
        </w:rPr>
      </w:pPr>
      <w:r>
        <w:rPr>
          <w:lang w:val="en-US"/>
        </w:rPr>
        <w:t>Ta sẽ define như sau</w:t>
      </w:r>
    </w:p>
    <w:p w14:paraId="1DF4E5E9" w14:textId="5F20CBC2" w:rsidR="00945F28" w:rsidRDefault="00945F28">
      <w:pPr>
        <w:rPr>
          <w:lang w:val="en-US"/>
        </w:rPr>
      </w:pPr>
      <w:r w:rsidRPr="00945F28">
        <w:rPr>
          <w:lang w:val="en-US"/>
        </w:rPr>
        <w:lastRenderedPageBreak/>
        <w:drawing>
          <wp:inline distT="0" distB="0" distL="0" distR="0" wp14:anchorId="729A6BE9" wp14:editId="00BC9EB2">
            <wp:extent cx="5943600" cy="70573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B0E" w14:textId="2728ABCF" w:rsidR="00945F28" w:rsidRDefault="00945F28">
      <w:pPr>
        <w:rPr>
          <w:lang w:val="en-US"/>
        </w:rPr>
      </w:pPr>
      <w:r>
        <w:rPr>
          <w:lang w:val="en-US"/>
        </w:rPr>
        <w:t>Errors</w:t>
      </w:r>
      <w:r w:rsidR="00C31F9A">
        <w:rPr>
          <w:lang w:val="en-US"/>
        </w:rPr>
        <w:t xml:space="preserve"> là 1 object với mỗi 1 key là 1 array</w:t>
      </w:r>
    </w:p>
    <w:p w14:paraId="5E53EC5B" w14:textId="31492A0E" w:rsidR="00C31F9A" w:rsidRDefault="00C31F9A">
      <w:pPr>
        <w:rPr>
          <w:lang w:val="en-US"/>
        </w:rPr>
      </w:pPr>
      <w:r w:rsidRPr="00C31F9A">
        <w:rPr>
          <w:lang w:val="en-US"/>
        </w:rPr>
        <w:lastRenderedPageBreak/>
        <w:drawing>
          <wp:inline distT="0" distB="0" distL="0" distR="0" wp14:anchorId="1FD6CD5D" wp14:editId="58863FC4">
            <wp:extent cx="5943600" cy="3334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2B7C" w14:textId="32940A11" w:rsidR="00C31F9A" w:rsidRDefault="00C31F9A">
      <w:pPr>
        <w:rPr>
          <w:lang w:val="en-US"/>
        </w:rPr>
      </w:pPr>
    </w:p>
    <w:p w14:paraId="7452F5BB" w14:textId="1E866790" w:rsidR="00C31F9A" w:rsidRDefault="00C31F9A">
      <w:pPr>
        <w:rPr>
          <w:lang w:val="en-US"/>
        </w:rPr>
      </w:pPr>
      <w:r>
        <w:rPr>
          <w:lang w:val="en-US"/>
        </w:rPr>
        <w:t>Sử dụng tại controller</w:t>
      </w:r>
    </w:p>
    <w:p w14:paraId="253FC8AB" w14:textId="065CDFDA" w:rsidR="00C31F9A" w:rsidRDefault="00C31F9A">
      <w:pPr>
        <w:rPr>
          <w:lang w:val="en-US"/>
        </w:rPr>
      </w:pPr>
      <w:r w:rsidRPr="00C31F9A">
        <w:rPr>
          <w:lang w:val="en-US"/>
        </w:rPr>
        <w:drawing>
          <wp:inline distT="0" distB="0" distL="0" distR="0" wp14:anchorId="5DE4A37F" wp14:editId="13001CC8">
            <wp:extent cx="5943600" cy="39420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74B4" w14:textId="29FDF44F" w:rsidR="00C31F9A" w:rsidRDefault="00C31F9A">
      <w:pPr>
        <w:rPr>
          <w:lang w:val="en-US"/>
        </w:rPr>
      </w:pPr>
    </w:p>
    <w:p w14:paraId="0E924927" w14:textId="68461757" w:rsidR="00C31F9A" w:rsidRDefault="00C31F9A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  <w:r w:rsidRPr="00C31F9A">
        <w:rPr>
          <w:rFonts w:ascii="Menlo-Regular" w:eastAsia="Times New Roman" w:hAnsi="Menlo-Regular" w:cs="Menlo-Regular"/>
          <w:i/>
          <w:iCs/>
          <w:color w:val="808080"/>
          <w:sz w:val="21"/>
          <w:szCs w:val="21"/>
          <w:shd w:val="clear" w:color="auto" w:fill="F7FAFF"/>
        </w:rPr>
        <w:t>#/components/schemas/</w:t>
      </w:r>
      <w:r>
        <w:rPr>
          <w:rFonts w:ascii="Menlo-Regular" w:eastAsia="Times New Roman" w:hAnsi="Menlo-Regular" w:cs="Menlo-Regular"/>
          <w:color w:val="000000"/>
          <w:sz w:val="21"/>
          <w:szCs w:val="21"/>
          <w:lang w:val="en-US"/>
        </w:rPr>
        <w:t xml:space="preserve"> Đây là tên fix cứng, tên đằng sau là tên c</w:t>
      </w:r>
      <w:r>
        <w:rPr>
          <w:rFonts w:ascii="Calibri" w:eastAsia="Times New Roman" w:hAnsi="Calibri" w:cs="Calibri"/>
          <w:color w:val="000000"/>
          <w:sz w:val="21"/>
          <w:szCs w:val="21"/>
          <w:lang w:val="en-US"/>
        </w:rPr>
        <w:t>ủa sche</w:t>
      </w:r>
      <w:r w:rsidR="00540880">
        <w:rPr>
          <w:rFonts w:ascii="Calibri" w:eastAsia="Times New Roman" w:hAnsi="Calibri" w:cs="Calibri"/>
          <w:color w:val="000000"/>
          <w:sz w:val="21"/>
          <w:szCs w:val="21"/>
          <w:lang w:val="en-US"/>
        </w:rPr>
        <w:t>ma</w:t>
      </w:r>
    </w:p>
    <w:p w14:paraId="63FA5C1D" w14:textId="72C8CE9A" w:rsidR="00540880" w:rsidRDefault="00540880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  <w:r w:rsidRPr="00540880">
        <w:rPr>
          <w:rFonts w:ascii="Calibri" w:eastAsia="Times New Roman" w:hAnsi="Calibri" w:cs="Calibri"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5DFBF84E" wp14:editId="2671B210">
            <wp:extent cx="3644900" cy="2095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ACC07" w14:textId="5F61F98A" w:rsidR="00540880" w:rsidRDefault="00540880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</w:p>
    <w:p w14:paraId="4CAF0A89" w14:textId="143B2560" w:rsidR="00540880" w:rsidRDefault="00540880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</w:p>
    <w:p w14:paraId="3C1588ED" w14:textId="2DCEA37C" w:rsidR="006A4656" w:rsidRDefault="006A4656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  <w:r>
        <w:rPr>
          <w:rFonts w:ascii="Calibri" w:eastAsia="Times New Roman" w:hAnsi="Calibri" w:cs="Calibri"/>
          <w:color w:val="000000"/>
          <w:sz w:val="21"/>
          <w:szCs w:val="21"/>
          <w:lang w:val="en-US"/>
        </w:rPr>
        <w:t>Để cho tối giản, chúng ta chỉ cần khai báo kiểu dữ liệu, nullable or not, hoặc required. Còn lại cần mô tả thêm thì sẽ dùng description.</w:t>
      </w:r>
    </w:p>
    <w:p w14:paraId="6B62A356" w14:textId="5E140056" w:rsidR="006A4656" w:rsidRDefault="00EB1C2B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  <w:r w:rsidRPr="00EB1C2B">
        <w:rPr>
          <w:rFonts w:ascii="Calibri" w:eastAsia="Times New Roman" w:hAnsi="Calibri" w:cs="Calibri"/>
          <w:color w:val="000000"/>
          <w:sz w:val="21"/>
          <w:szCs w:val="21"/>
          <w:lang w:val="en-US"/>
        </w:rPr>
        <w:lastRenderedPageBreak/>
        <w:drawing>
          <wp:inline distT="0" distB="0" distL="0" distR="0" wp14:anchorId="3E931152" wp14:editId="65C8A94E">
            <wp:extent cx="5943600" cy="55143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1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BC68" w14:textId="18AD134A" w:rsidR="00EB1C2B" w:rsidRDefault="00EB1C2B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</w:p>
    <w:p w14:paraId="42C9CDE8" w14:textId="418CF1A7" w:rsidR="005A4D66" w:rsidRDefault="005A4D66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  <w:r>
        <w:rPr>
          <w:rFonts w:ascii="Calibri" w:eastAsia="Times New Roman" w:hAnsi="Calibri" w:cs="Calibri"/>
          <w:color w:val="000000"/>
          <w:sz w:val="21"/>
          <w:szCs w:val="21"/>
          <w:lang w:val="en-US"/>
        </w:rPr>
        <w:t xml:space="preserve">Nếu trên UI có bug phát sinh thì chạy lệnh này để xem lỗi: </w:t>
      </w:r>
      <w:proofErr w:type="spellStart"/>
      <w:r w:rsidRPr="005A4D66">
        <w:rPr>
          <w:rFonts w:ascii="Calibri" w:eastAsia="Times New Roman" w:hAnsi="Calibri" w:cs="Calibri"/>
          <w:color w:val="000000"/>
          <w:sz w:val="21"/>
          <w:szCs w:val="21"/>
          <w:lang w:val="en-US"/>
        </w:rPr>
        <w:t>php</w:t>
      </w:r>
      <w:proofErr w:type="spellEnd"/>
      <w:r w:rsidRPr="005A4D66">
        <w:rPr>
          <w:rFonts w:ascii="Calibri" w:eastAsia="Times New Roman" w:hAnsi="Calibri" w:cs="Calibri"/>
          <w:color w:val="000000"/>
          <w:sz w:val="21"/>
          <w:szCs w:val="21"/>
          <w:lang w:val="en-US"/>
        </w:rPr>
        <w:t xml:space="preserve"> artisan l5-swagger:generate</w:t>
      </w:r>
    </w:p>
    <w:p w14:paraId="571F7D9E" w14:textId="77777777" w:rsidR="005A4D66" w:rsidRPr="00C31F9A" w:rsidRDefault="005A4D66" w:rsidP="00C31F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alibri" w:eastAsia="Times New Roman" w:hAnsi="Calibri" w:cs="Calibri"/>
          <w:color w:val="000000"/>
          <w:sz w:val="21"/>
          <w:szCs w:val="21"/>
          <w:lang w:val="en-US"/>
        </w:rPr>
      </w:pPr>
    </w:p>
    <w:sectPr w:rsidR="005A4D66" w:rsidRPr="00C31F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-Regular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81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BA0"/>
    <w:rsid w:val="00440520"/>
    <w:rsid w:val="00460823"/>
    <w:rsid w:val="00540880"/>
    <w:rsid w:val="005A4D66"/>
    <w:rsid w:val="006A4656"/>
    <w:rsid w:val="006C2BA0"/>
    <w:rsid w:val="0090035F"/>
    <w:rsid w:val="00945F28"/>
    <w:rsid w:val="009644EC"/>
    <w:rsid w:val="00BB02EF"/>
    <w:rsid w:val="00C31F9A"/>
    <w:rsid w:val="00EB1C2B"/>
    <w:rsid w:val="00ED591F"/>
    <w:rsid w:val="00FC0785"/>
    <w:rsid w:val="00FC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D4879BC"/>
  <w15:chartTrackingRefBased/>
  <w15:docId w15:val="{BFD2AF4B-6C59-F346-9936-16ED925279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31F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31F9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218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7</cp:revision>
  <dcterms:created xsi:type="dcterms:W3CDTF">2022-10-31T08:34:00Z</dcterms:created>
  <dcterms:modified xsi:type="dcterms:W3CDTF">2022-10-31T08:47:00Z</dcterms:modified>
</cp:coreProperties>
</file>