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40D7" w14:textId="041B3E22" w:rsidR="00133CC9" w:rsidRPr="00EF7C43" w:rsidRDefault="00601760">
      <w:r>
        <w:rPr>
          <w:b/>
          <w:bCs/>
        </w:rPr>
        <w:t>XONG CHƯƠNG</w:t>
      </w:r>
    </w:p>
    <w:p w14:paraId="04EE1D29" w14:textId="77777777" w:rsidR="00133CC9" w:rsidRDefault="00133CC9"/>
    <w:p w14:paraId="5AA2BD9B" w14:textId="6E3867AC" w:rsidR="00BE3A48" w:rsidRDefault="00B546EB">
      <w:r>
        <w:t>Inline không được chứa block, có một trường hợp đặc biệt là thẻ a (inline) được phép ôm block</w:t>
      </w:r>
    </w:p>
    <w:p w14:paraId="25CB40F0" w14:textId="01871022" w:rsidR="0025620E" w:rsidRDefault="0025620E"/>
    <w:p w14:paraId="35828CC5" w14:textId="33A1E1C7" w:rsidR="0025620E" w:rsidRDefault="0025620E">
      <w:r>
        <w:t>Các thuộc tính mà inline không thể hoạt động được:</w:t>
      </w:r>
    </w:p>
    <w:p w14:paraId="645F4B75" w14:textId="2D125803" w:rsidR="0025620E" w:rsidRDefault="0025620E">
      <w:r>
        <w:t>+ padding-top, padding-bottom</w:t>
      </w:r>
    </w:p>
    <w:p w14:paraId="33C72A08" w14:textId="0FC4FA8E" w:rsidR="0025620E" w:rsidRDefault="0025620E">
      <w:r>
        <w:t>+ margin-top, margin-bottom</w:t>
      </w:r>
    </w:p>
    <w:p w14:paraId="12CCD60E" w14:textId="6BDCB0D6" w:rsidR="0025620E" w:rsidRDefault="0025620E">
      <w:r>
        <w:t>+ width, min-width</w:t>
      </w:r>
    </w:p>
    <w:p w14:paraId="64BCAB23" w14:textId="3F195B00" w:rsidR="00092168" w:rsidRDefault="0025620E">
      <w:r>
        <w:t>+ height, min-height</w:t>
      </w:r>
    </w:p>
    <w:p w14:paraId="1BF8C278" w14:textId="63C73556" w:rsidR="00092168" w:rsidRDefault="00092168">
      <w:pPr>
        <w:rPr>
          <w:b/>
          <w:bCs/>
        </w:rPr>
      </w:pPr>
      <w:r>
        <w:rPr>
          <w:b/>
          <w:bCs/>
        </w:rPr>
        <w:t>Lưu ý khi dùng inline:</w:t>
      </w:r>
    </w:p>
    <w:p w14:paraId="6C5613A8" w14:textId="0C35DE20" w:rsidR="0017260D" w:rsidRPr="0017260D" w:rsidRDefault="0017260D">
      <w:pPr>
        <w:rPr>
          <w:b/>
          <w:bCs/>
        </w:rPr>
      </w:pPr>
      <w:r>
        <w:rPr>
          <w:b/>
          <w:bCs/>
        </w:rPr>
        <w:t>Padding:</w:t>
      </w:r>
    </w:p>
    <w:p w14:paraId="4A2CC153" w14:textId="700BAD90" w:rsidR="00092168" w:rsidRPr="00092168" w:rsidRDefault="00092168">
      <w:r>
        <w:t>Về mặt hiển thị thì padding-top, padding-bottom bị vô hiệu hóa.</w:t>
      </w:r>
    </w:p>
    <w:p w14:paraId="4B7A9ED7" w14:textId="417B6183" w:rsidR="00092168" w:rsidRDefault="00092168">
      <w:pPr>
        <w:rPr>
          <w:b/>
          <w:bCs/>
        </w:rPr>
      </w:pPr>
      <w:r>
        <w:rPr>
          <w:noProof/>
        </w:rPr>
        <w:drawing>
          <wp:inline distT="0" distB="0" distL="0" distR="0" wp14:anchorId="5123EA42" wp14:editId="60D40973">
            <wp:extent cx="3973721" cy="1485900"/>
            <wp:effectExtent l="0" t="0" r="8255" b="0"/>
            <wp:docPr id="98654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46790" name=""/>
                    <pic:cNvPicPr/>
                  </pic:nvPicPr>
                  <pic:blipFill>
                    <a:blip r:embed="rId5"/>
                    <a:stretch>
                      <a:fillRect/>
                    </a:stretch>
                  </pic:blipFill>
                  <pic:spPr>
                    <a:xfrm>
                      <a:off x="0" y="0"/>
                      <a:ext cx="3996862" cy="1494553"/>
                    </a:xfrm>
                    <a:prstGeom prst="rect">
                      <a:avLst/>
                    </a:prstGeom>
                  </pic:spPr>
                </pic:pic>
              </a:graphicData>
            </a:graphic>
          </wp:inline>
        </w:drawing>
      </w:r>
    </w:p>
    <w:p w14:paraId="4155EC41" w14:textId="185540CC" w:rsidR="00092168" w:rsidRDefault="00092168">
      <w:pPr>
        <w:rPr>
          <w:b/>
          <w:bCs/>
        </w:rPr>
      </w:pPr>
    </w:p>
    <w:p w14:paraId="19A39B04" w14:textId="38BFCA73" w:rsidR="00092168" w:rsidRPr="00092168" w:rsidRDefault="00092168">
      <w:r>
        <w:t>Về background-color: ảnh nền đổ từ padding đổ vào, tính luôn cả padding-top và padding-bottom</w:t>
      </w:r>
    </w:p>
    <w:p w14:paraId="3558A52C" w14:textId="4AC4E072" w:rsidR="00092168" w:rsidRDefault="00092168">
      <w:pPr>
        <w:rPr>
          <w:b/>
          <w:bCs/>
        </w:rPr>
      </w:pPr>
      <w:r>
        <w:rPr>
          <w:noProof/>
        </w:rPr>
        <w:drawing>
          <wp:inline distT="0" distB="0" distL="0" distR="0" wp14:anchorId="7C4BFBCE" wp14:editId="63B837CD">
            <wp:extent cx="3857625" cy="1322555"/>
            <wp:effectExtent l="0" t="0" r="0" b="0"/>
            <wp:docPr id="98018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80375" name=""/>
                    <pic:cNvPicPr/>
                  </pic:nvPicPr>
                  <pic:blipFill>
                    <a:blip r:embed="rId6"/>
                    <a:stretch>
                      <a:fillRect/>
                    </a:stretch>
                  </pic:blipFill>
                  <pic:spPr>
                    <a:xfrm>
                      <a:off x="0" y="0"/>
                      <a:ext cx="3886952" cy="1332610"/>
                    </a:xfrm>
                    <a:prstGeom prst="rect">
                      <a:avLst/>
                    </a:prstGeom>
                  </pic:spPr>
                </pic:pic>
              </a:graphicData>
            </a:graphic>
          </wp:inline>
        </w:drawing>
      </w:r>
    </w:p>
    <w:p w14:paraId="7DE36042" w14:textId="16F0C4EE" w:rsidR="00E909EE" w:rsidRDefault="00E909EE">
      <w:pPr>
        <w:rPr>
          <w:b/>
          <w:bCs/>
        </w:rPr>
      </w:pPr>
    </w:p>
    <w:p w14:paraId="2DBFA92A" w14:textId="2CC98DC5" w:rsidR="00E909EE" w:rsidRDefault="00E909EE">
      <w:pPr>
        <w:rPr>
          <w:b/>
          <w:bCs/>
        </w:rPr>
      </w:pPr>
    </w:p>
    <w:p w14:paraId="4B508C6B" w14:textId="6C27B425" w:rsidR="00E909EE" w:rsidRDefault="00E909EE">
      <w:pPr>
        <w:rPr>
          <w:b/>
          <w:bCs/>
        </w:rPr>
      </w:pPr>
    </w:p>
    <w:p w14:paraId="4A36D006" w14:textId="77777777" w:rsidR="00E909EE" w:rsidRDefault="00E909EE">
      <w:pPr>
        <w:rPr>
          <w:b/>
          <w:bCs/>
        </w:rPr>
      </w:pPr>
    </w:p>
    <w:p w14:paraId="46698D31" w14:textId="2A1EBCD1" w:rsidR="0017260D" w:rsidRPr="0017260D" w:rsidRDefault="0017260D">
      <w:r>
        <w:rPr>
          <w:b/>
          <w:bCs/>
        </w:rPr>
        <w:lastRenderedPageBreak/>
        <w:t>Margin:</w:t>
      </w:r>
      <w:r>
        <w:t xml:space="preserve"> margin-top, margin-bottom bị vô hiệu hóa</w:t>
      </w:r>
    </w:p>
    <w:p w14:paraId="1C6C4C30" w14:textId="01B37C6C" w:rsidR="0017260D" w:rsidRDefault="0017260D">
      <w:pPr>
        <w:rPr>
          <w:b/>
          <w:bCs/>
        </w:rPr>
      </w:pPr>
    </w:p>
    <w:p w14:paraId="5DB8EA70" w14:textId="03D589D9" w:rsidR="0017260D" w:rsidRDefault="0017260D">
      <w:pPr>
        <w:rPr>
          <w:b/>
          <w:bCs/>
        </w:rPr>
      </w:pPr>
      <w:r>
        <w:rPr>
          <w:noProof/>
        </w:rPr>
        <w:drawing>
          <wp:inline distT="0" distB="0" distL="0" distR="0" wp14:anchorId="1754CBD7" wp14:editId="74564DF1">
            <wp:extent cx="3838575" cy="1504262"/>
            <wp:effectExtent l="0" t="0" r="0" b="1270"/>
            <wp:docPr id="1386837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37446" name=""/>
                    <pic:cNvPicPr/>
                  </pic:nvPicPr>
                  <pic:blipFill>
                    <a:blip r:embed="rId7"/>
                    <a:stretch>
                      <a:fillRect/>
                    </a:stretch>
                  </pic:blipFill>
                  <pic:spPr>
                    <a:xfrm>
                      <a:off x="0" y="0"/>
                      <a:ext cx="3858785" cy="1512182"/>
                    </a:xfrm>
                    <a:prstGeom prst="rect">
                      <a:avLst/>
                    </a:prstGeom>
                  </pic:spPr>
                </pic:pic>
              </a:graphicData>
            </a:graphic>
          </wp:inline>
        </w:drawing>
      </w:r>
    </w:p>
    <w:p w14:paraId="3215F42B" w14:textId="27861D31" w:rsidR="00B97224" w:rsidRPr="00B97224" w:rsidRDefault="00B97224">
      <w:r>
        <w:t>Do background-color đổ từ padding vào nên khi thay đổi margin không tạo ra sự khác biệt</w:t>
      </w:r>
    </w:p>
    <w:p w14:paraId="1438206B" w14:textId="47D17CA3" w:rsidR="00B97224" w:rsidRDefault="00B97224">
      <w:pPr>
        <w:rPr>
          <w:b/>
          <w:bCs/>
        </w:rPr>
      </w:pPr>
      <w:r>
        <w:rPr>
          <w:noProof/>
        </w:rPr>
        <w:drawing>
          <wp:inline distT="0" distB="0" distL="0" distR="0" wp14:anchorId="052BFAC5" wp14:editId="785C3120">
            <wp:extent cx="3838575" cy="1310283"/>
            <wp:effectExtent l="0" t="0" r="0" b="4445"/>
            <wp:docPr id="50878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84300" name=""/>
                    <pic:cNvPicPr/>
                  </pic:nvPicPr>
                  <pic:blipFill>
                    <a:blip r:embed="rId8"/>
                    <a:stretch>
                      <a:fillRect/>
                    </a:stretch>
                  </pic:blipFill>
                  <pic:spPr>
                    <a:xfrm>
                      <a:off x="0" y="0"/>
                      <a:ext cx="3862825" cy="1318561"/>
                    </a:xfrm>
                    <a:prstGeom prst="rect">
                      <a:avLst/>
                    </a:prstGeom>
                  </pic:spPr>
                </pic:pic>
              </a:graphicData>
            </a:graphic>
          </wp:inline>
        </w:drawing>
      </w:r>
    </w:p>
    <w:p w14:paraId="4AA75E25" w14:textId="11D37E9F" w:rsidR="007F7BF5" w:rsidRDefault="007F7BF5">
      <w:pPr>
        <w:rPr>
          <w:b/>
          <w:bCs/>
        </w:rPr>
      </w:pPr>
    </w:p>
    <w:p w14:paraId="79AD50AE" w14:textId="33D75544" w:rsidR="007F7BF5" w:rsidRDefault="007F7BF5">
      <w:r>
        <w:rPr>
          <w:b/>
          <w:bCs/>
        </w:rPr>
        <w:t>Đổi inline sang inline-block:</w:t>
      </w:r>
      <w:r w:rsidR="0023692F">
        <w:rPr>
          <w:b/>
          <w:bCs/>
        </w:rPr>
        <w:t xml:space="preserve"> </w:t>
      </w:r>
      <w:r w:rsidR="0023692F">
        <w:t>tại sao không đổi inline sang block mà phải đổi thành inline-block, vì đổi sang block thì sẽ bắt đầu bằng một dòng mới, mà mình muốn vẫn nằm trên một dòng, vì vậy phải dùng inline-block</w:t>
      </w:r>
      <w:r w:rsidR="00B77BEF">
        <w:t>.</w:t>
      </w:r>
    </w:p>
    <w:p w14:paraId="73F20625" w14:textId="77777777" w:rsidR="00E909EE" w:rsidRDefault="00E909EE" w:rsidP="00E909EE">
      <w:r>
        <w:rPr>
          <w:b/>
          <w:bCs/>
        </w:rPr>
        <w:t>Display: none</w:t>
      </w:r>
      <w:r>
        <w:t xml:space="preserve"> không chỉ ẩn thông tin hiển thị của thẻ đó, mà còn làm mất đi không gian hiển thị của thẻ đó.</w:t>
      </w:r>
    </w:p>
    <w:p w14:paraId="26E2A1E5" w14:textId="77777777" w:rsidR="00E909EE" w:rsidRDefault="00E909EE" w:rsidP="00E909EE"/>
    <w:p w14:paraId="5F6989C2" w14:textId="06FCA8E2" w:rsidR="00E909EE" w:rsidRDefault="00E909EE" w:rsidP="00E909EE">
      <w:r>
        <w:rPr>
          <w:b/>
          <w:bCs/>
        </w:rPr>
        <w:t xml:space="preserve">Opacity: 0 </w:t>
      </w:r>
      <w:r>
        <w:t>(</w:t>
      </w:r>
      <w:r w:rsidR="00F50147">
        <w:t xml:space="preserve">valid range: </w:t>
      </w:r>
      <w:r w:rsidR="009C0789">
        <w:t xml:space="preserve">có thể dùng 0-100%, hoặc 0-1, </w:t>
      </w:r>
      <w:r>
        <w:t>độ mờ đục</w:t>
      </w:r>
      <w:r w:rsidR="00D62433">
        <w:t>, nhìn xuyên qua đối tượng nữa</w:t>
      </w:r>
      <w:r>
        <w:t>) có thể làm ẩn đi hiển thị của thẻ đó, nhưng không làm mất đi không gian hiển thị của thẻ đó, có thể tương tác được với thẻ.</w:t>
      </w:r>
    </w:p>
    <w:p w14:paraId="6ED6C0D3" w14:textId="77777777" w:rsidR="00E909EE" w:rsidRDefault="00E909EE" w:rsidP="00E909EE"/>
    <w:p w14:paraId="3FB04754" w14:textId="38B78E0A" w:rsidR="00E909EE" w:rsidRDefault="00E909EE" w:rsidP="000E3F50">
      <w:pPr>
        <w:spacing w:before="240"/>
      </w:pPr>
      <w:r>
        <w:rPr>
          <w:b/>
          <w:bCs/>
        </w:rPr>
        <w:t xml:space="preserve">Visibility: </w:t>
      </w:r>
      <w:r w:rsidR="000E3F50">
        <w:t xml:space="preserve">(valid range: hidden, </w:t>
      </w:r>
      <w:proofErr w:type="gramStart"/>
      <w:r w:rsidR="000E3F50">
        <w:t>visible(</w:t>
      </w:r>
      <w:proofErr w:type="gramEnd"/>
      <w:r w:rsidR="009E5092">
        <w:t xml:space="preserve">default, </w:t>
      </w:r>
      <w:r w:rsidR="000E3F50">
        <w:t>trông thấy được))</w:t>
      </w:r>
      <w:r>
        <w:rPr>
          <w:b/>
          <w:bCs/>
        </w:rPr>
        <w:t xml:space="preserve"> </w:t>
      </w:r>
      <w:r>
        <w:t xml:space="preserve">giống với opacity nhưng </w:t>
      </w:r>
      <w:r>
        <w:rPr>
          <w:b/>
          <w:bCs/>
        </w:rPr>
        <w:t xml:space="preserve">không </w:t>
      </w:r>
      <w:r>
        <w:t>tương tác được với thẻ.</w:t>
      </w:r>
    </w:p>
    <w:p w14:paraId="74D0F17E" w14:textId="0ECD6324" w:rsidR="00BE60B6" w:rsidRDefault="00BE60B6" w:rsidP="000E3F50">
      <w:pPr>
        <w:spacing w:before="240"/>
      </w:pPr>
    </w:p>
    <w:p w14:paraId="786112FF" w14:textId="77777777" w:rsidR="00BE60B6" w:rsidRDefault="00BE60B6" w:rsidP="000E3F50">
      <w:pPr>
        <w:spacing w:before="240"/>
      </w:pPr>
    </w:p>
    <w:tbl>
      <w:tblPr>
        <w:tblW w:w="0" w:type="auto"/>
        <w:tblCellMar>
          <w:top w:w="15" w:type="dxa"/>
          <w:left w:w="15" w:type="dxa"/>
          <w:bottom w:w="15" w:type="dxa"/>
          <w:right w:w="15" w:type="dxa"/>
        </w:tblCellMar>
        <w:tblLook w:val="04A0" w:firstRow="1" w:lastRow="0" w:firstColumn="1" w:lastColumn="0" w:noHBand="0" w:noVBand="1"/>
      </w:tblPr>
      <w:tblGrid>
        <w:gridCol w:w="2623"/>
        <w:gridCol w:w="1680"/>
        <w:gridCol w:w="1345"/>
        <w:gridCol w:w="2007"/>
      </w:tblGrid>
      <w:tr w:rsidR="00BE60B6" w:rsidRPr="00BE60B6" w14:paraId="6237D98D" w14:textId="77777777" w:rsidTr="00BE60B6">
        <w:trPr>
          <w:tblHeader/>
        </w:trPr>
        <w:tc>
          <w:tcPr>
            <w:tcW w:w="0" w:type="auto"/>
            <w:tcMar>
              <w:top w:w="75" w:type="dxa"/>
              <w:left w:w="225" w:type="dxa"/>
              <w:bottom w:w="75" w:type="dxa"/>
              <w:right w:w="225" w:type="dxa"/>
            </w:tcMar>
            <w:vAlign w:val="center"/>
            <w:hideMark/>
          </w:tcPr>
          <w:p w14:paraId="02CEAE3B" w14:textId="77777777" w:rsidR="00BE60B6" w:rsidRPr="00BE60B6" w:rsidRDefault="00BE60B6" w:rsidP="00BE60B6">
            <w:pPr>
              <w:spacing w:after="0" w:line="240" w:lineRule="auto"/>
              <w:jc w:val="center"/>
              <w:rPr>
                <w:rFonts w:ascii="Segoe UI" w:eastAsia="Times New Roman" w:hAnsi="Segoe UI" w:cs="Segoe UI"/>
                <w:b/>
                <w:bCs/>
                <w:sz w:val="24"/>
                <w:szCs w:val="24"/>
              </w:rPr>
            </w:pPr>
            <w:r w:rsidRPr="00BE60B6">
              <w:rPr>
                <w:rFonts w:ascii="Segoe UI" w:eastAsia="Times New Roman" w:hAnsi="Segoe UI" w:cs="Segoe UI"/>
                <w:b/>
                <w:bCs/>
                <w:sz w:val="24"/>
                <w:szCs w:val="24"/>
              </w:rPr>
              <w:lastRenderedPageBreak/>
              <w:t>#</w:t>
            </w:r>
          </w:p>
        </w:tc>
        <w:tc>
          <w:tcPr>
            <w:tcW w:w="0" w:type="auto"/>
            <w:tcMar>
              <w:top w:w="75" w:type="dxa"/>
              <w:left w:w="225" w:type="dxa"/>
              <w:bottom w:w="75" w:type="dxa"/>
              <w:right w:w="225" w:type="dxa"/>
            </w:tcMar>
            <w:vAlign w:val="center"/>
            <w:hideMark/>
          </w:tcPr>
          <w:p w14:paraId="4DFEBE5C" w14:textId="77777777" w:rsidR="00BE60B6" w:rsidRPr="00BE60B6" w:rsidRDefault="00BE60B6" w:rsidP="00BE60B6">
            <w:pPr>
              <w:spacing w:after="0" w:line="240" w:lineRule="auto"/>
              <w:jc w:val="center"/>
              <w:rPr>
                <w:rFonts w:ascii="Segoe UI" w:eastAsia="Times New Roman" w:hAnsi="Segoe UI" w:cs="Segoe UI"/>
                <w:b/>
                <w:bCs/>
                <w:sz w:val="24"/>
                <w:szCs w:val="24"/>
              </w:rPr>
            </w:pPr>
            <w:r w:rsidRPr="00BE60B6">
              <w:rPr>
                <w:rFonts w:ascii="var(--font-code)" w:eastAsia="Times New Roman" w:hAnsi="var(--font-code)" w:cs="Courier New"/>
                <w:b/>
                <w:bCs/>
                <w:sz w:val="20"/>
                <w:szCs w:val="20"/>
              </w:rPr>
              <w:t>display: none</w:t>
            </w:r>
          </w:p>
        </w:tc>
        <w:tc>
          <w:tcPr>
            <w:tcW w:w="0" w:type="auto"/>
            <w:tcMar>
              <w:top w:w="75" w:type="dxa"/>
              <w:left w:w="225" w:type="dxa"/>
              <w:bottom w:w="75" w:type="dxa"/>
              <w:right w:w="225" w:type="dxa"/>
            </w:tcMar>
            <w:vAlign w:val="center"/>
            <w:hideMark/>
          </w:tcPr>
          <w:p w14:paraId="40D9C0B7" w14:textId="77777777" w:rsidR="00BE60B6" w:rsidRPr="00BE60B6" w:rsidRDefault="00BE60B6" w:rsidP="00BE60B6">
            <w:pPr>
              <w:spacing w:after="0" w:line="240" w:lineRule="auto"/>
              <w:jc w:val="center"/>
              <w:rPr>
                <w:rFonts w:ascii="Segoe UI" w:eastAsia="Times New Roman" w:hAnsi="Segoe UI" w:cs="Segoe UI"/>
                <w:b/>
                <w:bCs/>
                <w:sz w:val="24"/>
                <w:szCs w:val="24"/>
              </w:rPr>
            </w:pPr>
            <w:r w:rsidRPr="00BE60B6">
              <w:rPr>
                <w:rFonts w:ascii="var(--font-code)" w:eastAsia="Times New Roman" w:hAnsi="var(--font-code)" w:cs="Courier New"/>
                <w:b/>
                <w:bCs/>
                <w:sz w:val="20"/>
                <w:szCs w:val="20"/>
              </w:rPr>
              <w:t>opacity: 0</w:t>
            </w:r>
          </w:p>
        </w:tc>
        <w:tc>
          <w:tcPr>
            <w:tcW w:w="0" w:type="auto"/>
            <w:tcMar>
              <w:top w:w="75" w:type="dxa"/>
              <w:left w:w="225" w:type="dxa"/>
              <w:bottom w:w="75" w:type="dxa"/>
              <w:right w:w="225" w:type="dxa"/>
            </w:tcMar>
            <w:vAlign w:val="center"/>
            <w:hideMark/>
          </w:tcPr>
          <w:p w14:paraId="7CC30F88" w14:textId="77777777" w:rsidR="00BE60B6" w:rsidRPr="00BE60B6" w:rsidRDefault="00BE60B6" w:rsidP="00BE60B6">
            <w:pPr>
              <w:spacing w:after="0" w:line="240" w:lineRule="auto"/>
              <w:jc w:val="center"/>
              <w:rPr>
                <w:rFonts w:ascii="Segoe UI" w:eastAsia="Times New Roman" w:hAnsi="Segoe UI" w:cs="Segoe UI"/>
                <w:b/>
                <w:bCs/>
                <w:sz w:val="24"/>
                <w:szCs w:val="24"/>
              </w:rPr>
            </w:pPr>
            <w:r w:rsidRPr="00BE60B6">
              <w:rPr>
                <w:rFonts w:ascii="var(--font-code)" w:eastAsia="Times New Roman" w:hAnsi="var(--font-code)" w:cs="Courier New"/>
                <w:b/>
                <w:bCs/>
                <w:sz w:val="20"/>
                <w:szCs w:val="20"/>
              </w:rPr>
              <w:t>visibility: hidden</w:t>
            </w:r>
          </w:p>
        </w:tc>
      </w:tr>
      <w:tr w:rsidR="00BE60B6" w:rsidRPr="00BE60B6" w14:paraId="1A3470A0" w14:textId="77777777" w:rsidTr="00BE60B6">
        <w:tc>
          <w:tcPr>
            <w:tcW w:w="0" w:type="auto"/>
            <w:tcMar>
              <w:top w:w="75" w:type="dxa"/>
              <w:left w:w="225" w:type="dxa"/>
              <w:bottom w:w="75" w:type="dxa"/>
              <w:right w:w="225" w:type="dxa"/>
            </w:tcMar>
            <w:vAlign w:val="center"/>
            <w:hideMark/>
          </w:tcPr>
          <w:p w14:paraId="13A1EDE3"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w:eastAsia="Times New Roman" w:hAnsi="Segoe UI" w:cs="Segoe UI"/>
                <w:sz w:val="24"/>
                <w:szCs w:val="24"/>
              </w:rPr>
              <w:t>Ẩn khỏi giao diện</w:t>
            </w:r>
          </w:p>
        </w:tc>
        <w:tc>
          <w:tcPr>
            <w:tcW w:w="0" w:type="auto"/>
            <w:tcMar>
              <w:top w:w="75" w:type="dxa"/>
              <w:left w:w="225" w:type="dxa"/>
              <w:bottom w:w="75" w:type="dxa"/>
              <w:right w:w="225" w:type="dxa"/>
            </w:tcMar>
            <w:vAlign w:val="center"/>
            <w:hideMark/>
          </w:tcPr>
          <w:p w14:paraId="462FD403"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c>
          <w:tcPr>
            <w:tcW w:w="0" w:type="auto"/>
            <w:tcMar>
              <w:top w:w="75" w:type="dxa"/>
              <w:left w:w="225" w:type="dxa"/>
              <w:bottom w:w="75" w:type="dxa"/>
              <w:right w:w="225" w:type="dxa"/>
            </w:tcMar>
            <w:vAlign w:val="center"/>
            <w:hideMark/>
          </w:tcPr>
          <w:p w14:paraId="33E559EC"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c>
          <w:tcPr>
            <w:tcW w:w="0" w:type="auto"/>
            <w:tcMar>
              <w:top w:w="75" w:type="dxa"/>
              <w:left w:w="225" w:type="dxa"/>
              <w:bottom w:w="75" w:type="dxa"/>
              <w:right w:w="225" w:type="dxa"/>
            </w:tcMar>
            <w:vAlign w:val="center"/>
            <w:hideMark/>
          </w:tcPr>
          <w:p w14:paraId="00B77C9E"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r>
      <w:tr w:rsidR="00BE60B6" w:rsidRPr="00BE60B6" w14:paraId="15779DC6" w14:textId="77777777" w:rsidTr="00BE60B6">
        <w:tc>
          <w:tcPr>
            <w:tcW w:w="0" w:type="auto"/>
            <w:tcMar>
              <w:top w:w="75" w:type="dxa"/>
              <w:left w:w="225" w:type="dxa"/>
              <w:bottom w:w="75" w:type="dxa"/>
              <w:right w:w="225" w:type="dxa"/>
            </w:tcMar>
            <w:vAlign w:val="center"/>
            <w:hideMark/>
          </w:tcPr>
          <w:p w14:paraId="68D15894"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w:eastAsia="Times New Roman" w:hAnsi="Segoe UI" w:cs="Segoe UI"/>
                <w:sz w:val="24"/>
                <w:szCs w:val="24"/>
              </w:rPr>
              <w:t>Chiếm không gian</w:t>
            </w:r>
          </w:p>
        </w:tc>
        <w:tc>
          <w:tcPr>
            <w:tcW w:w="0" w:type="auto"/>
            <w:tcMar>
              <w:top w:w="75" w:type="dxa"/>
              <w:left w:w="225" w:type="dxa"/>
              <w:bottom w:w="75" w:type="dxa"/>
              <w:right w:w="225" w:type="dxa"/>
            </w:tcMar>
            <w:vAlign w:val="center"/>
            <w:hideMark/>
          </w:tcPr>
          <w:p w14:paraId="424022C9"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c>
          <w:tcPr>
            <w:tcW w:w="0" w:type="auto"/>
            <w:tcMar>
              <w:top w:w="75" w:type="dxa"/>
              <w:left w:w="225" w:type="dxa"/>
              <w:bottom w:w="75" w:type="dxa"/>
              <w:right w:w="225" w:type="dxa"/>
            </w:tcMar>
            <w:vAlign w:val="center"/>
            <w:hideMark/>
          </w:tcPr>
          <w:p w14:paraId="3183424D"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c>
          <w:tcPr>
            <w:tcW w:w="0" w:type="auto"/>
            <w:tcMar>
              <w:top w:w="75" w:type="dxa"/>
              <w:left w:w="225" w:type="dxa"/>
              <w:bottom w:w="75" w:type="dxa"/>
              <w:right w:w="225" w:type="dxa"/>
            </w:tcMar>
            <w:vAlign w:val="center"/>
            <w:hideMark/>
          </w:tcPr>
          <w:p w14:paraId="1393502E"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r>
      <w:tr w:rsidR="00BE60B6" w:rsidRPr="00BE60B6" w14:paraId="4DBF9572" w14:textId="77777777" w:rsidTr="00BE60B6">
        <w:tc>
          <w:tcPr>
            <w:tcW w:w="0" w:type="auto"/>
            <w:tcMar>
              <w:top w:w="75" w:type="dxa"/>
              <w:left w:w="225" w:type="dxa"/>
              <w:bottom w:w="75" w:type="dxa"/>
              <w:right w:w="225" w:type="dxa"/>
            </w:tcMar>
            <w:vAlign w:val="center"/>
            <w:hideMark/>
          </w:tcPr>
          <w:p w14:paraId="28EC7D16"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w:eastAsia="Times New Roman" w:hAnsi="Segoe UI" w:cs="Segoe UI"/>
                <w:sz w:val="24"/>
                <w:szCs w:val="24"/>
              </w:rPr>
              <w:t>Có thể tương tác</w:t>
            </w:r>
          </w:p>
        </w:tc>
        <w:tc>
          <w:tcPr>
            <w:tcW w:w="0" w:type="auto"/>
            <w:tcMar>
              <w:top w:w="75" w:type="dxa"/>
              <w:left w:w="225" w:type="dxa"/>
              <w:bottom w:w="75" w:type="dxa"/>
              <w:right w:w="225" w:type="dxa"/>
            </w:tcMar>
            <w:vAlign w:val="center"/>
            <w:hideMark/>
          </w:tcPr>
          <w:p w14:paraId="13878BC3"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c>
          <w:tcPr>
            <w:tcW w:w="0" w:type="auto"/>
            <w:tcMar>
              <w:top w:w="75" w:type="dxa"/>
              <w:left w:w="225" w:type="dxa"/>
              <w:bottom w:w="75" w:type="dxa"/>
              <w:right w:w="225" w:type="dxa"/>
            </w:tcMar>
            <w:vAlign w:val="center"/>
            <w:hideMark/>
          </w:tcPr>
          <w:p w14:paraId="5209785A"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c>
          <w:tcPr>
            <w:tcW w:w="0" w:type="auto"/>
            <w:tcMar>
              <w:top w:w="75" w:type="dxa"/>
              <w:left w:w="225" w:type="dxa"/>
              <w:bottom w:w="75" w:type="dxa"/>
              <w:right w:w="225" w:type="dxa"/>
            </w:tcMar>
            <w:vAlign w:val="center"/>
            <w:hideMark/>
          </w:tcPr>
          <w:p w14:paraId="505AFD98"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r>
      <w:tr w:rsidR="00BE60B6" w:rsidRPr="00BE60B6" w14:paraId="22FB82BF" w14:textId="77777777" w:rsidTr="00BE60B6">
        <w:tc>
          <w:tcPr>
            <w:tcW w:w="0" w:type="auto"/>
            <w:tcMar>
              <w:top w:w="75" w:type="dxa"/>
              <w:left w:w="225" w:type="dxa"/>
              <w:bottom w:w="75" w:type="dxa"/>
              <w:right w:w="225" w:type="dxa"/>
            </w:tcMar>
            <w:vAlign w:val="center"/>
            <w:hideMark/>
          </w:tcPr>
          <w:p w14:paraId="49D51F77"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w:eastAsia="Times New Roman" w:hAnsi="Segoe UI" w:cs="Segoe UI"/>
                <w:sz w:val="24"/>
                <w:szCs w:val="24"/>
              </w:rPr>
              <w:t>Ẩn phần tử con</w:t>
            </w:r>
          </w:p>
        </w:tc>
        <w:tc>
          <w:tcPr>
            <w:tcW w:w="0" w:type="auto"/>
            <w:tcMar>
              <w:top w:w="75" w:type="dxa"/>
              <w:left w:w="225" w:type="dxa"/>
              <w:bottom w:w="75" w:type="dxa"/>
              <w:right w:w="225" w:type="dxa"/>
            </w:tcMar>
            <w:vAlign w:val="center"/>
            <w:hideMark/>
          </w:tcPr>
          <w:p w14:paraId="1024E509"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c>
          <w:tcPr>
            <w:tcW w:w="0" w:type="auto"/>
            <w:tcMar>
              <w:top w:w="75" w:type="dxa"/>
              <w:left w:w="225" w:type="dxa"/>
              <w:bottom w:w="75" w:type="dxa"/>
              <w:right w:w="225" w:type="dxa"/>
            </w:tcMar>
            <w:vAlign w:val="center"/>
            <w:hideMark/>
          </w:tcPr>
          <w:p w14:paraId="727344B6"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c>
          <w:tcPr>
            <w:tcW w:w="0" w:type="auto"/>
            <w:tcMar>
              <w:top w:w="75" w:type="dxa"/>
              <w:left w:w="225" w:type="dxa"/>
              <w:bottom w:w="75" w:type="dxa"/>
              <w:right w:w="225" w:type="dxa"/>
            </w:tcMar>
            <w:vAlign w:val="center"/>
            <w:hideMark/>
          </w:tcPr>
          <w:p w14:paraId="4B1FEE08"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r>
      <w:tr w:rsidR="00BE60B6" w:rsidRPr="00BE60B6" w14:paraId="510A43D4" w14:textId="77777777" w:rsidTr="00BE60B6">
        <w:tc>
          <w:tcPr>
            <w:tcW w:w="0" w:type="auto"/>
            <w:tcMar>
              <w:top w:w="75" w:type="dxa"/>
              <w:left w:w="225" w:type="dxa"/>
              <w:bottom w:w="75" w:type="dxa"/>
              <w:right w:w="225" w:type="dxa"/>
            </w:tcMar>
            <w:vAlign w:val="center"/>
            <w:hideMark/>
          </w:tcPr>
          <w:p w14:paraId="25D3AB0F"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w:eastAsia="Times New Roman" w:hAnsi="Segoe UI" w:cs="Segoe UI"/>
                <w:sz w:val="24"/>
                <w:szCs w:val="24"/>
              </w:rPr>
              <w:t>Tính thừa kế</w:t>
            </w:r>
          </w:p>
        </w:tc>
        <w:tc>
          <w:tcPr>
            <w:tcW w:w="0" w:type="auto"/>
            <w:tcMar>
              <w:top w:w="75" w:type="dxa"/>
              <w:left w:w="225" w:type="dxa"/>
              <w:bottom w:w="75" w:type="dxa"/>
              <w:right w:w="225" w:type="dxa"/>
            </w:tcMar>
            <w:vAlign w:val="center"/>
            <w:hideMark/>
          </w:tcPr>
          <w:p w14:paraId="445637D7"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c>
          <w:tcPr>
            <w:tcW w:w="0" w:type="auto"/>
            <w:tcMar>
              <w:top w:w="75" w:type="dxa"/>
              <w:left w:w="225" w:type="dxa"/>
              <w:bottom w:w="75" w:type="dxa"/>
              <w:right w:w="225" w:type="dxa"/>
            </w:tcMar>
            <w:vAlign w:val="center"/>
            <w:hideMark/>
          </w:tcPr>
          <w:p w14:paraId="3AA90155"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c>
          <w:tcPr>
            <w:tcW w:w="0" w:type="auto"/>
            <w:tcMar>
              <w:top w:w="75" w:type="dxa"/>
              <w:left w:w="225" w:type="dxa"/>
              <w:bottom w:w="75" w:type="dxa"/>
              <w:right w:w="225" w:type="dxa"/>
            </w:tcMar>
            <w:vAlign w:val="center"/>
            <w:hideMark/>
          </w:tcPr>
          <w:p w14:paraId="00A4E5A3"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r>
      <w:tr w:rsidR="00BE60B6" w:rsidRPr="00BE60B6" w14:paraId="15EB2734" w14:textId="77777777" w:rsidTr="00BE60B6">
        <w:tc>
          <w:tcPr>
            <w:tcW w:w="0" w:type="auto"/>
            <w:tcMar>
              <w:top w:w="75" w:type="dxa"/>
              <w:left w:w="225" w:type="dxa"/>
              <w:bottom w:w="75" w:type="dxa"/>
              <w:right w:w="225" w:type="dxa"/>
            </w:tcMar>
            <w:vAlign w:val="center"/>
            <w:hideMark/>
          </w:tcPr>
          <w:p w14:paraId="11D8FCE7"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w:eastAsia="Times New Roman" w:hAnsi="Segoe UI" w:cs="Segoe UI"/>
                <w:sz w:val="24"/>
                <w:szCs w:val="24"/>
              </w:rPr>
              <w:t>Hiển thị phần tử con</w:t>
            </w:r>
          </w:p>
        </w:tc>
        <w:tc>
          <w:tcPr>
            <w:tcW w:w="0" w:type="auto"/>
            <w:tcMar>
              <w:top w:w="75" w:type="dxa"/>
              <w:left w:w="225" w:type="dxa"/>
              <w:bottom w:w="75" w:type="dxa"/>
              <w:right w:w="225" w:type="dxa"/>
            </w:tcMar>
            <w:vAlign w:val="center"/>
            <w:hideMark/>
          </w:tcPr>
          <w:p w14:paraId="4C6AE38A"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c>
          <w:tcPr>
            <w:tcW w:w="0" w:type="auto"/>
            <w:tcMar>
              <w:top w:w="75" w:type="dxa"/>
              <w:left w:w="225" w:type="dxa"/>
              <w:bottom w:w="75" w:type="dxa"/>
              <w:right w:w="225" w:type="dxa"/>
            </w:tcMar>
            <w:vAlign w:val="center"/>
            <w:hideMark/>
          </w:tcPr>
          <w:p w14:paraId="3BA7F2C2"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c>
          <w:tcPr>
            <w:tcW w:w="0" w:type="auto"/>
            <w:tcMar>
              <w:top w:w="75" w:type="dxa"/>
              <w:left w:w="225" w:type="dxa"/>
              <w:bottom w:w="75" w:type="dxa"/>
              <w:right w:w="225" w:type="dxa"/>
            </w:tcMar>
            <w:vAlign w:val="center"/>
            <w:hideMark/>
          </w:tcPr>
          <w:p w14:paraId="3518DD36"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r>
      <w:tr w:rsidR="00BE60B6" w:rsidRPr="00BE60B6" w14:paraId="28EBD45E" w14:textId="77777777" w:rsidTr="00BE60B6">
        <w:tc>
          <w:tcPr>
            <w:tcW w:w="0" w:type="auto"/>
            <w:tcMar>
              <w:top w:w="75" w:type="dxa"/>
              <w:left w:w="225" w:type="dxa"/>
              <w:bottom w:w="75" w:type="dxa"/>
              <w:right w:w="225" w:type="dxa"/>
            </w:tcMar>
            <w:vAlign w:val="center"/>
            <w:hideMark/>
          </w:tcPr>
          <w:p w14:paraId="794BAD69"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w:eastAsia="Times New Roman" w:hAnsi="Segoe UI" w:cs="Segoe UI"/>
                <w:sz w:val="24"/>
                <w:szCs w:val="24"/>
              </w:rPr>
              <w:t>Hỗ trợ Animations</w:t>
            </w:r>
          </w:p>
        </w:tc>
        <w:tc>
          <w:tcPr>
            <w:tcW w:w="0" w:type="auto"/>
            <w:tcMar>
              <w:top w:w="75" w:type="dxa"/>
              <w:left w:w="225" w:type="dxa"/>
              <w:bottom w:w="75" w:type="dxa"/>
              <w:right w:w="225" w:type="dxa"/>
            </w:tcMar>
            <w:vAlign w:val="center"/>
            <w:hideMark/>
          </w:tcPr>
          <w:p w14:paraId="674885D6"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c>
          <w:tcPr>
            <w:tcW w:w="0" w:type="auto"/>
            <w:tcMar>
              <w:top w:w="75" w:type="dxa"/>
              <w:left w:w="225" w:type="dxa"/>
              <w:bottom w:w="75" w:type="dxa"/>
              <w:right w:w="225" w:type="dxa"/>
            </w:tcMar>
            <w:vAlign w:val="center"/>
            <w:hideMark/>
          </w:tcPr>
          <w:p w14:paraId="644343C6"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c>
          <w:tcPr>
            <w:tcW w:w="0" w:type="auto"/>
            <w:tcMar>
              <w:top w:w="75" w:type="dxa"/>
              <w:left w:w="225" w:type="dxa"/>
              <w:bottom w:w="75" w:type="dxa"/>
              <w:right w:w="225" w:type="dxa"/>
            </w:tcMar>
            <w:vAlign w:val="center"/>
            <w:hideMark/>
          </w:tcPr>
          <w:p w14:paraId="038BE564" w14:textId="77777777" w:rsidR="00BE60B6" w:rsidRPr="00BE60B6" w:rsidRDefault="00BE60B6" w:rsidP="00BE60B6">
            <w:pPr>
              <w:spacing w:after="0" w:line="240" w:lineRule="auto"/>
              <w:rPr>
                <w:rFonts w:ascii="Segoe UI" w:eastAsia="Times New Roman" w:hAnsi="Segoe UI" w:cs="Segoe UI"/>
                <w:sz w:val="24"/>
                <w:szCs w:val="24"/>
              </w:rPr>
            </w:pPr>
            <w:r w:rsidRPr="00BE60B6">
              <w:rPr>
                <w:rFonts w:ascii="Segoe UI Emoji" w:eastAsia="Times New Roman" w:hAnsi="Segoe UI Emoji" w:cs="Segoe UI Emoji"/>
                <w:sz w:val="24"/>
                <w:szCs w:val="24"/>
              </w:rPr>
              <w:t>✅</w:t>
            </w:r>
          </w:p>
        </w:tc>
      </w:tr>
    </w:tbl>
    <w:p w14:paraId="2C3843B2" w14:textId="77777777" w:rsidR="00BE60B6" w:rsidRDefault="00BE60B6" w:rsidP="000E3F50">
      <w:pPr>
        <w:spacing w:before="240"/>
      </w:pPr>
    </w:p>
    <w:p w14:paraId="68AD31E9" w14:textId="3F3E6479" w:rsidR="00E909EE" w:rsidRDefault="00F92E7A" w:rsidP="00E909EE">
      <w:r>
        <w:rPr>
          <w:b/>
          <w:bCs/>
        </w:rPr>
        <w:t>Tính thừa kế:</w:t>
      </w:r>
      <w:r>
        <w:t xml:space="preserve"> khi sử dùng display, opacity, visibility thì các thẻ con sẽ có sự thay đổi về hiển thị nhưng theo các cách thức khác nhau. Display, opacity làm các thẻ con </w:t>
      </w:r>
      <w:r>
        <w:rPr>
          <w:b/>
          <w:bCs/>
        </w:rPr>
        <w:t>bị ảnh hưởng theo (không thừa kế)</w:t>
      </w:r>
      <w:r>
        <w:t xml:space="preserve"> gây ra thay đổi về hiển thị, visibility thì các thẻ con </w:t>
      </w:r>
      <w:r>
        <w:rPr>
          <w:b/>
          <w:bCs/>
        </w:rPr>
        <w:t xml:space="preserve">thừa kế </w:t>
      </w:r>
      <w:r>
        <w:t>gây ra thay đổi về hiển thị.</w:t>
      </w:r>
    </w:p>
    <w:p w14:paraId="11FF745C" w14:textId="77684849" w:rsidR="000963C1" w:rsidRDefault="000963C1" w:rsidP="00E909EE">
      <w:r>
        <w:rPr>
          <w:b/>
          <w:bCs/>
        </w:rPr>
        <w:t>Hiển thị phần tử con:</w:t>
      </w:r>
      <w:r>
        <w:t xml:space="preserve"> khi áp dụng các thuộc tính này vào để </w:t>
      </w:r>
      <w:r w:rsidRPr="000963C1">
        <w:rPr>
          <w:b/>
          <w:bCs/>
        </w:rPr>
        <w:t>ẩn đi thẻ cha</w:t>
      </w:r>
      <w:r>
        <w:t xml:space="preserve">, thì có thể thay đổi cho </w:t>
      </w:r>
      <w:r w:rsidRPr="000963C1">
        <w:rPr>
          <w:b/>
          <w:bCs/>
        </w:rPr>
        <w:t>hiển thị lại thẻ con</w:t>
      </w:r>
      <w:r>
        <w:t>.</w:t>
      </w:r>
      <w:r w:rsidR="0091189C">
        <w:t xml:space="preserve"> Visibility có thể hiển thị lại được là do có tính thừa kế, nên ghi đè lại được.</w:t>
      </w:r>
    </w:p>
    <w:p w14:paraId="76AA0816" w14:textId="4E14F797" w:rsidR="004F2869" w:rsidRPr="004F2869" w:rsidRDefault="004F2869" w:rsidP="00E909EE">
      <w:r>
        <w:rPr>
          <w:b/>
          <w:bCs/>
        </w:rPr>
        <w:t xml:space="preserve">Animations: </w:t>
      </w:r>
      <w:r>
        <w:t>để kiểm tra một phần tử có hỗ trợ animations không thì ta search xem trên w3s ở dưới inherit chính là animat</w:t>
      </w:r>
      <w:r w:rsidR="0064418A">
        <w:t>able</w:t>
      </w:r>
      <w:r w:rsidR="001F3288">
        <w:t>.</w:t>
      </w:r>
    </w:p>
    <w:p w14:paraId="66EED86F" w14:textId="0F4D6C18" w:rsidR="00E909EE" w:rsidRDefault="00E909EE">
      <w:pPr>
        <w:rPr>
          <w:b/>
          <w:bCs/>
        </w:rPr>
      </w:pPr>
      <w:r>
        <w:rPr>
          <w:b/>
          <w:bCs/>
        </w:rPr>
        <w:t xml:space="preserve">HTML Reference: </w:t>
      </w:r>
      <w:r>
        <w:t>không cần sử dụng HTML reference vẫn có thể tra cứu được đó là thẻ inline hay block, nhấn chuột phải tại đối tượng cần tra cứu, vào user agent stylesheet, nếu không có display thì đấy là thẻ inline.</w:t>
      </w:r>
    </w:p>
    <w:p w14:paraId="28388546" w14:textId="2FBA3B4B" w:rsidR="00C5232C" w:rsidRDefault="00C5232C">
      <w:pPr>
        <w:rPr>
          <w:b/>
          <w:bCs/>
        </w:rPr>
      </w:pPr>
      <w:r>
        <w:rPr>
          <w:b/>
          <w:bCs/>
        </w:rPr>
        <w:t>Khi nào dùng display, opacity, visibility:</w:t>
      </w:r>
    </w:p>
    <w:p w14:paraId="306D2407" w14:textId="78F5BE13" w:rsidR="0093205F" w:rsidRDefault="00C5232C" w:rsidP="00C5232C">
      <w:r>
        <w:t xml:space="preserve">+ Khi muốn ẩn một phần tử ta dùng display hoặc visibility (không dùng opacity vì opacity có tính tương tác khi bị </w:t>
      </w:r>
      <w:r w:rsidR="00DF79C2">
        <w:t>mờ</w:t>
      </w:r>
      <w:r>
        <w:t xml:space="preserve"> đi</w:t>
      </w:r>
      <w:r w:rsidR="00F6052C">
        <w:t>, mình hiểu ẩn đi là không tương tác luôn</w:t>
      </w:r>
      <w:r>
        <w:t>)</w:t>
      </w:r>
      <w:r w:rsidR="00A01139">
        <w:t>.</w:t>
      </w:r>
    </w:p>
    <w:p w14:paraId="0689D43E" w14:textId="4792DE51" w:rsidR="0093205F" w:rsidRPr="00C5232C" w:rsidRDefault="0093205F" w:rsidP="00C5232C">
      <w:r>
        <w:t xml:space="preserve">+ Muốn ẩn, hiện một cách từ từ thì kết hợp visibility và opacity (không dùng display vì không hỗ trợ hiệu ứng) </w:t>
      </w:r>
    </w:p>
    <w:p w14:paraId="0008FD4C" w14:textId="77777777" w:rsidR="00133CC9" w:rsidRPr="00EF28D6" w:rsidRDefault="00133CC9"/>
    <w:sectPr w:rsidR="00133CC9" w:rsidRPr="00EF2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64377"/>
    <w:multiLevelType w:val="hybridMultilevel"/>
    <w:tmpl w:val="56E06A36"/>
    <w:lvl w:ilvl="0" w:tplc="CF848B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26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26"/>
    <w:rsid w:val="00092168"/>
    <w:rsid w:val="000963C1"/>
    <w:rsid w:val="000E3F50"/>
    <w:rsid w:val="00133CC9"/>
    <w:rsid w:val="0017260D"/>
    <w:rsid w:val="001F3288"/>
    <w:rsid w:val="0023692F"/>
    <w:rsid w:val="0025620E"/>
    <w:rsid w:val="00310C03"/>
    <w:rsid w:val="00313988"/>
    <w:rsid w:val="003533EE"/>
    <w:rsid w:val="004F2869"/>
    <w:rsid w:val="00502826"/>
    <w:rsid w:val="00594DD7"/>
    <w:rsid w:val="00601760"/>
    <w:rsid w:val="0064418A"/>
    <w:rsid w:val="007306B0"/>
    <w:rsid w:val="007D7FF3"/>
    <w:rsid w:val="007F7BF5"/>
    <w:rsid w:val="008400F4"/>
    <w:rsid w:val="0091189C"/>
    <w:rsid w:val="0093205F"/>
    <w:rsid w:val="009C0789"/>
    <w:rsid w:val="009E5092"/>
    <w:rsid w:val="00A01139"/>
    <w:rsid w:val="00AB4155"/>
    <w:rsid w:val="00B546EB"/>
    <w:rsid w:val="00B77BEF"/>
    <w:rsid w:val="00B97224"/>
    <w:rsid w:val="00BE3A48"/>
    <w:rsid w:val="00BE60B6"/>
    <w:rsid w:val="00C5232C"/>
    <w:rsid w:val="00CD6F03"/>
    <w:rsid w:val="00D61A3C"/>
    <w:rsid w:val="00D62433"/>
    <w:rsid w:val="00DF79C2"/>
    <w:rsid w:val="00E909EE"/>
    <w:rsid w:val="00EF28D6"/>
    <w:rsid w:val="00EF7C43"/>
    <w:rsid w:val="00F03345"/>
    <w:rsid w:val="00F50147"/>
    <w:rsid w:val="00F6052C"/>
    <w:rsid w:val="00F9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CD32"/>
  <w15:chartTrackingRefBased/>
  <w15:docId w15:val="{547C1852-9F50-4AA6-B676-8F0BFE095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E60B6"/>
    <w:rPr>
      <w:rFonts w:ascii="Courier New" w:eastAsia="Times New Roman" w:hAnsi="Courier New" w:cs="Courier New"/>
      <w:sz w:val="20"/>
      <w:szCs w:val="20"/>
    </w:rPr>
  </w:style>
  <w:style w:type="paragraph" w:styleId="ListParagraph">
    <w:name w:val="List Paragraph"/>
    <w:basedOn w:val="Normal"/>
    <w:uiPriority w:val="34"/>
    <w:qFormat/>
    <w:rsid w:val="00C52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63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Lam</dc:creator>
  <cp:keywords/>
  <dc:description/>
  <cp:lastModifiedBy>Thinh Lam</cp:lastModifiedBy>
  <cp:revision>43</cp:revision>
  <dcterms:created xsi:type="dcterms:W3CDTF">2023-04-02T00:47:00Z</dcterms:created>
  <dcterms:modified xsi:type="dcterms:W3CDTF">2023-04-02T02:16:00Z</dcterms:modified>
</cp:coreProperties>
</file>