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500A" w14:textId="77777777" w:rsidR="000B69D0" w:rsidRPr="000B69D0" w:rsidRDefault="000B69D0" w:rsidP="000B69D0">
      <w:pPr>
        <w:rPr>
          <w:rFonts w:ascii="Times New Roman" w:hAnsi="Times New Roman" w:cs="Times New Roman"/>
          <w:sz w:val="24"/>
          <w:szCs w:val="24"/>
          <w:lang w:val="en-GB" w:eastAsia="en-GB"/>
        </w:rPr>
      </w:pPr>
    </w:p>
    <w:p w14:paraId="0227306E" w14:textId="77777777" w:rsidR="000B69D0" w:rsidRPr="00522DAE" w:rsidRDefault="000B69D0" w:rsidP="00522DAE">
      <w:pPr>
        <w:jc w:val="center"/>
        <w:rPr>
          <w:rFonts w:ascii="Times New Roman" w:hAnsi="Times New Roman" w:cs="Times New Roman"/>
          <w:sz w:val="32"/>
          <w:szCs w:val="32"/>
          <w:lang w:val="en-GB" w:eastAsia="en-GB"/>
        </w:rPr>
      </w:pPr>
    </w:p>
    <w:p w14:paraId="3060CC59" w14:textId="4F015BAF" w:rsidR="00F87A45" w:rsidRPr="00522DAE" w:rsidRDefault="00E74AA8" w:rsidP="00522DAE">
      <w:pPr>
        <w:jc w:val="center"/>
        <w:rPr>
          <w:rFonts w:ascii="Times New Roman" w:hAnsi="Times New Roman" w:cs="Times New Roman"/>
          <w:b/>
          <w:bCs/>
          <w:sz w:val="32"/>
          <w:szCs w:val="32"/>
          <w:lang w:val="en-GB" w:eastAsia="en-GB"/>
        </w:rPr>
      </w:pPr>
      <w:r w:rsidRPr="00522DAE">
        <w:rPr>
          <w:rFonts w:ascii="Times New Roman" w:hAnsi="Times New Roman" w:cs="Times New Roman"/>
          <w:b/>
          <w:bCs/>
          <w:sz w:val="32"/>
          <w:szCs w:val="32"/>
          <w:lang w:val="en-GB" w:eastAsia="en-GB"/>
        </w:rPr>
        <w:t>CHÍNH SÁCH SỬ DỤNG DỊCH VỤ</w:t>
      </w:r>
    </w:p>
    <w:p w14:paraId="0C8C4F3F" w14:textId="6BE6AD0D" w:rsidR="00412728" w:rsidRPr="000B69D0" w:rsidRDefault="000B69D0" w:rsidP="000B69D0">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      </w:t>
      </w:r>
      <w:r w:rsidR="00412728" w:rsidRPr="000B69D0">
        <w:rPr>
          <w:rFonts w:ascii="Times New Roman" w:hAnsi="Times New Roman" w:cs="Times New Roman"/>
          <w:sz w:val="24"/>
          <w:szCs w:val="24"/>
          <w:lang w:val="en-GB" w:eastAsia="en-GB"/>
        </w:rPr>
        <w:t xml:space="preserve">Chào mừng Quý khách đến với Website </w:t>
      </w:r>
      <w:hyperlink r:id="rId6" w:history="1">
        <w:r w:rsidR="00412728" w:rsidRPr="000B69D0">
          <w:rPr>
            <w:rFonts w:ascii="Times New Roman" w:hAnsi="Times New Roman" w:cs="Times New Roman"/>
            <w:sz w:val="24"/>
            <w:szCs w:val="24"/>
            <w:lang w:val="en-GB" w:eastAsia="en-GB"/>
          </w:rPr>
          <w:t>https://tracuu.qi.com.vn/</w:t>
        </w:r>
      </w:hyperlink>
      <w:r w:rsidR="00412728" w:rsidRPr="000B69D0">
        <w:rPr>
          <w:rFonts w:ascii="Times New Roman" w:hAnsi="Times New Roman" w:cs="Times New Roman"/>
          <w:sz w:val="24"/>
          <w:szCs w:val="24"/>
          <w:lang w:val="en-GB" w:eastAsia="en-GB"/>
        </w:rPr>
        <w:t xml:space="preserve"> chuyên cung cấp các sản phẩm – dịch vụ của Công ty Cổ phần Công Nghệ Qi, Khi Quý khách truy cập vào website </w:t>
      </w:r>
      <w:hyperlink r:id="rId7" w:history="1">
        <w:r w:rsidR="00412728" w:rsidRPr="000B69D0">
          <w:rPr>
            <w:rFonts w:ascii="Times New Roman" w:hAnsi="Times New Roman" w:cs="Times New Roman"/>
            <w:sz w:val="24"/>
            <w:szCs w:val="24"/>
            <w:lang w:val="en-GB" w:eastAsia="en-GB"/>
          </w:rPr>
          <w:t>https://tracuu.qi.com.vn/</w:t>
        </w:r>
      </w:hyperlink>
      <w:r w:rsidR="00412728" w:rsidRPr="000B69D0">
        <w:rPr>
          <w:rFonts w:ascii="Times New Roman" w:hAnsi="Times New Roman" w:cs="Times New Roman"/>
          <w:sz w:val="24"/>
          <w:szCs w:val="24"/>
          <w:lang w:val="en-GB" w:eastAsia="en-GB"/>
        </w:rPr>
        <w:t xml:space="preserve"> (sau đây gọi là "</w:t>
      </w:r>
      <w:r w:rsidR="00BE10FA" w:rsidRPr="000B69D0">
        <w:rPr>
          <w:rFonts w:ascii="Times New Roman" w:hAnsi="Times New Roman" w:cs="Times New Roman"/>
          <w:sz w:val="24"/>
          <w:szCs w:val="24"/>
          <w:lang w:val="en-GB" w:eastAsia="en-GB"/>
        </w:rPr>
        <w:t>Q</w:t>
      </w:r>
      <w:r w:rsidR="000B5968" w:rsidRPr="000B69D0">
        <w:rPr>
          <w:rFonts w:ascii="Times New Roman" w:hAnsi="Times New Roman" w:cs="Times New Roman"/>
          <w:sz w:val="24"/>
          <w:szCs w:val="24"/>
          <w:lang w:val="en-GB" w:eastAsia="en-GB"/>
        </w:rPr>
        <w:t>I</w:t>
      </w:r>
      <w:r w:rsidR="00412728" w:rsidRPr="000B69D0">
        <w:rPr>
          <w:rFonts w:ascii="Times New Roman" w:hAnsi="Times New Roman" w:cs="Times New Roman"/>
          <w:sz w:val="24"/>
          <w:szCs w:val="24"/>
          <w:lang w:val="en-GB" w:eastAsia="en-GB"/>
        </w:rPr>
        <w:t>") của chúng tôi, có nghĩa là quý khách đồng ý với các Điều khoản sử dụng dưới đây.</w:t>
      </w:r>
    </w:p>
    <w:p w14:paraId="7DC8E05A" w14:textId="41B81F18" w:rsidR="00412728" w:rsidRPr="000B69D0" w:rsidRDefault="000B69D0" w:rsidP="000B69D0">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     </w:t>
      </w:r>
      <w:r w:rsidR="00412728" w:rsidRPr="000B69D0">
        <w:rPr>
          <w:rFonts w:ascii="Times New Roman" w:hAnsi="Times New Roman" w:cs="Times New Roman"/>
          <w:sz w:val="24"/>
          <w:szCs w:val="24"/>
          <w:lang w:val="en-GB" w:eastAsia="en-GB"/>
        </w:rPr>
        <w:t>Nhằm đảm bảo quyền lợi của khách hàng và tuân thủ quy định của pháp luật, Q</w:t>
      </w:r>
      <w:r w:rsidR="000B5968" w:rsidRPr="000B69D0">
        <w:rPr>
          <w:rFonts w:ascii="Times New Roman" w:hAnsi="Times New Roman" w:cs="Times New Roman"/>
          <w:sz w:val="24"/>
          <w:szCs w:val="24"/>
          <w:lang w:val="en-GB" w:eastAsia="en-GB"/>
        </w:rPr>
        <w:t>I</w:t>
      </w:r>
      <w:r w:rsidR="00412728" w:rsidRPr="000B69D0">
        <w:rPr>
          <w:rFonts w:ascii="Times New Roman" w:hAnsi="Times New Roman" w:cs="Times New Roman"/>
          <w:sz w:val="24"/>
          <w:szCs w:val="24"/>
          <w:lang w:val="en-GB" w:eastAsia="en-GB"/>
        </w:rPr>
        <w:t xml:space="preserve"> thường xuyên được cập nhật, bổ sung các nội dung trong Điều khoản sử dụng này. Các thay đổi có hiệu lực ngay khi được đăng tải công khai trên </w:t>
      </w:r>
      <w:r w:rsidR="000B5968" w:rsidRPr="000B69D0">
        <w:rPr>
          <w:rFonts w:ascii="Times New Roman" w:hAnsi="Times New Roman" w:cs="Times New Roman"/>
          <w:sz w:val="24"/>
          <w:szCs w:val="24"/>
          <w:lang w:val="en-GB" w:eastAsia="en-GB"/>
        </w:rPr>
        <w:t>QI</w:t>
      </w:r>
      <w:r w:rsidR="00412728" w:rsidRPr="000B69D0">
        <w:rPr>
          <w:rFonts w:ascii="Times New Roman" w:hAnsi="Times New Roman" w:cs="Times New Roman"/>
          <w:sz w:val="24"/>
          <w:szCs w:val="24"/>
          <w:lang w:val="en-GB" w:eastAsia="en-GB"/>
        </w:rPr>
        <w:t>. Khi quý khách tiếp tục sử dụng Q</w:t>
      </w:r>
      <w:r w:rsidR="000B5968" w:rsidRPr="000B69D0">
        <w:rPr>
          <w:rFonts w:ascii="Times New Roman" w:hAnsi="Times New Roman" w:cs="Times New Roman"/>
          <w:sz w:val="24"/>
          <w:szCs w:val="24"/>
          <w:lang w:val="en-GB" w:eastAsia="en-GB"/>
        </w:rPr>
        <w:t>I</w:t>
      </w:r>
      <w:r w:rsidR="00412728" w:rsidRPr="000B69D0">
        <w:rPr>
          <w:rFonts w:ascii="Times New Roman" w:hAnsi="Times New Roman" w:cs="Times New Roman"/>
          <w:sz w:val="24"/>
          <w:szCs w:val="24"/>
          <w:lang w:val="en-GB" w:eastAsia="en-GB"/>
        </w:rPr>
        <w:t>, sau khi các thay đổi về Quy định và Điều kiện được đăng tải, có nghĩa là quý khách chấp nhận với những thay đổi đó. Quý khách vui lòng kiểm tra thường xuyên để cập nhật những thay đổi của chúng tôi.</w:t>
      </w:r>
    </w:p>
    <w:p w14:paraId="1E53CCF1" w14:textId="77777777" w:rsidR="006E505A" w:rsidRPr="000B69D0" w:rsidRDefault="006E505A" w:rsidP="000B69D0">
      <w:pPr>
        <w:rPr>
          <w:rFonts w:ascii="Times New Roman" w:hAnsi="Times New Roman" w:cs="Times New Roman"/>
          <w:sz w:val="24"/>
          <w:szCs w:val="24"/>
          <w:lang w:val="en-GB" w:eastAsia="en-GB"/>
        </w:rPr>
      </w:pPr>
    </w:p>
    <w:p w14:paraId="0FE9F0ED" w14:textId="77777777" w:rsidR="00F87A45" w:rsidRPr="000B69D0" w:rsidRDefault="000B5968" w:rsidP="000B69D0">
      <w:pPr>
        <w:rPr>
          <w:rFonts w:ascii="Times New Roman" w:hAnsi="Times New Roman" w:cs="Times New Roman"/>
          <w:b/>
          <w:bCs/>
          <w:sz w:val="24"/>
          <w:szCs w:val="24"/>
          <w:lang w:val="en-GB" w:eastAsia="en-GB"/>
        </w:rPr>
      </w:pPr>
      <w:r w:rsidRPr="000B69D0">
        <w:rPr>
          <w:rFonts w:ascii="Times New Roman" w:hAnsi="Times New Roman" w:cs="Times New Roman"/>
          <w:b/>
          <w:bCs/>
          <w:sz w:val="24"/>
          <w:szCs w:val="24"/>
          <w:lang w:val="en-GB" w:eastAsia="en-GB"/>
        </w:rPr>
        <w:t>I</w:t>
      </w:r>
      <w:r w:rsidR="00F87A45" w:rsidRPr="000B69D0">
        <w:rPr>
          <w:rFonts w:ascii="Times New Roman" w:hAnsi="Times New Roman" w:cs="Times New Roman"/>
          <w:b/>
          <w:bCs/>
          <w:sz w:val="24"/>
          <w:szCs w:val="24"/>
          <w:lang w:val="en-GB" w:eastAsia="en-GB"/>
        </w:rPr>
        <w:t>. Điều khoản thỏa thuận sử dụng dịch vụ</w:t>
      </w:r>
    </w:p>
    <w:p w14:paraId="1CCC707E" w14:textId="3CC6C7F7" w:rsidR="00F87A45" w:rsidRPr="000B69D0" w:rsidRDefault="000B69D0" w:rsidP="000B69D0">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    </w:t>
      </w:r>
      <w:r w:rsidR="00F87A45" w:rsidRPr="000B69D0">
        <w:rPr>
          <w:rFonts w:ascii="Times New Roman" w:hAnsi="Times New Roman" w:cs="Times New Roman"/>
          <w:sz w:val="24"/>
          <w:szCs w:val="24"/>
          <w:lang w:val="en-GB" w:eastAsia="en-GB"/>
        </w:rPr>
        <w:t>a. Phạm vi áp dụng</w:t>
      </w:r>
    </w:p>
    <w:p w14:paraId="6A0454AF" w14:textId="7596DE7A" w:rsidR="00F87A45" w:rsidRPr="000B69D0" w:rsidRDefault="000B69D0" w:rsidP="000B69D0">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         </w:t>
      </w:r>
      <w:r w:rsidR="00412728" w:rsidRPr="000B69D0">
        <w:rPr>
          <w:rFonts w:ascii="Times New Roman" w:hAnsi="Times New Roman" w:cs="Times New Roman"/>
          <w:sz w:val="24"/>
          <w:szCs w:val="24"/>
          <w:lang w:val="en-GB" w:eastAsia="en-GB"/>
        </w:rPr>
        <w:t xml:space="preserve">Điều khoản sử dụng sẽ được áp dụng cho khách hàng đăng ký hoặc đặt mua sản phẩm/dịch vụ được cung cấp trên </w:t>
      </w:r>
      <w:hyperlink r:id="rId8" w:history="1">
        <w:r w:rsidR="00412728" w:rsidRPr="000B69D0">
          <w:rPr>
            <w:rFonts w:ascii="Times New Roman" w:hAnsi="Times New Roman" w:cs="Times New Roman"/>
            <w:sz w:val="24"/>
            <w:szCs w:val="24"/>
            <w:lang w:val="en-GB" w:eastAsia="en-GB"/>
          </w:rPr>
          <w:t>https://tracuu.qi.com.vn/</w:t>
        </w:r>
      </w:hyperlink>
      <w:r w:rsidR="00BE10FA" w:rsidRPr="000B69D0">
        <w:rPr>
          <w:rFonts w:ascii="Times New Roman" w:hAnsi="Times New Roman" w:cs="Times New Roman"/>
          <w:sz w:val="24"/>
          <w:szCs w:val="24"/>
          <w:lang w:val="en-GB" w:eastAsia="en-GB"/>
        </w:rPr>
        <w:t xml:space="preserve"> </w:t>
      </w:r>
    </w:p>
    <w:p w14:paraId="43319F48" w14:textId="77777777" w:rsidR="00412728" w:rsidRPr="000B69D0" w:rsidRDefault="00412728" w:rsidP="000B69D0">
      <w:pPr>
        <w:rPr>
          <w:rFonts w:ascii="Times New Roman" w:hAnsi="Times New Roman" w:cs="Times New Roman"/>
          <w:b/>
          <w:bCs/>
          <w:sz w:val="24"/>
          <w:szCs w:val="24"/>
        </w:rPr>
      </w:pPr>
      <w:r w:rsidRPr="000B69D0">
        <w:rPr>
          <w:rFonts w:ascii="Times New Roman" w:hAnsi="Times New Roman" w:cs="Times New Roman"/>
          <w:b/>
          <w:bCs/>
          <w:sz w:val="24"/>
          <w:szCs w:val="24"/>
        </w:rPr>
        <w:t>I</w:t>
      </w:r>
      <w:r w:rsidR="000B5968" w:rsidRPr="000B69D0">
        <w:rPr>
          <w:rFonts w:ascii="Times New Roman" w:hAnsi="Times New Roman" w:cs="Times New Roman"/>
          <w:b/>
          <w:bCs/>
          <w:sz w:val="24"/>
          <w:szCs w:val="24"/>
        </w:rPr>
        <w:t>I</w:t>
      </w:r>
      <w:r w:rsidRPr="000B69D0">
        <w:rPr>
          <w:rFonts w:ascii="Times New Roman" w:hAnsi="Times New Roman" w:cs="Times New Roman"/>
          <w:b/>
          <w:bCs/>
          <w:sz w:val="24"/>
          <w:szCs w:val="24"/>
        </w:rPr>
        <w:t xml:space="preserve">/ Chính sách, thời gian cam kết sử dụng và hoàn trả thiết bị </w:t>
      </w:r>
      <w:r w:rsidR="000B5968" w:rsidRPr="000B69D0">
        <w:rPr>
          <w:rFonts w:ascii="Times New Roman" w:hAnsi="Times New Roman" w:cs="Times New Roman"/>
          <w:b/>
          <w:bCs/>
          <w:sz w:val="24"/>
          <w:szCs w:val="24"/>
        </w:rPr>
        <w:t>QI</w:t>
      </w:r>
    </w:p>
    <w:p w14:paraId="61B86199" w14:textId="3B1B8D57"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E10FA" w:rsidRPr="000B69D0">
        <w:rPr>
          <w:rFonts w:ascii="Times New Roman" w:hAnsi="Times New Roman" w:cs="Times New Roman"/>
          <w:color w:val="000000"/>
          <w:sz w:val="24"/>
          <w:szCs w:val="24"/>
        </w:rPr>
        <w:t>QI</w:t>
      </w:r>
      <w:r w:rsidR="00412728" w:rsidRPr="000B69D0">
        <w:rPr>
          <w:rFonts w:ascii="Times New Roman" w:hAnsi="Times New Roman" w:cs="Times New Roman"/>
          <w:color w:val="000000"/>
          <w:sz w:val="24"/>
          <w:szCs w:val="24"/>
        </w:rPr>
        <w:t xml:space="preserve"> cung cấp và giữ quyền sở hữu toàn bộ vật tư, thiết bị (dây thuê bao, đầu nối, cáp LAN…, ngoại trừ phần vật tư thiết bị mà khách hàng đã mua từ nhà mạng) phục vụ kết nối đường truyền dẫn từ tập điểm đến điểm kết nối c</w:t>
      </w:r>
      <w:r w:rsidR="00BE10FA" w:rsidRPr="000B69D0">
        <w:rPr>
          <w:rFonts w:ascii="Times New Roman" w:hAnsi="Times New Roman" w:cs="Times New Roman"/>
          <w:color w:val="000000"/>
          <w:sz w:val="24"/>
          <w:szCs w:val="24"/>
        </w:rPr>
        <w:t xml:space="preserve">uối cùng của mạng </w:t>
      </w:r>
      <w:r w:rsidR="00412728" w:rsidRPr="000B69D0">
        <w:rPr>
          <w:rFonts w:ascii="Times New Roman" w:hAnsi="Times New Roman" w:cs="Times New Roman"/>
          <w:color w:val="000000"/>
          <w:sz w:val="24"/>
          <w:szCs w:val="24"/>
        </w:rPr>
        <w:t xml:space="preserve">là địa điểm sử dụng dịch vụ Internet của Khách hàng. Các vật tư, thiết bị này là </w:t>
      </w:r>
      <w:r w:rsidR="00BE10FA" w:rsidRPr="000B69D0">
        <w:rPr>
          <w:rFonts w:ascii="Times New Roman" w:hAnsi="Times New Roman" w:cs="Times New Roman"/>
          <w:color w:val="000000"/>
          <w:sz w:val="24"/>
          <w:szCs w:val="24"/>
        </w:rPr>
        <w:t xml:space="preserve">thuộc quyền sổ hữu của QI </w:t>
      </w:r>
      <w:r w:rsidR="00412728" w:rsidRPr="000B69D0">
        <w:rPr>
          <w:rFonts w:ascii="Times New Roman" w:hAnsi="Times New Roman" w:cs="Times New Roman"/>
          <w:color w:val="000000"/>
          <w:sz w:val="24"/>
          <w:szCs w:val="24"/>
        </w:rPr>
        <w:t>toàn quyền thu hồi khi Khách hàng ngưng sử dụng dịch vụ.</w:t>
      </w:r>
    </w:p>
    <w:p w14:paraId="79851F9E" w14:textId="4A90E1FD"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 xml:space="preserve">Trường hợp Khách hàng sử dụng dịch vụ Internet </w:t>
      </w:r>
      <w:r w:rsidR="000B5968" w:rsidRPr="000B69D0">
        <w:rPr>
          <w:rFonts w:ascii="Times New Roman" w:hAnsi="Times New Roman" w:cs="Times New Roman"/>
          <w:color w:val="000000"/>
          <w:sz w:val="24"/>
          <w:szCs w:val="24"/>
        </w:rPr>
        <w:t>QI</w:t>
      </w:r>
      <w:r w:rsidR="00412728" w:rsidRPr="000B69D0">
        <w:rPr>
          <w:rFonts w:ascii="Times New Roman" w:hAnsi="Times New Roman" w:cs="Times New Roman"/>
          <w:color w:val="000000"/>
          <w:sz w:val="24"/>
          <w:szCs w:val="24"/>
        </w:rPr>
        <w:t xml:space="preserve"> và muốn tạm ngưng/chấm dứt hợp đồng trước Thời hạn cam kết quy định tại Hợp đồng thì Khách hàng </w:t>
      </w:r>
      <w:r w:rsidR="00390B4D" w:rsidRPr="000B69D0">
        <w:rPr>
          <w:rFonts w:ascii="Times New Roman" w:hAnsi="Times New Roman" w:cs="Times New Roman"/>
          <w:color w:val="000000"/>
          <w:sz w:val="24"/>
          <w:szCs w:val="24"/>
        </w:rPr>
        <w:t>đồng ý sẽ không được hoàn lại số tiền thanh toán còn dư</w:t>
      </w:r>
      <w:r w:rsidR="00355919" w:rsidRPr="000B69D0">
        <w:rPr>
          <w:rFonts w:ascii="Times New Roman" w:hAnsi="Times New Roman" w:cs="Times New Roman"/>
          <w:color w:val="000000"/>
          <w:sz w:val="24"/>
          <w:szCs w:val="24"/>
        </w:rPr>
        <w:t xml:space="preserve"> và hoàn trả cho QI các Thiết bị đầu cuối và các thiết bị, vật tư khác thuộc sở hữu của QI</w:t>
      </w:r>
    </w:p>
    <w:p w14:paraId="031AE5F7"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II</w:t>
      </w:r>
      <w:r w:rsidR="000B5968" w:rsidRPr="000B69D0">
        <w:rPr>
          <w:rFonts w:ascii="Times New Roman" w:hAnsi="Times New Roman" w:cs="Times New Roman"/>
          <w:b/>
          <w:bCs/>
          <w:sz w:val="24"/>
          <w:szCs w:val="24"/>
        </w:rPr>
        <w:t>I</w:t>
      </w:r>
      <w:r w:rsidRPr="000B69D0">
        <w:rPr>
          <w:rFonts w:ascii="Times New Roman" w:hAnsi="Times New Roman" w:cs="Times New Roman"/>
          <w:b/>
          <w:bCs/>
          <w:sz w:val="24"/>
          <w:szCs w:val="24"/>
        </w:rPr>
        <w:t>/ Chính sách khôi phục</w:t>
      </w:r>
      <w:r w:rsidR="00355919" w:rsidRPr="000B69D0">
        <w:rPr>
          <w:rFonts w:ascii="Times New Roman" w:hAnsi="Times New Roman" w:cs="Times New Roman"/>
          <w:b/>
          <w:bCs/>
          <w:sz w:val="24"/>
          <w:szCs w:val="24"/>
        </w:rPr>
        <w:t>/ tạm ngưng</w:t>
      </w:r>
      <w:r w:rsidRPr="000B69D0">
        <w:rPr>
          <w:rFonts w:ascii="Times New Roman" w:hAnsi="Times New Roman" w:cs="Times New Roman"/>
          <w:b/>
          <w:bCs/>
          <w:sz w:val="24"/>
          <w:szCs w:val="24"/>
        </w:rPr>
        <w:t xml:space="preserve"> dịch vụ </w:t>
      </w:r>
      <w:r w:rsidR="00355919" w:rsidRPr="000B69D0">
        <w:rPr>
          <w:rFonts w:ascii="Times New Roman" w:hAnsi="Times New Roman" w:cs="Times New Roman"/>
          <w:b/>
          <w:bCs/>
          <w:sz w:val="24"/>
          <w:szCs w:val="24"/>
        </w:rPr>
        <w:t>QI</w:t>
      </w:r>
    </w:p>
    <w:p w14:paraId="39F4E80F" w14:textId="26CF557E"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 xml:space="preserve">Trực tiếp tại các Quầy giao dịch của </w:t>
      </w:r>
      <w:r w:rsidR="00390B4D" w:rsidRPr="000B69D0">
        <w:rPr>
          <w:rFonts w:ascii="Times New Roman" w:hAnsi="Times New Roman" w:cs="Times New Roman"/>
          <w:color w:val="000000"/>
          <w:sz w:val="24"/>
          <w:szCs w:val="24"/>
        </w:rPr>
        <w:t>Qi</w:t>
      </w:r>
      <w:r w:rsidR="00355919" w:rsidRPr="000B69D0">
        <w:rPr>
          <w:rFonts w:ascii="Times New Roman" w:hAnsi="Times New Roman" w:cs="Times New Roman"/>
          <w:color w:val="000000"/>
          <w:sz w:val="24"/>
          <w:szCs w:val="24"/>
        </w:rPr>
        <w:t xml:space="preserve"> </w:t>
      </w:r>
      <w:r w:rsidR="00355919" w:rsidRPr="000B69D0">
        <w:rPr>
          <w:rFonts w:ascii="Times New Roman" w:hAnsi="Times New Roman" w:cs="Times New Roman"/>
          <w:i/>
          <w:iCs/>
          <w:color w:val="000000"/>
          <w:sz w:val="24"/>
          <w:szCs w:val="24"/>
        </w:rPr>
        <w:t>tại tầng hầm Topaz 1,  chung cư Sài Gòn Pearl, 9</w:t>
      </w:r>
      <w:r w:rsidR="00355919" w:rsidRPr="000B69D0">
        <w:rPr>
          <w:rFonts w:ascii="Times New Roman" w:hAnsi="Times New Roman" w:cs="Times New Roman"/>
          <w:color w:val="000000"/>
          <w:sz w:val="24"/>
          <w:szCs w:val="24"/>
        </w:rPr>
        <w:t>2 Nguyễn Hữu Cảnh, P.22 , Q. Bình Thạnh</w:t>
      </w:r>
    </w:p>
    <w:p w14:paraId="03774B31" w14:textId="7DA0D041"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Đối với Khách hàng cá nhân: CMND chủ hợp đồng/hộ chiếu của người nước ngoài và hợp đồng (nếu có).</w:t>
      </w:r>
    </w:p>
    <w:p w14:paraId="128C42B6" w14:textId="463AA47A"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Đối với Khách hàng doanh nghiệp: Giấy giới thiệu, CMND của người được giới thiệu và hợp đồng (nếu có)</w:t>
      </w:r>
    </w:p>
    <w:p w14:paraId="29E80487" w14:textId="2A30CF88"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 xml:space="preserve">Liên hệ: Để biết thêm chi tiết, Quý Khách hàng vui lòng liên hệ tổng đài </w:t>
      </w:r>
      <w:r w:rsidR="00390B4D" w:rsidRPr="000B69D0">
        <w:rPr>
          <w:rFonts w:ascii="Times New Roman" w:hAnsi="Times New Roman" w:cs="Times New Roman"/>
          <w:color w:val="000000"/>
          <w:sz w:val="24"/>
          <w:szCs w:val="24"/>
        </w:rPr>
        <w:t>CSKH của Qi 1900.633.827</w:t>
      </w:r>
      <w:r w:rsidR="00412728" w:rsidRPr="000B69D0">
        <w:rPr>
          <w:rFonts w:ascii="Times New Roman" w:hAnsi="Times New Roman" w:cs="Times New Roman"/>
          <w:color w:val="000000"/>
          <w:sz w:val="24"/>
          <w:szCs w:val="24"/>
        </w:rPr>
        <w:t> </w:t>
      </w:r>
      <w:r w:rsidR="00355919" w:rsidRPr="000B69D0">
        <w:rPr>
          <w:rFonts w:ascii="Times New Roman" w:hAnsi="Times New Roman" w:cs="Times New Roman"/>
          <w:color w:val="000000"/>
          <w:sz w:val="24"/>
          <w:szCs w:val="24"/>
        </w:rPr>
        <w:t>– Sẽ có nhân viên hướng dẫn hỗ trợ khách hàng</w:t>
      </w:r>
    </w:p>
    <w:p w14:paraId="450282AA"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I</w:t>
      </w:r>
      <w:r w:rsidR="000B5968" w:rsidRPr="000B69D0">
        <w:rPr>
          <w:rFonts w:ascii="Times New Roman" w:hAnsi="Times New Roman" w:cs="Times New Roman"/>
          <w:b/>
          <w:bCs/>
          <w:sz w:val="24"/>
          <w:szCs w:val="24"/>
        </w:rPr>
        <w:t>V</w:t>
      </w:r>
      <w:r w:rsidRPr="000B69D0">
        <w:rPr>
          <w:rFonts w:ascii="Times New Roman" w:hAnsi="Times New Roman" w:cs="Times New Roman"/>
          <w:b/>
          <w:bCs/>
          <w:sz w:val="24"/>
          <w:szCs w:val="24"/>
        </w:rPr>
        <w:t>/</w:t>
      </w:r>
      <w:r w:rsidR="009D4279" w:rsidRPr="000B69D0">
        <w:rPr>
          <w:rFonts w:ascii="Times New Roman" w:hAnsi="Times New Roman" w:cs="Times New Roman"/>
          <w:b/>
          <w:bCs/>
          <w:sz w:val="24"/>
          <w:szCs w:val="24"/>
        </w:rPr>
        <w:t xml:space="preserve"> Chính sách chuyển đổi gói cước Qi</w:t>
      </w:r>
    </w:p>
    <w:p w14:paraId="0C5B8283" w14:textId="4B834294"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sz w:val="24"/>
          <w:szCs w:val="24"/>
        </w:rPr>
        <w:t xml:space="preserve">     </w:t>
      </w:r>
      <w:r w:rsidR="00412728" w:rsidRPr="000B69D0">
        <w:rPr>
          <w:rFonts w:ascii="Times New Roman" w:hAnsi="Times New Roman" w:cs="Times New Roman"/>
          <w:sz w:val="24"/>
          <w:szCs w:val="24"/>
        </w:rPr>
        <w:t>a. Thủ tục thực hiện chuyển đổi</w:t>
      </w:r>
    </w:p>
    <w:p w14:paraId="2DAA8B65" w14:textId="463DC3D9" w:rsidR="0035591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55919" w:rsidRPr="000B69D0">
        <w:rPr>
          <w:rFonts w:ascii="Times New Roman" w:hAnsi="Times New Roman" w:cs="Times New Roman"/>
          <w:color w:val="000000"/>
          <w:sz w:val="24"/>
          <w:szCs w:val="24"/>
        </w:rPr>
        <w:t xml:space="preserve">Trực tiếp tại các Quầy giao dịch của Qi </w:t>
      </w:r>
      <w:r w:rsidR="00355919" w:rsidRPr="000B69D0">
        <w:rPr>
          <w:rFonts w:ascii="Times New Roman" w:hAnsi="Times New Roman" w:cs="Times New Roman"/>
          <w:i/>
          <w:iCs/>
          <w:color w:val="000000"/>
          <w:sz w:val="24"/>
          <w:szCs w:val="24"/>
        </w:rPr>
        <w:t>tại tầng hầm Topaz 1,  chung cư Sài Gòn Pearl, 9</w:t>
      </w:r>
      <w:r w:rsidR="00355919" w:rsidRPr="000B69D0">
        <w:rPr>
          <w:rFonts w:ascii="Times New Roman" w:hAnsi="Times New Roman" w:cs="Times New Roman"/>
          <w:color w:val="000000"/>
          <w:sz w:val="24"/>
          <w:szCs w:val="24"/>
        </w:rPr>
        <w:t>2 Nguyễn Hữu Cảnh, P.22 , Q. Bình Thạnh</w:t>
      </w:r>
    </w:p>
    <w:p w14:paraId="02B27730" w14:textId="77CC199B" w:rsidR="0035591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355919" w:rsidRPr="000B69D0">
        <w:rPr>
          <w:rFonts w:ascii="Times New Roman" w:hAnsi="Times New Roman" w:cs="Times New Roman"/>
          <w:color w:val="000000"/>
          <w:sz w:val="24"/>
          <w:szCs w:val="24"/>
        </w:rPr>
        <w:t>Đối với Khách hàng cá nhân: CMND chủ hợp đồng/hộ chiếu của người nước ngoài và hợp đồng (nếu có).</w:t>
      </w:r>
    </w:p>
    <w:p w14:paraId="13932995" w14:textId="5561EA6A" w:rsidR="0035591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55919" w:rsidRPr="000B69D0">
        <w:rPr>
          <w:rFonts w:ascii="Times New Roman" w:hAnsi="Times New Roman" w:cs="Times New Roman"/>
          <w:color w:val="000000"/>
          <w:sz w:val="24"/>
          <w:szCs w:val="24"/>
        </w:rPr>
        <w:t>Đối với Khách hàng doanh nghiệp: Giấy giới thiệu, CMND của người được giới thiệu và hợp đồng (nếu có)</w:t>
      </w:r>
    </w:p>
    <w:p w14:paraId="0FAEF501" w14:textId="609F4F1C" w:rsidR="0035591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55919" w:rsidRPr="000B69D0">
        <w:rPr>
          <w:rFonts w:ascii="Times New Roman" w:hAnsi="Times New Roman" w:cs="Times New Roman"/>
          <w:color w:val="000000"/>
          <w:sz w:val="24"/>
          <w:szCs w:val="24"/>
        </w:rPr>
        <w:t xml:space="preserve">Phương án chuyển đổi gói dịch vụ Qi: Quý khách hàng có thể thực hiện chuyển đổi từ gói dịch vụ đang sử dụng sang gói dịch vụ khác mà Qi đang cung ( sẽ bù thêm phần chênh lệch) </w:t>
      </w:r>
    </w:p>
    <w:p w14:paraId="45F9D080" w14:textId="0CF4BAF2" w:rsidR="0035591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0B4D" w:rsidRPr="000B69D0">
        <w:rPr>
          <w:rFonts w:ascii="Times New Roman" w:hAnsi="Times New Roman" w:cs="Times New Roman"/>
          <w:color w:val="000000"/>
          <w:sz w:val="24"/>
          <w:szCs w:val="24"/>
        </w:rPr>
        <w:t xml:space="preserve">Liên hệ </w:t>
      </w:r>
      <w:r w:rsidR="00355919" w:rsidRPr="000B69D0">
        <w:rPr>
          <w:rFonts w:ascii="Times New Roman" w:hAnsi="Times New Roman" w:cs="Times New Roman"/>
          <w:color w:val="000000"/>
          <w:sz w:val="24"/>
          <w:szCs w:val="24"/>
        </w:rPr>
        <w:t>: Để biết thêm chi tiết, Quý Khách hàng vui lòng liên hệ tổng đài CSKH của Qi 1900.633.827 – Sẽ có nhân viên hướng dẫn hỗ trợ khách hàng</w:t>
      </w:r>
    </w:p>
    <w:p w14:paraId="1BC08DA0"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 xml:space="preserve">V. Chính sách chuyển đổi địa điểm </w:t>
      </w:r>
      <w:r w:rsidR="008D7DDC" w:rsidRPr="000B69D0">
        <w:rPr>
          <w:rFonts w:ascii="Times New Roman" w:hAnsi="Times New Roman" w:cs="Times New Roman"/>
          <w:b/>
          <w:bCs/>
          <w:sz w:val="24"/>
          <w:szCs w:val="24"/>
        </w:rPr>
        <w:t>QI</w:t>
      </w:r>
    </w:p>
    <w:p w14:paraId="450605C5" w14:textId="3D698C92"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sz w:val="24"/>
          <w:szCs w:val="24"/>
        </w:rPr>
        <w:t xml:space="preserve">     </w:t>
      </w:r>
      <w:r w:rsidR="009D4279" w:rsidRPr="000B69D0">
        <w:rPr>
          <w:rFonts w:ascii="Times New Roman" w:hAnsi="Times New Roman" w:cs="Times New Roman"/>
          <w:sz w:val="24"/>
          <w:szCs w:val="24"/>
        </w:rPr>
        <w:t>a. Thủ tục thực hiện chuyển đổi</w:t>
      </w:r>
    </w:p>
    <w:p w14:paraId="13183DD2" w14:textId="75C7ACEE"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 xml:space="preserve">Trực tiếp tại các Quầy giao dịch của Qi </w:t>
      </w:r>
      <w:r w:rsidR="009D4279" w:rsidRPr="000B69D0">
        <w:rPr>
          <w:rFonts w:ascii="Times New Roman" w:hAnsi="Times New Roman" w:cs="Times New Roman"/>
          <w:i/>
          <w:iCs/>
          <w:color w:val="000000"/>
          <w:sz w:val="24"/>
          <w:szCs w:val="24"/>
        </w:rPr>
        <w:t>tại tầng hầm Topaz 1,  chung cư Sài Gòn Pearl, 9</w:t>
      </w:r>
      <w:r w:rsidR="009D4279" w:rsidRPr="000B69D0">
        <w:rPr>
          <w:rFonts w:ascii="Times New Roman" w:hAnsi="Times New Roman" w:cs="Times New Roman"/>
          <w:color w:val="000000"/>
          <w:sz w:val="24"/>
          <w:szCs w:val="24"/>
        </w:rPr>
        <w:t>2 Nguyễn Hữu Cảnh, P.22 , Q. Bình Thạnh</w:t>
      </w:r>
    </w:p>
    <w:p w14:paraId="2408604E" w14:textId="731B815B"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Phương án chuyển đổi gói dịch vụ Qi: Quý khách hàng có thể thực hiện chuyển đổi địa điểm sang kh</w:t>
      </w:r>
      <w:r w:rsidR="000B5968" w:rsidRPr="000B69D0">
        <w:rPr>
          <w:rFonts w:ascii="Times New Roman" w:hAnsi="Times New Roman" w:cs="Times New Roman"/>
          <w:color w:val="000000"/>
          <w:sz w:val="24"/>
          <w:szCs w:val="24"/>
        </w:rPr>
        <w:t>u vực/ căn hộ nằm tro</w:t>
      </w:r>
      <w:r w:rsidR="009D4279" w:rsidRPr="000B69D0">
        <w:rPr>
          <w:rFonts w:ascii="Times New Roman" w:hAnsi="Times New Roman" w:cs="Times New Roman"/>
          <w:color w:val="000000"/>
          <w:sz w:val="24"/>
          <w:szCs w:val="24"/>
        </w:rPr>
        <w:t>ng phạm vi mà QI cung cấp hạ tầng</w:t>
      </w:r>
    </w:p>
    <w:p w14:paraId="706360F5" w14:textId="1D41879B" w:rsidR="008D7DDC" w:rsidRPr="000B69D0" w:rsidRDefault="000B69D0" w:rsidP="000B69D0">
      <w:pPr>
        <w:rPr>
          <w:rFonts w:ascii="Times New Roman" w:hAnsi="Times New Roman" w:cs="Times New Roman"/>
          <w:sz w:val="24"/>
          <w:szCs w:val="24"/>
        </w:rPr>
      </w:pPr>
      <w:r>
        <w:rPr>
          <w:rFonts w:ascii="Times New Roman" w:hAnsi="Times New Roman" w:cs="Times New Roman"/>
          <w:color w:val="000000"/>
          <w:sz w:val="24"/>
          <w:szCs w:val="24"/>
        </w:rPr>
        <w:t xml:space="preserve">       </w:t>
      </w:r>
      <w:r w:rsidR="008D7DDC" w:rsidRPr="000B69D0">
        <w:rPr>
          <w:rFonts w:ascii="Times New Roman" w:hAnsi="Times New Roman" w:cs="Times New Roman"/>
          <w:color w:val="000000"/>
          <w:sz w:val="24"/>
          <w:szCs w:val="24"/>
        </w:rPr>
        <w:t>Liên hệ tới tổng đài CSKH của QI 1900.633.827 – Sẽ có nhân viên hướng dẫn khách hàng để hỗ trợ thực hiện thủ tục</w:t>
      </w:r>
      <w:r w:rsidR="008D7DDC" w:rsidRPr="000B69D0">
        <w:rPr>
          <w:rFonts w:ascii="Times New Roman" w:hAnsi="Times New Roman" w:cs="Times New Roman"/>
          <w:sz w:val="24"/>
          <w:szCs w:val="24"/>
        </w:rPr>
        <w:t xml:space="preserve"> </w:t>
      </w:r>
    </w:p>
    <w:p w14:paraId="2F8B81EE"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V</w:t>
      </w:r>
      <w:r w:rsidR="000B5968" w:rsidRPr="000B69D0">
        <w:rPr>
          <w:rFonts w:ascii="Times New Roman" w:hAnsi="Times New Roman" w:cs="Times New Roman"/>
          <w:b/>
          <w:bCs/>
          <w:sz w:val="24"/>
          <w:szCs w:val="24"/>
        </w:rPr>
        <w:t>I</w:t>
      </w:r>
      <w:r w:rsidRPr="000B69D0">
        <w:rPr>
          <w:rFonts w:ascii="Times New Roman" w:hAnsi="Times New Roman" w:cs="Times New Roman"/>
          <w:b/>
          <w:bCs/>
          <w:sz w:val="24"/>
          <w:szCs w:val="24"/>
        </w:rPr>
        <w:t>. Chính sách chuyển đổi chủ sở hữu</w:t>
      </w:r>
      <w:r w:rsidR="009D4279" w:rsidRPr="000B69D0">
        <w:rPr>
          <w:rFonts w:ascii="Times New Roman" w:hAnsi="Times New Roman" w:cs="Times New Roman"/>
          <w:b/>
          <w:bCs/>
          <w:sz w:val="24"/>
          <w:szCs w:val="24"/>
        </w:rPr>
        <w:t>, chuyển đổi thông tin người sử dụng</w:t>
      </w:r>
      <w:r w:rsidRPr="000B69D0">
        <w:rPr>
          <w:rFonts w:ascii="Times New Roman" w:hAnsi="Times New Roman" w:cs="Times New Roman"/>
          <w:b/>
          <w:bCs/>
          <w:sz w:val="24"/>
          <w:szCs w:val="24"/>
        </w:rPr>
        <w:t xml:space="preserve"> hợp đồng </w:t>
      </w:r>
      <w:r w:rsidR="008D7DDC" w:rsidRPr="000B69D0">
        <w:rPr>
          <w:rFonts w:ascii="Times New Roman" w:hAnsi="Times New Roman" w:cs="Times New Roman"/>
          <w:b/>
          <w:bCs/>
          <w:sz w:val="24"/>
          <w:szCs w:val="24"/>
        </w:rPr>
        <w:t>QI</w:t>
      </w:r>
    </w:p>
    <w:p w14:paraId="160442BB" w14:textId="280912D8"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sz w:val="24"/>
          <w:szCs w:val="24"/>
        </w:rPr>
        <w:t xml:space="preserve">     </w:t>
      </w:r>
      <w:r w:rsidR="00412728" w:rsidRPr="000B69D0">
        <w:rPr>
          <w:rFonts w:ascii="Times New Roman" w:hAnsi="Times New Roman" w:cs="Times New Roman"/>
          <w:sz w:val="24"/>
          <w:szCs w:val="24"/>
        </w:rPr>
        <w:t>a. Thủ tục thực hiện sang tên hợp đồng</w:t>
      </w:r>
    </w:p>
    <w:p w14:paraId="3C80CD69" w14:textId="5654360B"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 xml:space="preserve">Trực tiếp tại các Quầy giao dịch của Qi </w:t>
      </w:r>
      <w:r w:rsidR="009D4279" w:rsidRPr="000B69D0">
        <w:rPr>
          <w:rFonts w:ascii="Times New Roman" w:hAnsi="Times New Roman" w:cs="Times New Roman"/>
          <w:i/>
          <w:iCs/>
          <w:color w:val="000000"/>
          <w:sz w:val="24"/>
          <w:szCs w:val="24"/>
        </w:rPr>
        <w:t>tại tầng hầm Topaz 1,  chung cư Sài Gòn Pearl, 9</w:t>
      </w:r>
      <w:r w:rsidR="009D4279" w:rsidRPr="000B69D0">
        <w:rPr>
          <w:rFonts w:ascii="Times New Roman" w:hAnsi="Times New Roman" w:cs="Times New Roman"/>
          <w:color w:val="000000"/>
          <w:sz w:val="24"/>
          <w:szCs w:val="24"/>
        </w:rPr>
        <w:t>2 Nguyễn Hữu Cảnh, P.22 , Q. Bình Thạnh</w:t>
      </w:r>
    </w:p>
    <w:p w14:paraId="345507F1" w14:textId="63B66EF7" w:rsidR="008D7DDC" w:rsidRPr="000B69D0" w:rsidRDefault="000B69D0" w:rsidP="000B69D0">
      <w:pPr>
        <w:rPr>
          <w:rFonts w:ascii="Times New Roman" w:hAnsi="Times New Roman" w:cs="Times New Roman"/>
          <w:sz w:val="24"/>
          <w:szCs w:val="24"/>
        </w:rPr>
      </w:pPr>
      <w:r>
        <w:rPr>
          <w:rFonts w:ascii="Times New Roman" w:hAnsi="Times New Roman" w:cs="Times New Roman"/>
          <w:color w:val="000000"/>
          <w:sz w:val="24"/>
          <w:szCs w:val="24"/>
        </w:rPr>
        <w:t xml:space="preserve">       </w:t>
      </w:r>
      <w:r w:rsidR="008D7DDC" w:rsidRPr="000B69D0">
        <w:rPr>
          <w:rFonts w:ascii="Times New Roman" w:hAnsi="Times New Roman" w:cs="Times New Roman"/>
          <w:color w:val="000000"/>
          <w:sz w:val="24"/>
          <w:szCs w:val="24"/>
        </w:rPr>
        <w:t>Liên hệ tới tổng đài CSKH của QI 1900.633.827 – Sẽ có nhân viên hướng dẫn khách hàng để hỗ trợ thực hiện thủ tục</w:t>
      </w:r>
      <w:r w:rsidR="008D7DDC" w:rsidRPr="000B69D0">
        <w:rPr>
          <w:rFonts w:ascii="Times New Roman" w:hAnsi="Times New Roman" w:cs="Times New Roman"/>
          <w:sz w:val="24"/>
          <w:szCs w:val="24"/>
        </w:rPr>
        <w:t xml:space="preserve"> </w:t>
      </w:r>
    </w:p>
    <w:p w14:paraId="3D1E7760" w14:textId="7F88656D"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 xml:space="preserve">b. </w:t>
      </w:r>
      <w:r w:rsidR="00412728" w:rsidRPr="000B69D0">
        <w:rPr>
          <w:rFonts w:ascii="Times New Roman" w:hAnsi="Times New Roman" w:cs="Times New Roman"/>
          <w:color w:val="000000"/>
          <w:sz w:val="24"/>
          <w:szCs w:val="24"/>
        </w:rPr>
        <w:t xml:space="preserve">Các trường hợp chuyển đổi chủ sở hữu hợp đồng </w:t>
      </w:r>
      <w:r w:rsidR="008D7DDC" w:rsidRPr="000B69D0">
        <w:rPr>
          <w:rFonts w:ascii="Times New Roman" w:hAnsi="Times New Roman" w:cs="Times New Roman"/>
          <w:color w:val="000000"/>
          <w:sz w:val="24"/>
          <w:szCs w:val="24"/>
        </w:rPr>
        <w:t>QI</w:t>
      </w:r>
    </w:p>
    <w:p w14:paraId="54D67B03"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Trường hợp 1: Chủ hợp đồng cũ (Bên A) và chủ hợp đồng mới (Bên C) đến quầy giao dịch thực hiện chuyển đổi</w:t>
      </w:r>
    </w:p>
    <w:p w14:paraId="4339F376" w14:textId="77777777" w:rsidR="008D7DDC"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Trường hợp 2: Nếu không có mặt chủ hợp đồng (Bên A) thì chủ hợp đồng mới (Bên C) cần cung cấp CMND (</w:t>
      </w:r>
      <w:r w:rsidR="008D7DDC" w:rsidRPr="000B69D0">
        <w:rPr>
          <w:rFonts w:ascii="Times New Roman" w:hAnsi="Times New Roman" w:cs="Times New Roman"/>
          <w:color w:val="000000"/>
          <w:sz w:val="24"/>
          <w:szCs w:val="24"/>
        </w:rPr>
        <w:t>Hình chụp hoặc</w:t>
      </w:r>
      <w:r w:rsidRPr="000B69D0">
        <w:rPr>
          <w:rFonts w:ascii="Times New Roman" w:hAnsi="Times New Roman" w:cs="Times New Roman"/>
          <w:color w:val="000000"/>
          <w:sz w:val="24"/>
          <w:szCs w:val="24"/>
        </w:rPr>
        <w:t xml:space="preserve"> bản photo có sao y</w:t>
      </w:r>
      <w:r w:rsidR="008D7DDC" w:rsidRPr="000B69D0">
        <w:rPr>
          <w:rFonts w:ascii="Times New Roman" w:hAnsi="Times New Roman" w:cs="Times New Roman"/>
          <w:color w:val="000000"/>
          <w:sz w:val="24"/>
          <w:szCs w:val="24"/>
        </w:rPr>
        <w:t>(nếu có</w:t>
      </w:r>
      <w:r w:rsidRPr="000B69D0">
        <w:rPr>
          <w:rFonts w:ascii="Times New Roman" w:hAnsi="Times New Roman" w:cs="Times New Roman"/>
          <w:color w:val="000000"/>
          <w:sz w:val="24"/>
          <w:szCs w:val="24"/>
        </w:rPr>
        <w:t>) của chủ hợp đồng cũ (Bên A</w:t>
      </w:r>
    </w:p>
    <w:p w14:paraId="213DD9C0"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VI</w:t>
      </w:r>
      <w:r w:rsidR="000B5968" w:rsidRPr="000B69D0">
        <w:rPr>
          <w:rFonts w:ascii="Times New Roman" w:hAnsi="Times New Roman" w:cs="Times New Roman"/>
          <w:b/>
          <w:bCs/>
          <w:sz w:val="24"/>
          <w:szCs w:val="24"/>
        </w:rPr>
        <w:t>I</w:t>
      </w:r>
      <w:r w:rsidRPr="000B69D0">
        <w:rPr>
          <w:rFonts w:ascii="Times New Roman" w:hAnsi="Times New Roman" w:cs="Times New Roman"/>
          <w:b/>
          <w:bCs/>
          <w:sz w:val="24"/>
          <w:szCs w:val="24"/>
        </w:rPr>
        <w:t>. Chính sách tạm ngưng, thanh lý dịch vụ hợp đồng</w:t>
      </w:r>
      <w:r w:rsidR="009D4279" w:rsidRPr="000B69D0">
        <w:rPr>
          <w:rFonts w:ascii="Times New Roman" w:hAnsi="Times New Roman" w:cs="Times New Roman"/>
          <w:b/>
          <w:bCs/>
          <w:sz w:val="24"/>
          <w:szCs w:val="24"/>
        </w:rPr>
        <w:t xml:space="preserve"> QI</w:t>
      </w:r>
    </w:p>
    <w:p w14:paraId="5CD75318" w14:textId="67F0AD4C" w:rsidR="00412728" w:rsidRPr="000B69D0" w:rsidRDefault="00412728" w:rsidP="000B69D0">
      <w:pPr>
        <w:pStyle w:val="ListParagraph"/>
        <w:numPr>
          <w:ilvl w:val="0"/>
          <w:numId w:val="35"/>
        </w:numPr>
        <w:rPr>
          <w:rFonts w:ascii="Times New Roman" w:hAnsi="Times New Roman" w:cs="Times New Roman"/>
          <w:sz w:val="24"/>
          <w:szCs w:val="24"/>
        </w:rPr>
      </w:pPr>
      <w:r w:rsidRPr="000B69D0">
        <w:rPr>
          <w:rFonts w:ascii="Times New Roman" w:hAnsi="Times New Roman" w:cs="Times New Roman"/>
          <w:sz w:val="24"/>
          <w:szCs w:val="24"/>
        </w:rPr>
        <w:t>Thủ tục thực hiện tam ngưng, thanh lý</w:t>
      </w:r>
    </w:p>
    <w:p w14:paraId="4B9BB056" w14:textId="7F4C31D4"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 xml:space="preserve">Trực tiếp tại các Quầy giao dịch của Qi </w:t>
      </w:r>
      <w:r w:rsidR="009D4279" w:rsidRPr="000B69D0">
        <w:rPr>
          <w:rFonts w:ascii="Times New Roman" w:hAnsi="Times New Roman" w:cs="Times New Roman"/>
          <w:i/>
          <w:iCs/>
          <w:color w:val="000000"/>
          <w:sz w:val="24"/>
          <w:szCs w:val="24"/>
        </w:rPr>
        <w:t>tại tầng hầm Topaz 1,  chung cư Sài Gòn Pearl, 9</w:t>
      </w:r>
      <w:r w:rsidR="009D4279" w:rsidRPr="000B69D0">
        <w:rPr>
          <w:rFonts w:ascii="Times New Roman" w:hAnsi="Times New Roman" w:cs="Times New Roman"/>
          <w:color w:val="000000"/>
          <w:sz w:val="24"/>
          <w:szCs w:val="24"/>
        </w:rPr>
        <w:t>2 Nguyễn Hữu Cảnh, P.22 , Q. Bình Thạnh</w:t>
      </w:r>
    </w:p>
    <w:p w14:paraId="2EC8AD4F" w14:textId="00EAE8E0" w:rsidR="009D4279"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D4279" w:rsidRPr="000B69D0">
        <w:rPr>
          <w:rFonts w:ascii="Times New Roman" w:hAnsi="Times New Roman" w:cs="Times New Roman"/>
          <w:color w:val="000000"/>
          <w:sz w:val="24"/>
          <w:szCs w:val="24"/>
        </w:rPr>
        <w:t>Liên hệ tới tổng đài CSKH của QI 1900.633.827 – Sẽ có nhân viên hướng dẫn khách hàng để hỗ trợ thực hiện thủ tục</w:t>
      </w:r>
      <w:r w:rsidR="009D4279" w:rsidRPr="000B69D0">
        <w:rPr>
          <w:rFonts w:ascii="Times New Roman" w:hAnsi="Times New Roman" w:cs="Times New Roman"/>
          <w:sz w:val="24"/>
          <w:szCs w:val="24"/>
        </w:rPr>
        <w:t xml:space="preserve"> </w:t>
      </w:r>
    </w:p>
    <w:p w14:paraId="63AD6FE9" w14:textId="721C7D0B"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sz w:val="24"/>
          <w:szCs w:val="24"/>
        </w:rPr>
        <w:t xml:space="preserve">   </w:t>
      </w:r>
      <w:r w:rsidR="00412728" w:rsidRPr="000B69D0">
        <w:rPr>
          <w:rFonts w:ascii="Times New Roman" w:hAnsi="Times New Roman" w:cs="Times New Roman"/>
          <w:sz w:val="24"/>
          <w:szCs w:val="24"/>
        </w:rPr>
        <w:t>b. Chính sách khi tạm ngưng, thanh lý dịch vụ</w:t>
      </w:r>
    </w:p>
    <w:p w14:paraId="0FAB310A" w14:textId="2223972A"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12728" w:rsidRPr="000B69D0">
        <w:rPr>
          <w:rFonts w:ascii="Times New Roman" w:hAnsi="Times New Roman" w:cs="Times New Roman"/>
          <w:color w:val="000000"/>
          <w:sz w:val="24"/>
          <w:szCs w:val="24"/>
        </w:rPr>
        <w:t xml:space="preserve">Trong quá trình sử dụng dịch vụ vì lý do khách quan Khách hàng có thể tạm ngưng dịch vụ </w:t>
      </w:r>
      <w:r w:rsidR="009D4279" w:rsidRPr="000B69D0">
        <w:rPr>
          <w:rFonts w:ascii="Times New Roman" w:hAnsi="Times New Roman" w:cs="Times New Roman"/>
          <w:color w:val="000000"/>
          <w:sz w:val="24"/>
          <w:szCs w:val="24"/>
        </w:rPr>
        <w:t xml:space="preserve">tối đa </w:t>
      </w:r>
      <w:r w:rsidR="00412728" w:rsidRPr="000B69D0">
        <w:rPr>
          <w:rFonts w:ascii="Times New Roman" w:hAnsi="Times New Roman" w:cs="Times New Roman"/>
          <w:color w:val="000000"/>
          <w:sz w:val="24"/>
          <w:szCs w:val="24"/>
        </w:rPr>
        <w:t xml:space="preserve">từ </w:t>
      </w:r>
      <w:r w:rsidR="009D4279" w:rsidRPr="000B69D0">
        <w:rPr>
          <w:rFonts w:ascii="Times New Roman" w:hAnsi="Times New Roman" w:cs="Times New Roman"/>
          <w:color w:val="000000"/>
          <w:sz w:val="24"/>
          <w:szCs w:val="24"/>
        </w:rPr>
        <w:t>02 tuần - 01</w:t>
      </w:r>
      <w:r w:rsidR="00412728" w:rsidRPr="000B69D0">
        <w:rPr>
          <w:rFonts w:ascii="Times New Roman" w:hAnsi="Times New Roman" w:cs="Times New Roman"/>
          <w:color w:val="000000"/>
          <w:sz w:val="24"/>
          <w:szCs w:val="24"/>
        </w:rPr>
        <w:t xml:space="preserve"> tháng</w:t>
      </w:r>
      <w:r w:rsidR="009D4279" w:rsidRPr="000B69D0">
        <w:rPr>
          <w:rFonts w:ascii="Times New Roman" w:hAnsi="Times New Roman" w:cs="Times New Roman"/>
          <w:color w:val="000000"/>
          <w:sz w:val="24"/>
          <w:szCs w:val="24"/>
        </w:rPr>
        <w:t xml:space="preserve"> với các lí do bất khả kháng (kèm với các hình ảnh/ chừng từ..)</w:t>
      </w:r>
    </w:p>
    <w:p w14:paraId="3584F59F"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lastRenderedPageBreak/>
        <w:t xml:space="preserve">VIII. Chính sách bảo hành, bảo trì của </w:t>
      </w:r>
      <w:r w:rsidR="0052789C" w:rsidRPr="000B69D0">
        <w:rPr>
          <w:rFonts w:ascii="Times New Roman" w:hAnsi="Times New Roman" w:cs="Times New Roman"/>
          <w:b/>
          <w:bCs/>
          <w:sz w:val="24"/>
          <w:szCs w:val="24"/>
        </w:rPr>
        <w:t>QI</w:t>
      </w:r>
    </w:p>
    <w:p w14:paraId="48CF95F3" w14:textId="0684853C" w:rsidR="00412728" w:rsidRPr="000B69D0" w:rsidRDefault="000B69D0" w:rsidP="000B69D0">
      <w:pPr>
        <w:rPr>
          <w:rFonts w:ascii="Times New Roman" w:hAnsi="Times New Roman" w:cs="Times New Roman"/>
          <w:color w:val="000000"/>
          <w:sz w:val="24"/>
          <w:szCs w:val="24"/>
        </w:rPr>
      </w:pPr>
      <w:r>
        <w:rPr>
          <w:rFonts w:ascii="Times New Roman" w:hAnsi="Times New Roman" w:cs="Times New Roman"/>
          <w:sz w:val="24"/>
          <w:szCs w:val="24"/>
        </w:rPr>
        <w:t xml:space="preserve">   </w:t>
      </w:r>
      <w:r w:rsidR="00412728" w:rsidRPr="000B69D0">
        <w:rPr>
          <w:rFonts w:ascii="Times New Roman" w:hAnsi="Times New Roman" w:cs="Times New Roman"/>
          <w:sz w:val="24"/>
          <w:szCs w:val="24"/>
        </w:rPr>
        <w:t>a. Thủ tục thực hiện bảo hành</w:t>
      </w:r>
    </w:p>
    <w:p w14:paraId="5EB8662A"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1.1. Đối với Modem wifi/Converter:</w:t>
      </w:r>
    </w:p>
    <w:p w14:paraId="63343FC2"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Modem/Converter là thiết bị mà </w:t>
      </w:r>
      <w:r w:rsidR="00BA7966" w:rsidRPr="000B69D0">
        <w:rPr>
          <w:rFonts w:ascii="Times New Roman" w:hAnsi="Times New Roman" w:cs="Times New Roman"/>
          <w:sz w:val="24"/>
          <w:szCs w:val="24"/>
        </w:rPr>
        <w:t>QI cung cấp</w:t>
      </w:r>
      <w:r w:rsidRPr="000B69D0">
        <w:rPr>
          <w:rFonts w:ascii="Times New Roman" w:hAnsi="Times New Roman" w:cs="Times New Roman"/>
          <w:color w:val="000000"/>
          <w:sz w:val="24"/>
          <w:szCs w:val="24"/>
        </w:rPr>
        <w:t xml:space="preserve"> cho Khách hàng </w:t>
      </w:r>
      <w:r w:rsidR="00BA7966" w:rsidRPr="000B69D0">
        <w:rPr>
          <w:rFonts w:ascii="Times New Roman" w:hAnsi="Times New Roman" w:cs="Times New Roman"/>
          <w:color w:val="000000"/>
          <w:sz w:val="24"/>
          <w:szCs w:val="24"/>
        </w:rPr>
        <w:t xml:space="preserve">mượn xuyên suốt trong quá trình </w:t>
      </w:r>
      <w:r w:rsidRPr="000B69D0">
        <w:rPr>
          <w:rFonts w:ascii="Times New Roman" w:hAnsi="Times New Roman" w:cs="Times New Roman"/>
          <w:color w:val="000000"/>
          <w:sz w:val="24"/>
          <w:szCs w:val="24"/>
        </w:rPr>
        <w:t xml:space="preserve"> sử dụng dịch vụ</w:t>
      </w:r>
      <w:r w:rsidR="00BA7966" w:rsidRPr="000B69D0">
        <w:rPr>
          <w:rFonts w:ascii="Times New Roman" w:hAnsi="Times New Roman" w:cs="Times New Roman"/>
          <w:color w:val="000000"/>
          <w:sz w:val="24"/>
          <w:szCs w:val="24"/>
        </w:rPr>
        <w:t xml:space="preserve"> theo Hợp đồng </w:t>
      </w:r>
      <w:r w:rsidRPr="000B69D0">
        <w:rPr>
          <w:rFonts w:ascii="Times New Roman" w:hAnsi="Times New Roman" w:cs="Times New Roman"/>
          <w:color w:val="000000"/>
          <w:sz w:val="24"/>
          <w:szCs w:val="24"/>
        </w:rPr>
        <w:t xml:space="preserve">; </w:t>
      </w:r>
      <w:r w:rsidR="00BA7966" w:rsidRPr="000B69D0">
        <w:rPr>
          <w:rFonts w:ascii="Times New Roman" w:hAnsi="Times New Roman" w:cs="Times New Roman"/>
          <w:color w:val="000000"/>
          <w:sz w:val="24"/>
          <w:szCs w:val="24"/>
        </w:rPr>
        <w:t xml:space="preserve">Qi </w:t>
      </w:r>
      <w:r w:rsidRPr="000B69D0">
        <w:rPr>
          <w:rFonts w:ascii="Times New Roman" w:hAnsi="Times New Roman" w:cs="Times New Roman"/>
          <w:color w:val="000000"/>
          <w:sz w:val="24"/>
          <w:szCs w:val="24"/>
        </w:rPr>
        <w:t xml:space="preserve"> thực hiện bảo hành thiết bị Modem/Converter trong suốt quá trình sử dụng dịch vụ của Khách hàng để đảm bảo việc cung cấp dịch vụ.</w:t>
      </w:r>
    </w:p>
    <w:p w14:paraId="667EE1E5"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Trường hợp Khách hàng thay đổi, nâng cấp thiết bị, chính sách bảo hành đối với thiết bị được thay đổi nâng cấp sẽ áp dụng theo chính sách </w:t>
      </w:r>
      <w:r w:rsidR="009D4279" w:rsidRPr="000B69D0">
        <w:rPr>
          <w:rFonts w:ascii="Times New Roman" w:hAnsi="Times New Roman" w:cs="Times New Roman"/>
          <w:color w:val="000000"/>
          <w:sz w:val="24"/>
          <w:szCs w:val="24"/>
        </w:rPr>
        <w:t xml:space="preserve">của QI </w:t>
      </w:r>
      <w:r w:rsidRPr="000B69D0">
        <w:rPr>
          <w:rFonts w:ascii="Times New Roman" w:hAnsi="Times New Roman" w:cs="Times New Roman"/>
          <w:color w:val="000000"/>
          <w:sz w:val="24"/>
          <w:szCs w:val="24"/>
        </w:rPr>
        <w:t>tùy từng thời điểm.</w:t>
      </w:r>
    </w:p>
    <w:p w14:paraId="2CAD0807"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Để đảm bảo quyền lợi khách hàng khi sử dụng thiết bị, Khách hàng cần tuân thủ các quy định về sử dụng dịch vụ, tránh các sự kiện gây hư hỏng đối với thiết bị như va đập, để nước vào, sử dụng sai hướng dẫn, quy cách của sản phẩm…</w:t>
      </w:r>
    </w:p>
    <w:p w14:paraId="0519B55C"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Trường hợp thiết b</w:t>
      </w:r>
      <w:r w:rsidR="00BA7966" w:rsidRPr="000B69D0">
        <w:rPr>
          <w:rFonts w:ascii="Times New Roman" w:hAnsi="Times New Roman" w:cs="Times New Roman"/>
          <w:color w:val="000000"/>
          <w:sz w:val="24"/>
          <w:szCs w:val="24"/>
        </w:rPr>
        <w:t xml:space="preserve">ị hư hỏng do lỗi của Khách hàng </w:t>
      </w:r>
      <w:r w:rsidR="0052789C" w:rsidRPr="000B69D0">
        <w:rPr>
          <w:rFonts w:ascii="Times New Roman" w:hAnsi="Times New Roman" w:cs="Times New Roman"/>
          <w:color w:val="000000"/>
          <w:sz w:val="24"/>
          <w:szCs w:val="24"/>
        </w:rPr>
        <w:t xml:space="preserve">sẽ bồi thường </w:t>
      </w:r>
      <w:r w:rsidR="00BA7966" w:rsidRPr="000B69D0">
        <w:rPr>
          <w:rFonts w:ascii="Times New Roman" w:hAnsi="Times New Roman" w:cs="Times New Roman"/>
          <w:color w:val="000000"/>
          <w:sz w:val="24"/>
          <w:szCs w:val="24"/>
        </w:rPr>
        <w:t>giá trị của thiết bị theo quy định QI</w:t>
      </w:r>
      <w:r w:rsidRPr="000B69D0">
        <w:rPr>
          <w:rFonts w:ascii="Times New Roman" w:hAnsi="Times New Roman" w:cs="Times New Roman"/>
          <w:color w:val="000000"/>
          <w:sz w:val="24"/>
          <w:szCs w:val="24"/>
        </w:rPr>
        <w:t xml:space="preserve"> tại thời điểm đó.</w:t>
      </w:r>
    </w:p>
    <w:p w14:paraId="464F4278" w14:textId="77777777" w:rsidR="00412728" w:rsidRPr="000B69D0" w:rsidRDefault="00BA7966"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2.1</w:t>
      </w:r>
      <w:r w:rsidR="00412728" w:rsidRPr="000B69D0">
        <w:rPr>
          <w:rFonts w:ascii="Times New Roman" w:hAnsi="Times New Roman" w:cs="Times New Roman"/>
          <w:color w:val="000000"/>
          <w:sz w:val="24"/>
          <w:szCs w:val="24"/>
        </w:rPr>
        <w:t>. Thời gian bảo trì</w:t>
      </w:r>
    </w:p>
    <w:p w14:paraId="69B5CA56" w14:textId="77777777" w:rsidR="00412728" w:rsidRPr="000B69D0" w:rsidRDefault="00BA7966"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Hỗ trợ trong vòng từ</w:t>
      </w:r>
      <w:r w:rsidR="00412728" w:rsidRPr="000B69D0">
        <w:rPr>
          <w:rFonts w:ascii="Times New Roman" w:hAnsi="Times New Roman" w:cs="Times New Roman"/>
          <w:color w:val="000000"/>
          <w:sz w:val="24"/>
          <w:szCs w:val="24"/>
        </w:rPr>
        <w:t xml:space="preserve"> </w:t>
      </w:r>
      <w:r w:rsidRPr="000B69D0">
        <w:rPr>
          <w:rFonts w:ascii="Times New Roman" w:hAnsi="Times New Roman" w:cs="Times New Roman"/>
          <w:color w:val="000000"/>
          <w:sz w:val="24"/>
          <w:szCs w:val="24"/>
        </w:rPr>
        <w:t xml:space="preserve">2 </w:t>
      </w:r>
      <w:r w:rsidR="00412728" w:rsidRPr="000B69D0">
        <w:rPr>
          <w:rFonts w:ascii="Times New Roman" w:hAnsi="Times New Roman" w:cs="Times New Roman"/>
          <w:color w:val="000000"/>
          <w:sz w:val="24"/>
          <w:szCs w:val="24"/>
        </w:rPr>
        <w:t xml:space="preserve">giờ </w:t>
      </w:r>
      <w:r w:rsidRPr="000B69D0">
        <w:rPr>
          <w:rFonts w:ascii="Times New Roman" w:hAnsi="Times New Roman" w:cs="Times New Roman"/>
          <w:color w:val="000000"/>
          <w:sz w:val="24"/>
          <w:szCs w:val="24"/>
        </w:rPr>
        <w:t xml:space="preserve">- 4 giờ </w:t>
      </w:r>
      <w:r w:rsidR="00412728" w:rsidRPr="000B69D0">
        <w:rPr>
          <w:rFonts w:ascii="Times New Roman" w:hAnsi="Times New Roman" w:cs="Times New Roman"/>
          <w:color w:val="000000"/>
          <w:sz w:val="24"/>
          <w:szCs w:val="24"/>
        </w:rPr>
        <w:t>kể từ thời điểm nhận được yêu cầu hoặc xảy ra sự kiện hoặc theo kế hoạch.</w:t>
      </w:r>
    </w:p>
    <w:p w14:paraId="7E202FC9"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IX. Chính sách hủy</w:t>
      </w:r>
      <w:r w:rsidR="00BA7966" w:rsidRPr="000B69D0">
        <w:rPr>
          <w:rFonts w:ascii="Times New Roman" w:hAnsi="Times New Roman" w:cs="Times New Roman"/>
          <w:b/>
          <w:bCs/>
          <w:sz w:val="24"/>
          <w:szCs w:val="24"/>
        </w:rPr>
        <w:t>/ tạm ngưng</w:t>
      </w:r>
      <w:r w:rsidRPr="000B69D0">
        <w:rPr>
          <w:rFonts w:ascii="Times New Roman" w:hAnsi="Times New Roman" w:cs="Times New Roman"/>
          <w:b/>
          <w:bCs/>
          <w:sz w:val="24"/>
          <w:szCs w:val="24"/>
        </w:rPr>
        <w:t xml:space="preserve"> sử dụng và hoàn tiền</w:t>
      </w:r>
    </w:p>
    <w:p w14:paraId="33D63D76"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sz w:val="24"/>
          <w:szCs w:val="24"/>
        </w:rPr>
        <w:t xml:space="preserve">a. Trường hợp hủy hợp đồng trước khi </w:t>
      </w:r>
      <w:r w:rsidR="000B5968" w:rsidRPr="000B69D0">
        <w:rPr>
          <w:rFonts w:ascii="Times New Roman" w:hAnsi="Times New Roman" w:cs="Times New Roman"/>
          <w:sz w:val="24"/>
          <w:szCs w:val="24"/>
        </w:rPr>
        <w:t>QI</w:t>
      </w:r>
      <w:r w:rsidRPr="000B69D0">
        <w:rPr>
          <w:rFonts w:ascii="Times New Roman" w:hAnsi="Times New Roman" w:cs="Times New Roman"/>
          <w:sz w:val="24"/>
          <w:szCs w:val="24"/>
        </w:rPr>
        <w:t xml:space="preserve"> lắp đặt dịch vụ</w:t>
      </w:r>
    </w:p>
    <w:p w14:paraId="3D00B30E" w14:textId="24F7FDA1" w:rsidR="00412728" w:rsidRPr="000B69D0" w:rsidRDefault="00BA7966" w:rsidP="000B69D0">
      <w:pPr>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 </w:t>
      </w:r>
      <w:r w:rsidR="000B69D0">
        <w:rPr>
          <w:rFonts w:ascii="Times New Roman" w:hAnsi="Times New Roman" w:cs="Times New Roman"/>
          <w:color w:val="000000"/>
          <w:sz w:val="24"/>
          <w:szCs w:val="24"/>
        </w:rPr>
        <w:tab/>
      </w:r>
      <w:r w:rsidRPr="000B69D0">
        <w:rPr>
          <w:rFonts w:ascii="Times New Roman" w:hAnsi="Times New Roman" w:cs="Times New Roman"/>
          <w:color w:val="000000"/>
          <w:sz w:val="24"/>
          <w:szCs w:val="24"/>
        </w:rPr>
        <w:t xml:space="preserve">QI </w:t>
      </w:r>
      <w:r w:rsidR="00412728" w:rsidRPr="000B69D0">
        <w:rPr>
          <w:rFonts w:ascii="Times New Roman" w:hAnsi="Times New Roman" w:cs="Times New Roman"/>
          <w:color w:val="000000"/>
          <w:sz w:val="24"/>
          <w:szCs w:val="24"/>
        </w:rPr>
        <w:t>sẽ hoàn trả lại số tiền ban đầu mà Khách hàng đã thanh toán sau khi trừ đi các chi phí phát sinh (nếu có).</w:t>
      </w:r>
    </w:p>
    <w:p w14:paraId="5EE1FC19"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sz w:val="24"/>
          <w:szCs w:val="24"/>
        </w:rPr>
        <w:t>b. Trường hợp hủy hợp đồng sau khi sử dụng</w:t>
      </w:r>
    </w:p>
    <w:p w14:paraId="1E912705"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Đối với Khách hàng trả sau: Khách hàng phải thanh toán các khoản nợ cước (nếu có) và các khoản tiền tương ứng với thời gian sử dụng tính đến ngày chấm dứ</w:t>
      </w:r>
      <w:r w:rsidR="00BA7966" w:rsidRPr="000B69D0">
        <w:rPr>
          <w:rFonts w:ascii="Times New Roman" w:hAnsi="Times New Roman" w:cs="Times New Roman"/>
          <w:color w:val="000000"/>
          <w:sz w:val="24"/>
          <w:szCs w:val="24"/>
        </w:rPr>
        <w:t>t/ tạm ngưng</w:t>
      </w:r>
      <w:r w:rsidRPr="000B69D0">
        <w:rPr>
          <w:rFonts w:ascii="Times New Roman" w:hAnsi="Times New Roman" w:cs="Times New Roman"/>
          <w:color w:val="000000"/>
          <w:sz w:val="24"/>
          <w:szCs w:val="24"/>
        </w:rPr>
        <w:t>;</w:t>
      </w:r>
    </w:p>
    <w:p w14:paraId="4192BFC9"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Đối với Khách hàng trả trước: Khách hàng phải thanh toán các khoản tiền tương ứng với thời gian sử dụng tính đến ngày chấm dứt;</w:t>
      </w:r>
    </w:p>
    <w:p w14:paraId="35D45B1C"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Các thiết bị mà </w:t>
      </w:r>
      <w:r w:rsidR="00BA7966" w:rsidRPr="000B69D0">
        <w:rPr>
          <w:rFonts w:ascii="Times New Roman" w:hAnsi="Times New Roman" w:cs="Times New Roman"/>
          <w:color w:val="000000"/>
          <w:sz w:val="24"/>
          <w:szCs w:val="24"/>
        </w:rPr>
        <w:t xml:space="preserve">QI </w:t>
      </w:r>
      <w:r w:rsidRPr="000B69D0">
        <w:rPr>
          <w:rFonts w:ascii="Times New Roman" w:hAnsi="Times New Roman" w:cs="Times New Roman"/>
          <w:color w:val="000000"/>
          <w:sz w:val="24"/>
          <w:szCs w:val="24"/>
        </w:rPr>
        <w:t>trang bị cho Khách hàng hoặc cho Khách hàng thuê trong thời gian sử dụng dịch vụ sẽ được thu hồi.</w:t>
      </w:r>
    </w:p>
    <w:p w14:paraId="2EB819E3" w14:textId="77777777" w:rsidR="0052789C" w:rsidRPr="000B69D0" w:rsidRDefault="0052789C"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Trường hợp thiết bị hư hỏng do lỗi của Khách hàng sẽ bồi thường giá trị của thiết bị theo quy định QI tại thời điểm đó.</w:t>
      </w:r>
    </w:p>
    <w:p w14:paraId="67C5F5B3" w14:textId="77777777" w:rsidR="00412728" w:rsidRPr="000B69D0" w:rsidRDefault="00412728"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 xml:space="preserve">X. Chính sách lắp đặt dịch vụ và thiết bị </w:t>
      </w:r>
      <w:r w:rsidR="000B5968" w:rsidRPr="000B69D0">
        <w:rPr>
          <w:rFonts w:ascii="Times New Roman" w:hAnsi="Times New Roman" w:cs="Times New Roman"/>
          <w:b/>
          <w:bCs/>
          <w:sz w:val="24"/>
          <w:szCs w:val="24"/>
        </w:rPr>
        <w:t>QI</w:t>
      </w:r>
    </w:p>
    <w:p w14:paraId="306FC4DF"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sz w:val="24"/>
          <w:szCs w:val="24"/>
        </w:rPr>
        <w:t>a. Thời gian triển khai dịch vụ</w:t>
      </w:r>
    </w:p>
    <w:p w14:paraId="4AE0679E"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Thời gian dự kiến lắp đặt dịch vụ trong vòng </w:t>
      </w:r>
      <w:r w:rsidR="0052789C" w:rsidRPr="000B69D0">
        <w:rPr>
          <w:rFonts w:ascii="Times New Roman" w:hAnsi="Times New Roman" w:cs="Times New Roman"/>
          <w:color w:val="000000"/>
          <w:sz w:val="24"/>
          <w:szCs w:val="24"/>
        </w:rPr>
        <w:t xml:space="preserve">2 giờ - 4 giờ </w:t>
      </w:r>
      <w:r w:rsidRPr="000B69D0">
        <w:rPr>
          <w:rFonts w:ascii="Times New Roman" w:hAnsi="Times New Roman" w:cs="Times New Roman"/>
          <w:color w:val="000000"/>
          <w:sz w:val="24"/>
          <w:szCs w:val="24"/>
        </w:rPr>
        <w:t xml:space="preserve"> kể từ ngày ký kết hợp đồng </w:t>
      </w:r>
      <w:r w:rsidR="0052789C" w:rsidRPr="000B69D0">
        <w:rPr>
          <w:rFonts w:ascii="Times New Roman" w:hAnsi="Times New Roman" w:cs="Times New Roman"/>
          <w:color w:val="000000"/>
          <w:sz w:val="24"/>
          <w:szCs w:val="24"/>
        </w:rPr>
        <w:t xml:space="preserve">hoặc theo lịch hẹn của Khách hàng </w:t>
      </w:r>
    </w:p>
    <w:p w14:paraId="1DF3F29D"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Thời gian cung cấp này có thể nhanh hơn hoặc chậm hơn tùy thuộc vào tình hình thực tế khách quan khi lắp đặt. </w:t>
      </w:r>
      <w:r w:rsidR="0052789C" w:rsidRPr="000B69D0">
        <w:rPr>
          <w:rFonts w:ascii="Times New Roman" w:hAnsi="Times New Roman" w:cs="Times New Roman"/>
          <w:color w:val="000000"/>
          <w:sz w:val="24"/>
          <w:szCs w:val="24"/>
        </w:rPr>
        <w:t>QI</w:t>
      </w:r>
      <w:r w:rsidRPr="000B69D0">
        <w:rPr>
          <w:rFonts w:ascii="Times New Roman" w:hAnsi="Times New Roman" w:cs="Times New Roman"/>
          <w:color w:val="000000"/>
          <w:sz w:val="24"/>
          <w:szCs w:val="24"/>
        </w:rPr>
        <w:t xml:space="preserve"> luôn nỗ lực cung cấp dịch vụ trong thời gian sớm nhất.</w:t>
      </w:r>
    </w:p>
    <w:p w14:paraId="32AF3F30"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sz w:val="24"/>
          <w:szCs w:val="24"/>
        </w:rPr>
        <w:lastRenderedPageBreak/>
        <w:t>b. Quy trình triển khai dịch vụ</w:t>
      </w:r>
    </w:p>
    <w:p w14:paraId="0817D93A"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Cài đặt và bàn giao vật tư</w:t>
      </w:r>
      <w:r w:rsidR="0052789C" w:rsidRPr="000B69D0">
        <w:rPr>
          <w:rFonts w:ascii="Times New Roman" w:hAnsi="Times New Roman" w:cs="Times New Roman"/>
          <w:color w:val="000000"/>
          <w:sz w:val="24"/>
          <w:szCs w:val="24"/>
        </w:rPr>
        <w:t xml:space="preserve"> </w:t>
      </w:r>
      <w:r w:rsidRPr="000B69D0">
        <w:rPr>
          <w:rFonts w:ascii="Times New Roman" w:hAnsi="Times New Roman" w:cs="Times New Roman"/>
          <w:color w:val="000000"/>
          <w:sz w:val="24"/>
          <w:szCs w:val="24"/>
        </w:rPr>
        <w:t>, dây LAN (nếu có);</w:t>
      </w:r>
    </w:p>
    <w:p w14:paraId="15F52FCF" w14:textId="77777777" w:rsidR="00412728" w:rsidRPr="000B69D0" w:rsidRDefault="000B5968" w:rsidP="000B69D0">
      <w:pPr>
        <w:ind w:firstLine="720"/>
        <w:rPr>
          <w:rFonts w:ascii="Times New Roman" w:hAnsi="Times New Roman" w:cs="Times New Roman"/>
          <w:color w:val="000000"/>
          <w:sz w:val="24"/>
          <w:szCs w:val="24"/>
        </w:rPr>
      </w:pPr>
      <w:r w:rsidRPr="000B69D0">
        <w:rPr>
          <w:rFonts w:ascii="Times New Roman" w:hAnsi="Times New Roman" w:cs="Times New Roman"/>
          <w:sz w:val="24"/>
          <w:szCs w:val="24"/>
        </w:rPr>
        <w:t>c</w:t>
      </w:r>
      <w:r w:rsidR="00412728" w:rsidRPr="000B69D0">
        <w:rPr>
          <w:rFonts w:ascii="Times New Roman" w:hAnsi="Times New Roman" w:cs="Times New Roman"/>
          <w:sz w:val="24"/>
          <w:szCs w:val="24"/>
        </w:rPr>
        <w:t>. Nghiệm thu dịch vụ:</w:t>
      </w:r>
    </w:p>
    <w:p w14:paraId="7A37D257" w14:textId="77777777" w:rsidR="00412728" w:rsidRPr="000B69D0" w:rsidRDefault="00412728" w:rsidP="000B69D0">
      <w:pPr>
        <w:ind w:firstLine="720"/>
        <w:rPr>
          <w:rFonts w:ascii="Times New Roman" w:hAnsi="Times New Roman" w:cs="Times New Roman"/>
          <w:color w:val="000000"/>
          <w:sz w:val="24"/>
          <w:szCs w:val="24"/>
        </w:rPr>
      </w:pPr>
      <w:r w:rsidRPr="000B69D0">
        <w:rPr>
          <w:rFonts w:ascii="Times New Roman" w:hAnsi="Times New Roman" w:cs="Times New Roman"/>
          <w:color w:val="000000"/>
          <w:sz w:val="24"/>
          <w:szCs w:val="24"/>
        </w:rPr>
        <w:t xml:space="preserve"> Khách hàng xác nhận các thông tin để hoàn tất quá trình cài đặt và </w:t>
      </w:r>
      <w:r w:rsidR="0052789C" w:rsidRPr="000B69D0">
        <w:rPr>
          <w:rFonts w:ascii="Times New Roman" w:hAnsi="Times New Roman" w:cs="Times New Roman"/>
          <w:color w:val="000000"/>
          <w:sz w:val="24"/>
          <w:szCs w:val="24"/>
        </w:rPr>
        <w:t xml:space="preserve">Biên bản </w:t>
      </w:r>
      <w:r w:rsidRPr="000B69D0">
        <w:rPr>
          <w:rFonts w:ascii="Times New Roman" w:hAnsi="Times New Roman" w:cs="Times New Roman"/>
          <w:color w:val="000000"/>
          <w:sz w:val="24"/>
          <w:szCs w:val="24"/>
        </w:rPr>
        <w:t xml:space="preserve">nghiệm thu </w:t>
      </w:r>
      <w:r w:rsidR="0052789C" w:rsidRPr="000B69D0">
        <w:rPr>
          <w:rFonts w:ascii="Times New Roman" w:hAnsi="Times New Roman" w:cs="Times New Roman"/>
          <w:color w:val="000000"/>
          <w:sz w:val="24"/>
          <w:szCs w:val="24"/>
        </w:rPr>
        <w:t xml:space="preserve">, Hợp đồng dịch vụ </w:t>
      </w:r>
    </w:p>
    <w:p w14:paraId="4A8D5202" w14:textId="77777777" w:rsidR="00412728" w:rsidRPr="000B69D0" w:rsidRDefault="00412728" w:rsidP="000B69D0">
      <w:pPr>
        <w:rPr>
          <w:rFonts w:ascii="Times New Roman" w:hAnsi="Times New Roman" w:cs="Times New Roman"/>
          <w:color w:val="000000"/>
          <w:sz w:val="24"/>
          <w:szCs w:val="24"/>
        </w:rPr>
      </w:pPr>
      <w:r w:rsidRPr="000B69D0">
        <w:rPr>
          <w:rFonts w:ascii="Times New Roman" w:hAnsi="Times New Roman" w:cs="Times New Roman"/>
          <w:sz w:val="24"/>
          <w:szCs w:val="24"/>
        </w:rPr>
        <w:t>Thông tin liên hệ</w:t>
      </w:r>
    </w:p>
    <w:p w14:paraId="2A90010D" w14:textId="77777777" w:rsidR="00412728" w:rsidRPr="000B69D0" w:rsidRDefault="0052789C" w:rsidP="000B69D0">
      <w:pPr>
        <w:rPr>
          <w:rFonts w:ascii="Times New Roman" w:hAnsi="Times New Roman" w:cs="Times New Roman"/>
          <w:b/>
          <w:bCs/>
          <w:color w:val="000000"/>
          <w:sz w:val="24"/>
          <w:szCs w:val="24"/>
        </w:rPr>
      </w:pPr>
      <w:r w:rsidRPr="000B69D0">
        <w:rPr>
          <w:rFonts w:ascii="Times New Roman" w:hAnsi="Times New Roman" w:cs="Times New Roman"/>
          <w:b/>
          <w:bCs/>
          <w:sz w:val="24"/>
          <w:szCs w:val="24"/>
        </w:rPr>
        <w:t>CÔNG TY CỔ PHẦN CÔNG NGHỆ QI</w:t>
      </w:r>
    </w:p>
    <w:p w14:paraId="71851FE5" w14:textId="77777777" w:rsidR="00412728" w:rsidRPr="000B69D0" w:rsidRDefault="0052789C" w:rsidP="000B69D0">
      <w:pPr>
        <w:ind w:left="720"/>
        <w:rPr>
          <w:rFonts w:ascii="Times New Roman" w:hAnsi="Times New Roman" w:cs="Times New Roman"/>
          <w:color w:val="000000"/>
          <w:sz w:val="24"/>
          <w:szCs w:val="24"/>
        </w:rPr>
      </w:pPr>
      <w:r w:rsidRPr="000B69D0">
        <w:rPr>
          <w:rFonts w:ascii="Times New Roman" w:hAnsi="Times New Roman" w:cs="Times New Roman"/>
          <w:sz w:val="24"/>
          <w:szCs w:val="24"/>
        </w:rPr>
        <w:t xml:space="preserve">Hotline : 1900.633.827 </w:t>
      </w:r>
    </w:p>
    <w:p w14:paraId="1B257BAC" w14:textId="77777777" w:rsidR="00412728" w:rsidRPr="000B69D0" w:rsidRDefault="00412728" w:rsidP="000B69D0">
      <w:pPr>
        <w:ind w:left="720"/>
        <w:rPr>
          <w:rFonts w:ascii="Times New Roman" w:hAnsi="Times New Roman" w:cs="Times New Roman"/>
          <w:color w:val="000000"/>
          <w:sz w:val="24"/>
          <w:szCs w:val="24"/>
        </w:rPr>
      </w:pPr>
      <w:r w:rsidRPr="000B69D0">
        <w:rPr>
          <w:rFonts w:ascii="Times New Roman" w:hAnsi="Times New Roman" w:cs="Times New Roman"/>
          <w:sz w:val="24"/>
          <w:szCs w:val="24"/>
        </w:rPr>
        <w:t xml:space="preserve">Email : </w:t>
      </w:r>
      <w:r w:rsidR="0052789C" w:rsidRPr="000B69D0">
        <w:rPr>
          <w:rFonts w:ascii="Times New Roman" w:hAnsi="Times New Roman" w:cs="Times New Roman"/>
          <w:sz w:val="24"/>
          <w:szCs w:val="24"/>
        </w:rPr>
        <w:t>csc@qi.com.vn</w:t>
      </w:r>
    </w:p>
    <w:p w14:paraId="0806231F" w14:textId="77777777" w:rsidR="00412728" w:rsidRPr="000B69D0" w:rsidRDefault="00412728" w:rsidP="000B69D0">
      <w:pPr>
        <w:ind w:left="720"/>
        <w:rPr>
          <w:rFonts w:ascii="Times New Roman" w:hAnsi="Times New Roman" w:cs="Times New Roman"/>
          <w:color w:val="000000"/>
          <w:sz w:val="24"/>
          <w:szCs w:val="24"/>
        </w:rPr>
      </w:pPr>
      <w:r w:rsidRPr="000B69D0">
        <w:rPr>
          <w:rFonts w:ascii="Times New Roman" w:hAnsi="Times New Roman" w:cs="Times New Roman"/>
          <w:sz w:val="24"/>
          <w:szCs w:val="24"/>
        </w:rPr>
        <w:t xml:space="preserve">ĐC: </w:t>
      </w:r>
      <w:r w:rsidR="0052789C" w:rsidRPr="000B69D0">
        <w:rPr>
          <w:rFonts w:ascii="Times New Roman" w:hAnsi="Times New Roman" w:cs="Times New Roman"/>
          <w:sz w:val="24"/>
          <w:szCs w:val="24"/>
        </w:rPr>
        <w:t>tại tầng hầm Topaz 1,  chung cư Sài Gòn Pearl, 92 Nguyễn Hữu Cảnh, P.22 , Q. Bình Thạnh</w:t>
      </w:r>
    </w:p>
    <w:p w14:paraId="6E7E0120" w14:textId="77777777" w:rsidR="00412728" w:rsidRPr="000B69D0" w:rsidRDefault="00412728" w:rsidP="000B69D0">
      <w:pPr>
        <w:ind w:left="720"/>
        <w:rPr>
          <w:rFonts w:ascii="Times New Roman" w:hAnsi="Times New Roman" w:cs="Times New Roman"/>
          <w:color w:val="000000"/>
          <w:sz w:val="24"/>
          <w:szCs w:val="24"/>
        </w:rPr>
      </w:pPr>
      <w:r w:rsidRPr="000B69D0">
        <w:rPr>
          <w:rFonts w:ascii="Times New Roman" w:hAnsi="Times New Roman" w:cs="Times New Roman"/>
          <w:sz w:val="24"/>
          <w:szCs w:val="24"/>
        </w:rPr>
        <w:t>Lô</w:t>
      </w:r>
      <w:r w:rsidR="000B5968" w:rsidRPr="000B69D0">
        <w:rPr>
          <w:rFonts w:ascii="Times New Roman" w:hAnsi="Times New Roman" w:cs="Times New Roman"/>
          <w:sz w:val="24"/>
          <w:szCs w:val="24"/>
        </w:rPr>
        <w:t xml:space="preserve"> U, 14a-16b</w:t>
      </w:r>
      <w:r w:rsidRPr="000B69D0">
        <w:rPr>
          <w:rFonts w:ascii="Times New Roman" w:hAnsi="Times New Roman" w:cs="Times New Roman"/>
          <w:sz w:val="24"/>
          <w:szCs w:val="24"/>
        </w:rPr>
        <w:t xml:space="preserve">, đường </w:t>
      </w:r>
      <w:r w:rsidR="000B5968" w:rsidRPr="000B69D0">
        <w:rPr>
          <w:rFonts w:ascii="Times New Roman" w:hAnsi="Times New Roman" w:cs="Times New Roman"/>
          <w:sz w:val="24"/>
          <w:szCs w:val="24"/>
        </w:rPr>
        <w:t>22</w:t>
      </w:r>
      <w:r w:rsidRPr="000B69D0">
        <w:rPr>
          <w:rFonts w:ascii="Times New Roman" w:hAnsi="Times New Roman" w:cs="Times New Roman"/>
          <w:sz w:val="24"/>
          <w:szCs w:val="24"/>
        </w:rPr>
        <w:t>, KCX Tân Thuận, Phường Tân Thuận Đông, Quận 7, TP. HCM</w:t>
      </w:r>
    </w:p>
    <w:p w14:paraId="72FE108C" w14:textId="77777777" w:rsidR="00412728" w:rsidRPr="000B69D0" w:rsidRDefault="00412728" w:rsidP="000B69D0">
      <w:pPr>
        <w:ind w:left="720"/>
        <w:rPr>
          <w:rFonts w:ascii="Times New Roman" w:hAnsi="Times New Roman" w:cs="Times New Roman"/>
          <w:color w:val="000000"/>
          <w:sz w:val="24"/>
          <w:szCs w:val="24"/>
        </w:rPr>
      </w:pPr>
      <w:r w:rsidRPr="000B69D0">
        <w:rPr>
          <w:rFonts w:ascii="Times New Roman" w:hAnsi="Times New Roman" w:cs="Times New Roman"/>
          <w:sz w:val="24"/>
          <w:szCs w:val="24"/>
        </w:rPr>
        <w:t>Website: </w:t>
      </w:r>
      <w:r w:rsidR="000B5968" w:rsidRPr="000B69D0">
        <w:rPr>
          <w:rFonts w:ascii="Times New Roman" w:hAnsi="Times New Roman" w:cs="Times New Roman"/>
          <w:color w:val="000000"/>
          <w:sz w:val="24"/>
          <w:szCs w:val="24"/>
        </w:rPr>
        <w:t>https://tracuu.qi.com.vn/</w:t>
      </w:r>
    </w:p>
    <w:p w14:paraId="17CDC8AB" w14:textId="77777777" w:rsidR="00412728" w:rsidRPr="000B69D0" w:rsidRDefault="001841F7" w:rsidP="000B69D0">
      <w:pPr>
        <w:ind w:left="720"/>
        <w:rPr>
          <w:rFonts w:ascii="Times New Roman" w:hAnsi="Times New Roman" w:cs="Times New Roman"/>
          <w:color w:val="000000"/>
          <w:sz w:val="24"/>
          <w:szCs w:val="24"/>
        </w:rPr>
      </w:pPr>
      <w:r w:rsidRPr="000B69D0">
        <w:rPr>
          <w:rFonts w:ascii="Times New Roman" w:hAnsi="Times New Roman" w:cs="Times New Roman"/>
          <w:i/>
          <w:iCs/>
          <w:sz w:val="24"/>
          <w:szCs w:val="24"/>
        </w:rPr>
        <w:t>C</w:t>
      </w:r>
      <w:r w:rsidR="00412728" w:rsidRPr="000B69D0">
        <w:rPr>
          <w:rFonts w:ascii="Times New Roman" w:hAnsi="Times New Roman" w:cs="Times New Roman"/>
          <w:i/>
          <w:iCs/>
          <w:sz w:val="24"/>
          <w:szCs w:val="24"/>
        </w:rPr>
        <w:t xml:space="preserve">ảm ơn quý khách đã tin tưởng và sử dụng dịch vụ mà </w:t>
      </w:r>
      <w:r w:rsidR="000B5968" w:rsidRPr="000B69D0">
        <w:rPr>
          <w:rFonts w:ascii="Times New Roman" w:hAnsi="Times New Roman" w:cs="Times New Roman"/>
          <w:i/>
          <w:iCs/>
          <w:sz w:val="24"/>
          <w:szCs w:val="24"/>
        </w:rPr>
        <w:t>QI</w:t>
      </w:r>
      <w:r w:rsidR="00412728" w:rsidRPr="000B69D0">
        <w:rPr>
          <w:rFonts w:ascii="Times New Roman" w:hAnsi="Times New Roman" w:cs="Times New Roman"/>
          <w:i/>
          <w:iCs/>
          <w:sz w:val="24"/>
          <w:szCs w:val="24"/>
        </w:rPr>
        <w:t xml:space="preserve"> cung cấp</w:t>
      </w:r>
    </w:p>
    <w:p w14:paraId="4C97FAB2" w14:textId="77777777" w:rsidR="00412728" w:rsidRPr="000B69D0" w:rsidRDefault="00412728" w:rsidP="000B69D0">
      <w:pPr>
        <w:rPr>
          <w:rFonts w:ascii="Times New Roman" w:hAnsi="Times New Roman" w:cs="Times New Roman"/>
          <w:color w:val="000000"/>
          <w:sz w:val="24"/>
          <w:szCs w:val="24"/>
        </w:rPr>
      </w:pPr>
    </w:p>
    <w:sectPr w:rsidR="00412728" w:rsidRPr="000B69D0" w:rsidSect="00BE10FA">
      <w:pgSz w:w="12240" w:h="15840"/>
      <w:pgMar w:top="709" w:right="61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88"/>
    <w:multiLevelType w:val="multilevel"/>
    <w:tmpl w:val="E18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B2F10"/>
    <w:multiLevelType w:val="multilevel"/>
    <w:tmpl w:val="485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110C5"/>
    <w:multiLevelType w:val="multilevel"/>
    <w:tmpl w:val="208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11D55"/>
    <w:multiLevelType w:val="multilevel"/>
    <w:tmpl w:val="EEF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001C7"/>
    <w:multiLevelType w:val="hybridMultilevel"/>
    <w:tmpl w:val="9F168754"/>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2B52C8"/>
    <w:multiLevelType w:val="multilevel"/>
    <w:tmpl w:val="34D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614D34"/>
    <w:multiLevelType w:val="multilevel"/>
    <w:tmpl w:val="353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D3F5C"/>
    <w:multiLevelType w:val="multilevel"/>
    <w:tmpl w:val="EB8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37D88"/>
    <w:multiLevelType w:val="multilevel"/>
    <w:tmpl w:val="5DA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C32C6"/>
    <w:multiLevelType w:val="multilevel"/>
    <w:tmpl w:val="450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F417E"/>
    <w:multiLevelType w:val="multilevel"/>
    <w:tmpl w:val="61C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37C"/>
    <w:multiLevelType w:val="multilevel"/>
    <w:tmpl w:val="F57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E346A"/>
    <w:multiLevelType w:val="multilevel"/>
    <w:tmpl w:val="EB7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F15EF"/>
    <w:multiLevelType w:val="multilevel"/>
    <w:tmpl w:val="4CD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81FD8"/>
    <w:multiLevelType w:val="multilevel"/>
    <w:tmpl w:val="9EF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43B01"/>
    <w:multiLevelType w:val="multilevel"/>
    <w:tmpl w:val="B02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E3761"/>
    <w:multiLevelType w:val="multilevel"/>
    <w:tmpl w:val="695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32484B"/>
    <w:multiLevelType w:val="multilevel"/>
    <w:tmpl w:val="35F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E7581"/>
    <w:multiLevelType w:val="multilevel"/>
    <w:tmpl w:val="4D2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A6732"/>
    <w:multiLevelType w:val="multilevel"/>
    <w:tmpl w:val="8EC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C1C7D"/>
    <w:multiLevelType w:val="multilevel"/>
    <w:tmpl w:val="3E9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412E4"/>
    <w:multiLevelType w:val="multilevel"/>
    <w:tmpl w:val="E1B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877B0"/>
    <w:multiLevelType w:val="multilevel"/>
    <w:tmpl w:val="E55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C43E3"/>
    <w:multiLevelType w:val="multilevel"/>
    <w:tmpl w:val="404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E174B"/>
    <w:multiLevelType w:val="multilevel"/>
    <w:tmpl w:val="979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2457F"/>
    <w:multiLevelType w:val="multilevel"/>
    <w:tmpl w:val="ACF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8C2698"/>
    <w:multiLevelType w:val="hybridMultilevel"/>
    <w:tmpl w:val="296A31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5D786B"/>
    <w:multiLevelType w:val="multilevel"/>
    <w:tmpl w:val="FE5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D7CC9"/>
    <w:multiLevelType w:val="multilevel"/>
    <w:tmpl w:val="1A6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503FD"/>
    <w:multiLevelType w:val="multilevel"/>
    <w:tmpl w:val="809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5B2DDA"/>
    <w:multiLevelType w:val="multilevel"/>
    <w:tmpl w:val="8D3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567840"/>
    <w:multiLevelType w:val="hybridMultilevel"/>
    <w:tmpl w:val="8FC05FC8"/>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826BB5"/>
    <w:multiLevelType w:val="multilevel"/>
    <w:tmpl w:val="891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670FB"/>
    <w:multiLevelType w:val="hybridMultilevel"/>
    <w:tmpl w:val="93440B64"/>
    <w:lvl w:ilvl="0" w:tplc="CA4682E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4" w15:restartNumberingAfterBreak="0">
    <w:nsid w:val="7CC260EC"/>
    <w:multiLevelType w:val="multilevel"/>
    <w:tmpl w:val="171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35830">
    <w:abstractNumId w:val="27"/>
  </w:num>
  <w:num w:numId="2" w16cid:durableId="1966231768">
    <w:abstractNumId w:val="34"/>
  </w:num>
  <w:num w:numId="3" w16cid:durableId="359746185">
    <w:abstractNumId w:val="10"/>
  </w:num>
  <w:num w:numId="4" w16cid:durableId="1497114542">
    <w:abstractNumId w:val="1"/>
  </w:num>
  <w:num w:numId="5" w16cid:durableId="1079329644">
    <w:abstractNumId w:val="18"/>
  </w:num>
  <w:num w:numId="6" w16cid:durableId="2018923614">
    <w:abstractNumId w:val="16"/>
  </w:num>
  <w:num w:numId="7" w16cid:durableId="2076319632">
    <w:abstractNumId w:val="2"/>
  </w:num>
  <w:num w:numId="8" w16cid:durableId="411977276">
    <w:abstractNumId w:val="32"/>
  </w:num>
  <w:num w:numId="9" w16cid:durableId="1814247443">
    <w:abstractNumId w:val="25"/>
  </w:num>
  <w:num w:numId="10" w16cid:durableId="1275863322">
    <w:abstractNumId w:val="30"/>
  </w:num>
  <w:num w:numId="11" w16cid:durableId="1764954070">
    <w:abstractNumId w:val="9"/>
  </w:num>
  <w:num w:numId="12" w16cid:durableId="514269999">
    <w:abstractNumId w:val="17"/>
  </w:num>
  <w:num w:numId="13" w16cid:durableId="675814444">
    <w:abstractNumId w:val="23"/>
  </w:num>
  <w:num w:numId="14" w16cid:durableId="2092919809">
    <w:abstractNumId w:val="15"/>
  </w:num>
  <w:num w:numId="15" w16cid:durableId="1914197484">
    <w:abstractNumId w:val="28"/>
  </w:num>
  <w:num w:numId="16" w16cid:durableId="841168560">
    <w:abstractNumId w:val="24"/>
  </w:num>
  <w:num w:numId="17" w16cid:durableId="1456485105">
    <w:abstractNumId w:val="7"/>
  </w:num>
  <w:num w:numId="18" w16cid:durableId="1629121594">
    <w:abstractNumId w:val="3"/>
  </w:num>
  <w:num w:numId="19" w16cid:durableId="353070868">
    <w:abstractNumId w:val="8"/>
  </w:num>
  <w:num w:numId="20" w16cid:durableId="159122623">
    <w:abstractNumId w:val="13"/>
  </w:num>
  <w:num w:numId="21" w16cid:durableId="458379677">
    <w:abstractNumId w:val="19"/>
  </w:num>
  <w:num w:numId="22" w16cid:durableId="1418405719">
    <w:abstractNumId w:val="0"/>
  </w:num>
  <w:num w:numId="23" w16cid:durableId="1419018171">
    <w:abstractNumId w:val="6"/>
  </w:num>
  <w:num w:numId="24" w16cid:durableId="318272527">
    <w:abstractNumId w:val="20"/>
  </w:num>
  <w:num w:numId="25" w16cid:durableId="1041058514">
    <w:abstractNumId w:val="11"/>
  </w:num>
  <w:num w:numId="26" w16cid:durableId="1513497433">
    <w:abstractNumId w:val="29"/>
  </w:num>
  <w:num w:numId="27" w16cid:durableId="1886720326">
    <w:abstractNumId w:val="21"/>
  </w:num>
  <w:num w:numId="28" w16cid:durableId="1511946131">
    <w:abstractNumId w:val="22"/>
  </w:num>
  <w:num w:numId="29" w16cid:durableId="1324166100">
    <w:abstractNumId w:val="5"/>
  </w:num>
  <w:num w:numId="30" w16cid:durableId="93979841">
    <w:abstractNumId w:val="12"/>
  </w:num>
  <w:num w:numId="31" w16cid:durableId="454182255">
    <w:abstractNumId w:val="14"/>
  </w:num>
  <w:num w:numId="32" w16cid:durableId="1917326355">
    <w:abstractNumId w:val="31"/>
  </w:num>
  <w:num w:numId="33" w16cid:durableId="745228807">
    <w:abstractNumId w:val="4"/>
  </w:num>
  <w:num w:numId="34" w16cid:durableId="258291759">
    <w:abstractNumId w:val="26"/>
  </w:num>
  <w:num w:numId="35" w16cid:durableId="12706978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8B"/>
    <w:rsid w:val="000B5968"/>
    <w:rsid w:val="000B69D0"/>
    <w:rsid w:val="001841F7"/>
    <w:rsid w:val="00355919"/>
    <w:rsid w:val="00371F8F"/>
    <w:rsid w:val="00390B4D"/>
    <w:rsid w:val="00412728"/>
    <w:rsid w:val="00522DAE"/>
    <w:rsid w:val="0052789C"/>
    <w:rsid w:val="006E505A"/>
    <w:rsid w:val="008D7DDC"/>
    <w:rsid w:val="009D4279"/>
    <w:rsid w:val="00A173FC"/>
    <w:rsid w:val="00A4588B"/>
    <w:rsid w:val="00BA7966"/>
    <w:rsid w:val="00BE10FA"/>
    <w:rsid w:val="00CE3F3C"/>
    <w:rsid w:val="00DD1A3A"/>
    <w:rsid w:val="00E74AA8"/>
    <w:rsid w:val="00F8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1651"/>
  <w15:chartTrackingRefBased/>
  <w15:docId w15:val="{7FCEFB1A-5FD2-445C-A592-9F027BDF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A45"/>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next w:val="Normal"/>
    <w:link w:val="Heading3Char"/>
    <w:uiPriority w:val="9"/>
    <w:semiHidden/>
    <w:unhideWhenUsed/>
    <w:qFormat/>
    <w:rsid w:val="00412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F87A45"/>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A45"/>
    <w:rPr>
      <w:rFonts w:ascii="Times New Roman" w:eastAsia="Times New Roman" w:hAnsi="Times New Roman" w:cs="Times New Roman"/>
      <w:b/>
      <w:bCs/>
      <w:kern w:val="0"/>
      <w:sz w:val="36"/>
      <w:szCs w:val="36"/>
      <w:lang w:val="en-GB" w:eastAsia="en-GB"/>
      <w14:ligatures w14:val="none"/>
    </w:rPr>
  </w:style>
  <w:style w:type="character" w:customStyle="1" w:styleId="Heading5Char">
    <w:name w:val="Heading 5 Char"/>
    <w:basedOn w:val="DefaultParagraphFont"/>
    <w:link w:val="Heading5"/>
    <w:uiPriority w:val="9"/>
    <w:rsid w:val="00F87A45"/>
    <w:rPr>
      <w:rFonts w:ascii="Times New Roman" w:eastAsia="Times New Roman" w:hAnsi="Times New Roman" w:cs="Times New Roman"/>
      <w:b/>
      <w:bCs/>
      <w:kern w:val="0"/>
      <w:sz w:val="20"/>
      <w:szCs w:val="20"/>
      <w:lang w:val="en-GB" w:eastAsia="en-GB"/>
      <w14:ligatures w14:val="none"/>
    </w:rPr>
  </w:style>
  <w:style w:type="paragraph" w:customStyle="1" w:styleId="fw-normal">
    <w:name w:val="fw-normal"/>
    <w:basedOn w:val="Normal"/>
    <w:rsid w:val="00F87A45"/>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F87A45"/>
  </w:style>
  <w:style w:type="character" w:styleId="Strong">
    <w:name w:val="Strong"/>
    <w:basedOn w:val="DefaultParagraphFont"/>
    <w:uiPriority w:val="22"/>
    <w:qFormat/>
    <w:rsid w:val="00F87A45"/>
    <w:rPr>
      <w:b/>
      <w:bCs/>
    </w:rPr>
  </w:style>
  <w:style w:type="character" w:styleId="Hyperlink">
    <w:name w:val="Hyperlink"/>
    <w:basedOn w:val="DefaultParagraphFont"/>
    <w:uiPriority w:val="99"/>
    <w:unhideWhenUsed/>
    <w:rsid w:val="006E505A"/>
    <w:rPr>
      <w:color w:val="0563C1" w:themeColor="hyperlink"/>
      <w:u w:val="single"/>
    </w:rPr>
  </w:style>
  <w:style w:type="character" w:styleId="Emphasis">
    <w:name w:val="Emphasis"/>
    <w:basedOn w:val="DefaultParagraphFont"/>
    <w:uiPriority w:val="20"/>
    <w:qFormat/>
    <w:rsid w:val="00412728"/>
    <w:rPr>
      <w:i/>
      <w:iCs/>
    </w:rPr>
  </w:style>
  <w:style w:type="character" w:customStyle="1" w:styleId="Heading3Char">
    <w:name w:val="Heading 3 Char"/>
    <w:basedOn w:val="DefaultParagraphFont"/>
    <w:link w:val="Heading3"/>
    <w:uiPriority w:val="9"/>
    <w:semiHidden/>
    <w:rsid w:val="004127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1272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34"/>
    <w:qFormat/>
    <w:rsid w:val="000B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5461">
      <w:bodyDiv w:val="1"/>
      <w:marLeft w:val="0"/>
      <w:marRight w:val="0"/>
      <w:marTop w:val="0"/>
      <w:marBottom w:val="0"/>
      <w:divBdr>
        <w:top w:val="none" w:sz="0" w:space="0" w:color="auto"/>
        <w:left w:val="none" w:sz="0" w:space="0" w:color="auto"/>
        <w:bottom w:val="none" w:sz="0" w:space="0" w:color="auto"/>
        <w:right w:val="none" w:sz="0" w:space="0" w:color="auto"/>
      </w:divBdr>
    </w:div>
    <w:div w:id="919602299">
      <w:bodyDiv w:val="1"/>
      <w:marLeft w:val="0"/>
      <w:marRight w:val="0"/>
      <w:marTop w:val="0"/>
      <w:marBottom w:val="0"/>
      <w:divBdr>
        <w:top w:val="none" w:sz="0" w:space="0" w:color="auto"/>
        <w:left w:val="none" w:sz="0" w:space="0" w:color="auto"/>
        <w:bottom w:val="none" w:sz="0" w:space="0" w:color="auto"/>
        <w:right w:val="none" w:sz="0" w:space="0" w:color="auto"/>
      </w:divBdr>
    </w:div>
    <w:div w:id="2105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uu.qi.com.vn/" TargetMode="External"/><Relationship Id="rId3" Type="http://schemas.openxmlformats.org/officeDocument/2006/relationships/styles" Target="styles.xml"/><Relationship Id="rId7" Type="http://schemas.openxmlformats.org/officeDocument/2006/relationships/hyperlink" Target="https://tracuu.q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cuu.qi.com.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0F1A-C08D-46DB-A1D6-F2AF43BF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Thuan Ho Tan</cp:lastModifiedBy>
  <cp:revision>13</cp:revision>
  <dcterms:created xsi:type="dcterms:W3CDTF">2023-06-26T10:44:00Z</dcterms:created>
  <dcterms:modified xsi:type="dcterms:W3CDTF">2023-07-05T03:01:00Z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2023-07-04T09:47:15Z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35851dc1-16f3-47af-9b5f-715d7ae7d6a6</vt:lpwstr>
  </property>
  <property fmtid="{D5CDD505-2E9C-101B-9397-08002B2CF9AE}" pid="7" name="MSIP_Label_defa4170-0d19-0005-0004-bc88714345d2_ActionId">
    <vt:lpwstr>9d31588f-ecc3-4629-829c-5a69af3f03f8</vt:lpwstr>
  </property>
  <property fmtid="{D5CDD505-2E9C-101B-9397-08002B2CF9AE}" pid="8" name="MSIP_Label_defa4170-0d19-0005-0004-bc88714345d2_ContentBits">
    <vt:lpwstr>0</vt:lpwstr>
  </property>
</Properties>
</file>