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49A3A" w14:textId="4EFE4D77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Programming Assignment 2</w:t>
      </w:r>
    </w:p>
    <w:p w14:paraId="0CEEBA6E" w14:textId="1CAAD9C4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Authors: Tan Ting Yu (1002169) and Chong Lok </w:t>
      </w:r>
      <w:proofErr w:type="spellStart"/>
      <w:r w:rsidRPr="009E5508">
        <w:rPr>
          <w:rFonts w:ascii="Consolas" w:hAnsi="Consolas"/>
          <w:sz w:val="18"/>
          <w:szCs w:val="18"/>
        </w:rPr>
        <w:t>Swen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(1002468)</w:t>
      </w:r>
    </w:p>
    <w:p w14:paraId="6170F384" w14:textId="662AD0EE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Date: -</w:t>
      </w:r>
    </w:p>
    <w:p w14:paraId="3EEFFC0C" w14:textId="7B2C146F" w:rsidR="00FE22EC" w:rsidRPr="009E5508" w:rsidRDefault="00FE22EC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6518E879" w14:textId="37B1AEE1" w:rsidR="00AB3A64" w:rsidRPr="009E5508" w:rsidRDefault="00AB3A64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 xml:space="preserve">How </w:t>
      </w:r>
      <w:proofErr w:type="gramStart"/>
      <w:r w:rsidR="00CA68F0" w:rsidRPr="009E5508">
        <w:rPr>
          <w:rFonts w:ascii="Consolas" w:hAnsi="Consolas"/>
          <w:b/>
          <w:sz w:val="18"/>
          <w:szCs w:val="18"/>
        </w:rPr>
        <w:t>T</w:t>
      </w:r>
      <w:r w:rsidRPr="009E5508">
        <w:rPr>
          <w:rFonts w:ascii="Consolas" w:hAnsi="Consolas"/>
          <w:b/>
          <w:sz w:val="18"/>
          <w:szCs w:val="18"/>
        </w:rPr>
        <w:t>o</w:t>
      </w:r>
      <w:proofErr w:type="gramEnd"/>
      <w:r w:rsidRPr="009E5508">
        <w:rPr>
          <w:rFonts w:ascii="Consolas" w:hAnsi="Consolas"/>
          <w:b/>
          <w:sz w:val="18"/>
          <w:szCs w:val="18"/>
        </w:rPr>
        <w:t xml:space="preserve"> Run</w:t>
      </w:r>
    </w:p>
    <w:p w14:paraId="368EC495" w14:textId="26CA33A0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7E847DEE" w14:textId="0A99ED29" w:rsidR="008B483D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Server:</w:t>
      </w:r>
    </w:p>
    <w:p w14:paraId="7FC82A10" w14:textId="18E75A6B" w:rsidR="00DF74E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java </w:t>
      </w:r>
      <w:proofErr w:type="spellStart"/>
      <w:r w:rsidRPr="009E5508">
        <w:rPr>
          <w:rFonts w:ascii="Consolas" w:hAnsi="Consolas"/>
          <w:sz w:val="18"/>
          <w:szCs w:val="18"/>
        </w:rPr>
        <w:t>ServerWithSecurity</w:t>
      </w:r>
      <w:proofErr w:type="spellEnd"/>
      <w:r w:rsidRPr="009E5508">
        <w:rPr>
          <w:rFonts w:ascii="Consolas" w:hAnsi="Consolas"/>
          <w:sz w:val="18"/>
          <w:szCs w:val="18"/>
        </w:rPr>
        <w:t xml:space="preserve"> [port number] [</w:t>
      </w:r>
      <w:proofErr w:type="spellStart"/>
      <w:r w:rsidRPr="009E5508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(= 1 or 2)]</w:t>
      </w:r>
    </w:p>
    <w:p w14:paraId="41B404E4" w14:textId="77777777" w:rsidR="008B483D" w:rsidRPr="009E5508" w:rsidRDefault="008B483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6EC4EDCD" w14:textId="4B68B2A3" w:rsidR="008B483D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Client:</w:t>
      </w:r>
    </w:p>
    <w:p w14:paraId="5D047360" w14:textId="12626EE1" w:rsidR="00CA68F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java </w:t>
      </w:r>
      <w:proofErr w:type="spellStart"/>
      <w:r w:rsidRPr="009E5508">
        <w:rPr>
          <w:rFonts w:ascii="Consolas" w:hAnsi="Consolas"/>
          <w:sz w:val="18"/>
          <w:szCs w:val="18"/>
        </w:rPr>
        <w:t>ClientWithSecurity</w:t>
      </w:r>
      <w:proofErr w:type="spellEnd"/>
      <w:r w:rsidRPr="009E5508">
        <w:rPr>
          <w:rFonts w:ascii="Consolas" w:hAnsi="Consolas"/>
          <w:sz w:val="18"/>
          <w:szCs w:val="18"/>
        </w:rPr>
        <w:t xml:space="preserve"> [server IP address] [port number] </w:t>
      </w:r>
      <w:r w:rsidR="00BD523D">
        <w:rPr>
          <w:rFonts w:ascii="Consolas" w:hAnsi="Consolas"/>
          <w:sz w:val="18"/>
          <w:szCs w:val="18"/>
        </w:rPr>
        <w:t xml:space="preserve">[file name] </w:t>
      </w:r>
      <w:r w:rsidRPr="009E5508">
        <w:rPr>
          <w:rFonts w:ascii="Consolas" w:hAnsi="Consolas"/>
          <w:sz w:val="18"/>
          <w:szCs w:val="18"/>
        </w:rPr>
        <w:t>[</w:t>
      </w:r>
      <w:proofErr w:type="spellStart"/>
      <w:r w:rsidRPr="009E5508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(= 1 or 2)]</w:t>
      </w:r>
    </w:p>
    <w:p w14:paraId="231E1717" w14:textId="77777777" w:rsidR="00DF74E0" w:rsidRPr="009E5508" w:rsidRDefault="00DF74E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220478CE" w14:textId="77777777" w:rsidR="008B483D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  <w:u w:val="single"/>
        </w:rPr>
      </w:pPr>
      <w:r w:rsidRPr="009E5508">
        <w:rPr>
          <w:rFonts w:ascii="Consolas" w:hAnsi="Consolas"/>
          <w:sz w:val="18"/>
          <w:szCs w:val="18"/>
          <w:u w:val="single"/>
        </w:rPr>
        <w:t>Local</w:t>
      </w:r>
      <w:r w:rsidR="00DF74E0" w:rsidRPr="009E5508">
        <w:rPr>
          <w:rFonts w:ascii="Consolas" w:hAnsi="Consolas"/>
          <w:sz w:val="18"/>
          <w:szCs w:val="18"/>
          <w:u w:val="single"/>
        </w:rPr>
        <w:t xml:space="preserve"> Test</w:t>
      </w:r>
      <w:r w:rsidRPr="009E5508">
        <w:rPr>
          <w:rFonts w:ascii="Consolas" w:hAnsi="Consolas"/>
          <w:sz w:val="18"/>
          <w:szCs w:val="18"/>
          <w:u w:val="single"/>
        </w:rPr>
        <w:t xml:space="preserve">: </w:t>
      </w:r>
    </w:p>
    <w:p w14:paraId="214E27A2" w14:textId="40CAC03A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Compile and run LocalTest.java, which</w:t>
      </w:r>
      <w:r w:rsidR="00E20ED2" w:rsidRPr="009E5508">
        <w:rPr>
          <w:rFonts w:ascii="Consolas" w:hAnsi="Consolas"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uses </w:t>
      </w:r>
      <w:r w:rsidR="00BD523D">
        <w:rPr>
          <w:rFonts w:ascii="Consolas" w:hAnsi="Consolas"/>
          <w:sz w:val="18"/>
          <w:szCs w:val="18"/>
        </w:rPr>
        <w:t>port number</w:t>
      </w:r>
      <w:r w:rsidRPr="009E5508">
        <w:rPr>
          <w:rFonts w:ascii="Consolas" w:hAnsi="Consolas"/>
          <w:b/>
          <w:i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4321 and will prompt the user to input the desired </w:t>
      </w:r>
      <w:proofErr w:type="spellStart"/>
      <w:r w:rsidR="00F97A49">
        <w:rPr>
          <w:rFonts w:ascii="Consolas" w:hAnsi="Consolas"/>
          <w:sz w:val="18"/>
          <w:szCs w:val="18"/>
        </w:rPr>
        <w:t>cp</w:t>
      </w:r>
      <w:proofErr w:type="spellEnd"/>
      <w:r w:rsidRPr="009E5508">
        <w:rPr>
          <w:rFonts w:ascii="Consolas" w:hAnsi="Consolas"/>
          <w:b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>(= 1 or 2) before proceeding with file upload.</w:t>
      </w:r>
    </w:p>
    <w:p w14:paraId="26353436" w14:textId="47D2AD83" w:rsidR="00C30C76" w:rsidRPr="009E5508" w:rsidRDefault="00C30C76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785751F4" w14:textId="53C1CA92" w:rsidR="00215FAD" w:rsidRPr="009E5508" w:rsidRDefault="00215FAD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* ensure that .</w:t>
      </w:r>
      <w:proofErr w:type="spellStart"/>
      <w:r w:rsidRPr="009E5508">
        <w:rPr>
          <w:rFonts w:ascii="Consolas" w:hAnsi="Consolas"/>
          <w:sz w:val="18"/>
          <w:szCs w:val="18"/>
        </w:rPr>
        <w:t>crt</w:t>
      </w:r>
      <w:proofErr w:type="spellEnd"/>
      <w:r w:rsidRPr="009E5508">
        <w:rPr>
          <w:rFonts w:ascii="Consolas" w:hAnsi="Consolas"/>
          <w:sz w:val="18"/>
          <w:szCs w:val="18"/>
        </w:rPr>
        <w:t xml:space="preserve"> (</w:t>
      </w:r>
      <w:r w:rsidR="00E90B36">
        <w:rPr>
          <w:rFonts w:ascii="Consolas" w:hAnsi="Consolas"/>
          <w:sz w:val="18"/>
          <w:szCs w:val="18"/>
        </w:rPr>
        <w:t xml:space="preserve">of </w:t>
      </w:r>
      <w:r w:rsidRPr="009E5508">
        <w:rPr>
          <w:rFonts w:ascii="Consolas" w:hAnsi="Consolas"/>
          <w:sz w:val="18"/>
          <w:szCs w:val="18"/>
        </w:rPr>
        <w:t>certification authority and server)</w:t>
      </w:r>
      <w:proofErr w:type="gramStart"/>
      <w:r w:rsidRPr="009E5508">
        <w:rPr>
          <w:rFonts w:ascii="Consolas" w:hAnsi="Consolas"/>
          <w:sz w:val="18"/>
          <w:szCs w:val="18"/>
        </w:rPr>
        <w:t>, .der</w:t>
      </w:r>
      <w:proofErr w:type="gramEnd"/>
      <w:r w:rsidRPr="009E5508">
        <w:rPr>
          <w:rFonts w:ascii="Consolas" w:hAnsi="Consolas"/>
          <w:sz w:val="18"/>
          <w:szCs w:val="18"/>
        </w:rPr>
        <w:t xml:space="preserve"> (server’s RSA private key) and source files (.txt) are in the working directory</w:t>
      </w:r>
    </w:p>
    <w:p w14:paraId="1B1ADB32" w14:textId="2E1D2DB2" w:rsidR="00C30C76" w:rsidRPr="009E5508" w:rsidRDefault="00C30C76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 xml:space="preserve">* </w:t>
      </w:r>
      <w:r w:rsidR="00DF74E0" w:rsidRPr="009E5508">
        <w:rPr>
          <w:rFonts w:ascii="Consolas" w:hAnsi="Consolas"/>
          <w:sz w:val="18"/>
          <w:szCs w:val="18"/>
        </w:rPr>
        <w:t>downloaded</w:t>
      </w:r>
      <w:r w:rsidRPr="009E5508">
        <w:rPr>
          <w:rFonts w:ascii="Consolas" w:hAnsi="Consolas"/>
          <w:sz w:val="18"/>
          <w:szCs w:val="18"/>
        </w:rPr>
        <w:t xml:space="preserve"> files are saved in the </w:t>
      </w:r>
      <w:proofErr w:type="spellStart"/>
      <w:r w:rsidRPr="009E5508">
        <w:rPr>
          <w:rFonts w:ascii="Consolas" w:hAnsi="Consolas"/>
          <w:i/>
          <w:sz w:val="18"/>
          <w:szCs w:val="18"/>
        </w:rPr>
        <w:t>recv</w:t>
      </w:r>
      <w:proofErr w:type="spellEnd"/>
      <w:r w:rsidRPr="009E5508">
        <w:rPr>
          <w:rFonts w:ascii="Consolas" w:hAnsi="Consolas"/>
          <w:sz w:val="18"/>
          <w:szCs w:val="18"/>
        </w:rPr>
        <w:t xml:space="preserve"> </w:t>
      </w:r>
      <w:r w:rsidR="00215FAD" w:rsidRPr="009E5508">
        <w:rPr>
          <w:rFonts w:ascii="Consolas" w:hAnsi="Consolas"/>
          <w:sz w:val="18"/>
          <w:szCs w:val="18"/>
        </w:rPr>
        <w:t>folder</w:t>
      </w:r>
    </w:p>
    <w:p w14:paraId="72D9E13D" w14:textId="77777777" w:rsidR="00AB3A64" w:rsidRPr="009E5508" w:rsidRDefault="00AB3A64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0EEC9EE0" w14:textId="1FD5D6E1" w:rsidR="00CC5B4B" w:rsidRPr="009E5508" w:rsidRDefault="000B1852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>CP-1</w:t>
      </w:r>
    </w:p>
    <w:p w14:paraId="69A12C82" w14:textId="77777777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2697B9FD" w14:textId="6A40DA7C" w:rsidR="00CC5B4B" w:rsidRPr="009E5508" w:rsidRDefault="00CC5B4B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  <w:r w:rsidRPr="009E5508">
        <w:rPr>
          <w:rFonts w:ascii="Consolas" w:hAnsi="Consolas"/>
          <w:sz w:val="18"/>
          <w:szCs w:val="18"/>
        </w:rPr>
        <w:t>The uploaded file is not encrypted, as such can be easily intercepted and</w:t>
      </w:r>
      <w:r w:rsidR="00CA68F0" w:rsidRPr="009E5508">
        <w:rPr>
          <w:rFonts w:ascii="Consolas" w:hAnsi="Consolas"/>
          <w:sz w:val="18"/>
          <w:szCs w:val="18"/>
        </w:rPr>
        <w:t xml:space="preserve"> interpreted</w:t>
      </w:r>
      <w:r w:rsidRPr="009E5508">
        <w:rPr>
          <w:rFonts w:ascii="Consolas" w:hAnsi="Consolas"/>
          <w:sz w:val="18"/>
          <w:szCs w:val="18"/>
        </w:rPr>
        <w:t xml:space="preserve">. After verifying </w:t>
      </w:r>
      <w:proofErr w:type="spellStart"/>
      <w:r w:rsidRPr="009E5508">
        <w:rPr>
          <w:rFonts w:ascii="Consolas" w:hAnsi="Consolas"/>
          <w:sz w:val="18"/>
          <w:szCs w:val="18"/>
        </w:rPr>
        <w:t>SecStore's</w:t>
      </w:r>
      <w:proofErr w:type="spellEnd"/>
      <w:r w:rsidRPr="009E5508">
        <w:rPr>
          <w:rFonts w:ascii="Consolas" w:hAnsi="Consolas"/>
          <w:sz w:val="18"/>
          <w:szCs w:val="18"/>
        </w:rPr>
        <w:t xml:space="preserve"> certificate, the client should</w:t>
      </w:r>
      <w:r w:rsidR="00E7433D" w:rsidRPr="009E5508">
        <w:rPr>
          <w:rFonts w:ascii="Consolas" w:hAnsi="Consolas"/>
          <w:sz w:val="18"/>
          <w:szCs w:val="18"/>
        </w:rPr>
        <w:t xml:space="preserve"> </w:t>
      </w:r>
      <w:r w:rsidRPr="009E5508">
        <w:rPr>
          <w:rFonts w:ascii="Consolas" w:hAnsi="Consolas"/>
          <w:sz w:val="18"/>
          <w:szCs w:val="18"/>
        </w:rPr>
        <w:t xml:space="preserve">use </w:t>
      </w:r>
      <w:proofErr w:type="spellStart"/>
      <w:r w:rsidR="00E7433D" w:rsidRPr="009E5508">
        <w:rPr>
          <w:rFonts w:ascii="Consolas" w:hAnsi="Consolas"/>
          <w:sz w:val="18"/>
          <w:szCs w:val="18"/>
        </w:rPr>
        <w:t>SecStore’s</w:t>
      </w:r>
      <w:proofErr w:type="spellEnd"/>
      <w:r w:rsidR="00E7433D" w:rsidRPr="009E5508">
        <w:rPr>
          <w:rFonts w:ascii="Consolas" w:hAnsi="Consolas"/>
          <w:sz w:val="18"/>
          <w:szCs w:val="18"/>
        </w:rPr>
        <w:t xml:space="preserve"> RSA</w:t>
      </w:r>
      <w:r w:rsidRPr="009E5508">
        <w:rPr>
          <w:rFonts w:ascii="Consolas" w:hAnsi="Consolas"/>
          <w:sz w:val="18"/>
          <w:szCs w:val="18"/>
        </w:rPr>
        <w:t xml:space="preserve"> public key to encrypt the file before sending it to </w:t>
      </w:r>
      <w:proofErr w:type="spellStart"/>
      <w:r w:rsidRPr="009E5508">
        <w:rPr>
          <w:rFonts w:ascii="Consolas" w:hAnsi="Consolas"/>
          <w:sz w:val="18"/>
          <w:szCs w:val="18"/>
        </w:rPr>
        <w:t>SecStore</w:t>
      </w:r>
      <w:proofErr w:type="spellEnd"/>
      <w:r w:rsidRPr="009E5508">
        <w:rPr>
          <w:rFonts w:ascii="Consolas" w:hAnsi="Consolas"/>
          <w:sz w:val="18"/>
          <w:szCs w:val="18"/>
        </w:rPr>
        <w:t xml:space="preserve">. As only the </w:t>
      </w:r>
      <w:proofErr w:type="spellStart"/>
      <w:r w:rsidRPr="009E5508">
        <w:rPr>
          <w:rFonts w:ascii="Consolas" w:hAnsi="Consolas"/>
          <w:sz w:val="18"/>
          <w:szCs w:val="18"/>
        </w:rPr>
        <w:t>SecStore</w:t>
      </w:r>
      <w:proofErr w:type="spellEnd"/>
      <w:r w:rsidRPr="009E5508">
        <w:rPr>
          <w:rFonts w:ascii="Consolas" w:hAnsi="Consolas"/>
          <w:sz w:val="18"/>
          <w:szCs w:val="18"/>
        </w:rPr>
        <w:t xml:space="preserve"> knows the private key, intermediary routers and communication links will not be able to decrypt the data.</w:t>
      </w:r>
    </w:p>
    <w:p w14:paraId="08CEA48E" w14:textId="77777777" w:rsidR="00160B3E" w:rsidRPr="009E5508" w:rsidRDefault="00160B3E" w:rsidP="000B1852">
      <w:pPr>
        <w:pStyle w:val="Standard"/>
        <w:contextualSpacing/>
        <w:jc w:val="both"/>
        <w:rPr>
          <w:rFonts w:ascii="Consolas" w:hAnsi="Consolas"/>
          <w:sz w:val="18"/>
          <w:szCs w:val="18"/>
        </w:rPr>
      </w:pPr>
    </w:p>
    <w:p w14:paraId="025739B8" w14:textId="1B3A2642" w:rsidR="00CA68F0" w:rsidRPr="00473ED8" w:rsidRDefault="00CA68F0" w:rsidP="00CA68F0">
      <w:pPr>
        <w:pStyle w:val="Standard"/>
        <w:contextualSpacing/>
        <w:jc w:val="center"/>
        <w:rPr>
          <w:rFonts w:ascii="Consolas" w:hAnsi="Consolas"/>
          <w:i/>
          <w:sz w:val="18"/>
          <w:szCs w:val="18"/>
          <w:u w:val="single"/>
        </w:rPr>
      </w:pPr>
      <w:r w:rsidRPr="00473ED8">
        <w:rPr>
          <w:rFonts w:ascii="Consolas" w:hAnsi="Consolas"/>
          <w:i/>
          <w:sz w:val="18"/>
          <w:szCs w:val="18"/>
          <w:u w:val="single"/>
        </w:rPr>
        <w:t>Figure 1: AP and CP-1 specification</w:t>
      </w:r>
      <w:r w:rsidR="00473ED8">
        <w:rPr>
          <w:rFonts w:ascii="Consolas" w:hAnsi="Consolas"/>
          <w:i/>
          <w:sz w:val="18"/>
          <w:szCs w:val="18"/>
          <w:u w:val="single"/>
        </w:rPr>
        <w:t>.</w:t>
      </w:r>
    </w:p>
    <w:p w14:paraId="38832AD1" w14:textId="746EE8B2" w:rsidR="00CC5B4B" w:rsidRPr="009E5508" w:rsidRDefault="000B1852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  <w:r w:rsidRPr="009E5508">
        <w:rPr>
          <w:rFonts w:ascii="Consolas" w:hAnsi="Consolas"/>
          <w:b/>
          <w:sz w:val="18"/>
          <w:szCs w:val="18"/>
        </w:rPr>
        <w:t>CP-2</w:t>
      </w:r>
    </w:p>
    <w:p w14:paraId="5DE1FBC2" w14:textId="41842E7F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p w14:paraId="06F8A2FE" w14:textId="20DA7D0F" w:rsidR="00CA68F0" w:rsidRPr="00473ED8" w:rsidRDefault="00CA68F0" w:rsidP="00CA68F0">
      <w:pPr>
        <w:pStyle w:val="Standard"/>
        <w:contextualSpacing/>
        <w:jc w:val="center"/>
        <w:rPr>
          <w:rFonts w:ascii="Consolas" w:hAnsi="Consolas"/>
          <w:i/>
          <w:sz w:val="18"/>
          <w:szCs w:val="18"/>
          <w:u w:val="single"/>
        </w:rPr>
      </w:pPr>
      <w:r w:rsidRPr="00473ED8">
        <w:rPr>
          <w:rFonts w:ascii="Consolas" w:hAnsi="Consolas"/>
          <w:i/>
          <w:sz w:val="18"/>
          <w:szCs w:val="18"/>
          <w:u w:val="single"/>
        </w:rPr>
        <w:t>Figure 2: AP and CP-2 Specification</w:t>
      </w:r>
      <w:r w:rsidR="00473ED8">
        <w:rPr>
          <w:rFonts w:ascii="Consolas" w:hAnsi="Consolas"/>
          <w:i/>
          <w:sz w:val="18"/>
          <w:szCs w:val="18"/>
          <w:u w:val="single"/>
        </w:rPr>
        <w:t>.</w:t>
      </w:r>
      <w:bookmarkStart w:id="0" w:name="_GoBack"/>
      <w:bookmarkEnd w:id="0"/>
    </w:p>
    <w:p w14:paraId="0561A217" w14:textId="77777777" w:rsidR="00CA68F0" w:rsidRPr="009E5508" w:rsidRDefault="00CA68F0" w:rsidP="000B1852">
      <w:pPr>
        <w:pStyle w:val="Standard"/>
        <w:contextualSpacing/>
        <w:jc w:val="both"/>
        <w:rPr>
          <w:rFonts w:ascii="Consolas" w:hAnsi="Consolas"/>
          <w:b/>
          <w:sz w:val="18"/>
          <w:szCs w:val="18"/>
        </w:rPr>
      </w:pPr>
    </w:p>
    <w:tbl>
      <w:tblPr>
        <w:tblW w:w="902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883"/>
        <w:gridCol w:w="990"/>
        <w:gridCol w:w="990"/>
        <w:gridCol w:w="4976"/>
      </w:tblGrid>
      <w:tr w:rsidR="00986B59" w:rsidRPr="009E5508" w14:paraId="79B26810" w14:textId="77777777" w:rsidTr="00986B59">
        <w:trPr>
          <w:trHeight w:val="292"/>
          <w:jc w:val="center"/>
        </w:trPr>
        <w:tc>
          <w:tcPr>
            <w:tcW w:w="11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3878A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37D65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97A12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  <w:p w14:paraId="06DACC18" w14:textId="77777777" w:rsidR="00986B59" w:rsidRPr="00986B59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  <w:p w14:paraId="062E5161" w14:textId="12D45C6F" w:rsidR="00986B59" w:rsidRPr="00986B59" w:rsidRDefault="00986B59" w:rsidP="00986B5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4976" w:type="dxa"/>
            <w:vMerge w:val="restart"/>
            <w:tcBorders>
              <w:left w:val="nil"/>
            </w:tcBorders>
          </w:tcPr>
          <w:p w14:paraId="39F4A6DE" w14:textId="6E2E1295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hAnsi="Consolas"/>
                <w:noProof/>
                <w:sz w:val="16"/>
                <w:szCs w:val="18"/>
              </w:rPr>
            </w:pPr>
            <w:r w:rsidRPr="009E5508">
              <w:rPr>
                <w:rFonts w:ascii="Consolas" w:hAnsi="Consolas"/>
                <w:noProof/>
                <w:sz w:val="16"/>
                <w:szCs w:val="18"/>
              </w:rPr>
              <w:drawing>
                <wp:inline distT="0" distB="0" distL="0" distR="0" wp14:anchorId="788BD38A" wp14:editId="431C2964">
                  <wp:extent cx="3170256" cy="2159961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D89625-C70B-4332-8457-E8B9EEB2099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986B59" w:rsidRPr="009E5508" w14:paraId="0D666B5C" w14:textId="5C552859" w:rsidTr="00986B59">
        <w:trPr>
          <w:trHeight w:val="292"/>
          <w:jc w:val="center"/>
        </w:trPr>
        <w:tc>
          <w:tcPr>
            <w:tcW w:w="118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14:paraId="1528A730" w14:textId="428FDAE2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File Name</w:t>
            </w:r>
          </w:p>
        </w:tc>
        <w:tc>
          <w:tcPr>
            <w:tcW w:w="883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14:paraId="53A28A11" w14:textId="5703D05F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File Size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(bytes)</w:t>
            </w:r>
          </w:p>
        </w:tc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90A21" w14:textId="5EA6318C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Upload Time (</w:t>
            </w:r>
            <w:proofErr w:type="spellStart"/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ms</w:t>
            </w:r>
            <w:proofErr w:type="spellEnd"/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)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49F9C296" w14:textId="3AEB411F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986B59" w:rsidRPr="009E5508" w14:paraId="4DCA0537" w14:textId="0DAACFAF" w:rsidTr="00550992">
        <w:trPr>
          <w:trHeight w:val="292"/>
          <w:jc w:val="center"/>
        </w:trPr>
        <w:tc>
          <w:tcPr>
            <w:tcW w:w="1187" w:type="dxa"/>
            <w:vMerge/>
            <w:shd w:val="clear" w:color="auto" w:fill="auto"/>
            <w:noWrap/>
            <w:vAlign w:val="center"/>
            <w:hideMark/>
          </w:tcPr>
          <w:p w14:paraId="281280EE" w14:textId="1BE530DA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883" w:type="dxa"/>
            <w:vMerge/>
            <w:shd w:val="clear" w:color="auto" w:fill="auto"/>
            <w:noWrap/>
            <w:vAlign w:val="center"/>
            <w:hideMark/>
          </w:tcPr>
          <w:p w14:paraId="68E8F709" w14:textId="017DED43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C5A0689" w14:textId="299BBFB6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CP-1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98FAF" w14:textId="57166AD4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>CP-2</w:t>
            </w:r>
            <w:r w:rsidRPr="009E5508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6CEE2238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986B59" w:rsidRPr="009E5508" w14:paraId="7DC18EA2" w14:textId="06A3C0A6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5A36E43F" w14:textId="29827FE2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r</w:t>
            </w:r>
            <w:r w:rsidRPr="009E5508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r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06DF39DB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2047652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CBB286D" w14:textId="72A5939F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7486.115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ABB55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1641.243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53224EFC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3ADEF928" w14:textId="663CF99A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0589C648" w14:textId="4CD27EEF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ulysses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11885B27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1566847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71D93FA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4498.788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2A921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1431.908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4C4083E7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2923A9C9" w14:textId="62111187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170946C8" w14:textId="76F753F3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dataforfi</w:t>
            </w:r>
            <w:r w:rsidRPr="009E5508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t</w:t>
            </w:r>
            <w:proofErr w:type="spellEnd"/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59ED1290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255465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6EE0915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850.3077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F649D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691.2032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43DA555D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21603A3B" w14:textId="2A09AB26" w:rsidTr="00550992">
        <w:trPr>
          <w:trHeight w:val="292"/>
          <w:jc w:val="center"/>
        </w:trPr>
        <w:tc>
          <w:tcPr>
            <w:tcW w:w="1187" w:type="dxa"/>
            <w:shd w:val="clear" w:color="auto" w:fill="auto"/>
            <w:noWrap/>
            <w:vAlign w:val="center"/>
            <w:hideMark/>
          </w:tcPr>
          <w:p w14:paraId="58355A30" w14:textId="71472A2C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vocab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11D1B8EF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20240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5B065F7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530.7098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496F6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508.9372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4FF7ACE4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7C49A5CD" w14:textId="6BB089BB" w:rsidTr="00986B59">
        <w:trPr>
          <w:trHeight w:val="292"/>
          <w:jc w:val="center"/>
        </w:trPr>
        <w:tc>
          <w:tcPr>
            <w:tcW w:w="11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A69B44" w14:textId="49D800E1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proofErr w:type="spellStart"/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onedaydiffs</w:t>
            </w:r>
            <w:proofErr w:type="spellEnd"/>
          </w:p>
        </w:tc>
        <w:tc>
          <w:tcPr>
            <w:tcW w:w="8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9F2B2A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6837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47AB38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478.3206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6FB2" w14:textId="77777777" w:rsidR="00986B59" w:rsidRPr="00AB3A64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  <w:r w:rsidRPr="00AB3A64"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  <w:t>470.6343</w:t>
            </w:r>
          </w:p>
        </w:tc>
        <w:tc>
          <w:tcPr>
            <w:tcW w:w="4976" w:type="dxa"/>
            <w:vMerge/>
            <w:tcBorders>
              <w:left w:val="nil"/>
            </w:tcBorders>
          </w:tcPr>
          <w:p w14:paraId="6EA0C224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86B59" w:rsidRPr="009E5508" w14:paraId="67B963C0" w14:textId="77777777" w:rsidTr="00986B59">
        <w:trPr>
          <w:trHeight w:val="292"/>
          <w:jc w:val="center"/>
        </w:trPr>
        <w:tc>
          <w:tcPr>
            <w:tcW w:w="4050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04D1E" w14:textId="53F38D9C" w:rsidR="00986B59" w:rsidRPr="00473ED8" w:rsidRDefault="00986B59" w:rsidP="00986B5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  <w:u w:val="single"/>
              </w:rPr>
            </w:pPr>
            <w:r w:rsidRPr="00473ED8">
              <w:rPr>
                <w:rFonts w:ascii="Consolas" w:hAnsi="Consolas"/>
                <w:i/>
                <w:sz w:val="18"/>
                <w:szCs w:val="18"/>
                <w:u w:val="single"/>
              </w:rPr>
              <w:t>Table 1: Upload time of files with different sizes.</w:t>
            </w:r>
          </w:p>
        </w:tc>
        <w:tc>
          <w:tcPr>
            <w:tcW w:w="4976" w:type="dxa"/>
            <w:vMerge/>
            <w:tcBorders>
              <w:left w:val="nil"/>
              <w:bottom w:val="nil"/>
            </w:tcBorders>
          </w:tcPr>
          <w:p w14:paraId="6A4B599A" w14:textId="77777777" w:rsidR="00986B59" w:rsidRPr="009E5508" w:rsidRDefault="00986B59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</w:rPr>
            </w:pPr>
          </w:p>
        </w:tc>
      </w:tr>
      <w:tr w:rsidR="009E5508" w:rsidRPr="009E5508" w14:paraId="5E8ED01E" w14:textId="77777777" w:rsidTr="00550992">
        <w:trPr>
          <w:trHeight w:val="292"/>
          <w:jc w:val="center"/>
        </w:trPr>
        <w:tc>
          <w:tcPr>
            <w:tcW w:w="4050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A4F51" w14:textId="03E71A96" w:rsidR="009E5508" w:rsidRPr="009E5508" w:rsidRDefault="009E5508" w:rsidP="009E5508">
            <w:pPr>
              <w:pStyle w:val="Standard"/>
              <w:contextualSpacing/>
              <w:jc w:val="center"/>
              <w:rPr>
                <w:rFonts w:ascii="Consolas" w:hAnsi="Consolas"/>
                <w:i/>
                <w:sz w:val="18"/>
                <w:szCs w:val="18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</w:tcBorders>
          </w:tcPr>
          <w:p w14:paraId="41B97AF2" w14:textId="77777777" w:rsidR="009E5508" w:rsidRPr="00473ED8" w:rsidRDefault="009E5508" w:rsidP="009E5508">
            <w:pPr>
              <w:spacing w:line="240" w:lineRule="auto"/>
              <w:contextualSpacing/>
              <w:jc w:val="center"/>
              <w:rPr>
                <w:rFonts w:ascii="Consolas" w:hAnsi="Consolas"/>
                <w:i/>
                <w:sz w:val="18"/>
                <w:szCs w:val="18"/>
                <w:u w:val="single"/>
                <w:lang w:val="en-GB"/>
              </w:rPr>
            </w:pPr>
            <w:r w:rsidRPr="00473ED8">
              <w:rPr>
                <w:rFonts w:ascii="Consolas" w:hAnsi="Consolas"/>
                <w:i/>
                <w:sz w:val="18"/>
                <w:szCs w:val="18"/>
                <w:u w:val="single"/>
                <w:lang w:val="en-GB"/>
              </w:rPr>
              <w:t>Figure 3: Graph of upload time against file size.</w:t>
            </w:r>
          </w:p>
          <w:p w14:paraId="25919F09" w14:textId="77777777" w:rsidR="009E5508" w:rsidRPr="009E5508" w:rsidRDefault="009E5508" w:rsidP="00AB3A6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6"/>
                <w:szCs w:val="18"/>
                <w:lang w:val="en-GB"/>
              </w:rPr>
            </w:pPr>
          </w:p>
        </w:tc>
      </w:tr>
    </w:tbl>
    <w:p w14:paraId="141A03EE" w14:textId="70985161" w:rsidR="00CC5B4B" w:rsidRPr="009E5508" w:rsidRDefault="00CC5B4B" w:rsidP="009E5508">
      <w:pPr>
        <w:pStyle w:val="Standard"/>
        <w:contextualSpacing/>
        <w:rPr>
          <w:rFonts w:ascii="Consolas" w:hAnsi="Consolas"/>
          <w:sz w:val="18"/>
          <w:szCs w:val="18"/>
        </w:rPr>
      </w:pPr>
    </w:p>
    <w:p w14:paraId="2CC8CA74" w14:textId="178638B6" w:rsidR="00160B3E" w:rsidRPr="009E5508" w:rsidRDefault="009E5508" w:rsidP="009E5508">
      <w:pPr>
        <w:spacing w:line="240" w:lineRule="auto"/>
        <w:contextualSpacing/>
        <w:jc w:val="both"/>
        <w:rPr>
          <w:rFonts w:ascii="Consolas" w:hAnsi="Consolas"/>
          <w:sz w:val="18"/>
          <w:szCs w:val="18"/>
          <w:lang w:val="en-GB"/>
        </w:rPr>
      </w:pPr>
      <w:r w:rsidRPr="009E5508">
        <w:rPr>
          <w:rFonts w:ascii="Consolas" w:hAnsi="Consolas"/>
          <w:sz w:val="18"/>
          <w:szCs w:val="18"/>
          <w:lang w:val="en-GB"/>
        </w:rPr>
        <w:t xml:space="preserve">For small file sizes, the performance of both CP-1 and CP-2 are similar. However, </w:t>
      </w:r>
      <w:r w:rsidR="00EC549C">
        <w:rPr>
          <w:rFonts w:ascii="Consolas" w:hAnsi="Consolas"/>
          <w:sz w:val="18"/>
          <w:szCs w:val="18"/>
          <w:lang w:val="en-GB"/>
        </w:rPr>
        <w:t>from the above graph, CP-1’s line has a much steeper gradient than that of CP-2</w:t>
      </w:r>
      <w:r w:rsidRPr="009E5508">
        <w:rPr>
          <w:rFonts w:ascii="Consolas" w:hAnsi="Consolas"/>
          <w:sz w:val="18"/>
          <w:szCs w:val="18"/>
          <w:lang w:val="en-GB"/>
        </w:rPr>
        <w:t xml:space="preserve">, </w:t>
      </w:r>
      <w:r w:rsidR="009913FF">
        <w:rPr>
          <w:rFonts w:ascii="Consolas" w:hAnsi="Consolas"/>
          <w:sz w:val="18"/>
          <w:szCs w:val="18"/>
          <w:lang w:val="en-GB"/>
        </w:rPr>
        <w:t>the time taken by CP-1 increasing significantly quicker than CP-2 as the file sizes become larger. Hence, CP-2 is the more practical choice.</w:t>
      </w:r>
    </w:p>
    <w:sectPr w:rsidR="00160B3E" w:rsidRPr="009E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4B"/>
    <w:rsid w:val="0003462D"/>
    <w:rsid w:val="000B1852"/>
    <w:rsid w:val="00160B3E"/>
    <w:rsid w:val="00215FAD"/>
    <w:rsid w:val="002407B6"/>
    <w:rsid w:val="00473ED8"/>
    <w:rsid w:val="004B6A78"/>
    <w:rsid w:val="00550992"/>
    <w:rsid w:val="007C2B83"/>
    <w:rsid w:val="00840B89"/>
    <w:rsid w:val="008B483D"/>
    <w:rsid w:val="00986B59"/>
    <w:rsid w:val="009913FF"/>
    <w:rsid w:val="009E5508"/>
    <w:rsid w:val="00AB3A64"/>
    <w:rsid w:val="00BB36E1"/>
    <w:rsid w:val="00BC2C50"/>
    <w:rsid w:val="00BD523D"/>
    <w:rsid w:val="00C035D1"/>
    <w:rsid w:val="00C30C76"/>
    <w:rsid w:val="00C93B2B"/>
    <w:rsid w:val="00CA68F0"/>
    <w:rsid w:val="00CC5B4B"/>
    <w:rsid w:val="00D01440"/>
    <w:rsid w:val="00D50402"/>
    <w:rsid w:val="00DF74E0"/>
    <w:rsid w:val="00E20ED2"/>
    <w:rsid w:val="00E7433D"/>
    <w:rsid w:val="00E90B36"/>
    <w:rsid w:val="00EC549C"/>
    <w:rsid w:val="00F944B9"/>
    <w:rsid w:val="00F97A49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1926"/>
  <w15:chartTrackingRefBased/>
  <w15:docId w15:val="{8C163E55-C3D4-46E5-BB58-91F6A46D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5B4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ngyu\Documents\GitHub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CP-1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2047652</c:v>
                </c:pt>
                <c:pt idx="1">
                  <c:v>1566847</c:v>
                </c:pt>
                <c:pt idx="2">
                  <c:v>255465</c:v>
                </c:pt>
                <c:pt idx="3">
                  <c:v>20240</c:v>
                </c:pt>
                <c:pt idx="4">
                  <c:v>6837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7486.1152730000003</c:v>
                </c:pt>
                <c:pt idx="1">
                  <c:v>4498.7880619999996</c:v>
                </c:pt>
                <c:pt idx="2">
                  <c:v>850.30770500000006</c:v>
                </c:pt>
                <c:pt idx="3">
                  <c:v>530.70979599999998</c:v>
                </c:pt>
                <c:pt idx="4">
                  <c:v>478.32061299999998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67-4088-A085-B82EE405139A}"/>
            </c:ext>
          </c:extLst>
        </c:ser>
        <c:ser>
          <c:idx val="1"/>
          <c:order val="1"/>
          <c:tx>
            <c:v>CP-2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Sheet1!$B$2:$B$6</c:f>
              <c:numCache>
                <c:formatCode>General</c:formatCode>
                <c:ptCount val="5"/>
                <c:pt idx="0">
                  <c:v>2047652</c:v>
                </c:pt>
                <c:pt idx="1">
                  <c:v>1566847</c:v>
                </c:pt>
                <c:pt idx="2">
                  <c:v>255465</c:v>
                </c:pt>
                <c:pt idx="3">
                  <c:v>20240</c:v>
                </c:pt>
                <c:pt idx="4">
                  <c:v>6837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1641.2432209999999</c:v>
                </c:pt>
                <c:pt idx="1">
                  <c:v>1431.908185</c:v>
                </c:pt>
                <c:pt idx="2">
                  <c:v>691.20319300000006</c:v>
                </c:pt>
                <c:pt idx="3">
                  <c:v>508.93721499999998</c:v>
                </c:pt>
                <c:pt idx="4">
                  <c:v>470.63433700000002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67-4088-A085-B82EE4051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828280"/>
        <c:axId val="549826968"/>
      </c:scatterChart>
      <c:valAx>
        <c:axId val="5498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r>
                  <a:rPr lang="en-SG" b="1"/>
                  <a:t>size/bytes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onsolas" panose="020B0609020204030204" pitchFamily="49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en-US"/>
          </a:p>
        </c:txPr>
        <c:crossAx val="549826968"/>
        <c:crosses val="autoZero"/>
        <c:crossBetween val="midCat"/>
      </c:valAx>
      <c:valAx>
        <c:axId val="54982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onsolas" panose="020B0609020204030204" pitchFamily="49" charset="0"/>
                    <a:ea typeface="+mn-ea"/>
                    <a:cs typeface="+mn-cs"/>
                  </a:defRPr>
                </a:pPr>
                <a:r>
                  <a:rPr lang="en-SG" b="1"/>
                  <a:t>time/ms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onsolas" panose="020B0609020204030204" pitchFamily="49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olas" panose="020B0609020204030204" pitchFamily="49" charset="0"/>
                <a:ea typeface="+mn-ea"/>
                <a:cs typeface="+mn-cs"/>
              </a:defRPr>
            </a:pPr>
            <a:endParaRPr lang="en-US"/>
          </a:p>
        </c:txPr>
        <c:crossAx val="549828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olas" panose="020B0609020204030204" pitchFamily="49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800">
          <a:latin typeface="Consolas" panose="020B0609020204030204" pitchFamily="49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Yu Tan</dc:creator>
  <cp:keywords/>
  <dc:description/>
  <cp:lastModifiedBy>Ting Yu Tan</cp:lastModifiedBy>
  <cp:revision>25</cp:revision>
  <dcterms:created xsi:type="dcterms:W3CDTF">2018-04-14T02:44:00Z</dcterms:created>
  <dcterms:modified xsi:type="dcterms:W3CDTF">2018-04-16T03:05:00Z</dcterms:modified>
</cp:coreProperties>
</file>