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78CC" w14:textId="77777777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України</w:t>
      </w:r>
    </w:p>
    <w:p w14:paraId="2D5DF976" w14:textId="77777777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Київськии</w:t>
      </w:r>
      <w:proofErr w:type="spellEnd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Національнии</w:t>
      </w:r>
      <w:proofErr w:type="spellEnd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̆ Університет імені Тараса Шевченка</w:t>
      </w:r>
    </w:p>
    <w:p w14:paraId="0937E50F" w14:textId="77777777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Механіко-математичний факультет </w:t>
      </w:r>
    </w:p>
    <w:p w14:paraId="405B24F9" w14:textId="7B2DDF6D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алгебри і комп</w:t>
      </w:r>
      <w:r w:rsidR="0088548C" w:rsidRPr="00B31C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ютерної</w:t>
      </w:r>
      <w:proofErr w:type="spellEnd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математики</w:t>
      </w:r>
    </w:p>
    <w:p w14:paraId="5F1CC55A" w14:textId="29E15EA5" w:rsidR="000F152E" w:rsidRPr="000F152E" w:rsidRDefault="000F152E" w:rsidP="0088548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DCBEC1A" w14:textId="77777777" w:rsidR="000F152E" w:rsidRPr="000F152E" w:rsidRDefault="000F152E" w:rsidP="000F152E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2D9C8D" w14:textId="77777777" w:rsidR="000F152E" w:rsidRPr="000F152E" w:rsidRDefault="000F152E" w:rsidP="000F152E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DBB7D8" w14:textId="77777777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8C584" w14:textId="77777777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КУРСОВА РОБОТА на тему:</w:t>
      </w:r>
    </w:p>
    <w:p w14:paraId="5E2E2FF1" w14:textId="41F1DF38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885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Стандарт числа </w:t>
      </w:r>
      <w:r w:rsidR="008854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POSIT</w:t>
      </w:r>
      <w:r w:rsidR="0088548C">
        <w:rPr>
          <w:rFonts w:ascii="Times New Roman" w:eastAsia="Times New Roman" w:hAnsi="Times New Roman" w:cs="Times New Roman"/>
          <w:color w:val="000000"/>
          <w:sz w:val="28"/>
          <w:szCs w:val="28"/>
        </w:rPr>
        <w:t>. Потенційна заміна стандарту</w:t>
      </w:r>
      <w:r w:rsidR="0088548C" w:rsidRPr="008854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854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IEEE</w:t>
      </w:r>
      <w:r w:rsidR="0088548C" w:rsidRPr="008854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754</w:t>
      </w: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19B956A" w14:textId="77777777" w:rsidR="000F152E" w:rsidRPr="000F152E" w:rsidRDefault="000F152E" w:rsidP="000F152E">
      <w:pPr>
        <w:pStyle w:val="Normal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FE9DD" w14:textId="77777777" w:rsidR="000F152E" w:rsidRPr="000F152E" w:rsidRDefault="000F152E" w:rsidP="000F152E">
      <w:pPr>
        <w:pStyle w:val="Normal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7B7B68" w14:textId="77777777" w:rsidR="000F152E" w:rsidRDefault="000F152E" w:rsidP="000F152E">
      <w:pPr>
        <w:pStyle w:val="Normal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BCC22C" w14:textId="77777777" w:rsidR="0088548C" w:rsidRPr="000F152E" w:rsidRDefault="0088548C" w:rsidP="000F152E">
      <w:pPr>
        <w:pStyle w:val="Normal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A207E" w14:textId="7EF91767" w:rsidR="000F152E" w:rsidRPr="0088548C" w:rsidRDefault="000F152E" w:rsidP="0088548C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 студент 4 курсу</w:t>
      </w:r>
      <w:r w:rsidR="0088548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8548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групи Комп</w:t>
      </w:r>
      <w:r w:rsidR="0088548C" w:rsidRPr="008854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="0088548C">
        <w:rPr>
          <w:rFonts w:ascii="Times New Roman" w:eastAsia="Times New Roman" w:hAnsi="Times New Roman" w:cs="Times New Roman"/>
          <w:color w:val="000000"/>
          <w:sz w:val="28"/>
          <w:szCs w:val="28"/>
        </w:rPr>
        <w:t>ютерна</w:t>
      </w:r>
      <w:proofErr w:type="spellEnd"/>
      <w:r w:rsidR="008854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математика 2</w:t>
      </w: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Тищенко Тимо</w:t>
      </w:r>
      <w:proofErr w:type="spellStart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фій</w:t>
      </w:r>
      <w:proofErr w:type="spellEnd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Андрійович</w:t>
      </w:r>
    </w:p>
    <w:p w14:paraId="49FD6833" w14:textId="77777777" w:rsidR="000F152E" w:rsidRPr="000F152E" w:rsidRDefault="000F152E" w:rsidP="000F152E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351FC" w14:textId="27F19775" w:rsidR="000F152E" w:rsidRPr="000F152E" w:rsidRDefault="000F152E" w:rsidP="000F152E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Науковии</w:t>
      </w:r>
      <w:proofErr w:type="spellEnd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керівник: </w:t>
      </w:r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Бородін Віктор Анатолійович</w:t>
      </w:r>
    </w:p>
    <w:p w14:paraId="402E4FBB" w14:textId="77777777" w:rsidR="000F152E" w:rsidRPr="000F152E" w:rsidRDefault="000F152E" w:rsidP="0088548C">
      <w:pPr>
        <w:pStyle w:val="Normal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59ADD" w14:textId="77777777" w:rsidR="000F152E" w:rsidRPr="000F152E" w:rsidRDefault="000F152E" w:rsidP="0088548C">
      <w:pPr>
        <w:pStyle w:val="Normal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89706" w14:textId="77777777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2F9A3" w14:textId="77777777" w:rsidR="000F152E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0779E" w14:textId="1E5A98B6" w:rsidR="00DC304A" w:rsidRPr="000F152E" w:rsidRDefault="000F152E" w:rsidP="000F152E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>Київ</w:t>
      </w:r>
      <w:proofErr w:type="spellEnd"/>
      <w:r w:rsidRPr="000F15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2023</w:t>
      </w:r>
    </w:p>
    <w:p w14:paraId="1855BFCB" w14:textId="677D0037" w:rsidR="00DC304A" w:rsidRDefault="00DC304A" w:rsidP="005A0C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F152E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Зміст</w:t>
      </w:r>
      <w:proofErr w:type="spellEnd"/>
    </w:p>
    <w:p w14:paraId="341F86DE" w14:textId="77777777" w:rsidR="000F152E" w:rsidRPr="000F152E" w:rsidRDefault="000F152E" w:rsidP="005A0C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AB88AB" w14:textId="2B6BD7D8" w:rsidR="00DC304A" w:rsidRPr="000F152E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="000F152E">
        <w:rPr>
          <w:rFonts w:ascii="Times New Roman" w:hAnsi="Times New Roman" w:cs="Times New Roman"/>
          <w:sz w:val="28"/>
          <w:szCs w:val="28"/>
          <w:lang w:val="uk-UA"/>
        </w:rPr>
        <w:t xml:space="preserve"> ................................................................................................................. 3 </w:t>
      </w:r>
    </w:p>
    <w:p w14:paraId="4BA6E242" w14:textId="727411D4" w:rsidR="00DC304A" w:rsidRPr="000F152E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типу числа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="000F152E">
        <w:rPr>
          <w:rFonts w:ascii="Times New Roman" w:hAnsi="Times New Roman" w:cs="Times New Roman"/>
          <w:sz w:val="28"/>
          <w:szCs w:val="28"/>
          <w:lang w:val="uk-UA"/>
        </w:rPr>
        <w:t xml:space="preserve"> ............................................................................... </w:t>
      </w:r>
      <w:r w:rsidR="0088548C">
        <w:rPr>
          <w:rFonts w:ascii="Times New Roman" w:hAnsi="Times New Roman" w:cs="Times New Roman"/>
          <w:sz w:val="28"/>
          <w:szCs w:val="28"/>
        </w:rPr>
        <w:t>3</w:t>
      </w:r>
    </w:p>
    <w:p w14:paraId="5C42EB85" w14:textId="665525F7" w:rsidR="00DC304A" w:rsidRPr="000F152E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</w:t>
      </w:r>
      <w:r w:rsidR="0088548C" w:rsidRPr="0088548C">
        <w:rPr>
          <w:rFonts w:ascii="Times New Roman" w:hAnsi="Times New Roman" w:cs="Times New Roman"/>
          <w:sz w:val="28"/>
          <w:szCs w:val="28"/>
          <w:lang w:val="ru-RU"/>
        </w:rPr>
        <w:t xml:space="preserve"> ............................................................... </w:t>
      </w:r>
      <w:r w:rsidR="00A96612">
        <w:rPr>
          <w:rFonts w:ascii="Times New Roman" w:hAnsi="Times New Roman" w:cs="Times New Roman"/>
          <w:sz w:val="28"/>
          <w:szCs w:val="28"/>
        </w:rPr>
        <w:t>4</w:t>
      </w:r>
    </w:p>
    <w:p w14:paraId="0E523C97" w14:textId="37CDD3F2" w:rsidR="00DC304A" w:rsidRPr="0088548C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8548C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proofErr w:type="spellStart"/>
      <w:r w:rsidRPr="0088548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8548C">
        <w:rPr>
          <w:rFonts w:ascii="Times New Roman" w:hAnsi="Times New Roman" w:cs="Times New Roman"/>
          <w:sz w:val="28"/>
          <w:szCs w:val="28"/>
          <w:lang w:val="ru-RU"/>
        </w:rPr>
        <w:t xml:space="preserve"> типу числа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="0088548C" w:rsidRPr="0088548C">
        <w:rPr>
          <w:rFonts w:ascii="Times New Roman" w:hAnsi="Times New Roman" w:cs="Times New Roman"/>
          <w:sz w:val="28"/>
          <w:szCs w:val="28"/>
          <w:lang w:val="ru-RU"/>
        </w:rPr>
        <w:t xml:space="preserve"> ................................................................ </w:t>
      </w:r>
      <w:r w:rsidR="00A96612">
        <w:rPr>
          <w:rFonts w:ascii="Times New Roman" w:hAnsi="Times New Roman" w:cs="Times New Roman"/>
          <w:sz w:val="28"/>
          <w:szCs w:val="28"/>
        </w:rPr>
        <w:t>4</w:t>
      </w:r>
    </w:p>
    <w:p w14:paraId="03EB1638" w14:textId="59D2D61E" w:rsidR="00DC304A" w:rsidRPr="000F152E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POSIT</w:t>
      </w:r>
      <w:r w:rsidR="0088548C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 </w:t>
      </w:r>
      <w:r w:rsidR="00A96612">
        <w:rPr>
          <w:rFonts w:ascii="Times New Roman" w:hAnsi="Times New Roman" w:cs="Times New Roman"/>
          <w:sz w:val="28"/>
          <w:szCs w:val="28"/>
        </w:rPr>
        <w:t>6</w:t>
      </w:r>
    </w:p>
    <w:p w14:paraId="6CC02002" w14:textId="2372EC38" w:rsidR="00DC304A" w:rsidRPr="000F152E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POSIT</w:t>
      </w:r>
      <w:r w:rsidR="0088548C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 </w:t>
      </w:r>
      <w:r w:rsidR="00A96612">
        <w:rPr>
          <w:rFonts w:ascii="Times New Roman" w:hAnsi="Times New Roman" w:cs="Times New Roman"/>
          <w:sz w:val="28"/>
          <w:szCs w:val="28"/>
        </w:rPr>
        <w:t>7</w:t>
      </w:r>
    </w:p>
    <w:p w14:paraId="2198D960" w14:textId="5747B3A5" w:rsidR="00DC304A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POSIT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потенційна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заміна</w:t>
      </w:r>
      <w:proofErr w:type="spellEnd"/>
      <w:r w:rsidRPr="000F152E">
        <w:rPr>
          <w:rFonts w:ascii="Times New Roman" w:hAnsi="Times New Roman" w:cs="Times New Roman"/>
          <w:sz w:val="28"/>
          <w:szCs w:val="28"/>
        </w:rPr>
        <w:t xml:space="preserve"> IEEE 754</w:t>
      </w:r>
      <w:r w:rsidR="0088548C">
        <w:rPr>
          <w:rFonts w:ascii="Times New Roman" w:hAnsi="Times New Roman" w:cs="Times New Roman"/>
          <w:sz w:val="28"/>
          <w:szCs w:val="28"/>
        </w:rPr>
        <w:t xml:space="preserve"> ................................. </w:t>
      </w:r>
      <w:proofErr w:type="gramStart"/>
      <w:r w:rsidR="00A96612">
        <w:rPr>
          <w:rFonts w:ascii="Times New Roman" w:hAnsi="Times New Roman" w:cs="Times New Roman"/>
          <w:sz w:val="28"/>
          <w:szCs w:val="28"/>
        </w:rPr>
        <w:t>8</w:t>
      </w:r>
      <w:proofErr w:type="gramEnd"/>
    </w:p>
    <w:p w14:paraId="0EE4DE88" w14:textId="0FAC43F1" w:rsidR="00A96612" w:rsidRPr="000F152E" w:rsidRDefault="00A96612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........................................................................................................... 8</w:t>
      </w:r>
    </w:p>
    <w:p w14:paraId="7FD7FA08" w14:textId="418E4D3A" w:rsidR="00DC304A" w:rsidRPr="000F152E" w:rsidRDefault="00DC304A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="0088548C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</w:t>
      </w:r>
      <w:r w:rsidR="00A9661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548C">
        <w:rPr>
          <w:rFonts w:ascii="Times New Roman" w:hAnsi="Times New Roman" w:cs="Times New Roman"/>
          <w:sz w:val="28"/>
          <w:szCs w:val="28"/>
        </w:rPr>
        <w:t>.....</w:t>
      </w:r>
      <w:r w:rsidR="00A96612">
        <w:rPr>
          <w:rFonts w:ascii="Times New Roman" w:hAnsi="Times New Roman" w:cs="Times New Roman"/>
          <w:sz w:val="28"/>
          <w:szCs w:val="28"/>
          <w:lang w:val="uk-UA"/>
        </w:rPr>
        <w:t xml:space="preserve"> 11</w:t>
      </w:r>
    </w:p>
    <w:p w14:paraId="1BA01406" w14:textId="49751322" w:rsidR="00DC304A" w:rsidRPr="000F152E" w:rsidRDefault="00A96612" w:rsidP="00DC30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304A" w:rsidRPr="000F152E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88548C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548C">
        <w:rPr>
          <w:rFonts w:ascii="Times New Roman" w:hAnsi="Times New Roman" w:cs="Times New Roman"/>
          <w:sz w:val="28"/>
          <w:szCs w:val="28"/>
        </w:rPr>
        <w:t>.......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11</w:t>
      </w:r>
    </w:p>
    <w:p w14:paraId="05648E02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49602600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49157ABA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46E51179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0441355B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626E3894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1C3C32CA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480E7DD5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2612451B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4D931B5B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266DA462" w14:textId="77777777" w:rsidR="000F152E" w:rsidRPr="000F152E" w:rsidRDefault="000F152E" w:rsidP="00DC304A">
      <w:pPr>
        <w:rPr>
          <w:rFonts w:ascii="Times New Roman" w:hAnsi="Times New Roman" w:cs="Times New Roman"/>
          <w:sz w:val="28"/>
          <w:szCs w:val="28"/>
        </w:rPr>
      </w:pPr>
    </w:p>
    <w:p w14:paraId="01540F9F" w14:textId="77777777" w:rsidR="000F152E" w:rsidRDefault="000F152E" w:rsidP="00DC304A">
      <w:pPr>
        <w:rPr>
          <w:rFonts w:ascii="Times New Roman" w:hAnsi="Times New Roman" w:cs="Times New Roman"/>
          <w:sz w:val="28"/>
          <w:szCs w:val="28"/>
        </w:rPr>
      </w:pPr>
    </w:p>
    <w:p w14:paraId="51D33752" w14:textId="77777777" w:rsidR="000F152E" w:rsidRPr="000F152E" w:rsidRDefault="000F152E" w:rsidP="00DC304A">
      <w:pPr>
        <w:rPr>
          <w:rFonts w:ascii="Times New Roman" w:hAnsi="Times New Roman" w:cs="Times New Roman"/>
          <w:sz w:val="28"/>
          <w:szCs w:val="28"/>
        </w:rPr>
      </w:pPr>
    </w:p>
    <w:p w14:paraId="0D2F2B01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172C34EC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3D8331CA" w14:textId="00575A03" w:rsidR="00DC304A" w:rsidRPr="000F152E" w:rsidRDefault="00DC304A" w:rsidP="00DC304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152E">
        <w:rPr>
          <w:rFonts w:ascii="Times New Roman" w:hAnsi="Times New Roman" w:cs="Times New Roman"/>
          <w:b/>
          <w:bCs/>
          <w:sz w:val="36"/>
          <w:szCs w:val="36"/>
          <w:lang w:val="uk-UA"/>
        </w:rPr>
        <w:t>Вступ</w:t>
      </w:r>
      <w:r w:rsidRPr="000F15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93F67C5" w14:textId="77777777" w:rsidR="00B31CF4" w:rsidRPr="00B31CF4" w:rsidRDefault="00B31CF4" w:rsidP="00B31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сучасному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чисельні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відіграють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важливу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роль в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сферах науки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Прецизійність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чисел з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рухомою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комою. Стандарт </w:t>
      </w:r>
      <w:r w:rsidRPr="00B31CF4">
        <w:rPr>
          <w:rFonts w:ascii="Times New Roman" w:hAnsi="Times New Roman" w:cs="Times New Roman"/>
          <w:sz w:val="28"/>
          <w:szCs w:val="28"/>
        </w:rPr>
        <w:t>IEEE</w:t>
      </w: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754,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домінує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введений у 1985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і з того часу став основою для чисел з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рухомою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комою у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систем.</w:t>
      </w:r>
    </w:p>
    <w:p w14:paraId="107CD832" w14:textId="77777777" w:rsidR="00B31CF4" w:rsidRPr="00B31CF4" w:rsidRDefault="00B31CF4" w:rsidP="00B31CF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збільшенням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потреб у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стандарт </w:t>
      </w:r>
      <w:r w:rsidRPr="00B31CF4">
        <w:rPr>
          <w:rFonts w:ascii="Times New Roman" w:hAnsi="Times New Roman" w:cs="Times New Roman"/>
          <w:sz w:val="28"/>
          <w:szCs w:val="28"/>
        </w:rPr>
        <w:t>IEEE</w:t>
      </w: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754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стикається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обмеженнями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впливати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систем.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Останнім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часом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досліджень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спрямованих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альтернативних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чисел з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рухомою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комою.</w:t>
      </w:r>
    </w:p>
    <w:p w14:paraId="207EB1BC" w14:textId="77777777" w:rsidR="00B31CF4" w:rsidRPr="00B31CF4" w:rsidRDefault="00B31CF4" w:rsidP="00B31CF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з таких альтернатив є числа типу </w:t>
      </w:r>
      <w:r w:rsidRPr="00B31CF4">
        <w:rPr>
          <w:rFonts w:ascii="Times New Roman" w:hAnsi="Times New Roman" w:cs="Times New Roman"/>
          <w:sz w:val="28"/>
          <w:szCs w:val="28"/>
        </w:rPr>
        <w:t>POSIT</w:t>
      </w: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запропоновані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вченим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Джоном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Густавсоном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у 2017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формат чисел з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рухомою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комою,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обіцяє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вищу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кращу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процесорну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енергоефективність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стандартом </w:t>
      </w:r>
      <w:r w:rsidRPr="00B31CF4">
        <w:rPr>
          <w:rFonts w:ascii="Times New Roman" w:hAnsi="Times New Roman" w:cs="Times New Roman"/>
          <w:sz w:val="28"/>
          <w:szCs w:val="28"/>
        </w:rPr>
        <w:t>IEEE</w:t>
      </w: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754.</w:t>
      </w:r>
    </w:p>
    <w:p w14:paraId="2378999D" w14:textId="1CF90173" w:rsidR="00DC304A" w:rsidRPr="000F152E" w:rsidRDefault="00B31CF4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курсовій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чисел типу </w:t>
      </w:r>
      <w:r w:rsidRPr="00B31CF4">
        <w:rPr>
          <w:rFonts w:ascii="Times New Roman" w:hAnsi="Times New Roman" w:cs="Times New Roman"/>
          <w:sz w:val="28"/>
          <w:szCs w:val="28"/>
        </w:rPr>
        <w:t>POSIT</w:t>
      </w: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чисел стандарту </w:t>
      </w:r>
      <w:r w:rsidRPr="00B31CF4">
        <w:rPr>
          <w:rFonts w:ascii="Times New Roman" w:hAnsi="Times New Roman" w:cs="Times New Roman"/>
          <w:sz w:val="28"/>
          <w:szCs w:val="28"/>
        </w:rPr>
        <w:t>IEEE</w:t>
      </w: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754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потенціал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заміни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старого стандарту на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. Ми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над числами типу </w:t>
      </w:r>
      <w:r w:rsidRPr="00B31CF4">
        <w:rPr>
          <w:rFonts w:ascii="Times New Roman" w:hAnsi="Times New Roman" w:cs="Times New Roman"/>
          <w:sz w:val="28"/>
          <w:szCs w:val="28"/>
        </w:rPr>
        <w:t>POSIT</w:t>
      </w:r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проаналізуємо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додатках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31CF4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B31CF4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</w:p>
    <w:p w14:paraId="46F839D8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E6147" w14:textId="77777777" w:rsidR="00DC304A" w:rsidRPr="000F152E" w:rsidRDefault="00DC304A" w:rsidP="00DC304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Основи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типу числа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POSIT</w:t>
      </w:r>
    </w:p>
    <w:p w14:paraId="6164DA26" w14:textId="17B9662E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Тип числа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числовим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форматом з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плаваючою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точкою,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доктором Джоном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Густавсоном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в 2017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універсальних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унум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фіксований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змінний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Головна мета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плаваючою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точкою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стандартом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754.</w:t>
      </w:r>
    </w:p>
    <w:p w14:paraId="5E08F10B" w14:textId="4D2B67FE" w:rsidR="00DC304A" w:rsidRPr="000F152E" w:rsidRDefault="00DC304A" w:rsidP="00DC304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Відмінності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між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POSIT</w:t>
      </w:r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та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IEEE</w:t>
      </w:r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754</w:t>
      </w:r>
    </w:p>
    <w:p w14:paraId="18142C88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полягають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представленні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способі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7ACD1F" w14:textId="521BD6AD" w:rsidR="00DF6A9C" w:rsidRPr="000F152E" w:rsidRDefault="00DC304A" w:rsidP="00DF6A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09E860E" w14:textId="729353D6" w:rsidR="00DF6A9C" w:rsidRPr="00B31CF4" w:rsidRDefault="00DC304A" w:rsidP="00B31CF4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ефективніший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вищу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на тому ж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розмірі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754.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схема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змінною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експоненти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мантиси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потреби,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фіксованого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як 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стандарті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754.</w:t>
      </w:r>
    </w:p>
    <w:p w14:paraId="348B3151" w14:textId="77777777" w:rsidR="00DF6A9C" w:rsidRPr="000F152E" w:rsidRDefault="00DF6A9C" w:rsidP="00DF6A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CBB34FB" w14:textId="77777777" w:rsidR="00DF6A9C" w:rsidRPr="000F152E" w:rsidRDefault="00DC304A" w:rsidP="00DF6A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1FC6C3" w14:textId="1A2BC898" w:rsidR="00DC304A" w:rsidRDefault="00DC304A" w:rsidP="00DF6A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вищу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більшого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значущих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мантиси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експоненти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кращу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меншому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розмірі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числа.</w:t>
      </w:r>
    </w:p>
    <w:p w14:paraId="4DED5CFE" w14:textId="77777777" w:rsidR="00B31CF4" w:rsidRPr="000F152E" w:rsidRDefault="00B31CF4" w:rsidP="00DF6A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B6ECD0A" w14:textId="24BCD998" w:rsidR="00DF6A9C" w:rsidRPr="000F152E" w:rsidRDefault="00DC304A" w:rsidP="00DF6A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191AAD" w14:textId="5AEFC53E" w:rsidR="00DC304A" w:rsidRDefault="00DC304A" w:rsidP="00DF6A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змінний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ширший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754, при тому ж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розмірі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числа. Таким чином,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представляти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 з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більшим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діапазоном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754.</w:t>
      </w:r>
    </w:p>
    <w:p w14:paraId="1E612802" w14:textId="77777777" w:rsidR="00B31CF4" w:rsidRPr="000F152E" w:rsidRDefault="00B31CF4" w:rsidP="00DF6A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C085543" w14:textId="56BBB9F0" w:rsidR="00DF6A9C" w:rsidRPr="000F152E" w:rsidRDefault="00DC304A" w:rsidP="00DF6A9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нуля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нескінченності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A215802" w14:textId="366DC416" w:rsidR="00DC304A" w:rsidRPr="000F152E" w:rsidRDefault="00DC304A" w:rsidP="00DF6A9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єдиний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нуль (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інформативний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нуль)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нулів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додатний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від'ємний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) у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нескінченності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F152E">
        <w:rPr>
          <w:rFonts w:ascii="Times New Roman" w:hAnsi="Times New Roman" w:cs="Times New Roman"/>
          <w:sz w:val="28"/>
          <w:szCs w:val="28"/>
        </w:rPr>
        <w:t>Not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a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Number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 числами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967BE9" w14:textId="77777777" w:rsidR="000F152E" w:rsidRPr="000F152E" w:rsidRDefault="000F152E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FF3569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3A13A1" w14:textId="6C3502EC" w:rsidR="00DC304A" w:rsidRPr="000F152E" w:rsidRDefault="00DC304A" w:rsidP="00DC304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Принцип </w:t>
      </w: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роботи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типу числа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POSIT</w:t>
      </w:r>
    </w:p>
    <w:p w14:paraId="0DD1E3BC" w14:textId="4C9913AA" w:rsidR="00DC304A" w:rsidRPr="000F152E" w:rsidRDefault="00085E5C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обов'язковий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color w:val="FF0000"/>
          <w:sz w:val="28"/>
          <w:szCs w:val="28"/>
          <w:lang w:val="ru-RU"/>
        </w:rPr>
        <w:t>знаковий</w:t>
      </w:r>
      <w:proofErr w:type="spellEnd"/>
      <w:r w:rsidRPr="000F152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один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color w:val="FFC000"/>
          <w:sz w:val="28"/>
          <w:szCs w:val="28"/>
          <w:lang w:val="ru-RU"/>
        </w:rPr>
        <w:t>режиму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опціональних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експоненти</w:t>
      </w:r>
      <w:proofErr w:type="spellEnd"/>
      <w:r w:rsidRPr="000F152E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опціональних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мантіси</w:t>
      </w:r>
      <w:proofErr w:type="spellEnd"/>
      <w:r w:rsidRPr="000F15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(див. рис. 1).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Знаковий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0 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позитивних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і </w:t>
      </w:r>
      <w:r w:rsidRPr="000F152E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негативних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спеціального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знакового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1, яка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закінчується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протилежним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бітом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0F152E">
        <w:rPr>
          <w:rFonts w:ascii="Times New Roman" w:hAnsi="Times New Roman" w:cs="Times New Roman"/>
          <w:sz w:val="28"/>
          <w:szCs w:val="28"/>
        </w:rPr>
        <w:t>r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>̄</w:t>
      </w:r>
      <w:proofErr w:type="gram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)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числової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експоненти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мантіси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показник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дріб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потреби.</w:t>
      </w:r>
      <w:r w:rsidR="00DC304A" w:rsidRPr="000F1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E6501" wp14:editId="76F7AEB5">
            <wp:extent cx="5943600" cy="1224915"/>
            <wp:effectExtent l="0" t="0" r="0" b="0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5F50" w14:textId="1C7E7864" w:rsidR="00DC304A" w:rsidRPr="000F152E" w:rsidRDefault="00DC304A" w:rsidP="00DC304A">
      <w:pPr>
        <w:jc w:val="center"/>
        <w:rPr>
          <w:rFonts w:ascii="Times New Roman" w:hAnsi="Times New Roman" w:cs="Times New Roman"/>
          <w:lang w:val="ru-RU"/>
        </w:rPr>
      </w:pPr>
      <w:r w:rsidRPr="000F152E">
        <w:rPr>
          <w:rFonts w:ascii="Times New Roman" w:hAnsi="Times New Roman" w:cs="Times New Roman"/>
          <w:lang w:val="ru-RU"/>
        </w:rPr>
        <w:t xml:space="preserve">Рис.1: </w:t>
      </w:r>
      <w:proofErr w:type="spellStart"/>
      <w:r w:rsidRPr="000F152E">
        <w:rPr>
          <w:rFonts w:ascii="Times New Roman" w:hAnsi="Times New Roman" w:cs="Times New Roman"/>
          <w:lang w:val="ru-RU"/>
        </w:rPr>
        <w:t>Загальний</w:t>
      </w:r>
      <w:proofErr w:type="spellEnd"/>
      <w:r w:rsidRPr="000F152E">
        <w:rPr>
          <w:rFonts w:ascii="Times New Roman" w:hAnsi="Times New Roman" w:cs="Times New Roman"/>
          <w:lang w:val="ru-RU"/>
        </w:rPr>
        <w:t xml:space="preserve"> формат </w:t>
      </w:r>
      <w:proofErr w:type="spellStart"/>
      <w:r w:rsidRPr="000F152E">
        <w:rPr>
          <w:rFonts w:ascii="Times New Roman" w:hAnsi="Times New Roman" w:cs="Times New Roman"/>
          <w:lang w:val="ru-RU"/>
        </w:rPr>
        <w:t>положення</w:t>
      </w:r>
      <w:proofErr w:type="spellEnd"/>
      <w:r w:rsidRPr="000F152E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lang w:val="ru-RU"/>
        </w:rPr>
        <w:t>скінченних</w:t>
      </w:r>
      <w:proofErr w:type="spellEnd"/>
      <w:r w:rsidRPr="000F152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lang w:val="ru-RU"/>
        </w:rPr>
        <w:t>ненульових</w:t>
      </w:r>
      <w:proofErr w:type="spellEnd"/>
      <w:r w:rsidRPr="000F152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lang w:val="ru-RU"/>
        </w:rPr>
        <w:t>значень</w:t>
      </w:r>
      <w:proofErr w:type="spellEnd"/>
      <w:r w:rsidRPr="000F152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lang w:val="ru-RU"/>
        </w:rPr>
        <w:t>кодів</w:t>
      </w:r>
      <w:proofErr w:type="spellEnd"/>
      <w:r w:rsidRPr="000F152E">
        <w:rPr>
          <w:rFonts w:ascii="Times New Roman" w:hAnsi="Times New Roman" w:cs="Times New Roman"/>
          <w:lang w:val="ru-RU"/>
        </w:rPr>
        <w:t>.</w:t>
      </w:r>
    </w:p>
    <w:p w14:paraId="7C7652CD" w14:textId="77777777" w:rsidR="00085E5C" w:rsidRPr="000F152E" w:rsidRDefault="00085E5C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8344C" w14:textId="77777777" w:rsidR="00085E5C" w:rsidRPr="000F152E" w:rsidRDefault="00085E5C" w:rsidP="00085E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Нехай </w:t>
      </w:r>
      <w:r w:rsidRPr="000F152E">
        <w:rPr>
          <w:rFonts w:ascii="Times New Roman" w:hAnsi="Times New Roman" w:cs="Times New Roman"/>
          <w:sz w:val="28"/>
          <w:szCs w:val="28"/>
        </w:rPr>
        <w:t>m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однакових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152E">
        <w:rPr>
          <w:rFonts w:ascii="Times New Roman" w:hAnsi="Times New Roman" w:cs="Times New Roman"/>
          <w:color w:val="FFC000"/>
          <w:sz w:val="28"/>
          <w:szCs w:val="28"/>
          <w:lang w:val="ru-RU"/>
        </w:rPr>
        <w:t>режимних</w:t>
      </w:r>
      <w:proofErr w:type="spellEnd"/>
      <w:r w:rsidRPr="000F152E">
        <w:rPr>
          <w:rFonts w:ascii="Times New Roman" w:hAnsi="Times New Roman" w:cs="Times New Roman"/>
          <w:color w:val="FFC000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бітах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нулю,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нулів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F152E">
        <w:rPr>
          <w:rFonts w:ascii="Times New Roman" w:hAnsi="Times New Roman" w:cs="Times New Roman"/>
          <w:sz w:val="28"/>
          <w:szCs w:val="28"/>
        </w:rPr>
        <w:t>m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від'ємне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(-</w:t>
      </w:r>
      <w:r w:rsidRPr="000F152E">
        <w:rPr>
          <w:rFonts w:ascii="Times New Roman" w:hAnsi="Times New Roman" w:cs="Times New Roman"/>
          <w:sz w:val="28"/>
          <w:szCs w:val="28"/>
        </w:rPr>
        <w:t>m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). В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протилежному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зменшена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на один (</w:t>
      </w:r>
      <w:r w:rsidRPr="000F152E">
        <w:rPr>
          <w:rFonts w:ascii="Times New Roman" w:hAnsi="Times New Roman" w:cs="Times New Roman"/>
          <w:sz w:val="28"/>
          <w:szCs w:val="28"/>
        </w:rPr>
        <w:t>m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-1)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позитивне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F152E">
        <w:rPr>
          <w:rFonts w:ascii="Times New Roman" w:hAnsi="Times New Roman" w:cs="Times New Roman"/>
          <w:sz w:val="28"/>
          <w:szCs w:val="28"/>
        </w:rPr>
        <w:t>m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-1).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втілюють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масштабний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useed</w:t>
      </w:r>
      <w:r w:rsidRPr="000F152E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useed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Pr="000F15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0F152E">
        <w:rPr>
          <w:rFonts w:ascii="Times New Roman" w:hAnsi="Times New Roman" w:cs="Times New Roman"/>
          <w:sz w:val="28"/>
          <w:szCs w:val="28"/>
          <w:vertAlign w:val="superscript"/>
        </w:rPr>
        <w:t>es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964EFA1" w14:textId="056FD88D" w:rsidR="00085E5C" w:rsidRPr="000F152E" w:rsidRDefault="00085E5C" w:rsidP="00085E5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Експонента</w:t>
      </w:r>
      <w:proofErr w:type="spellEnd"/>
      <w:r w:rsidRPr="000F152E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розглядається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беззнакове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число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масштабу 2</w:t>
      </w:r>
      <w:r w:rsidRPr="000F152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754,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зміщення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експоненти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експонента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0F152E">
        <w:rPr>
          <w:rFonts w:ascii="Times New Roman" w:hAnsi="Times New Roman" w:cs="Times New Roman"/>
          <w:sz w:val="28"/>
          <w:szCs w:val="28"/>
        </w:rPr>
        <w:t>es</w:t>
      </w:r>
      <w:proofErr w:type="gram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).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Залишкові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режиму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експоненти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мантіси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F152E">
        <w:rPr>
          <w:rFonts w:ascii="Times New Roman" w:hAnsi="Times New Roman" w:cs="Times New Roman"/>
          <w:sz w:val="28"/>
          <w:szCs w:val="28"/>
        </w:rPr>
        <w:t>f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). На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зразок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мантіса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прихований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1,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позит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денормалізованих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152E">
        <w:rPr>
          <w:rFonts w:ascii="Times New Roman" w:hAnsi="Times New Roman" w:cs="Times New Roman"/>
          <w:sz w:val="28"/>
          <w:szCs w:val="28"/>
        </w:rPr>
        <w:t>n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бітне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число (</w:t>
      </w:r>
      <w:r w:rsidRPr="000F152E">
        <w:rPr>
          <w:rFonts w:ascii="Times New Roman" w:hAnsi="Times New Roman" w:cs="Times New Roman"/>
          <w:sz w:val="28"/>
          <w:szCs w:val="28"/>
        </w:rPr>
        <w:t>p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представляти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числа.</w:t>
      </w:r>
    </w:p>
    <w:p w14:paraId="6049D7F7" w14:textId="0A28B40F" w:rsidR="00085E5C" w:rsidRPr="000F152E" w:rsidRDefault="00085E5C" w:rsidP="00085E5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універсальний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формат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числовим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представленням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Знаковий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на знак числа,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масштабний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експоненти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слугують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задання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масштабу, 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мантіси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частку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числа.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гнучке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з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різною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масштабом,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забезпечуючи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01F330" w14:textId="531B2EFD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  <w:r w:rsidRPr="000F15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0CB81" wp14:editId="5F432C86">
            <wp:extent cx="5124450" cy="1373090"/>
            <wp:effectExtent l="0" t="0" r="0" b="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7" cy="137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7EA1" w14:textId="77777777" w:rsidR="00085E5C" w:rsidRPr="000F152E" w:rsidRDefault="00085E5C" w:rsidP="00DC304A">
      <w:pPr>
        <w:rPr>
          <w:rFonts w:ascii="Times New Roman" w:hAnsi="Times New Roman" w:cs="Times New Roman"/>
          <w:sz w:val="28"/>
          <w:szCs w:val="28"/>
        </w:rPr>
      </w:pPr>
    </w:p>
    <w:p w14:paraId="6ADB66F4" w14:textId="282E3259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рис.3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477/134217728 ≈ 3,55393 × 10</w:t>
      </w:r>
      <w:r w:rsidRPr="000F152E">
        <w:rPr>
          <w:rFonts w:ascii="Times New Roman" w:hAnsi="Times New Roman" w:cs="Times New Roman"/>
          <w:sz w:val="28"/>
          <w:szCs w:val="28"/>
        </w:rPr>
        <w:t> </w:t>
      </w:r>
      <w:r w:rsidRPr="000F152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</w:t>
      </w:r>
      <w:r w:rsidR="00085E5C" w:rsidRPr="000F152E">
        <w:rPr>
          <w:rFonts w:ascii="Times New Roman" w:hAnsi="Times New Roman" w:cs="Times New Roman"/>
          <w:sz w:val="28"/>
          <w:szCs w:val="28"/>
          <w:lang w:val="ru-RU"/>
        </w:rPr>
        <w:t>, де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es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>=3.</w:t>
      </w:r>
    </w:p>
    <w:p w14:paraId="7E099BC4" w14:textId="529AD743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</w:rPr>
      </w:pPr>
      <w:r w:rsidRPr="000F1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BDE6C" wp14:editId="18E2DF3D">
            <wp:extent cx="4619625" cy="1857375"/>
            <wp:effectExtent l="0" t="0" r="9525" b="9525"/>
            <wp:docPr id="31" name="Picture 3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BB98" w14:textId="4EB50551" w:rsidR="00DC304A" w:rsidRPr="000F152E" w:rsidRDefault="00DC304A" w:rsidP="00085E5C">
      <w:pPr>
        <w:jc w:val="center"/>
        <w:rPr>
          <w:rFonts w:ascii="Times New Roman" w:hAnsi="Times New Roman" w:cs="Times New Roman"/>
          <w:lang w:val="ru-RU"/>
        </w:rPr>
      </w:pPr>
      <w:r w:rsidRPr="000F152E">
        <w:rPr>
          <w:rFonts w:ascii="Times New Roman" w:hAnsi="Times New Roman" w:cs="Times New Roman"/>
          <w:lang w:val="ru-RU"/>
        </w:rPr>
        <w:t xml:space="preserve">Рис. 3: Приклад </w:t>
      </w:r>
      <w:r w:rsidR="00085E5C" w:rsidRPr="000F152E">
        <w:rPr>
          <w:rFonts w:ascii="Times New Roman" w:hAnsi="Times New Roman" w:cs="Times New Roman"/>
        </w:rPr>
        <w:t>POSIT</w:t>
      </w:r>
      <w:r w:rsidRPr="000F152E">
        <w:rPr>
          <w:rFonts w:ascii="Times New Roman" w:hAnsi="Times New Roman" w:cs="Times New Roman"/>
          <w:lang w:val="ru-RU"/>
        </w:rPr>
        <w:t xml:space="preserve"> числа та </w:t>
      </w:r>
      <w:proofErr w:type="spellStart"/>
      <w:r w:rsidRPr="000F152E">
        <w:rPr>
          <w:rFonts w:ascii="Times New Roman" w:hAnsi="Times New Roman" w:cs="Times New Roman"/>
          <w:lang w:val="ru-RU"/>
        </w:rPr>
        <w:t>його</w:t>
      </w:r>
      <w:proofErr w:type="spellEnd"/>
      <w:r w:rsidRPr="000F152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lang w:val="ru-RU"/>
        </w:rPr>
        <w:t>десяткового</w:t>
      </w:r>
      <w:proofErr w:type="spellEnd"/>
      <w:r w:rsidRPr="000F152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lang w:val="ru-RU"/>
        </w:rPr>
        <w:t>значення</w:t>
      </w:r>
      <w:proofErr w:type="spellEnd"/>
    </w:p>
    <w:p w14:paraId="6E8D5C67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DEA586" w14:textId="7D32DBA2" w:rsidR="00DF6A9C" w:rsidRPr="000F152E" w:rsidRDefault="00DC304A" w:rsidP="00DF6A9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Переваги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недоліки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POSIT</w:t>
      </w:r>
    </w:p>
    <w:p w14:paraId="0B80DC3A" w14:textId="27D22E7B" w:rsidR="00DF6A9C" w:rsidRPr="000F152E" w:rsidRDefault="00DF6A9C" w:rsidP="00DF6A9C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Переваги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698D48AD" w14:textId="77777777" w:rsidR="00DF6A9C" w:rsidRPr="000F152E" w:rsidRDefault="00DF6A9C" w:rsidP="00DF6A9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Унікальне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proofErr w:type="gramStart"/>
      <w:r w:rsidRPr="000F152E">
        <w:rPr>
          <w:rFonts w:ascii="Times New Roman" w:hAnsi="Times New Roman" w:cs="Times New Roman"/>
          <w:sz w:val="28"/>
          <w:szCs w:val="28"/>
          <w:lang w:val="ru-RU"/>
        </w:rPr>
        <w:t>: У</w:t>
      </w:r>
      <w:proofErr w:type="gram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однаковими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апаратних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системах, 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дорівнюють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одному,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однакові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бітові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2A0A1C" w14:textId="77777777" w:rsidR="00DF6A9C" w:rsidRPr="000F152E" w:rsidRDefault="00DF6A9C" w:rsidP="00DF6A9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поступового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недостатнього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виключає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проблему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недостатнього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підтримці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D2B847" w14:textId="77777777" w:rsidR="00DF6A9C" w:rsidRPr="000F152E" w:rsidRDefault="00DF6A9C" w:rsidP="00DF6A9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алгебраїчних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правил 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форматах: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асоціативність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гарантує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однакові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форматів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4490B" w14:textId="77777777" w:rsidR="00DF6A9C" w:rsidRPr="000F152E" w:rsidRDefault="00DF6A9C" w:rsidP="00DF6A9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Спрощення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єдині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0 та ∞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спрощують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A30F40" w14:textId="132199AB" w:rsidR="00DF6A9C" w:rsidRPr="000F152E" w:rsidRDefault="00DF6A9C" w:rsidP="00DF6A9C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</w:rPr>
        <w:t>Недоліки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758CE56F" w14:textId="77777777" w:rsidR="00DF6A9C" w:rsidRPr="000F152E" w:rsidRDefault="00DF6A9C" w:rsidP="00DF6A9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Декодування полів: Послідовне декодування полів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через використання динамічних діапазонів може бути менш ефективним, ніж паралельне декодування у числах з плаваючою точкою.</w:t>
      </w:r>
    </w:p>
    <w:p w14:paraId="394AD5B3" w14:textId="77777777" w:rsidR="00DF6A9C" w:rsidRPr="000F152E" w:rsidRDefault="00DF6A9C" w:rsidP="00DF6A9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Новизна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proofErr w:type="gramStart"/>
      <w:r w:rsidRPr="000F152E">
        <w:rPr>
          <w:rFonts w:ascii="Times New Roman" w:hAnsi="Times New Roman" w:cs="Times New Roman"/>
          <w:sz w:val="28"/>
          <w:szCs w:val="28"/>
          <w:lang w:val="ru-RU"/>
        </w:rPr>
        <w:t>: На</w:t>
      </w:r>
      <w:proofErr w:type="gram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з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плаваючою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точкою,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є новою числовою системою, яка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досліджена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чіпах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D77F08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983518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D7EF6" w14:textId="4036C2AF" w:rsidR="00DC304A" w:rsidRPr="000F152E" w:rsidRDefault="00DC304A" w:rsidP="00DC304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Застосування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POSIT</w:t>
      </w:r>
    </w:p>
    <w:p w14:paraId="6BBCA225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перевагам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тип числа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сферах, таких як:</w:t>
      </w:r>
    </w:p>
    <w:p w14:paraId="3EA54C2B" w14:textId="77777777" w:rsidR="00DC304A" w:rsidRPr="000F152E" w:rsidRDefault="00DC304A" w:rsidP="00DC304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Обчислювальна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техніка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висока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67E8A8" w14:textId="77777777" w:rsidR="00DC304A" w:rsidRPr="000F152E" w:rsidRDefault="00DC304A" w:rsidP="00DC304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Візуалізація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даних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висока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та широкий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013C0" w14:textId="77777777" w:rsidR="00DC304A" w:rsidRPr="000F152E" w:rsidRDefault="00DC304A" w:rsidP="00DC304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Машинне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навчання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штучний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інтелект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важлива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моделей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A2853E" w14:textId="77777777" w:rsidR="00DC304A" w:rsidRPr="000F152E" w:rsidRDefault="00DC304A" w:rsidP="00DC304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Наукові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дослідження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висока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широкий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DE62DB" w14:textId="77777777" w:rsidR="00DC304A" w:rsidRPr="000F152E" w:rsidRDefault="00DC304A" w:rsidP="00DC304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Робототехніка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вбудовані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u w:val="single"/>
          <w:lang w:val="ru-RU"/>
        </w:rPr>
        <w:t>системи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важлива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E85CB" w14:textId="77777777" w:rsidR="00DC304A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478713" w14:textId="77777777" w:rsidR="00B31CF4" w:rsidRDefault="00B31CF4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4CCC96" w14:textId="77777777" w:rsidR="00B31CF4" w:rsidRPr="000F152E" w:rsidRDefault="00B31CF4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5C1795" w14:textId="77777777" w:rsidR="005A0C10" w:rsidRPr="000F152E" w:rsidRDefault="005A0C10" w:rsidP="00DC30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34266" w14:textId="247FABCB" w:rsidR="00DC304A" w:rsidRPr="000F152E" w:rsidRDefault="00DC304A" w:rsidP="00DC304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Майбутнє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POSIT</w:t>
      </w:r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його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потенційна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заміна</w:t>
      </w:r>
      <w:proofErr w:type="spellEnd"/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0F152E">
        <w:rPr>
          <w:rFonts w:ascii="Times New Roman" w:hAnsi="Times New Roman" w:cs="Times New Roman"/>
          <w:b/>
          <w:bCs/>
          <w:sz w:val="36"/>
          <w:szCs w:val="36"/>
        </w:rPr>
        <w:t>IEEE</w:t>
      </w:r>
      <w:r w:rsidRPr="000F152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754</w:t>
      </w:r>
    </w:p>
    <w:p w14:paraId="6E9730E6" w14:textId="777777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тип числа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значні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стандартом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широке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заміна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754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3BCC56" w14:textId="77777777" w:rsidR="00DC304A" w:rsidRPr="000F152E" w:rsidRDefault="00DC304A" w:rsidP="00DC304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числа.</w:t>
      </w:r>
    </w:p>
    <w:p w14:paraId="461ABE8E" w14:textId="77777777" w:rsidR="00DC304A" w:rsidRPr="000F152E" w:rsidRDefault="00DC304A" w:rsidP="00DC304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галузях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існуючими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системами.</w:t>
      </w:r>
    </w:p>
    <w:p w14:paraId="0B0D3A16" w14:textId="77777777" w:rsidR="00DC304A" w:rsidRPr="000F152E" w:rsidRDefault="00DC304A" w:rsidP="00DC304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проблем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сумісністю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надійністю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числами.</w:t>
      </w:r>
    </w:p>
    <w:p w14:paraId="157A1212" w14:textId="77777777" w:rsidR="00DC304A" w:rsidRPr="000F152E" w:rsidRDefault="00DC304A" w:rsidP="00DC304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Освітні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наукові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обізнаності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можливості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науковців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інженерів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F152E">
        <w:rPr>
          <w:rFonts w:ascii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0F15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BDA9CC" w14:textId="4CBD826D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BA6499" w14:textId="77777777" w:rsidR="00DF6A9C" w:rsidRPr="000F152E" w:rsidRDefault="00DF6A9C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FB193" w14:textId="3DAD8828" w:rsidR="00DF6A9C" w:rsidRPr="000F152E" w:rsidRDefault="00DF6A9C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038059" w14:textId="77777777" w:rsidR="00DF6A9C" w:rsidRPr="000F152E" w:rsidRDefault="00DF6A9C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C5D7E" w14:textId="02A7FF97" w:rsidR="00DF6A9C" w:rsidRDefault="00DF6A9C" w:rsidP="00DC304A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0F152E">
        <w:rPr>
          <w:rFonts w:ascii="Times New Roman" w:hAnsi="Times New Roman" w:cs="Times New Roman"/>
          <w:b/>
          <w:bCs/>
          <w:sz w:val="40"/>
          <w:szCs w:val="40"/>
          <w:lang w:val="uk-UA"/>
        </w:rPr>
        <w:t>Реалізація</w:t>
      </w:r>
    </w:p>
    <w:p w14:paraId="0DD48B05" w14:textId="71207849" w:rsidR="00675FB9" w:rsidRDefault="00675FB9" w:rsidP="00DC30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Весь код знаходиться в папці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75F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Реалізацію </w:t>
      </w:r>
      <w:r>
        <w:rPr>
          <w:rFonts w:ascii="Times New Roman" w:hAnsi="Times New Roman" w:cs="Times New Roman"/>
          <w:sz w:val="28"/>
          <w:szCs w:val="28"/>
        </w:rPr>
        <w:t>Posit</w:t>
      </w:r>
      <w:r w:rsidRPr="00675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розділено на 5 файлів:</w:t>
      </w:r>
    </w:p>
    <w:p w14:paraId="52D33B7D" w14:textId="71BD4709" w:rsidR="00675FB9" w:rsidRDefault="00675FB9" w:rsidP="00DC30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FB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5B1D6F" wp14:editId="387EF842">
            <wp:extent cx="1733550" cy="1473518"/>
            <wp:effectExtent l="0" t="0" r="0" b="0"/>
            <wp:docPr id="89257128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1283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436" cy="14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C1D9" w14:textId="205AB415" w:rsidR="00675FB9" w:rsidRDefault="00675FB9" w:rsidP="00DC30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operations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допоміжними функціями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алогоритмами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математичних операцій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operations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хедер файл для нього)</w:t>
      </w:r>
    </w:p>
    <w:p w14:paraId="73F048CE" w14:textId="7D3DF0C4" w:rsidR="00675FB9" w:rsidRDefault="00675FB9" w:rsidP="00DC30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posit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– файл з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еалізацією класу </w:t>
      </w:r>
      <w:r>
        <w:rPr>
          <w:rFonts w:ascii="Times New Roman" w:hAnsi="Times New Roman" w:cs="Times New Roman"/>
          <w:sz w:val="28"/>
          <w:szCs w:val="28"/>
        </w:rPr>
        <w:t>Posit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posit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хедер файл для нього)</w:t>
      </w:r>
    </w:p>
    <w:p w14:paraId="632FFD51" w14:textId="3C7AD3D8" w:rsidR="00675FB9" w:rsidRPr="00675FB9" w:rsidRDefault="00675FB9" w:rsidP="00DC30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posit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types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файл з типами для легшого орієнтуванні в коді.</w:t>
      </w:r>
    </w:p>
    <w:p w14:paraId="5F06187F" w14:textId="77777777" w:rsidR="00675FB9" w:rsidRPr="00675FB9" w:rsidRDefault="00675FB9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5F2E21" w14:textId="435BD235" w:rsidR="00485CA9" w:rsidRDefault="00B31CF4" w:rsidP="00B31C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У моїй </w:t>
      </w:r>
      <w:r w:rsidR="00485CA9" w:rsidRPr="00675FB9">
        <w:rPr>
          <w:rFonts w:ascii="Times New Roman" w:hAnsi="Times New Roman" w:cs="Times New Roman"/>
          <w:sz w:val="28"/>
          <w:szCs w:val="28"/>
          <w:lang w:val="uk-UA"/>
        </w:rPr>
        <w:t>реалізації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С++ клас </w:t>
      </w:r>
      <w:r>
        <w:rPr>
          <w:rFonts w:ascii="Times New Roman" w:hAnsi="Times New Roman" w:cs="Times New Roman"/>
          <w:sz w:val="28"/>
          <w:szCs w:val="28"/>
        </w:rPr>
        <w:t>POSIT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675FB9">
        <w:rPr>
          <w:rFonts w:ascii="Times New Roman" w:hAnsi="Times New Roman" w:cs="Times New Roman"/>
          <w:sz w:val="28"/>
          <w:szCs w:val="28"/>
          <w:lang w:val="uk-UA"/>
        </w:rPr>
        <w:t>3 основн</w:t>
      </w:r>
      <w:r>
        <w:rPr>
          <w:rFonts w:ascii="Times New Roman" w:hAnsi="Times New Roman" w:cs="Times New Roman"/>
          <w:sz w:val="28"/>
          <w:szCs w:val="28"/>
          <w:lang w:val="uk-UA"/>
        </w:rPr>
        <w:t>і компоненти: знаковий біт, експоненту</w:t>
      </w:r>
      <w:r w:rsidR="003B517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485CA9">
        <w:rPr>
          <w:rFonts w:ascii="Times New Roman" w:hAnsi="Times New Roman" w:cs="Times New Roman"/>
          <w:sz w:val="28"/>
          <w:szCs w:val="28"/>
          <w:lang w:val="uk-UA"/>
        </w:rPr>
        <w:t>мантісу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Під час математични</w:t>
      </w:r>
      <w:r w:rsidR="00485CA9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експонента</w:t>
      </w:r>
      <w:r w:rsidR="003B517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CA9">
        <w:rPr>
          <w:rFonts w:ascii="Times New Roman" w:hAnsi="Times New Roman" w:cs="Times New Roman"/>
          <w:sz w:val="28"/>
          <w:szCs w:val="28"/>
          <w:lang w:val="uk-UA"/>
        </w:rPr>
        <w:t>розкладається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2 частини: експоненту</w:t>
      </w:r>
      <w:r w:rsidR="003B517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режім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BDA6B35" w14:textId="77777777" w:rsidR="003B5170" w:rsidRDefault="003B5170" w:rsidP="00B31C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39E27B" w14:textId="253BEB2F" w:rsidR="00485CA9" w:rsidRDefault="00485CA9" w:rsidP="00485C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FB9">
        <w:rPr>
          <w:rFonts w:ascii="Times New Roman" w:hAnsi="Times New Roman" w:cs="Times New Roman"/>
          <w:sz w:val="28"/>
          <w:szCs w:val="28"/>
          <w:u w:val="single"/>
          <w:lang w:val="uk-UA"/>
        </w:rPr>
        <w:drawing>
          <wp:anchor distT="0" distB="0" distL="114300" distR="114300" simplePos="0" relativeHeight="251658240" behindDoc="0" locked="0" layoutInCell="1" allowOverlap="1" wp14:anchorId="68E89468" wp14:editId="49E51181">
            <wp:simplePos x="0" y="0"/>
            <wp:positionH relativeFrom="column">
              <wp:posOffset>3333115</wp:posOffset>
            </wp:positionH>
            <wp:positionV relativeFrom="paragraph">
              <wp:posOffset>288925</wp:posOffset>
            </wp:positionV>
            <wp:extent cx="1919605" cy="295275"/>
            <wp:effectExtent l="0" t="0" r="4445" b="9525"/>
            <wp:wrapSquare wrapText="bothSides"/>
            <wp:docPr id="1119916467" name="Picture 1" descr="A picture containing font, text, graphics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16467" name="Picture 1" descr="A picture containing font, text, graphics, wh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FB9">
        <w:rPr>
          <w:rFonts w:ascii="Times New Roman" w:hAnsi="Times New Roman" w:cs="Times New Roman"/>
          <w:sz w:val="28"/>
          <w:szCs w:val="28"/>
          <w:u w:val="single"/>
          <w:lang w:val="uk-UA"/>
        </w:rPr>
        <w:t>Як використовувати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F7187B" w14:textId="7466E6FF" w:rsidR="00485CA9" w:rsidRDefault="00675FB9" w:rsidP="00485C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85CA9" w:rsidRPr="00485CA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85C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CA9" w:rsidRPr="00485CA9">
        <w:rPr>
          <w:rFonts w:ascii="Times New Roman" w:hAnsi="Times New Roman" w:cs="Times New Roman"/>
          <w:sz w:val="28"/>
          <w:szCs w:val="28"/>
          <w:lang w:val="uk-UA"/>
        </w:rPr>
        <w:t>Щоб створити новий екземпляр класу</w:t>
      </w:r>
      <w:r w:rsidR="00485CA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4964B34F" w14:textId="340D6A0F" w:rsidR="00485CA9" w:rsidRDefault="00675FB9" w:rsidP="00485C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485CA9" w:rsidRPr="00485CA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85CA9">
        <w:rPr>
          <w:rFonts w:ascii="Times New Roman" w:hAnsi="Times New Roman" w:cs="Times New Roman"/>
          <w:sz w:val="28"/>
          <w:szCs w:val="28"/>
          <w:lang w:val="ru-RU"/>
        </w:rPr>
        <w:t>Ус</w:t>
      </w:r>
      <w:r w:rsidR="00485CA9">
        <w:rPr>
          <w:rFonts w:ascii="Times New Roman" w:hAnsi="Times New Roman" w:cs="Times New Roman"/>
          <w:sz w:val="28"/>
          <w:szCs w:val="28"/>
          <w:lang w:val="uk-UA"/>
        </w:rPr>
        <w:t xml:space="preserve">і математичні операцію для класу </w:t>
      </w:r>
      <w:r w:rsidR="00485CA9">
        <w:rPr>
          <w:rFonts w:ascii="Times New Roman" w:hAnsi="Times New Roman" w:cs="Times New Roman"/>
          <w:sz w:val="28"/>
          <w:szCs w:val="28"/>
        </w:rPr>
        <w:t>Posit</w:t>
      </w:r>
      <w:r w:rsidR="00485CA9" w:rsidRPr="00485C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5CA9">
        <w:rPr>
          <w:rFonts w:ascii="Times New Roman" w:hAnsi="Times New Roman" w:cs="Times New Roman"/>
          <w:sz w:val="28"/>
          <w:szCs w:val="28"/>
          <w:lang w:val="uk-UA"/>
        </w:rPr>
        <w:t>перегружені</w:t>
      </w:r>
      <w:proofErr w:type="spellEnd"/>
      <w:r w:rsidR="00485C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5C62116" w14:textId="77777777" w:rsidR="003B5170" w:rsidRDefault="003B5170" w:rsidP="00485CA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285F29" w14:textId="46067A5B" w:rsidR="00485CA9" w:rsidRDefault="00485CA9" w:rsidP="00485C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FB9">
        <w:rPr>
          <w:rFonts w:ascii="Times New Roman" w:hAnsi="Times New Roman" w:cs="Times New Roman"/>
          <w:sz w:val="28"/>
          <w:szCs w:val="28"/>
          <w:u w:val="single"/>
          <w:lang w:val="uk-UA"/>
        </w:rPr>
        <w:t>Як працює програма</w:t>
      </w:r>
      <w:r w:rsidR="003B517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B5170" w:rsidRPr="003B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21DE051" w14:textId="06748243" w:rsidR="003B5170" w:rsidRDefault="003B5170" w:rsidP="003B51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5170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308C7C4" wp14:editId="1CB5F673">
            <wp:simplePos x="0" y="0"/>
            <wp:positionH relativeFrom="column">
              <wp:posOffset>1857375</wp:posOffset>
            </wp:positionH>
            <wp:positionV relativeFrom="paragraph">
              <wp:posOffset>525780</wp:posOffset>
            </wp:positionV>
            <wp:extent cx="1628775" cy="661035"/>
            <wp:effectExtent l="0" t="0" r="9525" b="5715"/>
            <wp:wrapTight wrapText="bothSides">
              <wp:wrapPolygon edited="0">
                <wp:start x="0" y="0"/>
                <wp:lineTo x="0" y="21164"/>
                <wp:lineTo x="21474" y="21164"/>
                <wp:lineTo x="21474" y="0"/>
                <wp:lineTo x="0" y="0"/>
              </wp:wrapPolygon>
            </wp:wrapTight>
            <wp:docPr id="2138108535" name="Picture 1" descr="A picture containing text, font, electric bl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08535" name="Picture 1" descr="A picture containing text, font, electric blue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17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B517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ні екземпляру класу, програма дане число (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3B51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float</w:t>
      </w:r>
      <w:r w:rsidRPr="003B51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3B517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розбиває на такі елементи:</w:t>
      </w:r>
      <w:r w:rsidRPr="003B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8E3E03" w14:textId="34DDB18A" w:rsidR="003B5170" w:rsidRPr="003B5170" w:rsidRDefault="003B5170" w:rsidP="003B51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41D8D6" w14:textId="77777777" w:rsidR="003B5170" w:rsidRDefault="003B5170" w:rsidP="00B31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5A218C" w14:textId="4B55F826" w:rsidR="003B5170" w:rsidRDefault="003B5170" w:rsidP="003B5170">
      <w:pPr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w:r w:rsidRPr="003B5170">
        <w:rPr>
          <w:rFonts w:ascii="Times New Roman" w:hAnsi="Times New Roman" w:cs="Times New Roman"/>
          <w:sz w:val="24"/>
          <w:szCs w:val="24"/>
        </w:rPr>
        <w:t>number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3B5170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 число, </w:t>
      </w:r>
      <w:r w:rsidRPr="003B5170">
        <w:rPr>
          <w:rFonts w:ascii="Times New Roman" w:hAnsi="Times New Roman" w:cs="Times New Roman"/>
          <w:sz w:val="24"/>
          <w:szCs w:val="24"/>
        </w:rPr>
        <w:t>number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B5170">
        <w:rPr>
          <w:rFonts w:ascii="Times New Roman" w:hAnsi="Times New Roman" w:cs="Times New Roman"/>
          <w:sz w:val="24"/>
          <w:szCs w:val="24"/>
        </w:rPr>
        <w:t>size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3B5170">
        <w:rPr>
          <w:rFonts w:ascii="Times New Roman" w:hAnsi="Times New Roman" w:cs="Times New Roman"/>
          <w:sz w:val="24"/>
          <w:szCs w:val="24"/>
          <w:lang w:val="uk-UA"/>
        </w:rPr>
        <w:t xml:space="preserve">довжина числа у бітовому представлені, </w:t>
      </w:r>
      <w:r w:rsidRPr="003B5170">
        <w:rPr>
          <w:rFonts w:ascii="Times New Roman" w:hAnsi="Times New Roman" w:cs="Times New Roman"/>
          <w:sz w:val="24"/>
          <w:szCs w:val="24"/>
        </w:rPr>
        <w:t>exp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B5170">
        <w:rPr>
          <w:rFonts w:ascii="Times New Roman" w:hAnsi="Times New Roman" w:cs="Times New Roman"/>
          <w:sz w:val="24"/>
          <w:szCs w:val="24"/>
        </w:rPr>
        <w:t>size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3B5170">
        <w:rPr>
          <w:rFonts w:ascii="Times New Roman" w:hAnsi="Times New Roman" w:cs="Times New Roman"/>
          <w:sz w:val="24"/>
          <w:szCs w:val="24"/>
          <w:lang w:val="uk-UA"/>
        </w:rPr>
        <w:t xml:space="preserve">довжина експоненти1 (яка є комбінацією </w:t>
      </w:r>
      <w:proofErr w:type="spellStart"/>
      <w:r w:rsidRPr="003B5170">
        <w:rPr>
          <w:rFonts w:ascii="Times New Roman" w:hAnsi="Times New Roman" w:cs="Times New Roman"/>
          <w:sz w:val="24"/>
          <w:szCs w:val="24"/>
          <w:lang w:val="ru-RU"/>
        </w:rPr>
        <w:t>експонент</w:t>
      </w:r>
      <w:proofErr w:type="spellEnd"/>
      <w:r w:rsidRPr="003B5170">
        <w:rPr>
          <w:rFonts w:ascii="Times New Roman" w:hAnsi="Times New Roman" w:cs="Times New Roman"/>
          <w:sz w:val="24"/>
          <w:szCs w:val="24"/>
          <w:lang w:val="uk-UA"/>
        </w:rPr>
        <w:t xml:space="preserve">и2 та </w:t>
      </w:r>
      <w:proofErr w:type="spellStart"/>
      <w:r w:rsidRPr="003B5170">
        <w:rPr>
          <w:rFonts w:ascii="Times New Roman" w:hAnsi="Times New Roman" w:cs="Times New Roman"/>
          <w:sz w:val="24"/>
          <w:szCs w:val="24"/>
          <w:lang w:val="uk-UA"/>
        </w:rPr>
        <w:t>режіму</w:t>
      </w:r>
      <w:proofErr w:type="spellEnd"/>
      <w:r w:rsidRPr="003B517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71E7BF82" w14:textId="433C7E4E" w:rsidR="003B5170" w:rsidRDefault="003B5170" w:rsidP="003B51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517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При математичних операціях, ці значення класу передаються у функцію </w:t>
      </w:r>
      <w:r w:rsidR="00D17C2B">
        <w:rPr>
          <w:rFonts w:ascii="Times New Roman" w:hAnsi="Times New Roman" w:cs="Times New Roman"/>
          <w:sz w:val="28"/>
          <w:szCs w:val="28"/>
        </w:rPr>
        <w:t>unpack</w:t>
      </w:r>
      <w:r w:rsidR="00D17C2B" w:rsidRPr="00D17C2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7C2B">
        <w:rPr>
          <w:rFonts w:ascii="Times New Roman" w:hAnsi="Times New Roman" w:cs="Times New Roman"/>
          <w:sz w:val="28"/>
          <w:szCs w:val="28"/>
        </w:rPr>
        <w:t>posit</w:t>
      </w:r>
      <w:r w:rsidR="00D17C2B" w:rsidRPr="00D17C2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17C2B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D17C2B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="00D17C2B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структуру:</w:t>
      </w:r>
    </w:p>
    <w:p w14:paraId="5DDA7036" w14:textId="37185153" w:rsidR="00D17C2B" w:rsidRPr="00D17C2B" w:rsidRDefault="00D17C2B" w:rsidP="003B51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7C2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7B41BD14" wp14:editId="4D4882D6">
            <wp:simplePos x="0" y="0"/>
            <wp:positionH relativeFrom="column">
              <wp:posOffset>1781175</wp:posOffset>
            </wp:positionH>
            <wp:positionV relativeFrom="paragraph">
              <wp:posOffset>10795</wp:posOffset>
            </wp:positionV>
            <wp:extent cx="1771650" cy="1183043"/>
            <wp:effectExtent l="0" t="0" r="0" b="0"/>
            <wp:wrapTight wrapText="bothSides">
              <wp:wrapPolygon edited="0">
                <wp:start x="0" y="0"/>
                <wp:lineTo x="0" y="21217"/>
                <wp:lineTo x="21368" y="21217"/>
                <wp:lineTo x="21368" y="0"/>
                <wp:lineTo x="0" y="0"/>
              </wp:wrapPolygon>
            </wp:wrapTight>
            <wp:docPr id="104136743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7434" name="Picture 1" descr="A screen shot of a computer cod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F6586" w14:textId="77777777" w:rsidR="003B5170" w:rsidRPr="003B5170" w:rsidRDefault="003B5170" w:rsidP="00B31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695C7D" w14:textId="77777777" w:rsidR="00D17C2B" w:rsidRDefault="00D17C2B" w:rsidP="00B31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2D67A" w14:textId="77777777" w:rsidR="00D17C2B" w:rsidRDefault="00D17C2B" w:rsidP="00B31C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FC2BB" w14:textId="1E2E49FB" w:rsidR="00D17C2B" w:rsidRDefault="00D17C2B" w:rsidP="00D17C2B">
      <w:pPr>
        <w:ind w:left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w:r>
        <w:rPr>
          <w:rFonts w:ascii="Times New Roman" w:hAnsi="Times New Roman" w:cs="Times New Roman"/>
          <w:sz w:val="24"/>
          <w:szCs w:val="24"/>
        </w:rPr>
        <w:t>neg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Pr="00D17C2B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ємне чи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додатнє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число?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</w:t>
      </w:r>
      <w:r w:rsidRPr="003B5170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Pr="00D17C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5170">
        <w:rPr>
          <w:rFonts w:ascii="Times New Roman" w:hAnsi="Times New Roman" w:cs="Times New Roman"/>
          <w:sz w:val="24"/>
          <w:szCs w:val="24"/>
          <w:lang w:val="uk-UA"/>
        </w:rPr>
        <w:t xml:space="preserve">експоненти1 (яка є комбінацією </w:t>
      </w:r>
      <w:proofErr w:type="spellStart"/>
      <w:r w:rsidRPr="003B5170">
        <w:rPr>
          <w:rFonts w:ascii="Times New Roman" w:hAnsi="Times New Roman" w:cs="Times New Roman"/>
          <w:sz w:val="24"/>
          <w:szCs w:val="24"/>
          <w:lang w:val="ru-RU"/>
        </w:rPr>
        <w:t>експонент</w:t>
      </w:r>
      <w:proofErr w:type="spellEnd"/>
      <w:r w:rsidRPr="003B5170">
        <w:rPr>
          <w:rFonts w:ascii="Times New Roman" w:hAnsi="Times New Roman" w:cs="Times New Roman"/>
          <w:sz w:val="24"/>
          <w:szCs w:val="24"/>
          <w:lang w:val="uk-UA"/>
        </w:rPr>
        <w:t xml:space="preserve">и2 та </w:t>
      </w:r>
      <w:proofErr w:type="spellStart"/>
      <w:r w:rsidRPr="003B5170">
        <w:rPr>
          <w:rFonts w:ascii="Times New Roman" w:hAnsi="Times New Roman" w:cs="Times New Roman"/>
          <w:sz w:val="24"/>
          <w:szCs w:val="24"/>
          <w:lang w:val="uk-UA"/>
        </w:rPr>
        <w:t>режіму</w:t>
      </w:r>
      <w:proofErr w:type="spellEnd"/>
      <w:r w:rsidRPr="003B517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D17C2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frac</w:t>
      </w:r>
      <w:r w:rsidRPr="00D17C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D17C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мантіса</w:t>
      </w:r>
      <w:proofErr w:type="spellEnd"/>
    </w:p>
    <w:p w14:paraId="180527E6" w14:textId="378C466D" w:rsidR="00D17C2B" w:rsidRPr="00276DC3" w:rsidRDefault="00B622F1" w:rsidP="00B31C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22F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591CCCEF" wp14:editId="3A4EC81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475865" cy="190500"/>
            <wp:effectExtent l="0" t="0" r="635" b="0"/>
            <wp:wrapTight wrapText="bothSides">
              <wp:wrapPolygon edited="0">
                <wp:start x="0" y="0"/>
                <wp:lineTo x="0" y="19440"/>
                <wp:lineTo x="21439" y="19440"/>
                <wp:lineTo x="21439" y="0"/>
                <wp:lineTo x="0" y="0"/>
              </wp:wrapPolygon>
            </wp:wrapTight>
            <wp:docPr id="38528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872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</w:t>
      </w:r>
      <w:r w:rsidRPr="00B62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раху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                                                                                        </w:t>
      </w:r>
      <w:r w:rsidR="00276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reg</w:t>
      </w:r>
      <w:r w:rsidRPr="00B622F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режім</w:t>
      </w:r>
      <w:proofErr w:type="spellEnd"/>
      <w:r w:rsidR="00276D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рахується при розпакуванню </w:t>
      </w:r>
      <w:r w:rsidR="00276DC3">
        <w:rPr>
          <w:rFonts w:ascii="Times New Roman" w:hAnsi="Times New Roman" w:cs="Times New Roman"/>
          <w:sz w:val="28"/>
          <w:szCs w:val="28"/>
        </w:rPr>
        <w:t>number</w:t>
      </w:r>
      <w:r w:rsidR="00276DC3" w:rsidRPr="00276D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6DC3">
        <w:rPr>
          <w:rFonts w:ascii="Times New Roman" w:hAnsi="Times New Roman" w:cs="Times New Roman"/>
          <w:sz w:val="28"/>
          <w:szCs w:val="28"/>
        </w:rPr>
        <w:t>number</w:t>
      </w:r>
      <w:r w:rsidR="00276DC3" w:rsidRPr="00276DC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76DC3">
        <w:rPr>
          <w:rFonts w:ascii="Times New Roman" w:hAnsi="Times New Roman" w:cs="Times New Roman"/>
          <w:sz w:val="28"/>
          <w:szCs w:val="28"/>
        </w:rPr>
        <w:t>size</w:t>
      </w:r>
      <w:r w:rsidR="00276DC3" w:rsidRPr="00276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276DC3">
        <w:rPr>
          <w:rFonts w:ascii="Times New Roman" w:hAnsi="Times New Roman" w:cs="Times New Roman"/>
          <w:sz w:val="28"/>
          <w:szCs w:val="28"/>
          <w:lang w:val="uk-UA"/>
        </w:rPr>
        <w:t xml:space="preserve">та  </w:t>
      </w:r>
      <w:r w:rsidR="00276DC3">
        <w:rPr>
          <w:rFonts w:ascii="Times New Roman" w:hAnsi="Times New Roman" w:cs="Times New Roman"/>
          <w:sz w:val="28"/>
          <w:szCs w:val="28"/>
        </w:rPr>
        <w:t>exp</w:t>
      </w:r>
      <w:proofErr w:type="gramEnd"/>
      <w:r w:rsidR="00276DC3" w:rsidRPr="00276DC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276DC3">
        <w:rPr>
          <w:rFonts w:ascii="Times New Roman" w:hAnsi="Times New Roman" w:cs="Times New Roman"/>
          <w:sz w:val="28"/>
          <w:szCs w:val="28"/>
        </w:rPr>
        <w:t>size</w:t>
      </w:r>
      <w:r w:rsidR="00276DC3" w:rsidRPr="00276D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F6D5A4" w14:textId="0291FE4A" w:rsidR="00B622F1" w:rsidRDefault="00276DC3" w:rsidP="00276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6DC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рахування новою структури </w:t>
      </w:r>
      <w:r>
        <w:rPr>
          <w:rFonts w:ascii="Times New Roman" w:hAnsi="Times New Roman" w:cs="Times New Roman"/>
          <w:sz w:val="28"/>
          <w:szCs w:val="28"/>
        </w:rPr>
        <w:t>unpack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результуючого числа, ця структура передається у функцію </w:t>
      </w:r>
      <w:r>
        <w:rPr>
          <w:rFonts w:ascii="Times New Roman" w:hAnsi="Times New Roman" w:cs="Times New Roman"/>
          <w:sz w:val="28"/>
          <w:szCs w:val="28"/>
        </w:rPr>
        <w:t>pack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posit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76DC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 пот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нове число:</w:t>
      </w:r>
    </w:p>
    <w:p w14:paraId="474F28B6" w14:textId="5E00681F" w:rsidR="00276DC3" w:rsidRPr="00276DC3" w:rsidRDefault="00276DC3" w:rsidP="00276D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6D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A74A19" wp14:editId="5BEEB030">
            <wp:extent cx="4781550" cy="220687"/>
            <wp:effectExtent l="0" t="0" r="0" b="8255"/>
            <wp:docPr id="55149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5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332" cy="2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03B" w14:textId="77777777" w:rsidR="00B622F1" w:rsidRPr="00276DC3" w:rsidRDefault="00B622F1" w:rsidP="00DC304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46F673" w14:textId="66425AFB" w:rsidR="00B622F1" w:rsidRDefault="00276DC3" w:rsidP="00DC304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6DC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Приклад:</w:t>
      </w:r>
    </w:p>
    <w:p w14:paraId="73241ABA" w14:textId="5799B5C4" w:rsidR="00276DC3" w:rsidRDefault="00276DC3" w:rsidP="00276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6DC3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6DC3">
        <w:rPr>
          <w:rFonts w:ascii="Times New Roman" w:hAnsi="Times New Roman" w:cs="Times New Roman"/>
          <w:sz w:val="28"/>
          <w:szCs w:val="28"/>
          <w:lang w:val="uk-UA"/>
        </w:rPr>
        <w:t xml:space="preserve">Створимо </w:t>
      </w:r>
      <w:r w:rsidRPr="00276DC3">
        <w:rPr>
          <w:rFonts w:ascii="Times New Roman" w:hAnsi="Times New Roman" w:cs="Times New Roman"/>
          <w:sz w:val="28"/>
          <w:szCs w:val="28"/>
        </w:rPr>
        <w:t>Posit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t xml:space="preserve"> число з </w:t>
      </w:r>
      <w:proofErr w:type="spellStart"/>
      <w:r w:rsidRPr="00276DC3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276DC3">
        <w:rPr>
          <w:rFonts w:ascii="Times New Roman" w:hAnsi="Times New Roman" w:cs="Times New Roman"/>
          <w:sz w:val="28"/>
          <w:szCs w:val="28"/>
          <w:lang w:val="ru-RU"/>
        </w:rPr>
        <w:t xml:space="preserve"> 123.456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76DC3">
        <w:rPr>
          <w:rFonts w:ascii="Times New Roman" w:hAnsi="Times New Roman" w:cs="Times New Roman"/>
          <w:sz w:val="28"/>
          <w:szCs w:val="28"/>
          <w:lang w:val="ru-RU"/>
        </w:rPr>
        <w:br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 це число у бітовій формі.</w:t>
      </w:r>
      <w:r w:rsidR="00675FB9" w:rsidRPr="00675F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FB9">
        <w:rPr>
          <w:rFonts w:ascii="Times New Roman" w:hAnsi="Times New Roman" w:cs="Times New Roman"/>
          <w:sz w:val="28"/>
          <w:szCs w:val="28"/>
        </w:rPr>
        <w:t>(</w:t>
      </w:r>
      <w:r w:rsidR="00675FB9">
        <w:rPr>
          <w:rFonts w:ascii="Times New Roman" w:hAnsi="Times New Roman" w:cs="Times New Roman"/>
          <w:sz w:val="28"/>
          <w:szCs w:val="28"/>
          <w:lang w:val="uk-UA"/>
        </w:rPr>
        <w:t xml:space="preserve">знаковий біт - </w:t>
      </w:r>
      <w:proofErr w:type="spellStart"/>
      <w:r w:rsidR="00675FB9">
        <w:rPr>
          <w:rFonts w:ascii="Times New Roman" w:hAnsi="Times New Roman" w:cs="Times New Roman"/>
          <w:sz w:val="28"/>
          <w:szCs w:val="28"/>
          <w:lang w:val="uk-UA"/>
        </w:rPr>
        <w:t>режім</w:t>
      </w:r>
      <w:proofErr w:type="spellEnd"/>
      <w:r w:rsidR="00675FB9">
        <w:rPr>
          <w:rFonts w:ascii="Times New Roman" w:hAnsi="Times New Roman" w:cs="Times New Roman"/>
          <w:sz w:val="28"/>
          <w:szCs w:val="28"/>
          <w:lang w:val="uk-UA"/>
        </w:rPr>
        <w:t xml:space="preserve"> - експонента - </w:t>
      </w:r>
      <w:proofErr w:type="spellStart"/>
      <w:r w:rsidR="00675FB9">
        <w:rPr>
          <w:rFonts w:ascii="Times New Roman" w:hAnsi="Times New Roman" w:cs="Times New Roman"/>
          <w:sz w:val="28"/>
          <w:szCs w:val="28"/>
          <w:lang w:val="uk-UA"/>
        </w:rPr>
        <w:t>мантіса</w:t>
      </w:r>
      <w:proofErr w:type="spellEnd"/>
      <w:r w:rsidR="00675FB9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3) Продемонструємо роботу математичних операцій.</w:t>
      </w:r>
    </w:p>
    <w:p w14:paraId="46930C82" w14:textId="77777777" w:rsidR="00276DC3" w:rsidRDefault="00276DC3" w:rsidP="00276DC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0B2F08" w14:textId="4EC24493" w:rsidR="00276DC3" w:rsidRPr="00890303" w:rsidRDefault="00890303" w:rsidP="00276DC3">
      <w:pPr>
        <w:rPr>
          <w:rFonts w:ascii="Times New Roman" w:hAnsi="Times New Roman" w:cs="Times New Roman"/>
          <w:sz w:val="28"/>
          <w:szCs w:val="28"/>
        </w:rPr>
      </w:pPr>
      <w:r w:rsidRPr="008903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DA714" wp14:editId="5C7F5222">
            <wp:extent cx="5943600" cy="1450975"/>
            <wp:effectExtent l="0" t="0" r="0" b="0"/>
            <wp:docPr id="685969278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9278" name="Picture 1" descr="A picture containing text, font, line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6131" w14:textId="03577F71" w:rsidR="00276DC3" w:rsidRPr="00276DC3" w:rsidRDefault="00675FB9" w:rsidP="00DC30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FB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C0C587" wp14:editId="154565F5">
            <wp:extent cx="3629025" cy="938274"/>
            <wp:effectExtent l="0" t="0" r="0" b="0"/>
            <wp:docPr id="173957720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7203" name="Picture 1" descr="A picture containing text, font, screenshot, wh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426" cy="9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F810" w14:textId="5624268B" w:rsidR="00276DC3" w:rsidRDefault="00276DC3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46B6F4" w14:textId="77777777" w:rsidR="00B622F1" w:rsidRDefault="00B622F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1B810A" w14:textId="77777777" w:rsidR="00B622F1" w:rsidRDefault="00B622F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EFB76" w14:textId="77777777" w:rsidR="00B622F1" w:rsidRDefault="00B622F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697F70" w14:textId="77777777" w:rsidR="00B622F1" w:rsidRDefault="00B622F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A8FC52" w14:textId="77777777" w:rsidR="00675FB9" w:rsidRPr="00675FB9" w:rsidRDefault="00675FB9" w:rsidP="00DC304A">
      <w:pPr>
        <w:rPr>
          <w:rFonts w:ascii="Times New Roman" w:hAnsi="Times New Roman" w:cs="Times New Roman"/>
          <w:sz w:val="28"/>
          <w:szCs w:val="28"/>
        </w:rPr>
      </w:pPr>
    </w:p>
    <w:p w14:paraId="314C406F" w14:textId="77777777" w:rsidR="00B622F1" w:rsidRDefault="00B622F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F6FAFB" w14:textId="77777777" w:rsidR="00B622F1" w:rsidRPr="000F152E" w:rsidRDefault="00B622F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13F93C" w14:textId="097C971B" w:rsidR="00DC304A" w:rsidRPr="000F152E" w:rsidRDefault="00DC304A" w:rsidP="00DC304A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0F152E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Висновки</w:t>
      </w:r>
    </w:p>
    <w:p w14:paraId="0E6ED3BC" w14:textId="57CFCE77" w:rsidR="00DC304A" w:rsidRPr="000F152E" w:rsidRDefault="00DC304A" w:rsidP="00DC30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Тип числа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пропонує інноваційний підхід до представлення чисел з плаваючою точкою, який може підвищити точність та ефективність обчислень порівняно зі стандартом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754. Його переваги, такі як вища точність, ширший діапазон та ефективніше кодування, роблять його потенційною заміною для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754 у різних сферах застосування. Однак успішне впровадження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від розвитку підтримки в апаратному та програмному забезпеченні, створення стандартів та розв'язання можливих проблем зі сумісністю та надійністю. Освітні та наукові програми можуть сприяти підвищенню обізнаності про </w:t>
      </w:r>
      <w:r w:rsidRPr="000F152E">
        <w:rPr>
          <w:rFonts w:ascii="Times New Roman" w:hAnsi="Times New Roman" w:cs="Times New Roman"/>
          <w:sz w:val="28"/>
          <w:szCs w:val="28"/>
        </w:rPr>
        <w:t>POSIT</w:t>
      </w: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та його можливості, а також сприяти його широкому впровадженню та заміні </w:t>
      </w:r>
      <w:r w:rsidRPr="000F152E">
        <w:rPr>
          <w:rFonts w:ascii="Times New Roman" w:hAnsi="Times New Roman" w:cs="Times New Roman"/>
          <w:sz w:val="28"/>
          <w:szCs w:val="28"/>
        </w:rPr>
        <w:t>IEEE</w:t>
      </w:r>
      <w:r w:rsidRPr="000F152E">
        <w:rPr>
          <w:rFonts w:ascii="Times New Roman" w:hAnsi="Times New Roman" w:cs="Times New Roman"/>
          <w:sz w:val="28"/>
          <w:szCs w:val="28"/>
          <w:lang w:val="uk-UA"/>
        </w:rPr>
        <w:t xml:space="preserve"> 754 у майбутньому.</w:t>
      </w:r>
    </w:p>
    <w:p w14:paraId="256BE08A" w14:textId="77777777" w:rsidR="005A0C10" w:rsidRPr="000F152E" w:rsidRDefault="005A0C10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7D38A4" w14:textId="77777777" w:rsidR="005A0C10" w:rsidRPr="000F152E" w:rsidRDefault="005A0C10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F4696B" w14:textId="77777777" w:rsidR="005A0C10" w:rsidRDefault="005A0C10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41EB81" w14:textId="77777777" w:rsidR="000A1A71" w:rsidRDefault="000A1A7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764FE3" w14:textId="77777777" w:rsidR="000A1A71" w:rsidRDefault="000A1A7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BC7BDE" w14:textId="77777777" w:rsidR="000A1A71" w:rsidRDefault="000A1A7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C07C76" w14:textId="77777777" w:rsidR="000A1A71" w:rsidRPr="000F152E" w:rsidRDefault="000A1A71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D50BB6" w14:textId="6D1309E0" w:rsidR="00DC304A" w:rsidRPr="000F152E" w:rsidRDefault="00DC304A" w:rsidP="00DC304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F152E">
        <w:rPr>
          <w:rFonts w:ascii="Times New Roman" w:hAnsi="Times New Roman" w:cs="Times New Roman"/>
          <w:b/>
          <w:bCs/>
          <w:sz w:val="36"/>
          <w:szCs w:val="36"/>
        </w:rPr>
        <w:t>Джерела</w:t>
      </w:r>
      <w:proofErr w:type="spellEnd"/>
    </w:p>
    <w:p w14:paraId="4C2F0F39" w14:textId="6A2FAAE5" w:rsidR="00DC304A" w:rsidRPr="000F152E" w:rsidRDefault="00DC304A" w:rsidP="00DC304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F152E">
        <w:rPr>
          <w:rFonts w:ascii="Times New Roman" w:hAnsi="Times New Roman" w:cs="Times New Roman"/>
          <w:sz w:val="28"/>
          <w:szCs w:val="28"/>
        </w:rPr>
        <w:t>Gustafson, J. (2017). Beating Floating Point at Its Own Game: Posit Arithmetic. Supercomputing Frontiers and Innovations.</w:t>
      </w:r>
    </w:p>
    <w:p w14:paraId="001BE05A" w14:textId="2370429F" w:rsidR="00675FB9" w:rsidRDefault="00675FB9" w:rsidP="00DC304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F2396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https://github.com/libcg/bfp</w:t>
        </w:r>
      </w:hyperlink>
    </w:p>
    <w:p w14:paraId="08F76D85" w14:textId="1A7AF821" w:rsidR="00675FB9" w:rsidRDefault="00675FB9" w:rsidP="00DC304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75FB9">
        <w:rPr>
          <w:rFonts w:ascii="Times New Roman" w:hAnsi="Times New Roman" w:cs="Times New Roman"/>
          <w:sz w:val="28"/>
          <w:szCs w:val="28"/>
        </w:rPr>
        <w:t>https://www.sigarch.org/posit-a-potential-replacement-for-ieee-754/</w:t>
      </w:r>
    </w:p>
    <w:p w14:paraId="7685D250" w14:textId="2E4B561D" w:rsidR="00675FB9" w:rsidRPr="000F152E" w:rsidRDefault="00675FB9" w:rsidP="00DC304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75FB9">
        <w:rPr>
          <w:rFonts w:ascii="Times New Roman" w:hAnsi="Times New Roman" w:cs="Times New Roman"/>
          <w:sz w:val="28"/>
          <w:szCs w:val="28"/>
        </w:rPr>
        <w:t>https://en.wikipedia.org/wiki/Unum_(number_format)#Unum_III</w:t>
      </w:r>
    </w:p>
    <w:p w14:paraId="12B2D21C" w14:textId="77777777" w:rsidR="00DC304A" w:rsidRPr="00675FB9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561369D1" w14:textId="77777777" w:rsidR="00DC304A" w:rsidRPr="00675FB9" w:rsidRDefault="00DC304A" w:rsidP="00DC304A">
      <w:pPr>
        <w:rPr>
          <w:rFonts w:ascii="Times New Roman" w:hAnsi="Times New Roman" w:cs="Times New Roman"/>
          <w:sz w:val="28"/>
          <w:szCs w:val="28"/>
        </w:rPr>
      </w:pPr>
    </w:p>
    <w:p w14:paraId="7AF1A65E" w14:textId="6B6BCAE6" w:rsidR="00C72D22" w:rsidRPr="000F152E" w:rsidRDefault="00C72D22" w:rsidP="00DC304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72D22" w:rsidRPr="000F152E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96B2" w14:textId="77777777" w:rsidR="00967275" w:rsidRDefault="00967275" w:rsidP="00DC304A">
      <w:pPr>
        <w:spacing w:after="0" w:line="240" w:lineRule="auto"/>
      </w:pPr>
      <w:r>
        <w:separator/>
      </w:r>
    </w:p>
  </w:endnote>
  <w:endnote w:type="continuationSeparator" w:id="0">
    <w:p w14:paraId="6EF9FADD" w14:textId="77777777" w:rsidR="00967275" w:rsidRDefault="00967275" w:rsidP="00DC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676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</w:rPr>
    </w:sdtEndPr>
    <w:sdtContent>
      <w:p w14:paraId="603FC6C2" w14:textId="138C2B89" w:rsidR="000A1A71" w:rsidRPr="000A1A71" w:rsidRDefault="000A1A71">
        <w:pPr>
          <w:pStyle w:val="Footer"/>
          <w:jc w:val="center"/>
          <w:rPr>
            <w:color w:val="808080" w:themeColor="background1" w:themeShade="80"/>
          </w:rPr>
        </w:pPr>
        <w:r w:rsidRPr="000A1A71">
          <w:rPr>
            <w:color w:val="808080" w:themeColor="background1" w:themeShade="80"/>
          </w:rPr>
          <w:fldChar w:fldCharType="begin"/>
        </w:r>
        <w:r w:rsidRPr="000A1A71">
          <w:rPr>
            <w:color w:val="808080" w:themeColor="background1" w:themeShade="80"/>
          </w:rPr>
          <w:instrText xml:space="preserve"> PAGE   \* MERGEFORMAT </w:instrText>
        </w:r>
        <w:r w:rsidRPr="000A1A71">
          <w:rPr>
            <w:color w:val="808080" w:themeColor="background1" w:themeShade="80"/>
          </w:rPr>
          <w:fldChar w:fldCharType="separate"/>
        </w:r>
        <w:r w:rsidRPr="000A1A71">
          <w:rPr>
            <w:noProof/>
            <w:color w:val="808080" w:themeColor="background1" w:themeShade="80"/>
          </w:rPr>
          <w:t>2</w:t>
        </w:r>
        <w:r w:rsidRPr="000A1A71">
          <w:rPr>
            <w:noProof/>
            <w:color w:val="808080" w:themeColor="background1" w:themeShade="80"/>
          </w:rPr>
          <w:fldChar w:fldCharType="end"/>
        </w:r>
      </w:p>
    </w:sdtContent>
  </w:sdt>
  <w:p w14:paraId="5BFDADC6" w14:textId="04C0B6B2" w:rsidR="00DC304A" w:rsidRPr="000F152E" w:rsidRDefault="00DC304A" w:rsidP="000F152E">
    <w:pPr>
      <w:pStyle w:val="Footer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E133" w14:textId="77777777" w:rsidR="00967275" w:rsidRDefault="00967275" w:rsidP="00DC304A">
      <w:pPr>
        <w:spacing w:after="0" w:line="240" w:lineRule="auto"/>
      </w:pPr>
      <w:r>
        <w:separator/>
      </w:r>
    </w:p>
  </w:footnote>
  <w:footnote w:type="continuationSeparator" w:id="0">
    <w:p w14:paraId="49F10A25" w14:textId="77777777" w:rsidR="00967275" w:rsidRDefault="00967275" w:rsidP="00DC3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FA8"/>
    <w:multiLevelType w:val="multilevel"/>
    <w:tmpl w:val="AF8C3D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704B3"/>
    <w:multiLevelType w:val="multilevel"/>
    <w:tmpl w:val="F30A7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94F45"/>
    <w:multiLevelType w:val="multilevel"/>
    <w:tmpl w:val="BC0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25365"/>
    <w:multiLevelType w:val="hybridMultilevel"/>
    <w:tmpl w:val="C9F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1EC9"/>
    <w:multiLevelType w:val="multilevel"/>
    <w:tmpl w:val="6A9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5F4654"/>
    <w:multiLevelType w:val="multilevel"/>
    <w:tmpl w:val="920A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633742"/>
    <w:multiLevelType w:val="multilevel"/>
    <w:tmpl w:val="56045D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24D52"/>
    <w:multiLevelType w:val="multilevel"/>
    <w:tmpl w:val="04EE5C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37DCB"/>
    <w:multiLevelType w:val="multilevel"/>
    <w:tmpl w:val="4718B4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A648A"/>
    <w:multiLevelType w:val="multilevel"/>
    <w:tmpl w:val="BCC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44D83"/>
    <w:multiLevelType w:val="multilevel"/>
    <w:tmpl w:val="A5E4C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A05C2"/>
    <w:multiLevelType w:val="multilevel"/>
    <w:tmpl w:val="48405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A39E4"/>
    <w:multiLevelType w:val="multilevel"/>
    <w:tmpl w:val="5306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8310A"/>
    <w:multiLevelType w:val="multilevel"/>
    <w:tmpl w:val="EEA60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27DAD"/>
    <w:multiLevelType w:val="multilevel"/>
    <w:tmpl w:val="74CE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756AA"/>
    <w:multiLevelType w:val="multilevel"/>
    <w:tmpl w:val="1F3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15737"/>
    <w:multiLevelType w:val="multilevel"/>
    <w:tmpl w:val="2A52F1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32C73"/>
    <w:multiLevelType w:val="multilevel"/>
    <w:tmpl w:val="CC6035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261FE3"/>
    <w:multiLevelType w:val="multilevel"/>
    <w:tmpl w:val="EE54D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0202A1"/>
    <w:multiLevelType w:val="multilevel"/>
    <w:tmpl w:val="228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3D37E8"/>
    <w:multiLevelType w:val="multilevel"/>
    <w:tmpl w:val="F7C62B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F82CA9"/>
    <w:multiLevelType w:val="multilevel"/>
    <w:tmpl w:val="11BA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AB69BB"/>
    <w:multiLevelType w:val="multilevel"/>
    <w:tmpl w:val="CE563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8A83086"/>
    <w:multiLevelType w:val="multilevel"/>
    <w:tmpl w:val="05B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A644D7"/>
    <w:multiLevelType w:val="multilevel"/>
    <w:tmpl w:val="44D0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95D6D"/>
    <w:multiLevelType w:val="multilevel"/>
    <w:tmpl w:val="F66C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307BC3"/>
    <w:multiLevelType w:val="hybridMultilevel"/>
    <w:tmpl w:val="E068B85E"/>
    <w:lvl w:ilvl="0" w:tplc="B3DA2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65305"/>
    <w:multiLevelType w:val="multilevel"/>
    <w:tmpl w:val="7C32F6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813186">
    <w:abstractNumId w:val="12"/>
  </w:num>
  <w:num w:numId="2" w16cid:durableId="824666550">
    <w:abstractNumId w:val="25"/>
  </w:num>
  <w:num w:numId="3" w16cid:durableId="511528846">
    <w:abstractNumId w:val="0"/>
  </w:num>
  <w:num w:numId="4" w16cid:durableId="1237940943">
    <w:abstractNumId w:val="10"/>
  </w:num>
  <w:num w:numId="5" w16cid:durableId="2010332112">
    <w:abstractNumId w:val="13"/>
  </w:num>
  <w:num w:numId="6" w16cid:durableId="1723401267">
    <w:abstractNumId w:val="19"/>
  </w:num>
  <w:num w:numId="7" w16cid:durableId="144323773">
    <w:abstractNumId w:val="16"/>
  </w:num>
  <w:num w:numId="8" w16cid:durableId="1753702544">
    <w:abstractNumId w:val="5"/>
  </w:num>
  <w:num w:numId="9" w16cid:durableId="1989354672">
    <w:abstractNumId w:val="22"/>
  </w:num>
  <w:num w:numId="10" w16cid:durableId="770970509">
    <w:abstractNumId w:val="11"/>
  </w:num>
  <w:num w:numId="11" w16cid:durableId="1222057011">
    <w:abstractNumId w:val="18"/>
  </w:num>
  <w:num w:numId="12" w16cid:durableId="287519001">
    <w:abstractNumId w:val="1"/>
  </w:num>
  <w:num w:numId="13" w16cid:durableId="1147742781">
    <w:abstractNumId w:val="17"/>
  </w:num>
  <w:num w:numId="14" w16cid:durableId="748311373">
    <w:abstractNumId w:val="15"/>
  </w:num>
  <w:num w:numId="15" w16cid:durableId="56906224">
    <w:abstractNumId w:val="4"/>
  </w:num>
  <w:num w:numId="16" w16cid:durableId="955984215">
    <w:abstractNumId w:val="6"/>
  </w:num>
  <w:num w:numId="17" w16cid:durableId="1011830894">
    <w:abstractNumId w:val="23"/>
  </w:num>
  <w:num w:numId="18" w16cid:durableId="1324505757">
    <w:abstractNumId w:val="2"/>
  </w:num>
  <w:num w:numId="19" w16cid:durableId="2098551205">
    <w:abstractNumId w:val="7"/>
  </w:num>
  <w:num w:numId="20" w16cid:durableId="1273394854">
    <w:abstractNumId w:val="21"/>
  </w:num>
  <w:num w:numId="21" w16cid:durableId="514423561">
    <w:abstractNumId w:val="27"/>
  </w:num>
  <w:num w:numId="22" w16cid:durableId="1569421128">
    <w:abstractNumId w:val="20"/>
  </w:num>
  <w:num w:numId="23" w16cid:durableId="1315842152">
    <w:abstractNumId w:val="9"/>
  </w:num>
  <w:num w:numId="24" w16cid:durableId="341708840">
    <w:abstractNumId w:val="8"/>
  </w:num>
  <w:num w:numId="25" w16cid:durableId="106433343">
    <w:abstractNumId w:val="14"/>
  </w:num>
  <w:num w:numId="26" w16cid:durableId="289213503">
    <w:abstractNumId w:val="24"/>
  </w:num>
  <w:num w:numId="27" w16cid:durableId="2137485899">
    <w:abstractNumId w:val="3"/>
  </w:num>
  <w:num w:numId="28" w16cid:durableId="3735050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2"/>
    <w:rsid w:val="00085E5C"/>
    <w:rsid w:val="000A1A71"/>
    <w:rsid w:val="000F152E"/>
    <w:rsid w:val="001F3BF0"/>
    <w:rsid w:val="00276DC3"/>
    <w:rsid w:val="003B5170"/>
    <w:rsid w:val="003C1D74"/>
    <w:rsid w:val="003D58CA"/>
    <w:rsid w:val="00485CA9"/>
    <w:rsid w:val="005A0C10"/>
    <w:rsid w:val="00675FB9"/>
    <w:rsid w:val="00805413"/>
    <w:rsid w:val="0088548C"/>
    <w:rsid w:val="00890303"/>
    <w:rsid w:val="00954FC3"/>
    <w:rsid w:val="00967275"/>
    <w:rsid w:val="00A96612"/>
    <w:rsid w:val="00AF105C"/>
    <w:rsid w:val="00B31CF4"/>
    <w:rsid w:val="00B622F1"/>
    <w:rsid w:val="00C72D22"/>
    <w:rsid w:val="00D17C2B"/>
    <w:rsid w:val="00DC304A"/>
    <w:rsid w:val="00DF6A9C"/>
    <w:rsid w:val="00E30ECD"/>
    <w:rsid w:val="00E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816CF"/>
  <w15:chartTrackingRefBased/>
  <w15:docId w15:val="{931506A4-2A9F-414C-93CD-6D2249D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0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4A"/>
  </w:style>
  <w:style w:type="paragraph" w:styleId="Footer">
    <w:name w:val="footer"/>
    <w:basedOn w:val="Normal"/>
    <w:link w:val="FooterChar"/>
    <w:uiPriority w:val="99"/>
    <w:unhideWhenUsed/>
    <w:rsid w:val="00DC3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4A"/>
  </w:style>
  <w:style w:type="paragraph" w:styleId="ListParagraph">
    <w:name w:val="List Paragraph"/>
    <w:basedOn w:val="Normal"/>
    <w:uiPriority w:val="34"/>
    <w:qFormat/>
    <w:rsid w:val="00DF6A9C"/>
    <w:pPr>
      <w:ind w:left="720"/>
      <w:contextualSpacing/>
    </w:pPr>
  </w:style>
  <w:style w:type="paragraph" w:customStyle="1" w:styleId="Normal1">
    <w:name w:val="Normal1"/>
    <w:rsid w:val="000F152E"/>
    <w:pPr>
      <w:spacing w:after="200" w:line="276" w:lineRule="auto"/>
    </w:pPr>
    <w:rPr>
      <w:rFonts w:ascii="Calibri" w:eastAsia="Calibri" w:hAnsi="Calibri" w:cs="Calibri"/>
      <w:kern w:val="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9135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341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71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4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967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8638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648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2731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2944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250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0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5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596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104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54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27294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820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7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53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933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8222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92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4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77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480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652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7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2687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32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8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766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326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867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005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702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7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3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0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0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0324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478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9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2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5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66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2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706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844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86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976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13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1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17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5839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764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48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93421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067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2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48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78792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306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792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6029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108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69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97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091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0925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877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870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109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70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83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169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4695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8651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06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839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859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4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71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7813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419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894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45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03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5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6905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805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55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72648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30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68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287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8006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938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986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69104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4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45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9725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765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555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7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560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3168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0482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478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8246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389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9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951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6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54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87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804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78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5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8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79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3409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5110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16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38613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477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9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863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16389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42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902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302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05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43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7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9104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827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06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9702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450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37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2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4391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519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60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48972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840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701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37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970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5120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770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07241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07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3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70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2015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6230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5939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3141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83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4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6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9104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537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0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6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7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536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6018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778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37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6213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930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3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33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3601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162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8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2444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81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7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58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6228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175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334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6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1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26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03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889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235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27119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1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8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595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709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3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36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0575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76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8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9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libcg/bf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Tyshchenko</dc:creator>
  <cp:keywords/>
  <dc:description/>
  <cp:lastModifiedBy>Tymofii Tyshchenko</cp:lastModifiedBy>
  <cp:revision>5</cp:revision>
  <dcterms:created xsi:type="dcterms:W3CDTF">2023-05-02T14:54:00Z</dcterms:created>
  <dcterms:modified xsi:type="dcterms:W3CDTF">2023-05-04T16:19:00Z</dcterms:modified>
</cp:coreProperties>
</file>