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rFonts w:ascii="Times New Roman" w:hAnsi="Times New Roman"/>
          <w:b/>
          <w:sz w:val="36"/>
        </w:rPr>
        <w:t xml:space="preserve">Практическая работа №5 — решение</w:t>
      </w:r>
    </w:p>
    <w:p>
      <w:pPr>
        <w:jc w:val="center"/>
      </w:pPr>
      <w:r>
        <w:rPr>
          <w:rFonts w:ascii="Times New Roman" w:hAnsi="Times New Roman"/>
          <w:b/>
          <w:sz w:val="28"/>
        </w:rPr>
        <w:t xml:space="preserve">Выполненное решение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Решение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Рассчитаны диаметр, объем цилиндра, корень из объема и отклонение массы.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Ведомость деталей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6"/>
          <w:insideV w:val="single" w:sz="6"/>
        </w:tblBorders>
        <w:tblCellMar>
          <w:top w:w="90" w:type="dxa"/>
          <w:bottom w:w="90" w:type="dxa"/>
          <w:left w:w="100" w:type="dxa"/>
          <w:right w:w="100" w:type="dxa"/>
        </w:tblCellMar>
      </w:tblPr>
      <w:tr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№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R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h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m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L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Диаметр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Объем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12,5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30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2,4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145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14 726,77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8,3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1,1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98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16,6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5 403,54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15,7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40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4,0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210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31,4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30 958,53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6,2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18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0,7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75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12,4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2 175,55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20,1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55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6,5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320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40,2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69 891,24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10,4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28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1,9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130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20,8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9 524,60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7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18,9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48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5,2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275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37,8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53 897,10</w:t>
            </w:r>
          </w:p>
        </w:tc>
      </w:tr>
    </w:tbl>
    <w:sectPr>
      <w:pgMar w:top="1134" w:right="850" w:bottom="1134" w:left="1701"/>
      <w:headerReference w:type="default" r:id="rId2"/>
      <w:footerReference w:type="default" r:id="rId3"/>
    </w:sectPr>
  </w:body>
</w:document>
</file>

<file path=word/footer.xml><?xml version="1.0" encoding="utf-8"?>
<w:ftr xmlns:w="http://schemas.openxmlformats.org/wordprocessingml/2006/main">
  <w:p>
    <w:pPr>
      <w:jc w:val="center"/>
    </w:pPr>
    <w:r>
      <w:fldChar w:fldCharType="begin"/>
      <w:instrText> PAGE </w:instrText>
      <w:fldChar w:fldCharType="end"/>
    </w:r>
  </w:p>
</w:ftr>
</file>

<file path=word/header.xml><?xml version="1.0" encoding="utf-8"?>
<w:hdr xmlns:w="http://schemas.openxmlformats.org/wordprocessingml/2006/main">
  <w:p>
    <w:pPr>
      <w:jc w:val="center"/>
    </w:pPr>
    <w:r>
      <w:t>Практическая работа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</w:docDefaults>
  <w:style w:type="paragraph" w:styleId="Title">
    <w:name w:val="Title"/>
    <w:pPr>
      <w:jc w:val="center"/>
    </w:pPr>
  </w:style>
  <w:style w:type="paragraph" w:styleId="Heading1">
    <w:name w:val="Heading 1"/>
    <w:rPr>
      <w:rFonts w:ascii="Times New Roman" w:hAnsi="Times New Roman"/>
      <w:b/>
      <w:sz w:val="28"/>
    </w:rPr>
  </w:style>
</w:styles>
</file>

<file path=word/_rels/document.xml.rels><?xml version="1.0"?><Relationships xmlns="http://schemas.openxmlformats.org/package/2006/relationships"><Relationship Id="rId2" Type="http://schemas.openxmlformats.org/officeDocument/2006/relationships/header" Target="header.xml"/><Relationship Id="rId3" Type="http://schemas.openxmlformats.org/officeDocument/2006/relationships/footer" Target="footer.xml"/></Relationships>
</file>