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CE" w:rsidRPr="00145D9A" w:rsidRDefault="00D90F2D" w:rsidP="00145D9A">
      <w:pPr>
        <w:jc w:val="center"/>
        <w:rPr>
          <w:b/>
          <w:sz w:val="44"/>
          <w:lang w:val="en-US"/>
        </w:rPr>
      </w:pPr>
      <w:r w:rsidRPr="00145D9A">
        <w:rPr>
          <w:b/>
          <w:sz w:val="44"/>
          <w:lang w:val="en-US"/>
        </w:rPr>
        <w:t>Order Level Analysis</w:t>
      </w:r>
    </w:p>
    <w:p w:rsidR="00857F53" w:rsidRDefault="00857F53">
      <w:pPr>
        <w:rPr>
          <w:lang w:val="en-US"/>
        </w:rPr>
      </w:pPr>
    </w:p>
    <w:p w:rsidR="00857F53" w:rsidRPr="00857F53" w:rsidRDefault="00857F53" w:rsidP="00857F53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857F53">
        <w:rPr>
          <w:rFonts w:ascii="Calibri" w:eastAsia="Times New Roman" w:hAnsi="Calibri" w:cs="Calibri"/>
          <w:color w:val="000000"/>
          <w:lang w:val="en-US"/>
        </w:rPr>
        <w:t>1) Order Distributi</w:t>
      </w:r>
      <w:r>
        <w:rPr>
          <w:rFonts w:ascii="Calibri" w:eastAsia="Times New Roman" w:hAnsi="Calibri" w:cs="Calibri"/>
          <w:color w:val="000000"/>
          <w:lang w:val="en-US"/>
        </w:rPr>
        <w:t xml:space="preserve">on at slot &amp; Delivery area </w:t>
      </w:r>
      <w:r w:rsidR="00780A3B">
        <w:rPr>
          <w:rFonts w:ascii="Calibri" w:eastAsia="Times New Roman" w:hAnsi="Calibri" w:cs="Calibri"/>
          <w:color w:val="000000"/>
          <w:lang w:val="en-US"/>
        </w:rPr>
        <w:t>Level</w:t>
      </w:r>
    </w:p>
    <w:p w:rsidR="00D90F2D" w:rsidRDefault="00D90F2D">
      <w:pPr>
        <w:rPr>
          <w:lang w:val="en-US"/>
        </w:rPr>
      </w:pPr>
    </w:p>
    <w:tbl>
      <w:tblPr>
        <w:tblW w:w="3760" w:type="dxa"/>
        <w:tblLook w:val="04A0" w:firstRow="1" w:lastRow="0" w:firstColumn="1" w:lastColumn="0" w:noHBand="0" w:noVBand="1"/>
      </w:tblPr>
      <w:tblGrid>
        <w:gridCol w:w="1360"/>
        <w:gridCol w:w="2400"/>
      </w:tblGrid>
      <w:tr w:rsidR="00D90F2D" w:rsidRPr="00D90F2D" w:rsidTr="00D90F2D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Count of Order Drop Geo</w:t>
            </w:r>
          </w:p>
        </w:tc>
      </w:tr>
      <w:tr w:rsidR="00D90F2D" w:rsidRPr="00D90F2D" w:rsidTr="00D90F2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Noon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5924</w:t>
            </w:r>
          </w:p>
        </w:tc>
      </w:tr>
      <w:tr w:rsidR="00D90F2D" w:rsidRPr="00D90F2D" w:rsidTr="00D90F2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4712</w:t>
            </w:r>
          </w:p>
        </w:tc>
      </w:tr>
      <w:tr w:rsidR="00D90F2D" w:rsidRPr="00D90F2D" w:rsidTr="00D90F2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Late Night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945</w:t>
            </w:r>
          </w:p>
        </w:tc>
      </w:tr>
      <w:tr w:rsidR="00D90F2D" w:rsidRPr="00D90F2D" w:rsidTr="00D90F2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6033</w:t>
            </w:r>
          </w:p>
        </w:tc>
      </w:tr>
      <w:tr w:rsidR="00D90F2D" w:rsidRPr="00D90F2D" w:rsidTr="00D90F2D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Night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color w:val="000000"/>
                <w:lang w:eastAsia="en-IN"/>
              </w:rPr>
              <w:t>5209</w:t>
            </w:r>
          </w:p>
        </w:tc>
      </w:tr>
      <w:tr w:rsidR="00D90F2D" w:rsidRPr="00D90F2D" w:rsidTr="00D90F2D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:rsidR="00D90F2D" w:rsidRPr="00D90F2D" w:rsidRDefault="00D90F2D" w:rsidP="00D90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0F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22823</w:t>
            </w:r>
          </w:p>
        </w:tc>
      </w:tr>
    </w:tbl>
    <w:p w:rsidR="00D90F2D" w:rsidRDefault="00D90F2D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74666F2" wp14:editId="63DFCED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D90F2D" w:rsidRDefault="00D90F2D">
      <w:pPr>
        <w:rPr>
          <w:lang w:val="en-US"/>
        </w:rPr>
      </w:pPr>
    </w:p>
    <w:p w:rsidR="00145D9A" w:rsidRDefault="00145D9A">
      <w:pPr>
        <w:rPr>
          <w:sz w:val="36"/>
          <w:lang w:val="en-US"/>
        </w:rPr>
      </w:pPr>
      <w:r>
        <w:rPr>
          <w:sz w:val="36"/>
          <w:lang w:val="en-US"/>
        </w:rPr>
        <w:t>Insight:</w:t>
      </w:r>
    </w:p>
    <w:p w:rsidR="00145D9A" w:rsidRDefault="00145D9A">
      <w:pPr>
        <w:rPr>
          <w:sz w:val="36"/>
          <w:lang w:val="en-US"/>
        </w:rPr>
      </w:pPr>
    </w:p>
    <w:p w:rsidR="00D90F2D" w:rsidRPr="00145D9A" w:rsidRDefault="00D90F2D">
      <w:pPr>
        <w:rPr>
          <w:sz w:val="36"/>
          <w:lang w:val="en-US"/>
        </w:rPr>
      </w:pPr>
      <w:r w:rsidRPr="00145D9A">
        <w:rPr>
          <w:sz w:val="36"/>
          <w:lang w:val="en-US"/>
        </w:rPr>
        <w:t>Max orders are delivered in the morning slot.</w:t>
      </w:r>
    </w:p>
    <w:p w:rsidR="006E7299" w:rsidRDefault="006E7299">
      <w:pPr>
        <w:rPr>
          <w:lang w:val="en-US"/>
        </w:rPr>
      </w:pPr>
    </w:p>
    <w:p w:rsidR="00145D9A" w:rsidRDefault="00145D9A">
      <w:pPr>
        <w:rPr>
          <w:lang w:val="en-US"/>
        </w:rPr>
      </w:pPr>
      <w:r>
        <w:rPr>
          <w:lang w:val="en-US"/>
        </w:rPr>
        <w:br w:type="column"/>
      </w:r>
    </w:p>
    <w:p w:rsidR="00145D9A" w:rsidRDefault="00145D9A">
      <w:pPr>
        <w:rPr>
          <w:color w:val="202B45"/>
          <w:sz w:val="40"/>
          <w:shd w:val="clear" w:color="auto" w:fill="FFFFFF"/>
        </w:rPr>
      </w:pPr>
      <w:r w:rsidRPr="00145D9A">
        <w:rPr>
          <w:color w:val="202B45"/>
          <w:sz w:val="40"/>
          <w:shd w:val="clear" w:color="auto" w:fill="FFFFFF"/>
        </w:rPr>
        <w:t>2) A</w:t>
      </w:r>
      <w:r w:rsidRPr="00145D9A">
        <w:rPr>
          <w:color w:val="202B45"/>
          <w:sz w:val="40"/>
          <w:shd w:val="clear" w:color="auto" w:fill="FFFFFF"/>
        </w:rPr>
        <w:t>reas having highest increase in monthly orders (from Jan to Sep) in absolute orders.</w:t>
      </w:r>
    </w:p>
    <w:p w:rsidR="00145D9A" w:rsidRPr="00145D9A" w:rsidRDefault="00145D9A">
      <w:pPr>
        <w:rPr>
          <w:sz w:val="40"/>
          <w:lang w:val="en-US"/>
        </w:rPr>
      </w:pPr>
    </w:p>
    <w:p w:rsidR="006E7299" w:rsidRDefault="006E72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5B0B6" wp14:editId="3A9456C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45D9A" w:rsidRDefault="00780A3B">
      <w:pPr>
        <w:rPr>
          <w:color w:val="202B45"/>
          <w:sz w:val="32"/>
          <w:shd w:val="clear" w:color="auto" w:fill="FFFFFF"/>
        </w:rPr>
      </w:pPr>
      <w:r w:rsidRPr="00145D9A">
        <w:rPr>
          <w:color w:val="202B45"/>
          <w:sz w:val="32"/>
          <w:shd w:val="clear" w:color="auto" w:fill="FFFFFF"/>
        </w:rPr>
        <w:t>Highest</w:t>
      </w:r>
      <w:r w:rsidR="006E7299" w:rsidRPr="00145D9A">
        <w:rPr>
          <w:color w:val="202B45"/>
          <w:sz w:val="32"/>
          <w:shd w:val="clear" w:color="auto" w:fill="FFFFFF"/>
        </w:rPr>
        <w:t xml:space="preserve"> increase in monthly orders (from Jan to Sep): HSR Layout</w:t>
      </w:r>
    </w:p>
    <w:p w:rsidR="006E7299" w:rsidRPr="00145D9A" w:rsidRDefault="00145D9A">
      <w:pPr>
        <w:rPr>
          <w:color w:val="202B45"/>
          <w:sz w:val="32"/>
          <w:shd w:val="clear" w:color="auto" w:fill="FFFFFF"/>
        </w:rPr>
      </w:pPr>
      <w:r>
        <w:rPr>
          <w:color w:val="202B45"/>
          <w:sz w:val="32"/>
          <w:shd w:val="clear" w:color="auto" w:fill="FFFFFF"/>
        </w:rPr>
        <w:br w:type="column"/>
      </w:r>
    </w:p>
    <w:p w:rsidR="00780A3B" w:rsidRPr="00145D9A" w:rsidRDefault="00780A3B">
      <w:pPr>
        <w:rPr>
          <w:color w:val="202B45"/>
          <w:sz w:val="36"/>
          <w:shd w:val="clear" w:color="auto" w:fill="FFFFFF"/>
        </w:rPr>
      </w:pPr>
    </w:p>
    <w:p w:rsidR="00780A3B" w:rsidRDefault="00780A3B">
      <w:pPr>
        <w:rPr>
          <w:b/>
          <w:color w:val="202B45"/>
          <w:sz w:val="36"/>
          <w:shd w:val="clear" w:color="auto" w:fill="FFFFFF"/>
        </w:rPr>
      </w:pPr>
      <w:r w:rsidRPr="00145D9A">
        <w:rPr>
          <w:color w:val="202B45"/>
          <w:sz w:val="36"/>
          <w:shd w:val="clear" w:color="auto" w:fill="FFFFFF"/>
        </w:rPr>
        <w:t xml:space="preserve">3) </w:t>
      </w:r>
      <w:r w:rsidRPr="00145D9A">
        <w:rPr>
          <w:b/>
          <w:color w:val="202B45"/>
          <w:sz w:val="36"/>
          <w:shd w:val="clear" w:color="auto" w:fill="FFFFFF"/>
        </w:rPr>
        <w:t>Delivery Charges at Slot &amp; Month Level</w:t>
      </w:r>
    </w:p>
    <w:p w:rsidR="00145D9A" w:rsidRPr="00145D9A" w:rsidRDefault="00145D9A">
      <w:pPr>
        <w:rPr>
          <w:color w:val="202B45"/>
          <w:sz w:val="36"/>
          <w:shd w:val="clear" w:color="auto" w:fill="FFFFFF"/>
        </w:rPr>
      </w:pPr>
    </w:p>
    <w:p w:rsidR="006E7299" w:rsidRDefault="002931BC">
      <w:pPr>
        <w:rPr>
          <w:color w:val="202B45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3F86588" wp14:editId="1B9685E2">
            <wp:extent cx="5731510" cy="2978150"/>
            <wp:effectExtent l="0" t="0" r="254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E7299" w:rsidRDefault="006E7299">
      <w:pPr>
        <w:rPr>
          <w:lang w:val="en-US"/>
        </w:rPr>
      </w:pPr>
    </w:p>
    <w:p w:rsidR="006E7299" w:rsidRDefault="006E7299">
      <w:pPr>
        <w:rPr>
          <w:lang w:val="en-US"/>
        </w:rPr>
      </w:pPr>
    </w:p>
    <w:p w:rsidR="00351164" w:rsidRPr="00145D9A" w:rsidRDefault="00351164">
      <w:pPr>
        <w:rPr>
          <w:sz w:val="40"/>
          <w:lang w:val="en-US"/>
        </w:rPr>
      </w:pPr>
      <w:r w:rsidRPr="00145D9A">
        <w:rPr>
          <w:sz w:val="40"/>
          <w:lang w:val="en-US"/>
        </w:rPr>
        <w:t>People are willing to pay maximum delivery charges at late night. Max charges are 8.2%</w:t>
      </w: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145D9A" w:rsidRDefault="00145D9A">
      <w:pPr>
        <w:rPr>
          <w:lang w:val="en-US"/>
        </w:rPr>
      </w:pPr>
    </w:p>
    <w:p w:rsidR="00145D9A" w:rsidRDefault="00145D9A">
      <w:pPr>
        <w:rPr>
          <w:lang w:val="en-US"/>
        </w:rPr>
      </w:pPr>
      <w:r>
        <w:rPr>
          <w:lang w:val="en-US"/>
        </w:rPr>
        <w:br w:type="column"/>
      </w:r>
    </w:p>
    <w:p w:rsidR="00780A3B" w:rsidRDefault="00780A3B">
      <w:pPr>
        <w:rPr>
          <w:lang w:val="en-US"/>
        </w:rPr>
      </w:pPr>
    </w:p>
    <w:p w:rsidR="000B3ECA" w:rsidRDefault="00780A3B">
      <w:pPr>
        <w:rPr>
          <w:b/>
          <w:color w:val="202B45"/>
          <w:sz w:val="36"/>
          <w:shd w:val="clear" w:color="auto" w:fill="FFFFFF"/>
        </w:rPr>
      </w:pPr>
      <w:r w:rsidRPr="00145D9A">
        <w:rPr>
          <w:sz w:val="36"/>
          <w:lang w:val="en-US"/>
        </w:rPr>
        <w:t xml:space="preserve">4) </w:t>
      </w:r>
      <w:r w:rsidRPr="00145D9A">
        <w:rPr>
          <w:b/>
          <w:color w:val="202B45"/>
          <w:sz w:val="36"/>
          <w:shd w:val="clear" w:color="auto" w:fill="FFFFFF"/>
        </w:rPr>
        <w:t>Discount at Slot &amp; Month Level</w:t>
      </w:r>
    </w:p>
    <w:p w:rsidR="00145D9A" w:rsidRPr="00145D9A" w:rsidRDefault="00145D9A">
      <w:pPr>
        <w:rPr>
          <w:sz w:val="36"/>
          <w:lang w:val="en-US"/>
        </w:rPr>
      </w:pPr>
    </w:p>
    <w:p w:rsidR="000B3ECA" w:rsidRDefault="002931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66469" wp14:editId="18A40824">
            <wp:extent cx="5731510" cy="3096260"/>
            <wp:effectExtent l="0" t="0" r="254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31BC" w:rsidRPr="00145D9A" w:rsidRDefault="002931BC">
      <w:pPr>
        <w:rPr>
          <w:sz w:val="36"/>
          <w:lang w:val="en-US"/>
        </w:rPr>
      </w:pPr>
      <w:r w:rsidRPr="00145D9A">
        <w:rPr>
          <w:sz w:val="36"/>
          <w:lang w:val="en-US"/>
        </w:rPr>
        <w:t>Max discounts are given in the month of April in the evening slot which is 19%.</w:t>
      </w: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Pr="00145D9A" w:rsidRDefault="00780A3B" w:rsidP="00780A3B">
      <w:pPr>
        <w:rPr>
          <w:b/>
          <w:color w:val="202B45"/>
          <w:sz w:val="48"/>
          <w:shd w:val="clear" w:color="auto" w:fill="FFFFFF"/>
        </w:rPr>
      </w:pPr>
      <w:r w:rsidRPr="00145D9A">
        <w:rPr>
          <w:b/>
          <w:color w:val="202B45"/>
          <w:sz w:val="48"/>
          <w:shd w:val="clear" w:color="auto" w:fill="FFFFFF"/>
        </w:rPr>
        <w:t>5) Discount at Slot &amp; Month Level</w:t>
      </w:r>
    </w:p>
    <w:p w:rsidR="00780A3B" w:rsidRDefault="00780A3B" w:rsidP="00780A3B">
      <w:pPr>
        <w:rPr>
          <w:b/>
          <w:color w:val="202B45"/>
          <w:shd w:val="clear" w:color="auto" w:fill="FFFFFF"/>
        </w:rPr>
      </w:pPr>
    </w:p>
    <w:p w:rsidR="00780A3B" w:rsidRDefault="00780A3B" w:rsidP="00780A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E2505" wp14:editId="154F13F3">
            <wp:extent cx="4574771" cy="2701637"/>
            <wp:effectExtent l="0" t="0" r="16510" b="38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80A3B" w:rsidRPr="00145D9A" w:rsidRDefault="00780A3B" w:rsidP="00780A3B">
      <w:pPr>
        <w:rPr>
          <w:sz w:val="52"/>
          <w:lang w:val="en-US"/>
        </w:rPr>
      </w:pPr>
      <w:r w:rsidRPr="00145D9A">
        <w:rPr>
          <w:sz w:val="52"/>
          <w:lang w:val="en-US"/>
        </w:rPr>
        <w:t>Maximum discount is given at Jamnagar in Morning Slot i.e. approx. 60%.</w:t>
      </w:r>
    </w:p>
    <w:p w:rsidR="002931BC" w:rsidRPr="00145D9A" w:rsidRDefault="002931BC">
      <w:pPr>
        <w:rPr>
          <w:sz w:val="52"/>
          <w:lang w:val="en-US"/>
        </w:rPr>
      </w:pPr>
    </w:p>
    <w:p w:rsidR="002931BC" w:rsidRDefault="002931BC">
      <w:pPr>
        <w:rPr>
          <w:lang w:val="en-US"/>
        </w:rPr>
      </w:pPr>
    </w:p>
    <w:p w:rsidR="00A64BCC" w:rsidRDefault="00A64BCC">
      <w:pPr>
        <w:rPr>
          <w:lang w:val="en-US"/>
        </w:rPr>
      </w:pPr>
    </w:p>
    <w:p w:rsidR="00965AF5" w:rsidRDefault="00965AF5">
      <w:pPr>
        <w:rPr>
          <w:lang w:val="en-US"/>
        </w:rPr>
      </w:pPr>
      <w:r>
        <w:rPr>
          <w:lang w:val="en-US"/>
        </w:rPr>
        <w:br w:type="page"/>
      </w:r>
    </w:p>
    <w:p w:rsidR="0037274E" w:rsidRPr="00145D9A" w:rsidRDefault="00965AF5" w:rsidP="00780A3B">
      <w:pPr>
        <w:jc w:val="center"/>
        <w:rPr>
          <w:sz w:val="72"/>
          <w:lang w:val="en-US"/>
        </w:rPr>
      </w:pPr>
      <w:r w:rsidRPr="00145D9A">
        <w:rPr>
          <w:sz w:val="72"/>
          <w:lang w:val="en-US"/>
        </w:rPr>
        <w:lastRenderedPageBreak/>
        <w:t>Completion Level Analysi</w:t>
      </w:r>
      <w:r w:rsidR="00E557D3" w:rsidRPr="00145D9A">
        <w:rPr>
          <w:sz w:val="72"/>
          <w:lang w:val="en-US"/>
        </w:rPr>
        <w:t>s</w:t>
      </w:r>
    </w:p>
    <w:p w:rsidR="00780A3B" w:rsidRPr="00145D9A" w:rsidRDefault="00145D9A" w:rsidP="00145D9A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color w:val="202B45"/>
          <w:sz w:val="44"/>
          <w:shd w:val="clear" w:color="auto" w:fill="FFFFFF"/>
        </w:rPr>
        <w:t xml:space="preserve"> </w:t>
      </w:r>
      <w:r w:rsidR="00780A3B" w:rsidRPr="00145D9A">
        <w:rPr>
          <w:color w:val="202B45"/>
          <w:sz w:val="44"/>
          <w:shd w:val="clear" w:color="auto" w:fill="FFFFFF"/>
        </w:rPr>
        <w:t>Completion rate at slot vs day of the week</w:t>
      </w:r>
    </w:p>
    <w:p w:rsidR="00E557D3" w:rsidRDefault="00E557D3">
      <w:pPr>
        <w:rPr>
          <w:lang w:val="en-US"/>
        </w:rPr>
      </w:pPr>
    </w:p>
    <w:p w:rsidR="00E557D3" w:rsidRDefault="00E557D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44E3EA" wp14:editId="146F057C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557D3" w:rsidRPr="00145D9A" w:rsidRDefault="00145D9A">
      <w:pPr>
        <w:rPr>
          <w:b/>
          <w:sz w:val="44"/>
          <w:lang w:val="en-US"/>
        </w:rPr>
      </w:pPr>
      <w:r w:rsidRPr="00145D9A">
        <w:rPr>
          <w:b/>
          <w:sz w:val="44"/>
          <w:lang w:val="en-US"/>
        </w:rPr>
        <w:t>Insights:</w:t>
      </w:r>
    </w:p>
    <w:p w:rsidR="0037274E" w:rsidRPr="00145D9A" w:rsidRDefault="00E557D3">
      <w:pPr>
        <w:rPr>
          <w:sz w:val="40"/>
          <w:lang w:val="en-US"/>
        </w:rPr>
      </w:pPr>
      <w:r w:rsidRPr="00145D9A">
        <w:rPr>
          <w:sz w:val="40"/>
          <w:lang w:val="en-US"/>
        </w:rPr>
        <w:t>100% late night orders are delivered on Sun, Sat &amp; Tuesday</w:t>
      </w:r>
    </w:p>
    <w:p w:rsidR="00E557D3" w:rsidRPr="00145D9A" w:rsidRDefault="00E557D3">
      <w:pPr>
        <w:rPr>
          <w:sz w:val="40"/>
          <w:lang w:val="en-US"/>
        </w:rPr>
      </w:pPr>
      <w:r w:rsidRPr="00145D9A">
        <w:rPr>
          <w:sz w:val="40"/>
          <w:lang w:val="en-US"/>
        </w:rPr>
        <w:t>Least Completion rate is on Wed, Late night.</w:t>
      </w:r>
    </w:p>
    <w:p w:rsidR="00B54F51" w:rsidRPr="00145D9A" w:rsidRDefault="00B54F51">
      <w:pPr>
        <w:rPr>
          <w:sz w:val="40"/>
          <w:lang w:val="en-US"/>
        </w:rPr>
      </w:pPr>
      <w:r w:rsidRPr="00145D9A">
        <w:rPr>
          <w:sz w:val="40"/>
          <w:lang w:val="en-US"/>
        </w:rPr>
        <w:t>No. of orders are more on weekends.</w:t>
      </w:r>
    </w:p>
    <w:p w:rsidR="00E557D3" w:rsidRDefault="00E557D3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780A3B" w:rsidRDefault="00780A3B">
      <w:pPr>
        <w:rPr>
          <w:lang w:val="en-US"/>
        </w:rPr>
      </w:pPr>
    </w:p>
    <w:p w:rsidR="00EF359F" w:rsidRPr="00145D9A" w:rsidRDefault="00145D9A" w:rsidP="00145D9A">
      <w:pPr>
        <w:pStyle w:val="ListParagraph"/>
        <w:numPr>
          <w:ilvl w:val="0"/>
          <w:numId w:val="5"/>
        </w:numPr>
        <w:rPr>
          <w:sz w:val="40"/>
          <w:lang w:val="en-US"/>
        </w:rPr>
      </w:pPr>
      <w:r>
        <w:rPr>
          <w:color w:val="202B45"/>
          <w:sz w:val="40"/>
          <w:shd w:val="clear" w:color="auto" w:fill="FFFFFF"/>
        </w:rPr>
        <w:t xml:space="preserve"> </w:t>
      </w:r>
      <w:r w:rsidR="00780A3B" w:rsidRPr="00145D9A">
        <w:rPr>
          <w:color w:val="202B45"/>
          <w:sz w:val="40"/>
          <w:shd w:val="clear" w:color="auto" w:fill="FFFFFF"/>
        </w:rPr>
        <w:t>Completion rate at drop area level.</w:t>
      </w:r>
    </w:p>
    <w:p w:rsidR="00145D9A" w:rsidRPr="00145D9A" w:rsidRDefault="00145D9A" w:rsidP="00145D9A">
      <w:pPr>
        <w:ind w:left="360"/>
        <w:rPr>
          <w:sz w:val="40"/>
          <w:lang w:val="en-US"/>
        </w:rPr>
      </w:pPr>
    </w:p>
    <w:p w:rsidR="00E557D3" w:rsidRDefault="00BA3D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3C0D2" wp14:editId="39E71BB3">
            <wp:extent cx="5686425" cy="2047240"/>
            <wp:effectExtent l="0" t="0" r="9525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64BCC" w:rsidRDefault="00A64BCC">
      <w:pPr>
        <w:rPr>
          <w:lang w:val="en-US"/>
        </w:rPr>
      </w:pPr>
    </w:p>
    <w:p w:rsidR="00145D9A" w:rsidRDefault="00BA3D96">
      <w:pPr>
        <w:rPr>
          <w:sz w:val="36"/>
          <w:lang w:val="en-US"/>
        </w:rPr>
      </w:pPr>
      <w:r w:rsidRPr="00145D9A">
        <w:rPr>
          <w:sz w:val="36"/>
          <w:lang w:val="en-US"/>
        </w:rPr>
        <w:t>0% orders have been delivered in Cox Town &amp; Viveka Nagar.</w:t>
      </w:r>
    </w:p>
    <w:p w:rsidR="00145D9A" w:rsidRDefault="00145D9A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BA3D96" w:rsidRPr="00145D9A" w:rsidRDefault="00BA3D96">
      <w:pPr>
        <w:rPr>
          <w:sz w:val="36"/>
          <w:lang w:val="en-US"/>
        </w:rPr>
      </w:pPr>
    </w:p>
    <w:p w:rsidR="00780A3B" w:rsidRDefault="00780A3B">
      <w:pPr>
        <w:rPr>
          <w:lang w:val="en-US"/>
        </w:rPr>
      </w:pPr>
    </w:p>
    <w:p w:rsidR="00BA3D96" w:rsidRDefault="00CE2136">
      <w:pPr>
        <w:rPr>
          <w:color w:val="202B45"/>
          <w:sz w:val="36"/>
          <w:shd w:val="clear" w:color="auto" w:fill="FFFFFF"/>
        </w:rPr>
      </w:pPr>
      <w:r w:rsidRPr="00145D9A">
        <w:rPr>
          <w:color w:val="202B45"/>
          <w:sz w:val="36"/>
          <w:shd w:val="clear" w:color="auto" w:fill="FFFFFF"/>
        </w:rPr>
        <w:t>8)</w:t>
      </w:r>
      <w:r w:rsidR="00780A3B" w:rsidRPr="00145D9A">
        <w:rPr>
          <w:color w:val="202B45"/>
          <w:sz w:val="36"/>
          <w:shd w:val="clear" w:color="auto" w:fill="FFFFFF"/>
        </w:rPr>
        <w:t xml:space="preserve"> </w:t>
      </w:r>
      <w:r w:rsidRPr="00145D9A">
        <w:rPr>
          <w:color w:val="202B45"/>
          <w:sz w:val="36"/>
          <w:shd w:val="clear" w:color="auto" w:fill="FFFFFF"/>
        </w:rPr>
        <w:t>Number</w:t>
      </w:r>
      <w:r w:rsidR="00780A3B" w:rsidRPr="00145D9A">
        <w:rPr>
          <w:color w:val="202B45"/>
          <w:sz w:val="36"/>
          <w:shd w:val="clear" w:color="auto" w:fill="FFFFFF"/>
        </w:rPr>
        <w:t xml:space="preserve"> of products ordered level.</w:t>
      </w:r>
    </w:p>
    <w:p w:rsidR="00145D9A" w:rsidRPr="00145D9A" w:rsidRDefault="00145D9A">
      <w:pPr>
        <w:rPr>
          <w:sz w:val="36"/>
          <w:lang w:val="en-US"/>
        </w:rPr>
      </w:pPr>
    </w:p>
    <w:p w:rsidR="0068344C" w:rsidRDefault="006834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B4D68" wp14:editId="51826C66">
            <wp:extent cx="5145470" cy="2755631"/>
            <wp:effectExtent l="0" t="0" r="0" b="698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470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4C" w:rsidRDefault="0068344C">
      <w:pPr>
        <w:rPr>
          <w:lang w:val="en-US"/>
        </w:rPr>
      </w:pPr>
    </w:p>
    <w:p w:rsidR="00145D9A" w:rsidRDefault="0068344C">
      <w:pPr>
        <w:rPr>
          <w:sz w:val="40"/>
          <w:lang w:val="en-US"/>
        </w:rPr>
      </w:pPr>
      <w:r w:rsidRPr="00145D9A">
        <w:rPr>
          <w:sz w:val="40"/>
          <w:lang w:val="en-US"/>
        </w:rPr>
        <w:t>Order with more items have better completion rate.</w:t>
      </w:r>
    </w:p>
    <w:p w:rsidR="00145D9A" w:rsidRDefault="00145D9A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68344C" w:rsidRDefault="004A630B" w:rsidP="004A630B">
      <w:pPr>
        <w:pStyle w:val="ListParagraph"/>
        <w:numPr>
          <w:ilvl w:val="0"/>
          <w:numId w:val="5"/>
        </w:numPr>
        <w:rPr>
          <w:sz w:val="40"/>
          <w:lang w:val="en-US"/>
        </w:rPr>
      </w:pPr>
      <w:r w:rsidRPr="004A630B">
        <w:rPr>
          <w:sz w:val="40"/>
          <w:lang w:val="en-US"/>
        </w:rPr>
        <w:lastRenderedPageBreak/>
        <w:t>Self-Analysis</w:t>
      </w:r>
    </w:p>
    <w:p w:rsidR="004A630B" w:rsidRDefault="004A630B" w:rsidP="004A630B">
      <w:pPr>
        <w:pStyle w:val="ListParagraph"/>
        <w:numPr>
          <w:ilvl w:val="0"/>
          <w:numId w:val="6"/>
        </w:numPr>
        <w:rPr>
          <w:sz w:val="40"/>
          <w:lang w:val="en-US"/>
        </w:rPr>
      </w:pPr>
      <w:r>
        <w:rPr>
          <w:sz w:val="40"/>
          <w:lang w:val="en-US"/>
        </w:rPr>
        <w:t>More late night orders are received on weekend.</w:t>
      </w:r>
    </w:p>
    <w:p w:rsidR="004A630B" w:rsidRDefault="004A630B" w:rsidP="004A630B">
      <w:pPr>
        <w:pStyle w:val="ListParagraph"/>
        <w:numPr>
          <w:ilvl w:val="0"/>
          <w:numId w:val="6"/>
        </w:numPr>
        <w:rPr>
          <w:sz w:val="40"/>
          <w:lang w:val="en-US"/>
        </w:rPr>
      </w:pPr>
      <w:r>
        <w:rPr>
          <w:sz w:val="40"/>
          <w:lang w:val="en-US"/>
        </w:rPr>
        <w:t>Orders with more number of item are expected to be completed more.</w:t>
      </w:r>
    </w:p>
    <w:p w:rsidR="004A630B" w:rsidRDefault="004A630B" w:rsidP="004A630B">
      <w:pPr>
        <w:pStyle w:val="ListParagraph"/>
        <w:numPr>
          <w:ilvl w:val="0"/>
          <w:numId w:val="6"/>
        </w:numPr>
        <w:rPr>
          <w:sz w:val="40"/>
          <w:lang w:val="en-US"/>
        </w:rPr>
      </w:pPr>
      <w:r>
        <w:rPr>
          <w:sz w:val="40"/>
          <w:lang w:val="en-US"/>
        </w:rPr>
        <w:t>There are few far off places where orders are not getting delivered.</w:t>
      </w:r>
    </w:p>
    <w:p w:rsidR="002F577A" w:rsidRPr="004A630B" w:rsidRDefault="002F577A" w:rsidP="004A630B">
      <w:pPr>
        <w:pStyle w:val="ListParagraph"/>
        <w:numPr>
          <w:ilvl w:val="0"/>
          <w:numId w:val="6"/>
        </w:numPr>
        <w:rPr>
          <w:sz w:val="40"/>
          <w:lang w:val="en-US"/>
        </w:rPr>
      </w:pPr>
    </w:p>
    <w:p w:rsidR="004A630B" w:rsidRDefault="004A630B" w:rsidP="004A630B">
      <w:pPr>
        <w:pStyle w:val="ListParagraph"/>
        <w:rPr>
          <w:sz w:val="40"/>
          <w:lang w:val="en-US"/>
        </w:rPr>
      </w:pPr>
    </w:p>
    <w:p w:rsidR="004A630B" w:rsidRPr="004A630B" w:rsidRDefault="004A630B" w:rsidP="004A630B">
      <w:pPr>
        <w:pStyle w:val="ListParagraph"/>
        <w:rPr>
          <w:sz w:val="40"/>
          <w:lang w:val="en-US"/>
        </w:rPr>
      </w:pPr>
    </w:p>
    <w:p w:rsidR="00145D9A" w:rsidRPr="00145D9A" w:rsidRDefault="00145D9A">
      <w:pPr>
        <w:rPr>
          <w:sz w:val="40"/>
          <w:lang w:val="en-US"/>
        </w:rPr>
      </w:pPr>
    </w:p>
    <w:p w:rsidR="002729E4" w:rsidRDefault="002729E4">
      <w:pPr>
        <w:rPr>
          <w:lang w:val="en-US"/>
        </w:rPr>
      </w:pPr>
      <w:r>
        <w:rPr>
          <w:lang w:val="en-US"/>
        </w:rPr>
        <w:br w:type="page"/>
      </w:r>
    </w:p>
    <w:p w:rsidR="002729E4" w:rsidRDefault="002729E4" w:rsidP="002729E4">
      <w:pPr>
        <w:jc w:val="center"/>
        <w:rPr>
          <w:b/>
          <w:sz w:val="40"/>
          <w:lang w:val="en-US"/>
        </w:rPr>
      </w:pPr>
      <w:r w:rsidRPr="002729E4">
        <w:rPr>
          <w:b/>
          <w:sz w:val="40"/>
          <w:lang w:val="en-US"/>
        </w:rPr>
        <w:lastRenderedPageBreak/>
        <w:t>Customer Level Analysis</w:t>
      </w:r>
    </w:p>
    <w:p w:rsidR="002729E4" w:rsidRDefault="00C16C29" w:rsidP="002729E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10)</w:t>
      </w:r>
    </w:p>
    <w:p w:rsidR="002729E4" w:rsidRDefault="00B01E30" w:rsidP="002729E4">
      <w:pPr>
        <w:jc w:val="center"/>
        <w:rPr>
          <w:b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291802CE" wp14:editId="6D5C85B0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729E4" w:rsidRDefault="002729E4" w:rsidP="002729E4">
      <w:pPr>
        <w:jc w:val="center"/>
        <w:rPr>
          <w:b/>
          <w:sz w:val="40"/>
          <w:lang w:val="en-US"/>
        </w:rPr>
      </w:pPr>
    </w:p>
    <w:p w:rsidR="002729E4" w:rsidRPr="00C16C29" w:rsidRDefault="002729E4" w:rsidP="002729E4">
      <w:pPr>
        <w:jc w:val="center"/>
        <w:rPr>
          <w:b/>
          <w:sz w:val="32"/>
          <w:lang w:val="en-US"/>
        </w:rPr>
      </w:pPr>
      <w:r w:rsidRPr="00C16C29">
        <w:rPr>
          <w:b/>
          <w:sz w:val="32"/>
          <w:lang w:val="en-US"/>
        </w:rPr>
        <w:t xml:space="preserve">Order placed from </w:t>
      </w:r>
      <w:r w:rsidR="00B01E30" w:rsidRPr="00C16C29">
        <w:rPr>
          <w:b/>
          <w:sz w:val="32"/>
          <w:lang w:val="en-US"/>
        </w:rPr>
        <w:t>organic are most completed</w:t>
      </w:r>
    </w:p>
    <w:p w:rsidR="00DF3B0F" w:rsidRDefault="00B01E30" w:rsidP="002729E4">
      <w:pPr>
        <w:jc w:val="center"/>
        <w:rPr>
          <w:b/>
          <w:sz w:val="40"/>
          <w:lang w:val="en-US"/>
        </w:rPr>
      </w:pPr>
      <w:r w:rsidRPr="00C16C29">
        <w:rPr>
          <w:b/>
          <w:sz w:val="32"/>
          <w:lang w:val="en-US"/>
        </w:rPr>
        <w:t>Orders placed from offline campaign are least completed</w:t>
      </w:r>
      <w:r>
        <w:rPr>
          <w:b/>
          <w:sz w:val="40"/>
          <w:lang w:val="en-US"/>
        </w:rPr>
        <w:t>.</w:t>
      </w:r>
    </w:p>
    <w:p w:rsidR="00DF3B0F" w:rsidRDefault="00DF3B0F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:rsidR="00B01E30" w:rsidRDefault="00B01E30" w:rsidP="002729E4">
      <w:pPr>
        <w:jc w:val="center"/>
        <w:rPr>
          <w:b/>
          <w:sz w:val="40"/>
          <w:lang w:val="en-US"/>
        </w:rPr>
      </w:pPr>
    </w:p>
    <w:p w:rsidR="002729E4" w:rsidRDefault="002729E4" w:rsidP="002729E4">
      <w:pPr>
        <w:jc w:val="center"/>
        <w:rPr>
          <w:b/>
          <w:sz w:val="40"/>
          <w:lang w:val="en-US"/>
        </w:rPr>
      </w:pPr>
    </w:p>
    <w:p w:rsidR="002729E4" w:rsidRDefault="00CC1EAC" w:rsidP="00C16C29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12</w:t>
      </w:r>
      <w:r w:rsidR="00C16C29">
        <w:rPr>
          <w:b/>
          <w:sz w:val="40"/>
          <w:lang w:val="en-US"/>
        </w:rPr>
        <w:t>) Aggregated LTV at Source Level</w:t>
      </w:r>
    </w:p>
    <w:p w:rsidR="00C16C29" w:rsidRDefault="00C16C29" w:rsidP="002729E4">
      <w:pPr>
        <w:jc w:val="center"/>
        <w:rPr>
          <w:b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19163E5A" wp14:editId="366C6DBC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16C29" w:rsidRDefault="00C16C29" w:rsidP="00C16C29">
      <w:pPr>
        <w:rPr>
          <w:sz w:val="40"/>
          <w:lang w:val="en-US"/>
        </w:rPr>
      </w:pPr>
      <w:r>
        <w:rPr>
          <w:sz w:val="40"/>
          <w:lang w:val="en-US"/>
        </w:rPr>
        <w:t>Orders Placed through snapchat is of the max aggregated LTV and that of through Instagram is the least.</w:t>
      </w:r>
    </w:p>
    <w:p w:rsidR="00DF3B0F" w:rsidRDefault="00DF3B0F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CC1EAC" w:rsidRDefault="00CC1EAC" w:rsidP="00C16C29">
      <w:pPr>
        <w:rPr>
          <w:sz w:val="40"/>
          <w:lang w:val="en-US"/>
        </w:rPr>
      </w:pPr>
    </w:p>
    <w:p w:rsidR="00CC1EAC" w:rsidRDefault="00CC1EAC" w:rsidP="00C16C29">
      <w:pPr>
        <w:rPr>
          <w:sz w:val="40"/>
          <w:lang w:val="en-US"/>
        </w:rPr>
      </w:pPr>
      <w:r>
        <w:rPr>
          <w:sz w:val="40"/>
          <w:lang w:val="en-US"/>
        </w:rPr>
        <w:t>13</w:t>
      </w:r>
      <w:r w:rsidR="00EA0849">
        <w:rPr>
          <w:sz w:val="40"/>
          <w:lang w:val="en-US"/>
        </w:rPr>
        <w:t>) Aggregated LTV at Month Level</w:t>
      </w:r>
    </w:p>
    <w:p w:rsidR="00CC1EAC" w:rsidRDefault="00CC1EAC" w:rsidP="00C16C29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1AF2F60B" wp14:editId="47E2AB4F">
            <wp:extent cx="462915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C1EAC" w:rsidRDefault="00CC1EAC" w:rsidP="00C16C29">
      <w:pPr>
        <w:rPr>
          <w:sz w:val="40"/>
          <w:lang w:val="en-US"/>
        </w:rPr>
      </w:pPr>
    </w:p>
    <w:p w:rsidR="00CC1EAC" w:rsidRDefault="00CC1EAC" w:rsidP="00C16C29">
      <w:pPr>
        <w:rPr>
          <w:sz w:val="40"/>
          <w:lang w:val="en-US"/>
        </w:rPr>
      </w:pPr>
      <w:r>
        <w:rPr>
          <w:sz w:val="40"/>
          <w:lang w:val="en-US"/>
        </w:rPr>
        <w:t>Max value orders are places in the May.</w:t>
      </w:r>
    </w:p>
    <w:p w:rsidR="00027A2D" w:rsidRDefault="00027A2D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027A2D" w:rsidRDefault="00027A2D" w:rsidP="00027A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027A2D">
        <w:rPr>
          <w:rFonts w:ascii="Calibri" w:eastAsia="Times New Roman" w:hAnsi="Calibri" w:cs="Calibri"/>
          <w:b/>
          <w:bCs/>
          <w:color w:val="000000"/>
          <w:lang w:val="en-US"/>
        </w:rPr>
        <w:lastRenderedPageBreak/>
        <w:t>14) Average Revenue</w:t>
      </w: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 </w:t>
      </w:r>
      <w:r w:rsidRPr="00027A2D">
        <w:rPr>
          <w:rFonts w:ascii="Calibri" w:eastAsia="Times New Roman" w:hAnsi="Calibri" w:cs="Calibri"/>
          <w:b/>
          <w:bCs/>
          <w:color w:val="000000"/>
          <w:lang w:val="en-US"/>
        </w:rPr>
        <w:t>(Product amount after discount) per order at different customer acquisition source level?</w:t>
      </w:r>
    </w:p>
    <w:p w:rsidR="00027A2D" w:rsidRDefault="00027A2D" w:rsidP="00027A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027A2D" w:rsidRPr="00027A2D" w:rsidRDefault="00027A2D" w:rsidP="00027A2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noProof/>
          <w:lang w:val="en-US"/>
        </w:rPr>
        <w:drawing>
          <wp:inline distT="0" distB="0" distL="0" distR="0" wp14:anchorId="64676A45" wp14:editId="298C104E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C1EAC" w:rsidRDefault="00CC1EAC" w:rsidP="00C16C29">
      <w:pPr>
        <w:rPr>
          <w:sz w:val="40"/>
          <w:lang w:val="en-US"/>
        </w:rPr>
      </w:pPr>
    </w:p>
    <w:p w:rsidR="00DF3B0F" w:rsidRDefault="00027A2D" w:rsidP="00C16C29">
      <w:pPr>
        <w:rPr>
          <w:sz w:val="40"/>
          <w:lang w:val="en-US"/>
        </w:rPr>
      </w:pPr>
      <w:r>
        <w:rPr>
          <w:sz w:val="40"/>
          <w:lang w:val="en-US"/>
        </w:rPr>
        <w:t>Google is giving us the maximum revenue and minimum revenue is generated by Instagram</w:t>
      </w:r>
    </w:p>
    <w:p w:rsidR="00DF3B0F" w:rsidRDefault="00DF3B0F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027A2D" w:rsidRDefault="00027A2D" w:rsidP="00C16C29">
      <w:pPr>
        <w:rPr>
          <w:sz w:val="40"/>
          <w:lang w:val="en-US"/>
        </w:rPr>
      </w:pPr>
    </w:p>
    <w:p w:rsidR="00027A2D" w:rsidRDefault="00027A2D" w:rsidP="00C16C29">
      <w:pPr>
        <w:rPr>
          <w:sz w:val="40"/>
          <w:lang w:val="en-US"/>
        </w:rPr>
      </w:pPr>
    </w:p>
    <w:p w:rsidR="008960CF" w:rsidRDefault="008960CF" w:rsidP="00C16C29">
      <w:pPr>
        <w:rPr>
          <w:sz w:val="40"/>
          <w:lang w:val="en-US"/>
        </w:rPr>
      </w:pPr>
      <w:r>
        <w:rPr>
          <w:sz w:val="40"/>
          <w:lang w:val="en-US"/>
        </w:rPr>
        <w:t xml:space="preserve">15) </w:t>
      </w:r>
      <w:r w:rsidRPr="008960CF">
        <w:rPr>
          <w:sz w:val="40"/>
          <w:lang w:val="en-US"/>
        </w:rPr>
        <w:t>Average Revenue (Product amount after discount) per order at acquisition month level</w:t>
      </w:r>
    </w:p>
    <w:p w:rsidR="008960CF" w:rsidRDefault="008960CF" w:rsidP="00C16C29">
      <w:pPr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16263C99" wp14:editId="2223B68A">
            <wp:extent cx="371475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960CF" w:rsidRDefault="008960CF" w:rsidP="00C16C29">
      <w:pPr>
        <w:rPr>
          <w:sz w:val="40"/>
          <w:lang w:val="en-US"/>
        </w:rPr>
      </w:pPr>
      <w:r>
        <w:rPr>
          <w:sz w:val="40"/>
          <w:lang w:val="en-US"/>
        </w:rPr>
        <w:t>Average Revenue Per order is maximum in the May.</w:t>
      </w:r>
    </w:p>
    <w:p w:rsidR="00DF3B0F" w:rsidRDefault="00DF3B0F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8960CF" w:rsidRDefault="008960CF" w:rsidP="00C16C29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16)</w:t>
      </w:r>
    </w:p>
    <w:p w:rsidR="008960CF" w:rsidRDefault="008960CF" w:rsidP="008960CF">
      <w:pPr>
        <w:pStyle w:val="ListParagraph"/>
        <w:numPr>
          <w:ilvl w:val="0"/>
          <w:numId w:val="3"/>
        </w:numPr>
        <w:rPr>
          <w:sz w:val="40"/>
          <w:lang w:val="en-US"/>
        </w:rPr>
      </w:pPr>
      <w:r w:rsidRPr="008960CF">
        <w:rPr>
          <w:sz w:val="40"/>
          <w:lang w:val="en-US"/>
        </w:rPr>
        <w:t>As per our observation, May has been the best month in terms of LTV and Average revenue per order.</w:t>
      </w:r>
    </w:p>
    <w:p w:rsidR="002F577A" w:rsidRDefault="008960CF" w:rsidP="00F36FF6">
      <w:pPr>
        <w:pStyle w:val="ListParagraph"/>
        <w:numPr>
          <w:ilvl w:val="0"/>
          <w:numId w:val="3"/>
        </w:numPr>
        <w:rPr>
          <w:sz w:val="40"/>
          <w:lang w:val="en-US"/>
        </w:rPr>
      </w:pPr>
      <w:r w:rsidRPr="008960CF">
        <w:rPr>
          <w:sz w:val="40"/>
          <w:lang w:val="en-US"/>
        </w:rPr>
        <w:t>Snapchat gives us the customers with highest LTV whereas max a</w:t>
      </w:r>
      <w:r>
        <w:rPr>
          <w:sz w:val="40"/>
          <w:lang w:val="en-US"/>
        </w:rPr>
        <w:t>verage revenue per order is given by Google it means customer coming from Google have ordered even with lesser discounts.</w:t>
      </w:r>
    </w:p>
    <w:p w:rsidR="002F577A" w:rsidRDefault="002F577A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8960CF" w:rsidRDefault="002F577A" w:rsidP="002F577A">
      <w:pPr>
        <w:pStyle w:val="ListParagraph"/>
        <w:jc w:val="center"/>
        <w:rPr>
          <w:rStyle w:val="Strong"/>
          <w:color w:val="202B45"/>
          <w:sz w:val="48"/>
          <w:shd w:val="clear" w:color="auto" w:fill="FFFFFF"/>
        </w:rPr>
      </w:pPr>
      <w:r w:rsidRPr="002F577A">
        <w:rPr>
          <w:rStyle w:val="Strong"/>
          <w:color w:val="202B45"/>
          <w:sz w:val="48"/>
          <w:shd w:val="clear" w:color="auto" w:fill="FFFFFF"/>
        </w:rPr>
        <w:lastRenderedPageBreak/>
        <w:t xml:space="preserve">Delivery </w:t>
      </w:r>
      <w:r w:rsidRPr="002F577A">
        <w:rPr>
          <w:rStyle w:val="Strong"/>
          <w:color w:val="202B45"/>
          <w:sz w:val="48"/>
          <w:shd w:val="clear" w:color="auto" w:fill="FFFFFF"/>
        </w:rPr>
        <w:t>Analysis:</w:t>
      </w:r>
    </w:p>
    <w:p w:rsidR="002F577A" w:rsidRDefault="002F577A" w:rsidP="002F577A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Insights:</w:t>
      </w:r>
    </w:p>
    <w:p w:rsidR="002F577A" w:rsidRDefault="002F577A" w:rsidP="002F577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May is the busiest month when it comes to delivery time.</w:t>
      </w:r>
    </w:p>
    <w:p w:rsidR="002F577A" w:rsidRDefault="00855CDC" w:rsidP="002F577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 xml:space="preserve">Max delivery time is taken at </w:t>
      </w:r>
      <w:proofErr w:type="spellStart"/>
      <w:r>
        <w:rPr>
          <w:sz w:val="40"/>
          <w:lang w:val="en-US"/>
        </w:rPr>
        <w:t>Mahadevpura</w:t>
      </w:r>
      <w:proofErr w:type="spellEnd"/>
    </w:p>
    <w:p w:rsidR="00855CDC" w:rsidRDefault="00855CDC" w:rsidP="00855CDC">
      <w:pPr>
        <w:pStyle w:val="ListParagraph"/>
        <w:rPr>
          <w:sz w:val="40"/>
          <w:lang w:val="en-US"/>
        </w:rPr>
      </w:pPr>
    </w:p>
    <w:p w:rsidR="00855CDC" w:rsidRDefault="00855CDC" w:rsidP="00855CDC">
      <w:pPr>
        <w:pStyle w:val="ListParagraph"/>
        <w:rPr>
          <w:sz w:val="40"/>
          <w:lang w:val="en-US"/>
        </w:rPr>
      </w:pPr>
    </w:p>
    <w:p w:rsidR="00855CDC" w:rsidRDefault="00855CDC" w:rsidP="00855CDC">
      <w:pPr>
        <w:pStyle w:val="ListParagraph"/>
        <w:rPr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7CD2A539" wp14:editId="170ECE5E">
            <wp:extent cx="4581525" cy="274320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F577A" w:rsidRDefault="002F577A" w:rsidP="002F577A">
      <w:pPr>
        <w:pStyle w:val="ListParagraph"/>
        <w:rPr>
          <w:sz w:val="40"/>
          <w:lang w:val="en-US"/>
        </w:rPr>
      </w:pPr>
    </w:p>
    <w:p w:rsidR="002F577A" w:rsidRDefault="00855CDC" w:rsidP="002F577A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Insight: </w:t>
      </w:r>
    </w:p>
    <w:p w:rsidR="00855CDC" w:rsidRDefault="00855CDC" w:rsidP="00855CDC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Maximum orders have been delivered in the May on weekdays &amp; Weekends</w:t>
      </w:r>
    </w:p>
    <w:p w:rsidR="00855CDC" w:rsidRDefault="00855CDC">
      <w:pPr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855CDC" w:rsidRDefault="00855CDC" w:rsidP="00855CDC">
      <w:pPr>
        <w:pStyle w:val="ListParagraph"/>
        <w:rPr>
          <w:sz w:val="4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23F037" wp14:editId="09A44E9F">
            <wp:extent cx="4010025" cy="23431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55CDC" w:rsidRDefault="00855CDC" w:rsidP="00855CDC">
      <w:pPr>
        <w:pStyle w:val="ListParagraph"/>
        <w:rPr>
          <w:sz w:val="40"/>
          <w:lang w:val="en-US"/>
        </w:rPr>
      </w:pPr>
    </w:p>
    <w:p w:rsidR="00855CDC" w:rsidRDefault="00855CDC" w:rsidP="00855CDC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Afternoon and evening slots are taking more time to deliver. Possible reason might be traffic situation.</w:t>
      </w:r>
    </w:p>
    <w:p w:rsidR="008960CF" w:rsidRPr="008960CF" w:rsidRDefault="008960CF" w:rsidP="008960CF">
      <w:pPr>
        <w:ind w:left="360"/>
        <w:rPr>
          <w:sz w:val="40"/>
          <w:lang w:val="en-US"/>
        </w:rPr>
      </w:pPr>
    </w:p>
    <w:sectPr w:rsidR="008960CF" w:rsidRPr="0089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C03"/>
    <w:multiLevelType w:val="hybridMultilevel"/>
    <w:tmpl w:val="C646F83A"/>
    <w:lvl w:ilvl="0" w:tplc="785A8960">
      <w:start w:val="6"/>
      <w:numFmt w:val="decimal"/>
      <w:lvlText w:val="%1)"/>
      <w:lvlJc w:val="left"/>
      <w:pPr>
        <w:ind w:left="720" w:hanging="360"/>
      </w:pPr>
      <w:rPr>
        <w:rFonts w:hint="default"/>
        <w:color w:val="202B4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55F20"/>
    <w:multiLevelType w:val="hybridMultilevel"/>
    <w:tmpl w:val="5C1E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E1ECE"/>
    <w:multiLevelType w:val="hybridMultilevel"/>
    <w:tmpl w:val="0BE6B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A720D"/>
    <w:multiLevelType w:val="hybridMultilevel"/>
    <w:tmpl w:val="88A2318A"/>
    <w:lvl w:ilvl="0" w:tplc="2AA677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4238"/>
    <w:multiLevelType w:val="hybridMultilevel"/>
    <w:tmpl w:val="4EC8B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5E389B"/>
    <w:multiLevelType w:val="hybridMultilevel"/>
    <w:tmpl w:val="F3968C72"/>
    <w:lvl w:ilvl="0" w:tplc="62DAE28E">
      <w:start w:val="6"/>
      <w:numFmt w:val="decimal"/>
      <w:lvlText w:val="%1)"/>
      <w:lvlJc w:val="left"/>
      <w:pPr>
        <w:ind w:left="720" w:hanging="360"/>
      </w:pPr>
      <w:rPr>
        <w:rFonts w:hint="default"/>
        <w:color w:val="202B45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1B"/>
    <w:rsid w:val="00027A2D"/>
    <w:rsid w:val="000B311B"/>
    <w:rsid w:val="000B3ECA"/>
    <w:rsid w:val="000C07B2"/>
    <w:rsid w:val="00100544"/>
    <w:rsid w:val="00145D9A"/>
    <w:rsid w:val="002729E4"/>
    <w:rsid w:val="002931BC"/>
    <w:rsid w:val="002F0AAB"/>
    <w:rsid w:val="002F577A"/>
    <w:rsid w:val="00351164"/>
    <w:rsid w:val="0037274E"/>
    <w:rsid w:val="004A630B"/>
    <w:rsid w:val="0068344C"/>
    <w:rsid w:val="006931CE"/>
    <w:rsid w:val="006E7299"/>
    <w:rsid w:val="00731B5A"/>
    <w:rsid w:val="00780A3B"/>
    <w:rsid w:val="00794949"/>
    <w:rsid w:val="00855CDC"/>
    <w:rsid w:val="00857F53"/>
    <w:rsid w:val="00867E22"/>
    <w:rsid w:val="008960CF"/>
    <w:rsid w:val="00965AF5"/>
    <w:rsid w:val="00A23DC2"/>
    <w:rsid w:val="00A64BCC"/>
    <w:rsid w:val="00B01E30"/>
    <w:rsid w:val="00B54F51"/>
    <w:rsid w:val="00BA3D96"/>
    <w:rsid w:val="00BE37FA"/>
    <w:rsid w:val="00C16C29"/>
    <w:rsid w:val="00C52F29"/>
    <w:rsid w:val="00CC1EAC"/>
    <w:rsid w:val="00CE2136"/>
    <w:rsid w:val="00D1414F"/>
    <w:rsid w:val="00D14BEE"/>
    <w:rsid w:val="00D673C4"/>
    <w:rsid w:val="00D90F2D"/>
    <w:rsid w:val="00DF3B0F"/>
    <w:rsid w:val="00E557D3"/>
    <w:rsid w:val="00EA0849"/>
    <w:rsid w:val="00EE0235"/>
    <w:rsid w:val="00EF359F"/>
    <w:rsid w:val="00F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71F9"/>
  <w15:chartTrackingRefBased/>
  <w15:docId w15:val="{A89EA883-A1B3-4212-84A8-50989A0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5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image" Target="media/image1.png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6.xml"/><Relationship Id="rId19" Type="http://schemas.openxmlformats.org/officeDocument/2006/relationships/chart" Target="charts/chart14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ang\Downloads\Excel%20CapstoneTransactionData_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%20edited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%20edited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%20edited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%20edited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%20edited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ang\Downloads\Excel%20CapstoneTransactionData_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ang\Downloads\Excel%20CapstoneTransactionData_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ang\Downloads\Excel%20CapstoneTransactionData_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ang\Downloads\Excel%20CapstoneTransactionData_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Tanu%20Skill\Excel\major%20assignment\assignment%203\Excel%20CapstoneTransactionData_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Excel\Excel%20CapstoneTransactionData_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Excel\Excel%20CapstoneTransactionData_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 Pivot!PivotTable6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3"/>
        <c:spPr>
          <a:solidFill>
            <a:schemeClr val="accent3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4"/>
        <c:spPr>
          <a:solidFill>
            <a:schemeClr val="accent4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xForSave val="1"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>
            <a:outerShdw blurRad="63500" sx="102000" sy="102000" algn="ctr" rotWithShape="0">
              <a:prstClr val="black">
                <a:alpha val="20000"/>
              </a:prstClr>
            </a:outerShdw>
          </a:effectLst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spc="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'Order Level Analysis Pivot'!$B$1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612-48DA-B47C-BAE013FAABE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612-48DA-B47C-BAE013FAABE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612-48DA-B47C-BAE013FAABE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612-48DA-B47C-BAE013FAABE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612-48DA-B47C-BAE013FAABE9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612-48DA-B47C-BAE013FAABE9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C612-48DA-B47C-BAE013FAABE9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C612-48DA-B47C-BAE013FAABE9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C612-48DA-B47C-BAE013FAABE9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C612-48DA-B47C-BAE013FAABE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'Order Level Analysis Pivot'!$A$2:$A$7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'Order Level Analysis Pivot'!$B$2:$B$7</c:f>
              <c:numCache>
                <c:formatCode>General</c:formatCode>
                <c:ptCount val="5"/>
                <c:pt idx="0">
                  <c:v>5924</c:v>
                </c:pt>
                <c:pt idx="1">
                  <c:v>4712</c:v>
                </c:pt>
                <c:pt idx="2">
                  <c:v>945</c:v>
                </c:pt>
                <c:pt idx="3">
                  <c:v>6033</c:v>
                </c:pt>
                <c:pt idx="4">
                  <c:v>5209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612-48DA-B47C-BAE013FAABE9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analysis'!$S$2</c:f>
              <c:strCache>
                <c:ptCount val="1"/>
                <c:pt idx="0">
                  <c:v>Aggregated LTV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analysis'!$P$3:$P$11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'customer level analysis'!$S$3:$S$11</c:f>
              <c:numCache>
                <c:formatCode>0.00</c:formatCode>
                <c:ptCount val="9"/>
                <c:pt idx="0">
                  <c:v>310.80944691158658</c:v>
                </c:pt>
                <c:pt idx="1">
                  <c:v>329.54820936639118</c:v>
                </c:pt>
                <c:pt idx="2">
                  <c:v>376.76668671076368</c:v>
                </c:pt>
                <c:pt idx="3">
                  <c:v>346.02864259028644</c:v>
                </c:pt>
                <c:pt idx="4">
                  <c:v>342.37844990548206</c:v>
                </c:pt>
                <c:pt idx="5">
                  <c:v>340.84019644880999</c:v>
                </c:pt>
                <c:pt idx="6">
                  <c:v>346.14736842105265</c:v>
                </c:pt>
                <c:pt idx="7">
                  <c:v>396.97768762677487</c:v>
                </c:pt>
                <c:pt idx="8">
                  <c:v>367.05365161900261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5A-4C21-8F24-5E9A61C35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5484072"/>
        <c:axId val="495485712"/>
      </c:barChart>
      <c:catAx>
        <c:axId val="49548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85712"/>
        <c:crosses val="autoZero"/>
        <c:auto val="1"/>
        <c:lblAlgn val="ctr"/>
        <c:lblOffset val="100"/>
        <c:noMultiLvlLbl val="0"/>
      </c:catAx>
      <c:valAx>
        <c:axId val="495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484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'customer level analysis'!$Y$2</c:f>
              <c:strCache>
                <c:ptCount val="1"/>
                <c:pt idx="0">
                  <c:v>Average Revenue per order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analysis'!$U$3:$U$8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analysis'!$Y$3:$Y$8</c:f>
              <c:numCache>
                <c:formatCode>0.00</c:formatCode>
                <c:ptCount val="6"/>
                <c:pt idx="0">
                  <c:v>327.56340718105423</c:v>
                </c:pt>
                <c:pt idx="1">
                  <c:v>344.01234106207926</c:v>
                </c:pt>
                <c:pt idx="2">
                  <c:v>302.82722701149424</c:v>
                </c:pt>
                <c:pt idx="3">
                  <c:v>330.77044025157232</c:v>
                </c:pt>
                <c:pt idx="4">
                  <c:v>321.09850299401199</c:v>
                </c:pt>
                <c:pt idx="5">
                  <c:v>340.80126432240223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2-4E38-B493-71D2BF0E3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30369064"/>
        <c:axId val="530365456"/>
      </c:barChart>
      <c:catAx>
        <c:axId val="53036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365456"/>
        <c:crosses val="autoZero"/>
        <c:auto val="1"/>
        <c:lblAlgn val="ctr"/>
        <c:lblOffset val="100"/>
        <c:noMultiLvlLbl val="0"/>
      </c:catAx>
      <c:valAx>
        <c:axId val="53036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369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analysis'!$AE$2</c:f>
              <c:strCache>
                <c:ptCount val="1"/>
                <c:pt idx="0">
                  <c:v>Average Revenue per order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analysis'!$AA$3:$AA$11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'customer level analysis'!$AE$3:$AE$11</c:f>
              <c:numCache>
                <c:formatCode>0.00</c:formatCode>
                <c:ptCount val="9"/>
                <c:pt idx="0">
                  <c:v>258.38473960436011</c:v>
                </c:pt>
                <c:pt idx="1">
                  <c:v>300.02961432506885</c:v>
                </c:pt>
                <c:pt idx="2">
                  <c:v>350.65664461815993</c:v>
                </c:pt>
                <c:pt idx="3">
                  <c:v>326.53300124533001</c:v>
                </c:pt>
                <c:pt idx="4">
                  <c:v>323.66767485822305</c:v>
                </c:pt>
                <c:pt idx="5">
                  <c:v>321.70759350207783</c:v>
                </c:pt>
                <c:pt idx="6">
                  <c:v>330.96704805491993</c:v>
                </c:pt>
                <c:pt idx="7">
                  <c:v>381.8819472616633</c:v>
                </c:pt>
                <c:pt idx="8">
                  <c:v>355.39210588513356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C-49BE-88CB-C8C1FBDF3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2061288"/>
        <c:axId val="492063912"/>
      </c:barChart>
      <c:catAx>
        <c:axId val="492061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63912"/>
        <c:crosses val="autoZero"/>
        <c:auto val="1"/>
        <c:lblAlgn val="ctr"/>
        <c:lblOffset val="100"/>
        <c:noMultiLvlLbl val="0"/>
      </c:catAx>
      <c:valAx>
        <c:axId val="492063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61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edited.xlsx]Delivery Level Analysis!PivotTable1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Analysis'!$AA$4:$AA$5</c:f>
              <c:strCache>
                <c:ptCount val="1"/>
                <c:pt idx="0">
                  <c:v>Weekday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Level Analysis'!$Z$6:$Z$15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'Delivery Level Analysis'!$AA$6:$AA$15</c:f>
              <c:numCache>
                <c:formatCode>hh:mm:ss</c:formatCode>
                <c:ptCount val="9"/>
                <c:pt idx="0">
                  <c:v>1.4952146956898425E-2</c:v>
                </c:pt>
                <c:pt idx="1">
                  <c:v>1.3364249186424922E-2</c:v>
                </c:pt>
                <c:pt idx="2">
                  <c:v>1.4046038570817944E-2</c:v>
                </c:pt>
                <c:pt idx="3">
                  <c:v>1.9531741625023132E-2</c:v>
                </c:pt>
                <c:pt idx="4">
                  <c:v>3.1810068797848118E-2</c:v>
                </c:pt>
                <c:pt idx="5">
                  <c:v>1.5752332593730423E-2</c:v>
                </c:pt>
                <c:pt idx="6">
                  <c:v>1.4078329833269697E-2</c:v>
                </c:pt>
                <c:pt idx="7">
                  <c:v>1.5855895231992254E-2</c:v>
                </c:pt>
                <c:pt idx="8">
                  <c:v>1.369544652239108E-2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4-4F2F-89CC-A046677FD90F}"/>
            </c:ext>
          </c:extLst>
        </c:ser>
        <c:ser>
          <c:idx val="1"/>
          <c:order val="1"/>
          <c:tx>
            <c:strRef>
              <c:f>'Delivery Level Analysis'!$AB$4:$AB$5</c:f>
              <c:strCache>
                <c:ptCount val="1"/>
                <c:pt idx="0">
                  <c:v>Weekend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'Delivery Level Analysis'!$Z$6:$Z$15</c:f>
              <c:strCache>
                <c:ptCount val="9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</c:strCache>
            </c:strRef>
          </c:cat>
          <c:val>
            <c:numRef>
              <c:f>'Delivery Level Analysis'!$AB$6:$AB$15</c:f>
              <c:numCache>
                <c:formatCode>hh:mm:ss</c:formatCode>
                <c:ptCount val="9"/>
                <c:pt idx="0">
                  <c:v>1.6530482272473487E-2</c:v>
                </c:pt>
                <c:pt idx="1">
                  <c:v>1.3721026991043345E-2</c:v>
                </c:pt>
                <c:pt idx="2">
                  <c:v>1.4348573645900239E-2</c:v>
                </c:pt>
                <c:pt idx="3">
                  <c:v>1.9025491540923634E-2</c:v>
                </c:pt>
                <c:pt idx="4">
                  <c:v>2.8651009850861209E-2</c:v>
                </c:pt>
                <c:pt idx="5">
                  <c:v>1.6347844412331433E-2</c:v>
                </c:pt>
                <c:pt idx="6">
                  <c:v>1.2742211012837044E-2</c:v>
                </c:pt>
                <c:pt idx="7">
                  <c:v>1.5571500348632097E-2</c:v>
                </c:pt>
                <c:pt idx="8">
                  <c:v>1.3517604209692974E-2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D4-4F2F-89CC-A046677FD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2265424"/>
        <c:axId val="472266408"/>
      </c:barChart>
      <c:catAx>
        <c:axId val="47226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66408"/>
        <c:crosses val="autoZero"/>
        <c:auto val="1"/>
        <c:lblAlgn val="ctr"/>
        <c:lblOffset val="100"/>
        <c:noMultiLvlLbl val="0"/>
      </c:catAx>
      <c:valAx>
        <c:axId val="472266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h: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65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 edited.xlsx]Delivery Level Analysis!PivotTable3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taken as per slot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'Delivery Level Analysis'!$AF$4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'Delivery Level Analysis'!$AE$5:$AE$10</c:f>
              <c:strCache>
                <c:ptCount val="5"/>
                <c:pt idx="0">
                  <c:v>AfterNoon</c:v>
                </c:pt>
                <c:pt idx="1">
                  <c:v>Evening</c:v>
                </c:pt>
                <c:pt idx="2">
                  <c:v>Late Night</c:v>
                </c:pt>
                <c:pt idx="3">
                  <c:v>Morning</c:v>
                </c:pt>
                <c:pt idx="4">
                  <c:v>Night</c:v>
                </c:pt>
              </c:strCache>
            </c:strRef>
          </c:cat>
          <c:val>
            <c:numRef>
              <c:f>'Delivery Level Analysis'!$AF$5:$AF$10</c:f>
              <c:numCache>
                <c:formatCode>hh:mm:ss</c:formatCode>
                <c:ptCount val="5"/>
                <c:pt idx="0">
                  <c:v>1.7903596130823613E-2</c:v>
                </c:pt>
                <c:pt idx="1">
                  <c:v>1.7750579442788947E-2</c:v>
                </c:pt>
                <c:pt idx="2">
                  <c:v>1.2308302862310298E-2</c:v>
                </c:pt>
                <c:pt idx="3">
                  <c:v>1.6850343364197527E-2</c:v>
                </c:pt>
                <c:pt idx="4">
                  <c:v>1.5629117613359601E-2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2A-4A05-A805-64557D5C2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5439232"/>
        <c:axId val="525447432"/>
      </c:barChart>
      <c:catAx>
        <c:axId val="525439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447432"/>
        <c:crosses val="autoZero"/>
        <c:auto val="1"/>
        <c:lblAlgn val="ctr"/>
        <c:lblOffset val="100"/>
        <c:noMultiLvlLbl val="0"/>
      </c:catAx>
      <c:valAx>
        <c:axId val="52544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h:mm:ss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43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 Pivot!PivotTable7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Drop area based</a:t>
            </a:r>
            <a:r>
              <a:rPr lang="en-US" baseline="0"/>
              <a:t>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2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5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6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6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7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8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8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6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7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8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9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0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9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4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5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6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'Order Level Analysis Pivot'!$B$14:$B$15</c:f>
              <c:strCache>
                <c:ptCount val="1"/>
                <c:pt idx="0">
                  <c:v>Jan-21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5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7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Pivot'!$B$16:$B$68</c:f>
              <c:numCache>
                <c:formatCode>General</c:formatCode>
                <c:ptCount val="52"/>
                <c:pt idx="0">
                  <c:v>1072</c:v>
                </c:pt>
                <c:pt idx="1">
                  <c:v>264</c:v>
                </c:pt>
                <c:pt idx="2">
                  <c:v>53</c:v>
                </c:pt>
                <c:pt idx="3">
                  <c:v>90</c:v>
                </c:pt>
                <c:pt idx="4">
                  <c:v>55</c:v>
                </c:pt>
                <c:pt idx="5">
                  <c:v>5</c:v>
                </c:pt>
                <c:pt idx="6">
                  <c:v>8</c:v>
                </c:pt>
                <c:pt idx="7">
                  <c:v>11</c:v>
                </c:pt>
                <c:pt idx="8">
                  <c:v>12</c:v>
                </c:pt>
                <c:pt idx="9">
                  <c:v>7</c:v>
                </c:pt>
                <c:pt idx="10">
                  <c:v>4</c:v>
                </c:pt>
                <c:pt idx="11">
                  <c:v>3</c:v>
                </c:pt>
                <c:pt idx="12">
                  <c:v>4</c:v>
                </c:pt>
                <c:pt idx="13">
                  <c:v>3</c:v>
                </c:pt>
                <c:pt idx="15">
                  <c:v>1</c:v>
                </c:pt>
                <c:pt idx="16">
                  <c:v>2</c:v>
                </c:pt>
                <c:pt idx="19">
                  <c:v>1</c:v>
                </c:pt>
                <c:pt idx="20">
                  <c:v>2</c:v>
                </c:pt>
                <c:pt idx="24">
                  <c:v>1</c:v>
                </c:pt>
                <c:pt idx="25">
                  <c:v>2</c:v>
                </c:pt>
                <c:pt idx="27">
                  <c:v>2</c:v>
                </c:pt>
                <c:pt idx="28">
                  <c:v>1</c:v>
                </c:pt>
                <c:pt idx="31">
                  <c:v>1</c:v>
                </c:pt>
                <c:pt idx="32">
                  <c:v>1</c:v>
                </c:pt>
                <c:pt idx="4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F4EE-4DD2-B006-BE06F9E4FB18}"/>
            </c:ext>
          </c:extLst>
        </c:ser>
        <c:ser>
          <c:idx val="1"/>
          <c:order val="1"/>
          <c:tx>
            <c:strRef>
              <c:f>'Order Level Analysis Pivot'!$C$14:$C$15</c:f>
              <c:strCache>
                <c:ptCount val="1"/>
                <c:pt idx="0">
                  <c:v>Feb-21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A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C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E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0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2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4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6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8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A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C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E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0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2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4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6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8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A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C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E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0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2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4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6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8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A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C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9E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0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2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4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6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8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A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C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AE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0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2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4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6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8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A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C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BE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0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2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4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6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8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A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C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CE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0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Pivot'!$C$16:$C$68</c:f>
              <c:numCache>
                <c:formatCode>General</c:formatCode>
                <c:ptCount val="52"/>
                <c:pt idx="0">
                  <c:v>1186</c:v>
                </c:pt>
                <c:pt idx="1">
                  <c:v>253</c:v>
                </c:pt>
                <c:pt idx="2">
                  <c:v>70</c:v>
                </c:pt>
                <c:pt idx="3">
                  <c:v>45</c:v>
                </c:pt>
                <c:pt idx="4">
                  <c:v>46</c:v>
                </c:pt>
                <c:pt idx="5">
                  <c:v>15</c:v>
                </c:pt>
                <c:pt idx="6">
                  <c:v>8</c:v>
                </c:pt>
                <c:pt idx="7">
                  <c:v>5</c:v>
                </c:pt>
                <c:pt idx="8">
                  <c:v>3</c:v>
                </c:pt>
                <c:pt idx="9">
                  <c:v>7</c:v>
                </c:pt>
                <c:pt idx="10">
                  <c:v>1</c:v>
                </c:pt>
                <c:pt idx="11">
                  <c:v>4</c:v>
                </c:pt>
                <c:pt idx="12">
                  <c:v>4</c:v>
                </c:pt>
                <c:pt idx="13">
                  <c:v>9</c:v>
                </c:pt>
                <c:pt idx="18">
                  <c:v>1</c:v>
                </c:pt>
                <c:pt idx="19">
                  <c:v>2</c:v>
                </c:pt>
                <c:pt idx="23">
                  <c:v>1</c:v>
                </c:pt>
                <c:pt idx="24">
                  <c:v>1</c:v>
                </c:pt>
                <c:pt idx="26">
                  <c:v>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1-F4EE-4DD2-B006-BE06F9E4FB18}"/>
            </c:ext>
          </c:extLst>
        </c:ser>
        <c:ser>
          <c:idx val="2"/>
          <c:order val="2"/>
          <c:tx>
            <c:strRef>
              <c:f>'Order Level Analysis Pivot'!$D$14:$D$15</c:f>
              <c:strCache>
                <c:ptCount val="1"/>
                <c:pt idx="0">
                  <c:v>Mar-21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3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5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7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9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B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D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DF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1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3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5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7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9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B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D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EF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1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3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5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7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9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B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D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FF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1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3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5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7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9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B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D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0F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1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3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5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7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9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B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D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1F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1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3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5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7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9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B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D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2F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1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3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5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7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9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Pivot'!$D$16:$D$68</c:f>
              <c:numCache>
                <c:formatCode>General</c:formatCode>
                <c:ptCount val="52"/>
                <c:pt idx="0">
                  <c:v>1573</c:v>
                </c:pt>
                <c:pt idx="1">
                  <c:v>351</c:v>
                </c:pt>
                <c:pt idx="2">
                  <c:v>88</c:v>
                </c:pt>
                <c:pt idx="3">
                  <c:v>49</c:v>
                </c:pt>
                <c:pt idx="4">
                  <c:v>51</c:v>
                </c:pt>
                <c:pt idx="5">
                  <c:v>11</c:v>
                </c:pt>
                <c:pt idx="6">
                  <c:v>10</c:v>
                </c:pt>
                <c:pt idx="7">
                  <c:v>8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6</c:v>
                </c:pt>
                <c:pt idx="12">
                  <c:v>3</c:v>
                </c:pt>
                <c:pt idx="13">
                  <c:v>6</c:v>
                </c:pt>
                <c:pt idx="14">
                  <c:v>3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30">
                  <c:v>1</c:v>
                </c:pt>
                <c:pt idx="37">
                  <c:v>1</c:v>
                </c:pt>
                <c:pt idx="5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3A-F4EE-4DD2-B006-BE06F9E4FB18}"/>
            </c:ext>
          </c:extLst>
        </c:ser>
        <c:ser>
          <c:idx val="3"/>
          <c:order val="3"/>
          <c:tx>
            <c:strRef>
              <c:f>'Order Level Analysis Pivot'!$E$14:$E$15</c:f>
              <c:strCache>
                <c:ptCount val="1"/>
                <c:pt idx="0">
                  <c:v>Apr-21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C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3E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0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2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4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6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8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A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C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4E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0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2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4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6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8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A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C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5E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0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2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4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6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8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A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C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6E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0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2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4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6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8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A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C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7E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0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2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4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6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8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A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C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8E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0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2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4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6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8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A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C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9E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0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2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Pivot'!$E$16:$E$68</c:f>
              <c:numCache>
                <c:formatCode>General</c:formatCode>
                <c:ptCount val="52"/>
                <c:pt idx="0">
                  <c:v>1794</c:v>
                </c:pt>
                <c:pt idx="1">
                  <c:v>374</c:v>
                </c:pt>
                <c:pt idx="2">
                  <c:v>86</c:v>
                </c:pt>
                <c:pt idx="3">
                  <c:v>58</c:v>
                </c:pt>
                <c:pt idx="4">
                  <c:v>49</c:v>
                </c:pt>
                <c:pt idx="5">
                  <c:v>35</c:v>
                </c:pt>
                <c:pt idx="6">
                  <c:v>16</c:v>
                </c:pt>
                <c:pt idx="7">
                  <c:v>15</c:v>
                </c:pt>
                <c:pt idx="8">
                  <c:v>8</c:v>
                </c:pt>
                <c:pt idx="9">
                  <c:v>5</c:v>
                </c:pt>
                <c:pt idx="10">
                  <c:v>9</c:v>
                </c:pt>
                <c:pt idx="11">
                  <c:v>4</c:v>
                </c:pt>
                <c:pt idx="12">
                  <c:v>3</c:v>
                </c:pt>
                <c:pt idx="13">
                  <c:v>2</c:v>
                </c:pt>
                <c:pt idx="14">
                  <c:v>5</c:v>
                </c:pt>
                <c:pt idx="15">
                  <c:v>1</c:v>
                </c:pt>
                <c:pt idx="17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A3-F4EE-4DD2-B006-BE06F9E4FB18}"/>
            </c:ext>
          </c:extLst>
        </c:ser>
        <c:ser>
          <c:idx val="4"/>
          <c:order val="4"/>
          <c:tx>
            <c:strRef>
              <c:f>'Order Level Analysis Pivot'!$F$14:$F$15</c:f>
              <c:strCache>
                <c:ptCount val="1"/>
                <c:pt idx="0">
                  <c:v>May-21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5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7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9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B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D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AF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1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3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5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7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9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B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D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BF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1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3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5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7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9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B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D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CF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1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3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5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7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9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B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D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DF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1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3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5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7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9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B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D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EF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1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3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5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7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9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B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D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1FF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1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3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5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7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9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B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Pivot'!$F$16:$F$68</c:f>
              <c:numCache>
                <c:formatCode>General</c:formatCode>
                <c:ptCount val="52"/>
                <c:pt idx="0">
                  <c:v>1768</c:v>
                </c:pt>
                <c:pt idx="1">
                  <c:v>354</c:v>
                </c:pt>
                <c:pt idx="2">
                  <c:v>68</c:v>
                </c:pt>
                <c:pt idx="3">
                  <c:v>50</c:v>
                </c:pt>
                <c:pt idx="4">
                  <c:v>78</c:v>
                </c:pt>
                <c:pt idx="5">
                  <c:v>33</c:v>
                </c:pt>
                <c:pt idx="6">
                  <c:v>16</c:v>
                </c:pt>
                <c:pt idx="7">
                  <c:v>9</c:v>
                </c:pt>
                <c:pt idx="8">
                  <c:v>7</c:v>
                </c:pt>
                <c:pt idx="9">
                  <c:v>13</c:v>
                </c:pt>
                <c:pt idx="10">
                  <c:v>8</c:v>
                </c:pt>
                <c:pt idx="11">
                  <c:v>9</c:v>
                </c:pt>
                <c:pt idx="12">
                  <c:v>6</c:v>
                </c:pt>
                <c:pt idx="13">
                  <c:v>1</c:v>
                </c:pt>
                <c:pt idx="14">
                  <c:v>4</c:v>
                </c:pt>
                <c:pt idx="15">
                  <c:v>6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3</c:v>
                </c:pt>
                <c:pt idx="24">
                  <c:v>3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2</c:v>
                </c:pt>
                <c:pt idx="30">
                  <c:v>1</c:v>
                </c:pt>
                <c:pt idx="32">
                  <c:v>1</c:v>
                </c:pt>
                <c:pt idx="33">
                  <c:v>3</c:v>
                </c:pt>
                <c:pt idx="34">
                  <c:v>2</c:v>
                </c:pt>
                <c:pt idx="40">
                  <c:v>1</c:v>
                </c:pt>
                <c:pt idx="42">
                  <c:v>1</c:v>
                </c:pt>
                <c:pt idx="4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20C-F4EE-4DD2-B006-BE06F9E4FB18}"/>
            </c:ext>
          </c:extLst>
        </c:ser>
        <c:ser>
          <c:idx val="5"/>
          <c:order val="5"/>
          <c:tx>
            <c:strRef>
              <c:f>'Order Level Analysis Pivot'!$G$14:$G$15</c:f>
              <c:strCache>
                <c:ptCount val="1"/>
                <c:pt idx="0">
                  <c:v>Jun-21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0E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0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2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4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6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8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A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C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1E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0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2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4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6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8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A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C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2E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0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2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4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6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8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A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C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3E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0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2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4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6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8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A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C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4E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0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2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4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6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8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A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C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5E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0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2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4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6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8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A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C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6E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0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2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4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Pivot'!$G$16:$G$68</c:f>
              <c:numCache>
                <c:formatCode>General</c:formatCode>
                <c:ptCount val="52"/>
                <c:pt idx="0">
                  <c:v>1855</c:v>
                </c:pt>
                <c:pt idx="1">
                  <c:v>438</c:v>
                </c:pt>
                <c:pt idx="2">
                  <c:v>67</c:v>
                </c:pt>
                <c:pt idx="3">
                  <c:v>65</c:v>
                </c:pt>
                <c:pt idx="4">
                  <c:v>100</c:v>
                </c:pt>
                <c:pt idx="5">
                  <c:v>21</c:v>
                </c:pt>
                <c:pt idx="6">
                  <c:v>22</c:v>
                </c:pt>
                <c:pt idx="7">
                  <c:v>19</c:v>
                </c:pt>
                <c:pt idx="8">
                  <c:v>23</c:v>
                </c:pt>
                <c:pt idx="9">
                  <c:v>6</c:v>
                </c:pt>
                <c:pt idx="10">
                  <c:v>6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6</c:v>
                </c:pt>
                <c:pt idx="15">
                  <c:v>4</c:v>
                </c:pt>
                <c:pt idx="17">
                  <c:v>1</c:v>
                </c:pt>
                <c:pt idx="19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5">
                  <c:v>1</c:v>
                </c:pt>
                <c:pt idx="26">
                  <c:v>1</c:v>
                </c:pt>
                <c:pt idx="36">
                  <c:v>1</c:v>
                </c:pt>
                <c:pt idx="45">
                  <c:v>1</c:v>
                </c:pt>
                <c:pt idx="4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275-F4EE-4DD2-B006-BE06F9E4FB18}"/>
            </c:ext>
          </c:extLst>
        </c:ser>
        <c:ser>
          <c:idx val="6"/>
          <c:order val="6"/>
          <c:tx>
            <c:strRef>
              <c:f>'Order Level Analysis Pivot'!$H$14:$H$15</c:f>
              <c:strCache>
                <c:ptCount val="1"/>
                <c:pt idx="0">
                  <c:v>Jul-21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7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9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B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D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7F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1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3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5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7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9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B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D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8F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1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3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5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7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9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B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D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9F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1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3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5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7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9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B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D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AF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1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3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5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7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9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B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D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BF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1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3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5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7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9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B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D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CF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1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3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5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7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9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B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DD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Pivot'!$H$16:$H$68</c:f>
              <c:numCache>
                <c:formatCode>General</c:formatCode>
                <c:ptCount val="52"/>
                <c:pt idx="0">
                  <c:v>1882</c:v>
                </c:pt>
                <c:pt idx="1">
                  <c:v>467</c:v>
                </c:pt>
                <c:pt idx="2">
                  <c:v>84</c:v>
                </c:pt>
                <c:pt idx="3">
                  <c:v>65</c:v>
                </c:pt>
                <c:pt idx="4">
                  <c:v>57</c:v>
                </c:pt>
                <c:pt idx="5">
                  <c:v>15</c:v>
                </c:pt>
                <c:pt idx="6">
                  <c:v>22</c:v>
                </c:pt>
                <c:pt idx="7">
                  <c:v>14</c:v>
                </c:pt>
                <c:pt idx="8">
                  <c:v>7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5">
                  <c:v>4</c:v>
                </c:pt>
                <c:pt idx="16">
                  <c:v>2</c:v>
                </c:pt>
                <c:pt idx="17">
                  <c:v>1</c:v>
                </c:pt>
                <c:pt idx="18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9">
                  <c:v>1</c:v>
                </c:pt>
                <c:pt idx="31">
                  <c:v>1</c:v>
                </c:pt>
                <c:pt idx="35">
                  <c:v>1</c:v>
                </c:pt>
                <c:pt idx="36">
                  <c:v>1</c:v>
                </c:pt>
                <c:pt idx="38">
                  <c:v>1</c:v>
                </c:pt>
                <c:pt idx="48">
                  <c:v>1</c:v>
                </c:pt>
                <c:pt idx="5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2DE-F4EE-4DD2-B006-BE06F9E4FB18}"/>
            </c:ext>
          </c:extLst>
        </c:ser>
        <c:ser>
          <c:idx val="7"/>
          <c:order val="7"/>
          <c:tx>
            <c:strRef>
              <c:f>'Order Level Analysis Pivot'!$I$14:$I$15</c:f>
              <c:strCache>
                <c:ptCount val="1"/>
                <c:pt idx="0">
                  <c:v>Aug-21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0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2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4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6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8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A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C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EE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0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2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4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6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8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A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C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2FE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0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2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4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6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8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A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C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0E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0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2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4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6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8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A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C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1E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0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2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4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6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8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A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C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2E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0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2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4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6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8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A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C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3E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0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2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4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6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Pivot'!$I$16:$I$68</c:f>
              <c:numCache>
                <c:formatCode>General</c:formatCode>
                <c:ptCount val="52"/>
                <c:pt idx="0">
                  <c:v>1921</c:v>
                </c:pt>
                <c:pt idx="1">
                  <c:v>528</c:v>
                </c:pt>
                <c:pt idx="2">
                  <c:v>254</c:v>
                </c:pt>
                <c:pt idx="3">
                  <c:v>79</c:v>
                </c:pt>
                <c:pt idx="4">
                  <c:v>54</c:v>
                </c:pt>
                <c:pt idx="5">
                  <c:v>8</c:v>
                </c:pt>
                <c:pt idx="6">
                  <c:v>10</c:v>
                </c:pt>
                <c:pt idx="7">
                  <c:v>6</c:v>
                </c:pt>
                <c:pt idx="8">
                  <c:v>10</c:v>
                </c:pt>
                <c:pt idx="9">
                  <c:v>4</c:v>
                </c:pt>
                <c:pt idx="10">
                  <c:v>7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6">
                  <c:v>1</c:v>
                </c:pt>
                <c:pt idx="17">
                  <c:v>2</c:v>
                </c:pt>
                <c:pt idx="23">
                  <c:v>2</c:v>
                </c:pt>
                <c:pt idx="24">
                  <c:v>1</c:v>
                </c:pt>
                <c:pt idx="27">
                  <c:v>1</c:v>
                </c:pt>
                <c:pt idx="28">
                  <c:v>1</c:v>
                </c:pt>
                <c:pt idx="31">
                  <c:v>1</c:v>
                </c:pt>
                <c:pt idx="35">
                  <c:v>1</c:v>
                </c:pt>
                <c:pt idx="41">
                  <c:v>1</c:v>
                </c:pt>
                <c:pt idx="4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347-F4EE-4DD2-B006-BE06F9E4FB18}"/>
            </c:ext>
          </c:extLst>
        </c:ser>
        <c:ser>
          <c:idx val="8"/>
          <c:order val="8"/>
          <c:tx>
            <c:strRef>
              <c:f>'Order Level Analysis Pivot'!$J$14:$J$15</c:f>
              <c:strCache>
                <c:ptCount val="1"/>
                <c:pt idx="0">
                  <c:v>Sep-21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9-F4EE-4DD2-B006-BE06F9E4FB1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B-F4EE-4DD2-B006-BE06F9E4FB1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D-F4EE-4DD2-B006-BE06F9E4FB1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4F-F4EE-4DD2-B006-BE06F9E4FB1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1-F4EE-4DD2-B006-BE06F9E4FB1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3-F4EE-4DD2-B006-BE06F9E4FB1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5-F4EE-4DD2-B006-BE06F9E4FB1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7-F4EE-4DD2-B006-BE06F9E4FB1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9-F4EE-4DD2-B006-BE06F9E4FB1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B-F4EE-4DD2-B006-BE06F9E4FB18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D-F4EE-4DD2-B006-BE06F9E4FB18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5F-F4EE-4DD2-B006-BE06F9E4FB18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1-F4EE-4DD2-B006-BE06F9E4FB18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3-F4EE-4DD2-B006-BE06F9E4FB18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5-F4EE-4DD2-B006-BE06F9E4FB18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7-F4EE-4DD2-B006-BE06F9E4FB18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9-F4EE-4DD2-B006-BE06F9E4FB18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B-F4EE-4DD2-B006-BE06F9E4FB18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D-F4EE-4DD2-B006-BE06F9E4FB18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6F-F4EE-4DD2-B006-BE06F9E4FB18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1-F4EE-4DD2-B006-BE06F9E4FB18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3-F4EE-4DD2-B006-BE06F9E4FB18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5-F4EE-4DD2-B006-BE06F9E4FB18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7-F4EE-4DD2-B006-BE06F9E4FB18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9-F4EE-4DD2-B006-BE06F9E4FB18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B-F4EE-4DD2-B006-BE06F9E4FB18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D-F4EE-4DD2-B006-BE06F9E4FB18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7F-F4EE-4DD2-B006-BE06F9E4FB18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1-F4EE-4DD2-B006-BE06F9E4FB18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3-F4EE-4DD2-B006-BE06F9E4FB18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5-F4EE-4DD2-B006-BE06F9E4FB18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7-F4EE-4DD2-B006-BE06F9E4FB18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9-F4EE-4DD2-B006-BE06F9E4FB18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B-F4EE-4DD2-B006-BE06F9E4FB18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D-F4EE-4DD2-B006-BE06F9E4FB18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8F-F4EE-4DD2-B006-BE06F9E4FB18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1-F4EE-4DD2-B006-BE06F9E4FB18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3-F4EE-4DD2-B006-BE06F9E4FB18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5-F4EE-4DD2-B006-BE06F9E4FB18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7-F4EE-4DD2-B006-BE06F9E4FB18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9-F4EE-4DD2-B006-BE06F9E4FB18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B-F4EE-4DD2-B006-BE06F9E4FB18}"/>
              </c:ext>
            </c:extLst>
          </c:dPt>
          <c:dPt>
            <c:idx val="42"/>
            <c:bubble3D val="0"/>
            <c:spPr>
              <a:solidFill>
                <a:schemeClr val="accent1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D-F4EE-4DD2-B006-BE06F9E4FB18}"/>
              </c:ext>
            </c:extLst>
          </c:dPt>
          <c:dPt>
            <c:idx val="43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9F-F4EE-4DD2-B006-BE06F9E4FB18}"/>
              </c:ext>
            </c:extLst>
          </c:dPt>
          <c:dPt>
            <c:idx val="44"/>
            <c:bubble3D val="0"/>
            <c:spPr>
              <a:solidFill>
                <a:schemeClr val="accent3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1-F4EE-4DD2-B006-BE06F9E4FB18}"/>
              </c:ext>
            </c:extLst>
          </c:dPt>
          <c:dPt>
            <c:idx val="45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3-F4EE-4DD2-B006-BE06F9E4FB18}"/>
              </c:ext>
            </c:extLst>
          </c:dPt>
          <c:dPt>
            <c:idx val="46"/>
            <c:bubble3D val="0"/>
            <c:spPr>
              <a:solidFill>
                <a:schemeClr val="accent5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5-F4EE-4DD2-B006-BE06F9E4FB18}"/>
              </c:ext>
            </c:extLst>
          </c:dPt>
          <c:dPt>
            <c:idx val="47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7-F4EE-4DD2-B006-BE06F9E4FB18}"/>
              </c:ext>
            </c:extLst>
          </c:dPt>
          <c:dPt>
            <c:idx val="48"/>
            <c:bubble3D val="0"/>
            <c:spPr>
              <a:solidFill>
                <a:schemeClr val="accent1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9-F4EE-4DD2-B006-BE06F9E4FB18}"/>
              </c:ext>
            </c:extLst>
          </c:dPt>
          <c:dPt>
            <c:idx val="49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B-F4EE-4DD2-B006-BE06F9E4FB18}"/>
              </c:ext>
            </c:extLst>
          </c:dPt>
          <c:dPt>
            <c:idx val="50"/>
            <c:bubble3D val="0"/>
            <c:spPr>
              <a:solidFill>
                <a:schemeClr val="accent3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D-F4EE-4DD2-B006-BE06F9E4FB18}"/>
              </c:ext>
            </c:extLst>
          </c:dPt>
          <c:dPt>
            <c:idx val="51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3AF-F4EE-4DD2-B006-BE06F9E4FB18}"/>
              </c:ext>
            </c:extLst>
          </c:dPt>
          <c:cat>
            <c:strRef>
              <c:f>'Order Level Analysis Pivot'!$A$16:$A$68</c:f>
              <c:strCache>
                <c:ptCount val="52"/>
                <c:pt idx="0">
                  <c:v>HSR Layout</c:v>
                </c:pt>
                <c:pt idx="1">
                  <c:v>ITI Layout</c:v>
                </c:pt>
                <c:pt idx="2">
                  <c:v>Harlur</c:v>
                </c:pt>
                <c:pt idx="3">
                  <c:v>Bomannahali - MicoLayout</c:v>
                </c:pt>
                <c:pt idx="4">
                  <c:v>Kudlu</c:v>
                </c:pt>
                <c:pt idx="5">
                  <c:v>Koramangala, Ejipura</c:v>
                </c:pt>
                <c:pt idx="6">
                  <c:v>Bellandur, Green Glen</c:v>
                </c:pt>
                <c:pt idx="7">
                  <c:v>Bellandur, Sarjapur Road</c:v>
                </c:pt>
                <c:pt idx="8">
                  <c:v>Manipal County</c:v>
                </c:pt>
                <c:pt idx="9">
                  <c:v>Bommanahalli</c:v>
                </c:pt>
                <c:pt idx="10">
                  <c:v>Bellandur - Off Sarjapur Road</c:v>
                </c:pt>
                <c:pt idx="11">
                  <c:v>BTM Stage 1</c:v>
                </c:pt>
                <c:pt idx="12">
                  <c:v>BTM Stage 2</c:v>
                </c:pt>
                <c:pt idx="13">
                  <c:v>Bellandur, APR</c:v>
                </c:pt>
                <c:pt idx="14">
                  <c:v>Akshaya Nagar</c:v>
                </c:pt>
                <c:pt idx="15">
                  <c:v>Sarjapur Road</c:v>
                </c:pt>
                <c:pt idx="16">
                  <c:v>Bilekahalli</c:v>
                </c:pt>
                <c:pt idx="17">
                  <c:v>Bellandur, Sakara</c:v>
                </c:pt>
                <c:pt idx="18">
                  <c:v>Kadubeesanhali, Prestige</c:v>
                </c:pt>
                <c:pt idx="19">
                  <c:v>Devarachikanna Halli</c:v>
                </c:pt>
                <c:pt idx="20">
                  <c:v>Domlur, EGL</c:v>
                </c:pt>
                <c:pt idx="21">
                  <c:v>Indiranagar</c:v>
                </c:pt>
                <c:pt idx="22">
                  <c:v>Viveka Nagar</c:v>
                </c:pt>
                <c:pt idx="23">
                  <c:v>Yemalur</c:v>
                </c:pt>
                <c:pt idx="24">
                  <c:v>JP Nagar Phase 4-5</c:v>
                </c:pt>
                <c:pt idx="25">
                  <c:v>Arekere</c:v>
                </c:pt>
                <c:pt idx="26">
                  <c:v>JP Nagar Phase 6-7</c:v>
                </c:pt>
                <c:pt idx="27">
                  <c:v>Bannerghatta</c:v>
                </c:pt>
                <c:pt idx="28">
                  <c:v>JP Nagar Phase 1-3</c:v>
                </c:pt>
                <c:pt idx="29">
                  <c:v>Kumaraswamy Layout</c:v>
                </c:pt>
                <c:pt idx="30">
                  <c:v>Wilson Garden, Shantinagar</c:v>
                </c:pt>
                <c:pt idx="31">
                  <c:v>Jayanagar</c:v>
                </c:pt>
                <c:pt idx="32">
                  <c:v>Marathahalli</c:v>
                </c:pt>
                <c:pt idx="33">
                  <c:v>Basavanagudi</c:v>
                </c:pt>
                <c:pt idx="34">
                  <c:v>Richmond Town</c:v>
                </c:pt>
                <c:pt idx="35">
                  <c:v>Doddanekundi</c:v>
                </c:pt>
                <c:pt idx="36">
                  <c:v>Banashankari Stage 2</c:v>
                </c:pt>
                <c:pt idx="37">
                  <c:v>Bellandur, ETV</c:v>
                </c:pt>
                <c:pt idx="38">
                  <c:v>Cox Town</c:v>
                </c:pt>
                <c:pt idx="39">
                  <c:v>Whitefield</c:v>
                </c:pt>
                <c:pt idx="40">
                  <c:v>Vimanapura</c:v>
                </c:pt>
                <c:pt idx="41">
                  <c:v>Challagatta</c:v>
                </c:pt>
                <c:pt idx="42">
                  <c:v>Kadubeesanhali, PTP</c:v>
                </c:pt>
                <c:pt idx="43">
                  <c:v>Mahadevapura</c:v>
                </c:pt>
                <c:pt idx="44">
                  <c:v>Victoria Layout</c:v>
                </c:pt>
                <c:pt idx="45">
                  <c:v>JP Nagar Phase 8-9</c:v>
                </c:pt>
                <c:pt idx="46">
                  <c:v>Bellandur, Ecospace</c:v>
                </c:pt>
                <c:pt idx="47">
                  <c:v>CV Raman Nagar</c:v>
                </c:pt>
                <c:pt idx="48">
                  <c:v>Binnipet</c:v>
                </c:pt>
                <c:pt idx="49">
                  <c:v>Pattandur</c:v>
                </c:pt>
                <c:pt idx="50">
                  <c:v>Brookefield</c:v>
                </c:pt>
                <c:pt idx="51">
                  <c:v>Frazer Town</c:v>
                </c:pt>
              </c:strCache>
            </c:strRef>
          </c:cat>
          <c:val>
            <c:numRef>
              <c:f>'Order Level Analysis Pivot'!$J$16:$J$68</c:f>
              <c:numCache>
                <c:formatCode>General</c:formatCode>
                <c:ptCount val="52"/>
                <c:pt idx="0">
                  <c:v>2606</c:v>
                </c:pt>
                <c:pt idx="1">
                  <c:v>917</c:v>
                </c:pt>
                <c:pt idx="2">
                  <c:v>539</c:v>
                </c:pt>
                <c:pt idx="3">
                  <c:v>50</c:v>
                </c:pt>
                <c:pt idx="4">
                  <c:v>28</c:v>
                </c:pt>
                <c:pt idx="5">
                  <c:v>17</c:v>
                </c:pt>
                <c:pt idx="6">
                  <c:v>22</c:v>
                </c:pt>
                <c:pt idx="7">
                  <c:v>11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5</c:v>
                </c:pt>
                <c:pt idx="13">
                  <c:v>1</c:v>
                </c:pt>
                <c:pt idx="14">
                  <c:v>2</c:v>
                </c:pt>
                <c:pt idx="15">
                  <c:v>4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3">
                  <c:v>1</c:v>
                </c:pt>
                <c:pt idx="25">
                  <c:v>1</c:v>
                </c:pt>
                <c:pt idx="30">
                  <c:v>2</c:v>
                </c:pt>
                <c:pt idx="32">
                  <c:v>1</c:v>
                </c:pt>
                <c:pt idx="37">
                  <c:v>1</c:v>
                </c:pt>
                <c:pt idx="39">
                  <c:v>1</c:v>
                </c:pt>
                <c:pt idx="4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3B0-F4EE-4DD2-B006-BE06F9E4F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 Pivot!PivotTable8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 Pivot'!$B$70:$B$71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 Pivot'!$A$72:$A$81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Pivot'!$B$72:$B$81</c:f>
              <c:numCache>
                <c:formatCode>0.0%</c:formatCode>
                <c:ptCount val="9"/>
                <c:pt idx="0">
                  <c:v>2.0932533211575673E-2</c:v>
                </c:pt>
                <c:pt idx="1">
                  <c:v>5.0895059467116026E-2</c:v>
                </c:pt>
                <c:pt idx="2">
                  <c:v>4.4425274962260085E-2</c:v>
                </c:pt>
                <c:pt idx="3">
                  <c:v>6.1732839489078886E-2</c:v>
                </c:pt>
                <c:pt idx="4">
                  <c:v>6.3993566636126861E-2</c:v>
                </c:pt>
                <c:pt idx="5">
                  <c:v>7.0163680502807441E-2</c:v>
                </c:pt>
                <c:pt idx="6">
                  <c:v>7.5596593304663132E-2</c:v>
                </c:pt>
                <c:pt idx="7">
                  <c:v>6.9624831623235156E-2</c:v>
                </c:pt>
                <c:pt idx="8">
                  <c:v>6.7172691614544686E-2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3E-4A14-BF4B-56E5D8F85BD0}"/>
            </c:ext>
          </c:extLst>
        </c:ser>
        <c:ser>
          <c:idx val="1"/>
          <c:order val="1"/>
          <c:tx>
            <c:strRef>
              <c:f>'Order Level Analysis Pivot'!$C$70:$C$71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 Pivot'!$A$72:$A$81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Pivot'!$C$72:$C$81</c:f>
              <c:numCache>
                <c:formatCode>0.0%</c:formatCode>
                <c:ptCount val="9"/>
                <c:pt idx="0">
                  <c:v>1.8978944061812844E-2</c:v>
                </c:pt>
                <c:pt idx="1">
                  <c:v>4.6846499020994449E-2</c:v>
                </c:pt>
                <c:pt idx="2">
                  <c:v>5.2350509820983715E-2</c:v>
                </c:pt>
                <c:pt idx="3">
                  <c:v>5.8984828619591687E-2</c:v>
                </c:pt>
                <c:pt idx="4">
                  <c:v>6.9131983271183181E-2</c:v>
                </c:pt>
                <c:pt idx="5">
                  <c:v>6.6386924546361401E-2</c:v>
                </c:pt>
                <c:pt idx="6">
                  <c:v>6.8434300522537073E-2</c:v>
                </c:pt>
                <c:pt idx="7">
                  <c:v>5.9155288458550594E-2</c:v>
                </c:pt>
                <c:pt idx="8">
                  <c:v>6.8456272211305944E-2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3E-4A14-BF4B-56E5D8F85BD0}"/>
            </c:ext>
          </c:extLst>
        </c:ser>
        <c:ser>
          <c:idx val="2"/>
          <c:order val="2"/>
          <c:tx>
            <c:strRef>
              <c:f>'Order Level Analysis Pivot'!$D$70:$D$71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 Pivot'!$A$72:$A$81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Pivot'!$D$72:$D$81</c:f>
              <c:numCache>
                <c:formatCode>0.0%</c:formatCode>
                <c:ptCount val="9"/>
                <c:pt idx="0">
                  <c:v>2.3386123727882045E-2</c:v>
                </c:pt>
                <c:pt idx="1">
                  <c:v>5.2351752331082635E-2</c:v>
                </c:pt>
                <c:pt idx="2">
                  <c:v>4.4995221171601693E-2</c:v>
                </c:pt>
                <c:pt idx="3">
                  <c:v>6.528845463036137E-2</c:v>
                </c:pt>
                <c:pt idx="4">
                  <c:v>6.5224497844011228E-2</c:v>
                </c:pt>
                <c:pt idx="5">
                  <c:v>6.3506915002485301E-2</c:v>
                </c:pt>
                <c:pt idx="6">
                  <c:v>7.753686178675108E-2</c:v>
                </c:pt>
                <c:pt idx="7">
                  <c:v>6.0100710412236892E-2</c:v>
                </c:pt>
                <c:pt idx="8">
                  <c:v>7.4390058786189386E-2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E3E-4A14-BF4B-56E5D8F85BD0}"/>
            </c:ext>
          </c:extLst>
        </c:ser>
        <c:ser>
          <c:idx val="3"/>
          <c:order val="3"/>
          <c:tx>
            <c:strRef>
              <c:f>'Order Level Analysis Pivot'!$E$70:$E$71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 Pivot'!$A$72:$A$81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Pivot'!$E$72:$E$81</c:f>
              <c:numCache>
                <c:formatCode>0.0%</c:formatCode>
                <c:ptCount val="9"/>
                <c:pt idx="0">
                  <c:v>1.6710627980710307E-2</c:v>
                </c:pt>
                <c:pt idx="1">
                  <c:v>4.6188144598395667E-2</c:v>
                </c:pt>
                <c:pt idx="2">
                  <c:v>4.7642734402253258E-2</c:v>
                </c:pt>
                <c:pt idx="3">
                  <c:v>5.771348632318362E-2</c:v>
                </c:pt>
                <c:pt idx="4">
                  <c:v>6.9094381929161647E-2</c:v>
                </c:pt>
                <c:pt idx="5">
                  <c:v>6.364356355218001E-2</c:v>
                </c:pt>
                <c:pt idx="6">
                  <c:v>6.5162055028757965E-2</c:v>
                </c:pt>
                <c:pt idx="7">
                  <c:v>6.487065223681926E-2</c:v>
                </c:pt>
                <c:pt idx="8">
                  <c:v>7.0912494993371072E-2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E3E-4A14-BF4B-56E5D8F85BD0}"/>
            </c:ext>
          </c:extLst>
        </c:ser>
        <c:ser>
          <c:idx val="4"/>
          <c:order val="4"/>
          <c:tx>
            <c:strRef>
              <c:f>'Order Level Analysis Pivot'!$F$70:$F$71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 Pivot'!$A$72:$A$81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Pivot'!$F$72:$F$81</c:f>
              <c:numCache>
                <c:formatCode>0.0%</c:formatCode>
                <c:ptCount val="9"/>
                <c:pt idx="0">
                  <c:v>1.7035647279549718E-2</c:v>
                </c:pt>
                <c:pt idx="1">
                  <c:v>4.9453337638972181E-2</c:v>
                </c:pt>
                <c:pt idx="2">
                  <c:v>5.2762335809514442E-2</c:v>
                </c:pt>
                <c:pt idx="3">
                  <c:v>5.9447320815919157E-2</c:v>
                </c:pt>
                <c:pt idx="4">
                  <c:v>6.3045744064852346E-2</c:v>
                </c:pt>
                <c:pt idx="5">
                  <c:v>5.4566033240007146E-2</c:v>
                </c:pt>
                <c:pt idx="6">
                  <c:v>8.2174412615396805E-2</c:v>
                </c:pt>
                <c:pt idx="7">
                  <c:v>6.7750677506775062E-2</c:v>
                </c:pt>
                <c:pt idx="8">
                  <c:v>6.5663857622723795E-2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3E-4A14-BF4B-56E5D8F85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833985568"/>
        <c:axId val="434951856"/>
      </c:barChart>
      <c:catAx>
        <c:axId val="83398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51856"/>
        <c:crosses val="autoZero"/>
        <c:auto val="1"/>
        <c:lblAlgn val="ctr"/>
        <c:lblOffset val="100"/>
        <c:noMultiLvlLbl val="0"/>
      </c:catAx>
      <c:valAx>
        <c:axId val="43495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398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 Pivot!PivotTable11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'Order Level Analysis Pivot'!$B$104:$B$105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 Pivot'!$A$106:$A$115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Pivot'!$B$106:$B$115</c:f>
              <c:numCache>
                <c:formatCode>0.0%</c:formatCode>
                <c:ptCount val="9"/>
                <c:pt idx="0">
                  <c:v>0.16637857934903139</c:v>
                </c:pt>
                <c:pt idx="1">
                  <c:v>8.46785682304768E-2</c:v>
                </c:pt>
                <c:pt idx="2">
                  <c:v>6.0190330839457427E-2</c:v>
                </c:pt>
                <c:pt idx="3">
                  <c:v>5.4435944477136629E-2</c:v>
                </c:pt>
                <c:pt idx="4">
                  <c:v>5.5011662472444156E-2</c:v>
                </c:pt>
                <c:pt idx="5">
                  <c:v>6.0209800972054667E-2</c:v>
                </c:pt>
                <c:pt idx="6">
                  <c:v>4.3632473227084911E-2</c:v>
                </c:pt>
                <c:pt idx="7">
                  <c:v>3.1883491593634114E-2</c:v>
                </c:pt>
                <c:pt idx="8">
                  <c:v>3.1207463161242448E-2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53-4198-846E-DCDE61AB70E2}"/>
            </c:ext>
          </c:extLst>
        </c:ser>
        <c:ser>
          <c:idx val="1"/>
          <c:order val="1"/>
          <c:tx>
            <c:strRef>
              <c:f>'Order Level Analysis Pivot'!$C$104:$C$105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 Pivot'!$A$106:$A$115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Pivot'!$C$106:$C$115</c:f>
              <c:numCache>
                <c:formatCode>0.0%</c:formatCode>
                <c:ptCount val="9"/>
                <c:pt idx="0">
                  <c:v>0.15409608559278726</c:v>
                </c:pt>
                <c:pt idx="1">
                  <c:v>9.0659459715004984E-2</c:v>
                </c:pt>
                <c:pt idx="2">
                  <c:v>6.353639623581589E-2</c:v>
                </c:pt>
                <c:pt idx="3">
                  <c:v>5.1762502341262409E-2</c:v>
                </c:pt>
                <c:pt idx="4">
                  <c:v>6.3338965434008368E-2</c:v>
                </c:pt>
                <c:pt idx="5">
                  <c:v>5.2930224668731748E-2</c:v>
                </c:pt>
                <c:pt idx="6">
                  <c:v>4.8584264412252005E-2</c:v>
                </c:pt>
                <c:pt idx="7">
                  <c:v>2.9902365962947541E-2</c:v>
                </c:pt>
                <c:pt idx="8">
                  <c:v>2.4891605091385438E-2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53-4198-846E-DCDE61AB70E2}"/>
            </c:ext>
          </c:extLst>
        </c:ser>
        <c:ser>
          <c:idx val="2"/>
          <c:order val="2"/>
          <c:tx>
            <c:strRef>
              <c:f>'Order Level Analysis Pivot'!$D$104:$D$105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 Pivot'!$A$106:$A$115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Pivot'!$D$106:$D$115</c:f>
              <c:numCache>
                <c:formatCode>0.0%</c:formatCode>
                <c:ptCount val="9"/>
                <c:pt idx="0">
                  <c:v>0.18971692809177568</c:v>
                </c:pt>
                <c:pt idx="1">
                  <c:v>9.8008819071241565E-2</c:v>
                </c:pt>
                <c:pt idx="2">
                  <c:v>7.8743956869913798E-2</c:v>
                </c:pt>
                <c:pt idx="3">
                  <c:v>4.3429844097995544E-2</c:v>
                </c:pt>
                <c:pt idx="4">
                  <c:v>5.3990525064990996E-2</c:v>
                </c:pt>
                <c:pt idx="5">
                  <c:v>5.4806250443804903E-2</c:v>
                </c:pt>
                <c:pt idx="6">
                  <c:v>4.5447835856390742E-2</c:v>
                </c:pt>
                <c:pt idx="7">
                  <c:v>4.917255929716989E-2</c:v>
                </c:pt>
                <c:pt idx="8">
                  <c:v>3.6448127397676153E-2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3-4198-846E-DCDE61AB70E2}"/>
            </c:ext>
          </c:extLst>
        </c:ser>
        <c:ser>
          <c:idx val="3"/>
          <c:order val="3"/>
          <c:tx>
            <c:strRef>
              <c:f>'Order Level Analysis Pivot'!$E$104:$E$105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 Pivot'!$A$106:$A$115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Pivot'!$E$106:$E$115</c:f>
              <c:numCache>
                <c:formatCode>0.0%</c:formatCode>
                <c:ptCount val="9"/>
                <c:pt idx="0">
                  <c:v>0.16733008286041617</c:v>
                </c:pt>
                <c:pt idx="1">
                  <c:v>9.176789248880092E-2</c:v>
                </c:pt>
                <c:pt idx="2">
                  <c:v>8.0924818150105299E-2</c:v>
                </c:pt>
                <c:pt idx="3">
                  <c:v>6.4812334434622143E-2</c:v>
                </c:pt>
                <c:pt idx="4">
                  <c:v>4.7626956774488229E-2</c:v>
                </c:pt>
                <c:pt idx="5">
                  <c:v>5.7815324005442398E-2</c:v>
                </c:pt>
                <c:pt idx="6">
                  <c:v>3.6642118762630189E-2</c:v>
                </c:pt>
                <c:pt idx="7">
                  <c:v>4.5587128884773426E-2</c:v>
                </c:pt>
                <c:pt idx="8">
                  <c:v>3.5550946524545678E-2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53-4198-846E-DCDE61AB70E2}"/>
            </c:ext>
          </c:extLst>
        </c:ser>
        <c:ser>
          <c:idx val="4"/>
          <c:order val="4"/>
          <c:tx>
            <c:strRef>
              <c:f>'Order Level Analysis Pivot'!$F$104:$F$105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 Pivot'!$A$106:$A$115</c:f>
              <c:strCache>
                <c:ptCount val="9"/>
                <c:pt idx="0">
                  <c:v>Apr-21</c:v>
                </c:pt>
                <c:pt idx="1">
                  <c:v>Aug-21</c:v>
                </c:pt>
                <c:pt idx="2">
                  <c:v>Feb-21</c:v>
                </c:pt>
                <c:pt idx="3">
                  <c:v>Jan-21</c:v>
                </c:pt>
                <c:pt idx="4">
                  <c:v>Jul-21</c:v>
                </c:pt>
                <c:pt idx="5">
                  <c:v>Jun-21</c:v>
                </c:pt>
                <c:pt idx="6">
                  <c:v>Mar-21</c:v>
                </c:pt>
                <c:pt idx="7">
                  <c:v>May-21</c:v>
                </c:pt>
                <c:pt idx="8">
                  <c:v>Sep-21</c:v>
                </c:pt>
              </c:strCache>
            </c:strRef>
          </c:cat>
          <c:val>
            <c:numRef>
              <c:f>'Order Level Analysis Pivot'!$F$106:$F$115</c:f>
              <c:numCache>
                <c:formatCode>0.0%</c:formatCode>
                <c:ptCount val="9"/>
                <c:pt idx="0">
                  <c:v>0.18559099437148219</c:v>
                </c:pt>
                <c:pt idx="1">
                  <c:v>6.4907505651150985E-2</c:v>
                </c:pt>
                <c:pt idx="2">
                  <c:v>6.0732031288434102E-2</c:v>
                </c:pt>
                <c:pt idx="3">
                  <c:v>9.3319194061505836E-2</c:v>
                </c:pt>
                <c:pt idx="4">
                  <c:v>4.9889982628836135E-2</c:v>
                </c:pt>
                <c:pt idx="5">
                  <c:v>5.3672484660749392E-2</c:v>
                </c:pt>
                <c:pt idx="6">
                  <c:v>5.2616981655374616E-2</c:v>
                </c:pt>
                <c:pt idx="7">
                  <c:v>0.14769647696476965</c:v>
                </c:pt>
                <c:pt idx="8">
                  <c:v>3.8467204903058522E-2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53-4198-846E-DCDE61AB7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4952640"/>
        <c:axId val="434953032"/>
      </c:barChart>
      <c:catAx>
        <c:axId val="43495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53032"/>
        <c:crosses val="autoZero"/>
        <c:auto val="1"/>
        <c:lblAlgn val="ctr"/>
        <c:lblOffset val="100"/>
        <c:noMultiLvlLbl val="0"/>
      </c:catAx>
      <c:valAx>
        <c:axId val="43495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5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CapstoneTransactionData_.xlsx]Order Level Analysis Pivot!PivotTable13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4501436209979582"/>
          <c:y val="7.5223319228960972E-2"/>
          <c:w val="0.69810975529780039"/>
          <c:h val="0.510397254645002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'Order Level Analysis Pivot'!$B$137:$B$138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'Order Level Analysis Pivot'!$A$139:$A$191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 Pivot'!$B$139:$B$191</c:f>
              <c:numCache>
                <c:formatCode>0.0%</c:formatCode>
                <c:ptCount val="52"/>
                <c:pt idx="0">
                  <c:v>0</c:v>
                </c:pt>
                <c:pt idx="1">
                  <c:v>0.21202003338898165</c:v>
                </c:pt>
                <c:pt idx="2">
                  <c:v>#N/A</c:v>
                </c:pt>
                <c:pt idx="3">
                  <c:v>0</c:v>
                </c:pt>
                <c:pt idx="4">
                  <c:v>#N/A</c:v>
                </c:pt>
                <c:pt idx="5">
                  <c:v>0.11762208067940552</c:v>
                </c:pt>
                <c:pt idx="6">
                  <c:v>2.1821631878557873E-2</c:v>
                </c:pt>
                <c:pt idx="7">
                  <c:v>0</c:v>
                </c:pt>
                <c:pt idx="8">
                  <c:v>0</c:v>
                </c:pt>
                <c:pt idx="9">
                  <c:v>5.867176301958911E-2</c:v>
                </c:pt>
                <c:pt idx="10">
                  <c:v>#N/A</c:v>
                </c:pt>
                <c:pt idx="11">
                  <c:v>7.7597740448937122E-2</c:v>
                </c:pt>
                <c:pt idx="12">
                  <c:v>3.2061068702290078E-2</c:v>
                </c:pt>
                <c:pt idx="13">
                  <c:v>0.14792899408284024</c:v>
                </c:pt>
                <c:pt idx="14">
                  <c:v>5.0297773174520971E-2</c:v>
                </c:pt>
                <c:pt idx="15">
                  <c:v>5.6623650250197527E-2</c:v>
                </c:pt>
                <c:pt idx="16">
                  <c:v>0.12727272727272726</c:v>
                </c:pt>
                <c:pt idx="17">
                  <c:v>3.3306899286280729E-2</c:v>
                </c:pt>
                <c:pt idx="18">
                  <c:v>3.5914179104477612E-2</c:v>
                </c:pt>
                <c:pt idx="19">
                  <c:v>0</c:v>
                </c:pt>
                <c:pt idx="20">
                  <c:v>5.4945054945054944E-2</c:v>
                </c:pt>
                <c:pt idx="21">
                  <c:v>0</c:v>
                </c:pt>
                <c:pt idx="22">
                  <c:v>#N/A</c:v>
                </c:pt>
                <c:pt idx="23">
                  <c:v>#N/A</c:v>
                </c:pt>
                <c:pt idx="24">
                  <c:v>3.4052213393870601E-2</c:v>
                </c:pt>
                <c:pt idx="25">
                  <c:v>#N/A</c:v>
                </c:pt>
                <c:pt idx="26">
                  <c:v>5.7930052580385964E-2</c:v>
                </c:pt>
                <c:pt idx="27">
                  <c:v>5.996979336486017E-2</c:v>
                </c:pt>
                <c:pt idx="28">
                  <c:v>0</c:v>
                </c:pt>
                <c:pt idx="29">
                  <c:v>6.0213941116080257E-2</c:v>
                </c:pt>
                <c:pt idx="30">
                  <c:v>0.59810126582278478</c:v>
                </c:pt>
                <c:pt idx="31">
                  <c:v>0.12</c:v>
                </c:pt>
                <c:pt idx="32">
                  <c:v>0.11274509803921569</c:v>
                </c:pt>
                <c:pt idx="33">
                  <c:v>0</c:v>
                </c:pt>
                <c:pt idx="34">
                  <c:v>#N/A</c:v>
                </c:pt>
                <c:pt idx="35">
                  <c:v>2.838709677419355E-2</c:v>
                </c:pt>
                <c:pt idx="36">
                  <c:v>#N/A</c:v>
                </c:pt>
                <c:pt idx="37">
                  <c:v>5.8104395604395606E-2</c:v>
                </c:pt>
                <c:pt idx="38">
                  <c:v>7.0125032199258919E-2</c:v>
                </c:pt>
                <c:pt idx="39">
                  <c:v>1.7660044150110375E-2</c:v>
                </c:pt>
                <c:pt idx="40">
                  <c:v>0</c:v>
                </c:pt>
                <c:pt idx="41">
                  <c:v>7.5427960057061344E-2</c:v>
                </c:pt>
                <c:pt idx="42">
                  <c:v>0</c:v>
                </c:pt>
                <c:pt idx="43">
                  <c:v>#N/A</c:v>
                </c:pt>
                <c:pt idx="44">
                  <c:v>#N/A</c:v>
                </c:pt>
                <c:pt idx="45">
                  <c:v>9.2879256965944269E-3</c:v>
                </c:pt>
                <c:pt idx="46">
                  <c:v>#N/A</c:v>
                </c:pt>
                <c:pt idx="47">
                  <c:v>#N/A</c:v>
                </c:pt>
                <c:pt idx="48">
                  <c:v>0</c:v>
                </c:pt>
                <c:pt idx="49">
                  <c:v>#N/A</c:v>
                </c:pt>
                <c:pt idx="50">
                  <c:v>#N/A</c:v>
                </c:pt>
                <c:pt idx="51">
                  <c:v>6.1157024793388429E-2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B6-46B7-9BD2-E4215AC342C0}"/>
            </c:ext>
          </c:extLst>
        </c:ser>
        <c:ser>
          <c:idx val="1"/>
          <c:order val="1"/>
          <c:tx>
            <c:strRef>
              <c:f>'Order Level Analysis Pivot'!$C$137:$C$138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'Order Level Analysis Pivot'!$A$139:$A$191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 Pivot'!$C$139:$C$191</c:f>
              <c:numCache>
                <c:formatCode>0.0%</c:formatCode>
                <c:ptCount val="52"/>
                <c:pt idx="0">
                  <c:v>9.1425619834710745E-2</c:v>
                </c:pt>
                <c:pt idx="1">
                  <c:v>0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8.0329153605015677E-2</c:v>
                </c:pt>
                <c:pt idx="6">
                  <c:v>0.11920030177291588</c:v>
                </c:pt>
                <c:pt idx="7">
                  <c:v>#N/A</c:v>
                </c:pt>
                <c:pt idx="8">
                  <c:v>#N/A</c:v>
                </c:pt>
                <c:pt idx="9">
                  <c:v>7.2913699800626605E-2</c:v>
                </c:pt>
                <c:pt idx="10">
                  <c:v>8.3292742328300043E-2</c:v>
                </c:pt>
                <c:pt idx="11">
                  <c:v>7.2188850247655173E-2</c:v>
                </c:pt>
                <c:pt idx="12">
                  <c:v>6.9284064665127024E-3</c:v>
                </c:pt>
                <c:pt idx="13">
                  <c:v>#N/A</c:v>
                </c:pt>
                <c:pt idx="14">
                  <c:v>5.4109031733116354E-2</c:v>
                </c:pt>
                <c:pt idx="15">
                  <c:v>1.947261663286004E-2</c:v>
                </c:pt>
                <c:pt idx="16">
                  <c:v>#N/A</c:v>
                </c:pt>
                <c:pt idx="17">
                  <c:v>4.544416533455127E-2</c:v>
                </c:pt>
                <c:pt idx="18">
                  <c:v>9.048257372654156E-2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5.1987767584097858E-2</c:v>
                </c:pt>
                <c:pt idx="23">
                  <c:v>#N/A</c:v>
                </c:pt>
                <c:pt idx="24">
                  <c:v>1.1351909184726523E-2</c:v>
                </c:pt>
                <c:pt idx="25">
                  <c:v>#N/A</c:v>
                </c:pt>
                <c:pt idx="26">
                  <c:v>5.3225891031131463E-2</c:v>
                </c:pt>
                <c:pt idx="27">
                  <c:v>6.2028894148153907E-2</c:v>
                </c:pt>
                <c:pt idx="28">
                  <c:v>0.16798196166854565</c:v>
                </c:pt>
                <c:pt idx="29">
                  <c:v>5.5129528123617939E-2</c:v>
                </c:pt>
                <c:pt idx="30">
                  <c:v>0</c:v>
                </c:pt>
                <c:pt idx="31">
                  <c:v>#N/A</c:v>
                </c:pt>
                <c:pt idx="32">
                  <c:v>0</c:v>
                </c:pt>
                <c:pt idx="33">
                  <c:v>0</c:v>
                </c:pt>
                <c:pt idx="34">
                  <c:v>#N/A</c:v>
                </c:pt>
                <c:pt idx="35">
                  <c:v>0</c:v>
                </c:pt>
                <c:pt idx="36">
                  <c:v>#N/A</c:v>
                </c:pt>
                <c:pt idx="37">
                  <c:v>7.4266320622878815E-2</c:v>
                </c:pt>
                <c:pt idx="38">
                  <c:v>6.4602014952395148E-2</c:v>
                </c:pt>
                <c:pt idx="39">
                  <c:v>1.7857142857142856E-2</c:v>
                </c:pt>
                <c:pt idx="40">
                  <c:v>#N/A</c:v>
                </c:pt>
                <c:pt idx="41">
                  <c:v>4.87085906793936E-2</c:v>
                </c:pt>
                <c:pt idx="42">
                  <c:v>#N/A</c:v>
                </c:pt>
                <c:pt idx="43">
                  <c:v>2.7272727272727271E-2</c:v>
                </c:pt>
                <c:pt idx="44">
                  <c:v>2.2900763358778626E-2</c:v>
                </c:pt>
                <c:pt idx="45">
                  <c:v>1.8749999999999999E-2</c:v>
                </c:pt>
                <c:pt idx="46">
                  <c:v>#N/A</c:v>
                </c:pt>
                <c:pt idx="47">
                  <c:v>0</c:v>
                </c:pt>
                <c:pt idx="48">
                  <c:v>0</c:v>
                </c:pt>
                <c:pt idx="49">
                  <c:v>#N/A</c:v>
                </c:pt>
                <c:pt idx="50">
                  <c:v>#N/A</c:v>
                </c:pt>
                <c:pt idx="5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B6-46B7-9BD2-E4215AC342C0}"/>
            </c:ext>
          </c:extLst>
        </c:ser>
        <c:ser>
          <c:idx val="2"/>
          <c:order val="2"/>
          <c:tx>
            <c:strRef>
              <c:f>'Order Level Analysis Pivot'!$D$137:$D$138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'Order Level Analysis Pivot'!$A$139:$A$191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 Pivot'!$D$139:$D$191</c:f>
              <c:numCache>
                <c:formatCode>0.0%</c:formatCode>
                <c:ptCount val="52"/>
                <c:pt idx="0">
                  <c:v>0.32238010657193605</c:v>
                </c:pt>
                <c:pt idx="1">
                  <c:v>0</c:v>
                </c:pt>
                <c:pt idx="2">
                  <c:v>0</c:v>
                </c:pt>
                <c:pt idx="3">
                  <c:v>0.20972644376899696</c:v>
                </c:pt>
                <c:pt idx="4">
                  <c:v>0.10757409440175632</c:v>
                </c:pt>
                <c:pt idx="5">
                  <c:v>7.4915254237288134E-2</c:v>
                </c:pt>
                <c:pt idx="6">
                  <c:v>1.4329913694837975E-2</c:v>
                </c:pt>
                <c:pt idx="7">
                  <c:v>#N/A</c:v>
                </c:pt>
                <c:pt idx="8">
                  <c:v>#N/A</c:v>
                </c:pt>
                <c:pt idx="9">
                  <c:v>7.3518812166642647E-2</c:v>
                </c:pt>
                <c:pt idx="10">
                  <c:v>0</c:v>
                </c:pt>
                <c:pt idx="11">
                  <c:v>4.0964555490993607E-2</c:v>
                </c:pt>
                <c:pt idx="12">
                  <c:v>1.2565445026178011E-2</c:v>
                </c:pt>
                <c:pt idx="13">
                  <c:v>#N/A</c:v>
                </c:pt>
                <c:pt idx="14">
                  <c:v>6.52380387035498E-2</c:v>
                </c:pt>
                <c:pt idx="15">
                  <c:v>3.9693926351028218E-2</c:v>
                </c:pt>
                <c:pt idx="16">
                  <c:v>#N/A</c:v>
                </c:pt>
                <c:pt idx="17">
                  <c:v>0.15592028135990621</c:v>
                </c:pt>
                <c:pt idx="18">
                  <c:v>9.6222380612972197E-2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0.10678733031674208</c:v>
                </c:pt>
                <c:pt idx="23">
                  <c:v>#N/A</c:v>
                </c:pt>
                <c:pt idx="24">
                  <c:v>#N/A</c:v>
                </c:pt>
                <c:pt idx="25">
                  <c:v>#N/A</c:v>
                </c:pt>
                <c:pt idx="26">
                  <c:v>6.0336512699603474E-2</c:v>
                </c:pt>
                <c:pt idx="27">
                  <c:v>7.0553657885874491E-2</c:v>
                </c:pt>
                <c:pt idx="28">
                  <c:v>#N/A</c:v>
                </c:pt>
                <c:pt idx="29">
                  <c:v>6.2907092368053891E-2</c:v>
                </c:pt>
                <c:pt idx="30">
                  <c:v>0</c:v>
                </c:pt>
                <c:pt idx="31">
                  <c:v>0.19800000000000001</c:v>
                </c:pt>
                <c:pt idx="32">
                  <c:v>0</c:v>
                </c:pt>
                <c:pt idx="33">
                  <c:v>#N/A</c:v>
                </c:pt>
                <c:pt idx="34">
                  <c:v>0</c:v>
                </c:pt>
                <c:pt idx="35">
                  <c:v>#N/A</c:v>
                </c:pt>
                <c:pt idx="36">
                  <c:v>#N/A</c:v>
                </c:pt>
                <c:pt idx="37">
                  <c:v>0.10054886415612135</c:v>
                </c:pt>
                <c:pt idx="38">
                  <c:v>5.8213575617245113E-2</c:v>
                </c:pt>
                <c:pt idx="39">
                  <c:v>0</c:v>
                </c:pt>
                <c:pt idx="40">
                  <c:v>#N/A</c:v>
                </c:pt>
                <c:pt idx="41">
                  <c:v>7.4631860776439088E-2</c:v>
                </c:pt>
                <c:pt idx="42">
                  <c:v>0</c:v>
                </c:pt>
                <c:pt idx="43">
                  <c:v>#N/A</c:v>
                </c:pt>
                <c:pt idx="44">
                  <c:v>#N/A</c:v>
                </c:pt>
                <c:pt idx="45">
                  <c:v>0.11349036402569593</c:v>
                </c:pt>
                <c:pt idx="46">
                  <c:v>#N/A</c:v>
                </c:pt>
                <c:pt idx="47">
                  <c:v>#N/A</c:v>
                </c:pt>
                <c:pt idx="48">
                  <c:v>0</c:v>
                </c:pt>
                <c:pt idx="49">
                  <c:v>3.2388663967611336E-2</c:v>
                </c:pt>
                <c:pt idx="50">
                  <c:v>3.1712473572938688E-3</c:v>
                </c:pt>
                <c:pt idx="51">
                  <c:v>9.8690222357599749E-2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B6-46B7-9BD2-E4215AC342C0}"/>
            </c:ext>
          </c:extLst>
        </c:ser>
        <c:ser>
          <c:idx val="3"/>
          <c:order val="3"/>
          <c:tx>
            <c:strRef>
              <c:f>'Order Level Analysis Pivot'!$E$137:$E$138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'Order Level Analysis Pivot'!$A$139:$A$191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 Pivot'!$E$139:$E$191</c:f>
              <c:numCache>
                <c:formatCode>0.0%</c:formatCode>
                <c:ptCount val="52"/>
                <c:pt idx="0">
                  <c:v>6.6152149944873215E-2</c:v>
                </c:pt>
                <c:pt idx="1">
                  <c:v>1.1834319526627219E-2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7.6685219542362404E-2</c:v>
                </c:pt>
                <c:pt idx="6">
                  <c:v>0</c:v>
                </c:pt>
                <c:pt idx="7">
                  <c:v>#N/A</c:v>
                </c:pt>
                <c:pt idx="8">
                  <c:v>5.5555555555555552E-2</c:v>
                </c:pt>
                <c:pt idx="9">
                  <c:v>7.5822603719599424E-2</c:v>
                </c:pt>
                <c:pt idx="10">
                  <c:v>0</c:v>
                </c:pt>
                <c:pt idx="11">
                  <c:v>4.9645987862440996E-2</c:v>
                </c:pt>
                <c:pt idx="12">
                  <c:v>0</c:v>
                </c:pt>
                <c:pt idx="13">
                  <c:v>#N/A</c:v>
                </c:pt>
                <c:pt idx="14">
                  <c:v>5.89403486404982E-2</c:v>
                </c:pt>
                <c:pt idx="15">
                  <c:v>0.14911140008669269</c:v>
                </c:pt>
                <c:pt idx="16">
                  <c:v>#N/A</c:v>
                </c:pt>
                <c:pt idx="17">
                  <c:v>2.9879705083430345E-2</c:v>
                </c:pt>
                <c:pt idx="18">
                  <c:v>4.1607565011820329E-2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2.1235521235521235E-2</c:v>
                </c:pt>
                <c:pt idx="23">
                  <c:v>0.12244897959183673</c:v>
                </c:pt>
                <c:pt idx="24">
                  <c:v>0.29166666666666669</c:v>
                </c:pt>
                <c:pt idx="25">
                  <c:v>#N/A</c:v>
                </c:pt>
                <c:pt idx="26">
                  <c:v>7.6143006319234374E-2</c:v>
                </c:pt>
                <c:pt idx="27">
                  <c:v>6.4714506541728417E-2</c:v>
                </c:pt>
                <c:pt idx="28">
                  <c:v>5.7142857142857141E-2</c:v>
                </c:pt>
                <c:pt idx="29">
                  <c:v>7.3511134897273511E-2</c:v>
                </c:pt>
                <c:pt idx="30">
                  <c:v>#N/A</c:v>
                </c:pt>
                <c:pt idx="31">
                  <c:v>0</c:v>
                </c:pt>
                <c:pt idx="32">
                  <c:v>0</c:v>
                </c:pt>
                <c:pt idx="33">
                  <c:v>#N/A</c:v>
                </c:pt>
                <c:pt idx="34">
                  <c:v>#N/A</c:v>
                </c:pt>
                <c:pt idx="35">
                  <c:v>0</c:v>
                </c:pt>
                <c:pt idx="36">
                  <c:v>0</c:v>
                </c:pt>
                <c:pt idx="37">
                  <c:v>7.5359217364720274E-2</c:v>
                </c:pt>
                <c:pt idx="38">
                  <c:v>8.5034547738693469E-2</c:v>
                </c:pt>
                <c:pt idx="39">
                  <c:v>0</c:v>
                </c:pt>
                <c:pt idx="40">
                  <c:v>#N/A</c:v>
                </c:pt>
                <c:pt idx="41">
                  <c:v>0.14491324921135645</c:v>
                </c:pt>
                <c:pt idx="42">
                  <c:v>0</c:v>
                </c:pt>
                <c:pt idx="43">
                  <c:v>#N/A</c:v>
                </c:pt>
                <c:pt idx="44">
                  <c:v>#N/A</c:v>
                </c:pt>
                <c:pt idx="45">
                  <c:v>4.4247787610619468E-2</c:v>
                </c:pt>
                <c:pt idx="46">
                  <c:v>0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1.2897678417884782E-2</c:v>
                </c:pt>
                <c:pt idx="51">
                  <c:v>9.0090090090090089E-3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B6-46B7-9BD2-E4215AC342C0}"/>
            </c:ext>
          </c:extLst>
        </c:ser>
        <c:ser>
          <c:idx val="4"/>
          <c:order val="4"/>
          <c:tx>
            <c:strRef>
              <c:f>'Order Level Analysis Pivot'!$F$137:$F$138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'Order Level Analysis Pivot'!$A$139:$A$191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'Order Level Analysis Pivot'!$F$139:$F$191</c:f>
              <c:numCache>
                <c:formatCode>0.0%</c:formatCode>
                <c:ptCount val="52"/>
                <c:pt idx="0">
                  <c:v>0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0.18663484486873508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0.14872798434442269</c:v>
                </c:pt>
                <c:pt idx="10">
                  <c:v>0</c:v>
                </c:pt>
                <c:pt idx="11">
                  <c:v>8.2896117523609647E-2</c:v>
                </c:pt>
                <c:pt idx="12">
                  <c:v>#N/A</c:v>
                </c:pt>
                <c:pt idx="13">
                  <c:v>#N/A</c:v>
                </c:pt>
                <c:pt idx="14">
                  <c:v>2.1402944451317581E-2</c:v>
                </c:pt>
                <c:pt idx="15">
                  <c:v>2.0673813169984685E-2</c:v>
                </c:pt>
                <c:pt idx="16">
                  <c:v>#N/A</c:v>
                </c:pt>
                <c:pt idx="17">
                  <c:v>7.9238329238329241E-2</c:v>
                </c:pt>
                <c:pt idx="18">
                  <c:v>3.0342156229825695E-2</c:v>
                </c:pt>
                <c:pt idx="19">
                  <c:v>#N/A</c:v>
                </c:pt>
                <c:pt idx="20">
                  <c:v>#N/A</c:v>
                </c:pt>
                <c:pt idx="21">
                  <c:v>#N/A</c:v>
                </c:pt>
                <c:pt idx="22">
                  <c:v>2.7118644067796609E-2</c:v>
                </c:pt>
                <c:pt idx="23">
                  <c:v>0.13125000000000001</c:v>
                </c:pt>
                <c:pt idx="24">
                  <c:v>7.1942446043165464E-2</c:v>
                </c:pt>
                <c:pt idx="25">
                  <c:v>0</c:v>
                </c:pt>
                <c:pt idx="26">
                  <c:v>5.0175849941383355E-2</c:v>
                </c:pt>
                <c:pt idx="27">
                  <c:v>7.2346894759545075E-2</c:v>
                </c:pt>
                <c:pt idx="28">
                  <c:v>#N/A</c:v>
                </c:pt>
                <c:pt idx="29">
                  <c:v>4.8368063750329718E-2</c:v>
                </c:pt>
                <c:pt idx="30">
                  <c:v>#N/A</c:v>
                </c:pt>
                <c:pt idx="31">
                  <c:v>0</c:v>
                </c:pt>
                <c:pt idx="32">
                  <c:v>0.24384236453201971</c:v>
                </c:pt>
                <c:pt idx="33">
                  <c:v>0.47183098591549294</c:v>
                </c:pt>
                <c:pt idx="34">
                  <c:v>#N/A</c:v>
                </c:pt>
                <c:pt idx="35">
                  <c:v>9.2194222495390298E-3</c:v>
                </c:pt>
                <c:pt idx="36">
                  <c:v>#N/A</c:v>
                </c:pt>
                <c:pt idx="37">
                  <c:v>0.12283710054559625</c:v>
                </c:pt>
                <c:pt idx="38">
                  <c:v>9.9574929908655144E-2</c:v>
                </c:pt>
                <c:pt idx="39">
                  <c:v>#N/A</c:v>
                </c:pt>
                <c:pt idx="40">
                  <c:v>#N/A</c:v>
                </c:pt>
                <c:pt idx="41">
                  <c:v>2.9606942317508933E-2</c:v>
                </c:pt>
                <c:pt idx="42">
                  <c:v>#N/A</c:v>
                </c:pt>
                <c:pt idx="43">
                  <c:v>#N/A</c:v>
                </c:pt>
                <c:pt idx="44">
                  <c:v>#N/A</c:v>
                </c:pt>
                <c:pt idx="45">
                  <c:v>#N/A</c:v>
                </c:pt>
                <c:pt idx="46">
                  <c:v>#N/A</c:v>
                </c:pt>
                <c:pt idx="47">
                  <c:v>#N/A</c:v>
                </c:pt>
                <c:pt idx="48">
                  <c:v>#N/A</c:v>
                </c:pt>
                <c:pt idx="49">
                  <c:v>#N/A</c:v>
                </c:pt>
                <c:pt idx="50">
                  <c:v>#N/A</c:v>
                </c:pt>
                <c:pt idx="51">
                  <c:v>#N/A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B6-46B7-9BD2-E4215AC34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4954992"/>
        <c:axId val="434953816"/>
      </c:barChart>
      <c:catAx>
        <c:axId val="43495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53816"/>
        <c:crosses val="autoZero"/>
        <c:auto val="1"/>
        <c:lblAlgn val="ctr"/>
        <c:lblOffset val="100"/>
        <c:noMultiLvlLbl val="0"/>
      </c:catAx>
      <c:valAx>
        <c:axId val="43495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95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Completion</a:t>
            </a:r>
            <a:r>
              <a:rPr lang="en-US" baseline="0"/>
              <a:t> Rate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'Completion rate analysis'!$I$21</c:f>
              <c:strCache>
                <c:ptCount val="1"/>
                <c:pt idx="0">
                  <c:v>Morning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'Completion rate analysis'!$J$20:$P$20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'Completion rate analysis'!$J$21:$P$21</c:f>
              <c:numCache>
                <c:formatCode>0.00%</c:formatCode>
                <c:ptCount val="7"/>
                <c:pt idx="0">
                  <c:v>0.99282786885245899</c:v>
                </c:pt>
                <c:pt idx="1">
                  <c:v>0.99501867995018678</c:v>
                </c:pt>
                <c:pt idx="2">
                  <c:v>0.99525504151838673</c:v>
                </c:pt>
                <c:pt idx="3">
                  <c:v>0.99413833528722162</c:v>
                </c:pt>
                <c:pt idx="4">
                  <c:v>0.9965317919075144</c:v>
                </c:pt>
                <c:pt idx="5">
                  <c:v>0.9927710843373494</c:v>
                </c:pt>
                <c:pt idx="6">
                  <c:v>0.99768250289687133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CE-4D19-BB12-E0CF3DA6FEDE}"/>
            </c:ext>
          </c:extLst>
        </c:ser>
        <c:ser>
          <c:idx val="1"/>
          <c:order val="1"/>
          <c:tx>
            <c:strRef>
              <c:f>'Completion rate analysis'!$I$22</c:f>
              <c:strCache>
                <c:ptCount val="1"/>
                <c:pt idx="0">
                  <c:v>AfterNoon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'Completion rate analysis'!$J$20:$P$20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'Completion rate analysis'!$J$22:$P$22</c:f>
              <c:numCache>
                <c:formatCode>0.00%</c:formatCode>
                <c:ptCount val="7"/>
                <c:pt idx="0">
                  <c:v>0.99793174767321613</c:v>
                </c:pt>
                <c:pt idx="1">
                  <c:v>0.99612403100775193</c:v>
                </c:pt>
                <c:pt idx="2">
                  <c:v>0.99479843953185954</c:v>
                </c:pt>
                <c:pt idx="3">
                  <c:v>0.99642004773269688</c:v>
                </c:pt>
                <c:pt idx="4">
                  <c:v>0.99627791563275436</c:v>
                </c:pt>
                <c:pt idx="5">
                  <c:v>0.99307159353348728</c:v>
                </c:pt>
                <c:pt idx="6">
                  <c:v>0.99668141592920356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CE-4D19-BB12-E0CF3DA6FEDE}"/>
            </c:ext>
          </c:extLst>
        </c:ser>
        <c:ser>
          <c:idx val="2"/>
          <c:order val="2"/>
          <c:tx>
            <c:strRef>
              <c:f>'Completion rate analysis'!$I$23</c:f>
              <c:strCache>
                <c:ptCount val="1"/>
                <c:pt idx="0">
                  <c:v>Evening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'Completion rate analysis'!$J$20:$P$20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'Completion rate analysis'!$J$23:$P$23</c:f>
              <c:numCache>
                <c:formatCode>0.00%</c:formatCode>
                <c:ptCount val="7"/>
                <c:pt idx="0">
                  <c:v>0.99563318777292575</c:v>
                </c:pt>
                <c:pt idx="1">
                  <c:v>0.99383667180277346</c:v>
                </c:pt>
                <c:pt idx="2">
                  <c:v>0.99694656488549616</c:v>
                </c:pt>
                <c:pt idx="3">
                  <c:v>0.99530516431924887</c:v>
                </c:pt>
                <c:pt idx="4">
                  <c:v>0.99850523168908822</c:v>
                </c:pt>
                <c:pt idx="5">
                  <c:v>0.99572039942938662</c:v>
                </c:pt>
                <c:pt idx="6">
                  <c:v>0.9957865168539326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CE-4D19-BB12-E0CF3DA6FEDE}"/>
            </c:ext>
          </c:extLst>
        </c:ser>
        <c:ser>
          <c:idx val="3"/>
          <c:order val="3"/>
          <c:tx>
            <c:strRef>
              <c:f>'Completion rate analysis'!$I$24</c:f>
              <c:strCache>
                <c:ptCount val="1"/>
                <c:pt idx="0">
                  <c:v>Night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'Completion rate analysis'!$J$20:$P$20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'Completion rate analysis'!$J$24:$P$24</c:f>
              <c:numCache>
                <c:formatCode>0.00%</c:formatCode>
                <c:ptCount val="7"/>
                <c:pt idx="0">
                  <c:v>0.99463087248322146</c:v>
                </c:pt>
                <c:pt idx="1">
                  <c:v>0.99311294765840219</c:v>
                </c:pt>
                <c:pt idx="2">
                  <c:v>0.99721059972105996</c:v>
                </c:pt>
                <c:pt idx="3">
                  <c:v>0.99570200573065903</c:v>
                </c:pt>
                <c:pt idx="4">
                  <c:v>0.99371069182389937</c:v>
                </c:pt>
                <c:pt idx="5">
                  <c:v>0.99740596627756162</c:v>
                </c:pt>
                <c:pt idx="6">
                  <c:v>0.99867899603698806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CE-4D19-BB12-E0CF3DA6FEDE}"/>
            </c:ext>
          </c:extLst>
        </c:ser>
        <c:ser>
          <c:idx val="4"/>
          <c:order val="4"/>
          <c:tx>
            <c:strRef>
              <c:f>'Completion rate analysis'!$I$25</c:f>
              <c:strCache>
                <c:ptCount val="1"/>
                <c:pt idx="0">
                  <c:v>Late Night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'Completion rate analysis'!$J$20:$P$20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'Completion rate analysis'!$J$25:$P$25</c:f>
              <c:numCache>
                <c:formatCode>0.00%</c:formatCode>
                <c:ptCount val="7"/>
                <c:pt idx="0">
                  <c:v>1</c:v>
                </c:pt>
                <c:pt idx="1">
                  <c:v>0.99193548387096775</c:v>
                </c:pt>
                <c:pt idx="2">
                  <c:v>1</c:v>
                </c:pt>
                <c:pt idx="3">
                  <c:v>0.98412698412698407</c:v>
                </c:pt>
                <c:pt idx="4">
                  <c:v>0.9916666666666667</c:v>
                </c:pt>
                <c:pt idx="5">
                  <c:v>0.98742138364779874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CE-4D19-BB12-E0CF3DA6F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4401128"/>
        <c:axId val="624039208"/>
      </c:barChart>
      <c:catAx>
        <c:axId val="624401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039208"/>
        <c:crosses val="autoZero"/>
        <c:auto val="1"/>
        <c:lblAlgn val="ctr"/>
        <c:lblOffset val="100"/>
        <c:noMultiLvlLbl val="0"/>
      </c:catAx>
      <c:valAx>
        <c:axId val="62403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401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Completion Rate Analysis based on Drop Geo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'Completion rate analysis'!$V$3</c:f>
              <c:strCache>
                <c:ptCount val="1"/>
                <c:pt idx="0">
                  <c:v>Completion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'Completion rate analysis'!$S$4:$S$55</c:f>
              <c:strCache>
                <c:ptCount val="52"/>
                <c:pt idx="0">
                  <c:v>Akshaya Nagar</c:v>
                </c:pt>
                <c:pt idx="1">
                  <c:v>Arekere</c:v>
                </c:pt>
                <c:pt idx="2">
                  <c:v>Banashankari Stage 2</c:v>
                </c:pt>
                <c:pt idx="3">
                  <c:v>Bannerghatta</c:v>
                </c:pt>
                <c:pt idx="4">
                  <c:v>Basavanagudi</c:v>
                </c:pt>
                <c:pt idx="5">
                  <c:v>Bellandur - Off Sarjapur Road</c:v>
                </c:pt>
                <c:pt idx="6">
                  <c:v>Bellandur, APR</c:v>
                </c:pt>
                <c:pt idx="7">
                  <c:v>Bellandur, Ecospace</c:v>
                </c:pt>
                <c:pt idx="8">
                  <c:v>Bellandur, ETV</c:v>
                </c:pt>
                <c:pt idx="9">
                  <c:v>Bellandur, Green Glen</c:v>
                </c:pt>
                <c:pt idx="10">
                  <c:v>Bellandur, Sakara</c:v>
                </c:pt>
                <c:pt idx="11">
                  <c:v>Bellandur, Sarjapur Road</c:v>
                </c:pt>
                <c:pt idx="12">
                  <c:v>Bilekahalli</c:v>
                </c:pt>
                <c:pt idx="13">
                  <c:v>Binnipet</c:v>
                </c:pt>
                <c:pt idx="14">
                  <c:v>Bomannahali - MicoLayout</c:v>
                </c:pt>
                <c:pt idx="15">
                  <c:v>Bommanahalli</c:v>
                </c:pt>
                <c:pt idx="16">
                  <c:v>Brookefield</c:v>
                </c:pt>
                <c:pt idx="17">
                  <c:v>BTM Stage 1</c:v>
                </c:pt>
                <c:pt idx="18">
                  <c:v>BTM Stage 2</c:v>
                </c:pt>
                <c:pt idx="19">
                  <c:v>Challagatta</c:v>
                </c:pt>
                <c:pt idx="20">
                  <c:v>Cox Town</c:v>
                </c:pt>
                <c:pt idx="21">
                  <c:v>CV Raman Nagar</c:v>
                </c:pt>
                <c:pt idx="22">
                  <c:v>Devarachikanna Halli</c:v>
                </c:pt>
                <c:pt idx="23">
                  <c:v>Doddanekundi</c:v>
                </c:pt>
                <c:pt idx="24">
                  <c:v>Domlur, EGL</c:v>
                </c:pt>
                <c:pt idx="25">
                  <c:v>Frazer Town</c:v>
                </c:pt>
                <c:pt idx="26">
                  <c:v>Harlur</c:v>
                </c:pt>
                <c:pt idx="27">
                  <c:v>HSR Layout</c:v>
                </c:pt>
                <c:pt idx="28">
                  <c:v>Indiranagar</c:v>
                </c:pt>
                <c:pt idx="29">
                  <c:v>ITI Layout</c:v>
                </c:pt>
                <c:pt idx="30">
                  <c:v>Jayanagar</c:v>
                </c:pt>
                <c:pt idx="31">
                  <c:v>JP Nagar Phase 1-3</c:v>
                </c:pt>
                <c:pt idx="32">
                  <c:v>JP Nagar Phase 4-5</c:v>
                </c:pt>
                <c:pt idx="33">
                  <c:v>JP Nagar Phase 6-7</c:v>
                </c:pt>
                <c:pt idx="34">
                  <c:v>JP Nagar Phase 8-9</c:v>
                </c:pt>
                <c:pt idx="35">
                  <c:v>Kadubeesanhali, Prestige</c:v>
                </c:pt>
                <c:pt idx="36">
                  <c:v>Kadubeesanhali, PTP</c:v>
                </c:pt>
                <c:pt idx="37">
                  <c:v>Koramangala, Ejipura</c:v>
                </c:pt>
                <c:pt idx="38">
                  <c:v>Kudlu</c:v>
                </c:pt>
                <c:pt idx="39">
                  <c:v>Kumaraswamy Layout</c:v>
                </c:pt>
                <c:pt idx="40">
                  <c:v>Mahadevapura</c:v>
                </c:pt>
                <c:pt idx="41">
                  <c:v>Manipal County</c:v>
                </c:pt>
                <c:pt idx="42">
                  <c:v>Marathahalli</c:v>
                </c:pt>
                <c:pt idx="43">
                  <c:v>Pattandur</c:v>
                </c:pt>
                <c:pt idx="44">
                  <c:v>Richmond Town</c:v>
                </c:pt>
                <c:pt idx="45">
                  <c:v>Sarjapur Road</c:v>
                </c:pt>
                <c:pt idx="46">
                  <c:v>Victoria Layout</c:v>
                </c:pt>
                <c:pt idx="47">
                  <c:v>Vimanapura</c:v>
                </c:pt>
                <c:pt idx="48">
                  <c:v>Viveka Nagar</c:v>
                </c:pt>
                <c:pt idx="49">
                  <c:v>Whitefield</c:v>
                </c:pt>
                <c:pt idx="50">
                  <c:v>Wilson Garden, Shantinagar</c:v>
                </c:pt>
                <c:pt idx="51">
                  <c:v>Yemalur</c:v>
                </c:pt>
              </c:strCache>
            </c:strRef>
          </c:cat>
          <c:val>
            <c:numRef>
              <c:f>'Completion rate analysis'!$V$4:$V$55</c:f>
              <c:numCache>
                <c:formatCode>0.00%</c:formatCode>
                <c:ptCount val="5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0.5</c:v>
                </c:pt>
                <c:pt idx="9">
                  <c:v>0.9925373134328358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0.99274047186932846</c:v>
                </c:pt>
                <c:pt idx="15">
                  <c:v>0.98076923076923073</c:v>
                </c:pt>
                <c:pt idx="16">
                  <c:v>1</c:v>
                </c:pt>
                <c:pt idx="17">
                  <c:v>0.97142857142857142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0.75</c:v>
                </c:pt>
                <c:pt idx="25">
                  <c:v>1</c:v>
                </c:pt>
                <c:pt idx="26">
                  <c:v>0.99694423223834994</c:v>
                </c:pt>
                <c:pt idx="27">
                  <c:v>0.9960401098550169</c:v>
                </c:pt>
                <c:pt idx="28">
                  <c:v>0.875</c:v>
                </c:pt>
                <c:pt idx="29">
                  <c:v>0.99594526102382164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0.99375000000000002</c:v>
                </c:pt>
                <c:pt idx="38">
                  <c:v>0.99420849420849422</c:v>
                </c:pt>
                <c:pt idx="39">
                  <c:v>1</c:v>
                </c:pt>
                <c:pt idx="40">
                  <c:v>1</c:v>
                </c:pt>
                <c:pt idx="41">
                  <c:v>0.98750000000000004</c:v>
                </c:pt>
                <c:pt idx="42">
                  <c:v>0.66666666666666663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0.8571428571428571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F-4591-BF78-2ABDC9731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040848"/>
        <c:axId val="624041176"/>
      </c:lineChart>
      <c:catAx>
        <c:axId val="62404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041176"/>
        <c:crosses val="autoZero"/>
        <c:auto val="1"/>
        <c:lblAlgn val="ctr"/>
        <c:lblOffset val="100"/>
        <c:noMultiLvlLbl val="0"/>
      </c:catAx>
      <c:valAx>
        <c:axId val="62404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04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Completion Rate based on source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'customer level analysis'!$E$4</c:f>
              <c:strCache>
                <c:ptCount val="1"/>
                <c:pt idx="0">
                  <c:v>Completion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'customer level analysis'!$B$5:$B$10</c:f>
              <c:strCache>
                <c:ptCount val="6"/>
                <c:pt idx="0">
                  <c:v>Facebook</c:v>
                </c:pt>
                <c:pt idx="1">
                  <c:v>Google</c:v>
                </c:pt>
                <c:pt idx="2">
                  <c:v>Instagram</c:v>
                </c:pt>
                <c:pt idx="3">
                  <c:v>Offline Campaign</c:v>
                </c:pt>
                <c:pt idx="4">
                  <c:v>Organic</c:v>
                </c:pt>
                <c:pt idx="5">
                  <c:v>Snapchat</c:v>
                </c:pt>
              </c:strCache>
            </c:strRef>
          </c:cat>
          <c:val>
            <c:numRef>
              <c:f>'customer level analysis'!$E$5:$E$10</c:f>
              <c:numCache>
                <c:formatCode>0.00%</c:formatCode>
                <c:ptCount val="6"/>
                <c:pt idx="0">
                  <c:v>0.99579831932773111</c:v>
                </c:pt>
                <c:pt idx="1">
                  <c:v>0.99551234106207931</c:v>
                </c:pt>
                <c:pt idx="2">
                  <c:v>0.99461206896551724</c:v>
                </c:pt>
                <c:pt idx="3">
                  <c:v>0.99440950384346616</c:v>
                </c:pt>
                <c:pt idx="4">
                  <c:v>0.99625748502994016</c:v>
                </c:pt>
                <c:pt idx="5">
                  <c:v>0.99565389174239427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D6-48A6-A055-B0C8D919FA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5746592"/>
        <c:axId val="495743968"/>
        <c:axId val="537060880"/>
      </c:bar3DChart>
      <c:catAx>
        <c:axId val="49574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743968"/>
        <c:crosses val="autoZero"/>
        <c:auto val="1"/>
        <c:lblAlgn val="ctr"/>
        <c:lblOffset val="100"/>
        <c:noMultiLvlLbl val="0"/>
      </c:catAx>
      <c:valAx>
        <c:axId val="49574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746592"/>
        <c:crosses val="autoZero"/>
        <c:crossBetween val="between"/>
      </c:valAx>
      <c:serAx>
        <c:axId val="537060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743968"/>
        <c:crosses val="autoZero"/>
      </c:ser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Aggregated</a:t>
            </a:r>
            <a:r>
              <a:rPr lang="en-US" b="1" baseline="0"/>
              <a:t> LTV at source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'customer level analysis'!$K$3</c:f>
              <c:strCache>
                <c:ptCount val="1"/>
                <c:pt idx="0">
                  <c:v>Facebook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'customer level analysis'!$N$2</c:f>
              <c:strCache>
                <c:ptCount val="1"/>
                <c:pt idx="0">
                  <c:v>Aggregated LTV</c:v>
                </c:pt>
              </c:strCache>
            </c:strRef>
          </c:cat>
          <c:val>
            <c:numRef>
              <c:f>'customer level analysis'!$N$3</c:f>
              <c:numCache>
                <c:formatCode>0.00</c:formatCode>
                <c:ptCount val="1"/>
                <c:pt idx="0">
                  <c:v>351.23147440794497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F3-48F1-B173-A59D32072295}"/>
            </c:ext>
          </c:extLst>
        </c:ser>
        <c:ser>
          <c:idx val="1"/>
          <c:order val="1"/>
          <c:tx>
            <c:strRef>
              <c:f>'customer level analysis'!$K$4</c:f>
              <c:strCache>
                <c:ptCount val="1"/>
                <c:pt idx="0">
                  <c:v>Google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'customer level analysis'!$N$2</c:f>
              <c:strCache>
                <c:ptCount val="1"/>
                <c:pt idx="0">
                  <c:v>Aggregated LTV</c:v>
                </c:pt>
              </c:strCache>
            </c:strRef>
          </c:cat>
          <c:val>
            <c:numRef>
              <c:f>'customer level analysis'!$N$4</c:f>
              <c:numCache>
                <c:formatCode>0.00</c:formatCode>
                <c:ptCount val="1"/>
                <c:pt idx="0">
                  <c:v>364.09349289454002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F3-48F1-B173-A59D32072295}"/>
            </c:ext>
          </c:extLst>
        </c:ser>
        <c:ser>
          <c:idx val="2"/>
          <c:order val="2"/>
          <c:tx>
            <c:strRef>
              <c:f>'customer level analysis'!$K$5</c:f>
              <c:strCache>
                <c:ptCount val="1"/>
                <c:pt idx="0">
                  <c:v>Instagram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'customer level analysis'!$N$2</c:f>
              <c:strCache>
                <c:ptCount val="1"/>
                <c:pt idx="0">
                  <c:v>Aggregated LTV</c:v>
                </c:pt>
              </c:strCache>
            </c:strRef>
          </c:cat>
          <c:val>
            <c:numRef>
              <c:f>'customer level analysis'!$N$5</c:f>
              <c:numCache>
                <c:formatCode>0.00</c:formatCode>
                <c:ptCount val="1"/>
                <c:pt idx="0">
                  <c:v>328.85811781609198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F3-48F1-B173-A59D32072295}"/>
            </c:ext>
          </c:extLst>
        </c:ser>
        <c:ser>
          <c:idx val="3"/>
          <c:order val="3"/>
          <c:tx>
            <c:strRef>
              <c:f>'customer level analysis'!$K$6</c:f>
              <c:strCache>
                <c:ptCount val="1"/>
                <c:pt idx="0">
                  <c:v>Offline Campaign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'customer level analysis'!$N$2</c:f>
              <c:strCache>
                <c:ptCount val="1"/>
                <c:pt idx="0">
                  <c:v>Aggregated LTV</c:v>
                </c:pt>
              </c:strCache>
            </c:strRef>
          </c:cat>
          <c:val>
            <c:numRef>
              <c:f>'customer level analysis'!$N$6</c:f>
              <c:numCache>
                <c:formatCode>0.00</c:formatCode>
                <c:ptCount val="1"/>
                <c:pt idx="0">
                  <c:v>357.01257861635219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F3-48F1-B173-A59D32072295}"/>
            </c:ext>
          </c:extLst>
        </c:ser>
        <c:ser>
          <c:idx val="4"/>
          <c:order val="4"/>
          <c:tx>
            <c:strRef>
              <c:f>'customer level analysis'!$K$7</c:f>
              <c:strCache>
                <c:ptCount val="1"/>
                <c:pt idx="0">
                  <c:v>Organic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'customer level analysis'!$N$2</c:f>
              <c:strCache>
                <c:ptCount val="1"/>
                <c:pt idx="0">
                  <c:v>Aggregated LTV</c:v>
                </c:pt>
              </c:strCache>
            </c:strRef>
          </c:cat>
          <c:val>
            <c:numRef>
              <c:f>'customer level analysis'!$N$7</c:f>
              <c:numCache>
                <c:formatCode>0.00</c:formatCode>
                <c:ptCount val="1"/>
                <c:pt idx="0">
                  <c:v>340.2832335329341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F3-48F1-B173-A59D32072295}"/>
            </c:ext>
          </c:extLst>
        </c:ser>
        <c:ser>
          <c:idx val="5"/>
          <c:order val="5"/>
          <c:tx>
            <c:strRef>
              <c:f>'customer level analysis'!$K$8</c:f>
              <c:strCache>
                <c:ptCount val="1"/>
                <c:pt idx="0">
                  <c:v>Snapchat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'customer level analysis'!$N$2</c:f>
              <c:strCache>
                <c:ptCount val="1"/>
                <c:pt idx="0">
                  <c:v>Aggregated LTV</c:v>
                </c:pt>
              </c:strCache>
            </c:strRef>
          </c:cat>
          <c:val>
            <c:numRef>
              <c:f>'customer level analysis'!$N$8</c:f>
              <c:numCache>
                <c:formatCode>0.00</c:formatCode>
                <c:ptCount val="1"/>
                <c:pt idx="0">
                  <c:v>366.50059265112606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4F3-48F1-B173-A59D32072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4380504"/>
        <c:axId val="494383128"/>
      </c:barChart>
      <c:catAx>
        <c:axId val="494380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383128"/>
        <c:crosses val="autoZero"/>
        <c:auto val="1"/>
        <c:lblAlgn val="ctr"/>
        <c:lblOffset val="100"/>
        <c:noMultiLvlLbl val="0"/>
      </c:catAx>
      <c:valAx>
        <c:axId val="49438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4380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Paruthi</dc:creator>
  <cp:keywords/>
  <dc:description/>
  <cp:lastModifiedBy>USER</cp:lastModifiedBy>
  <cp:revision>17</cp:revision>
  <dcterms:created xsi:type="dcterms:W3CDTF">2024-02-27T20:20:00Z</dcterms:created>
  <dcterms:modified xsi:type="dcterms:W3CDTF">2024-03-03T18:36:00Z</dcterms:modified>
</cp:coreProperties>
</file>