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90BA2" w14:textId="77777777" w:rsidR="00B272F4" w:rsidRPr="00B272F4" w:rsidRDefault="00B272F4" w:rsidP="00B272F4">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lang w:eastAsia="en-GB"/>
          <w14:ligatures w14:val="none"/>
        </w:rPr>
      </w:pPr>
      <w:r w:rsidRPr="00B272F4">
        <w:rPr>
          <w:rFonts w:ascii="Times New Roman" w:eastAsia="Times New Roman" w:hAnsi="Times New Roman" w:cs="Times New Roman"/>
          <w:b/>
          <w:bCs/>
          <w:color w:val="000000" w:themeColor="text1"/>
          <w:kern w:val="36"/>
          <w:sz w:val="48"/>
          <w:szCs w:val="48"/>
          <w:lang w:eastAsia="en-GB"/>
          <w14:ligatures w14:val="none"/>
        </w:rPr>
        <w:t>Business Requirements</w:t>
      </w:r>
    </w:p>
    <w:p w14:paraId="55F01520" w14:textId="77777777" w:rsidR="00B272F4" w:rsidRPr="00B272F4" w:rsidRDefault="00B272F4" w:rsidP="00B272F4">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n-GB"/>
          <w14:ligatures w14:val="none"/>
        </w:rPr>
      </w:pPr>
      <w:r w:rsidRPr="00B272F4">
        <w:rPr>
          <w:rFonts w:ascii="Times New Roman" w:eastAsia="Times New Roman" w:hAnsi="Times New Roman" w:cs="Times New Roman"/>
          <w:b/>
          <w:bCs/>
          <w:color w:val="000000" w:themeColor="text1"/>
          <w:kern w:val="0"/>
          <w:sz w:val="36"/>
          <w:szCs w:val="36"/>
          <w:lang w:eastAsia="en-GB"/>
          <w14:ligatures w14:val="none"/>
        </w:rPr>
        <w:t>Description</w:t>
      </w:r>
    </w:p>
    <w:p w14:paraId="76674D34" w14:textId="77777777" w:rsidR="00B272F4" w:rsidRPr="00B272F4" w:rsidRDefault="00B272F4" w:rsidP="00B272F4">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B272F4">
        <w:rPr>
          <w:rFonts w:ascii="Times New Roman" w:eastAsia="Times New Roman" w:hAnsi="Times New Roman" w:cs="Times New Roman"/>
          <w:color w:val="000000" w:themeColor="text1"/>
          <w:kern w:val="0"/>
          <w:lang w:eastAsia="en-GB"/>
          <w14:ligatures w14:val="none"/>
        </w:rPr>
        <w:t>The </w:t>
      </w:r>
      <w:proofErr w:type="spellStart"/>
      <w:r w:rsidRPr="00B272F4">
        <w:rPr>
          <w:rFonts w:ascii="Times New Roman" w:eastAsia="Times New Roman" w:hAnsi="Times New Roman" w:cs="Times New Roman"/>
          <w:b/>
          <w:bCs/>
          <w:color w:val="000000" w:themeColor="text1"/>
          <w:kern w:val="0"/>
          <w:lang w:eastAsia="en-GB"/>
          <w14:ligatures w14:val="none"/>
        </w:rPr>
        <w:t>OptiCrop</w:t>
      </w:r>
      <w:proofErr w:type="spellEnd"/>
      <w:r w:rsidRPr="00B272F4">
        <w:rPr>
          <w:rFonts w:ascii="Times New Roman" w:eastAsia="Times New Roman" w:hAnsi="Times New Roman" w:cs="Times New Roman"/>
          <w:b/>
          <w:bCs/>
          <w:color w:val="000000" w:themeColor="text1"/>
          <w:kern w:val="0"/>
          <w:lang w:eastAsia="en-GB"/>
          <w14:ligatures w14:val="none"/>
        </w:rPr>
        <w:t xml:space="preserve"> Smart Agricultural Production Optimization System</w:t>
      </w:r>
      <w:r w:rsidRPr="00B272F4">
        <w:rPr>
          <w:rFonts w:ascii="Times New Roman" w:eastAsia="Times New Roman" w:hAnsi="Times New Roman" w:cs="Times New Roman"/>
          <w:color w:val="000000" w:themeColor="text1"/>
          <w:kern w:val="0"/>
          <w:lang w:eastAsia="en-GB"/>
          <w14:ligatures w14:val="none"/>
        </w:rPr>
        <w:t xml:space="preserve"> is designed to assist farmers and agricultural stakeholders by providing intelligent crop recommendations based on soil and environmental conditions. The system </w:t>
      </w:r>
      <w:proofErr w:type="spellStart"/>
      <w:r w:rsidRPr="00B272F4">
        <w:rPr>
          <w:rFonts w:ascii="Times New Roman" w:eastAsia="Times New Roman" w:hAnsi="Times New Roman" w:cs="Times New Roman"/>
          <w:color w:val="000000" w:themeColor="text1"/>
          <w:kern w:val="0"/>
          <w:lang w:eastAsia="en-GB"/>
          <w14:ligatures w14:val="none"/>
        </w:rPr>
        <w:t>analyzes</w:t>
      </w:r>
      <w:proofErr w:type="spellEnd"/>
      <w:r w:rsidRPr="00B272F4">
        <w:rPr>
          <w:rFonts w:ascii="Times New Roman" w:eastAsia="Times New Roman" w:hAnsi="Times New Roman" w:cs="Times New Roman"/>
          <w:color w:val="000000" w:themeColor="text1"/>
          <w:kern w:val="0"/>
          <w:lang w:eastAsia="en-GB"/>
          <w14:ligatures w14:val="none"/>
        </w:rPr>
        <w:t xml:space="preserve"> key agricultural parameters such as </w:t>
      </w:r>
      <w:r w:rsidRPr="00B272F4">
        <w:rPr>
          <w:rFonts w:ascii="Times New Roman" w:eastAsia="Times New Roman" w:hAnsi="Times New Roman" w:cs="Times New Roman"/>
          <w:b/>
          <w:bCs/>
          <w:color w:val="000000" w:themeColor="text1"/>
          <w:kern w:val="0"/>
          <w:lang w:eastAsia="en-GB"/>
          <w14:ligatures w14:val="none"/>
        </w:rPr>
        <w:t>Nitrogen (N), Phosphorus (P), Potassium (K), temperature, humidity, rainfall, soil pH, and seasonal conditions</w:t>
      </w:r>
      <w:r w:rsidRPr="00B272F4">
        <w:rPr>
          <w:rFonts w:ascii="Times New Roman" w:eastAsia="Times New Roman" w:hAnsi="Times New Roman" w:cs="Times New Roman"/>
          <w:color w:val="000000" w:themeColor="text1"/>
          <w:kern w:val="0"/>
          <w:lang w:eastAsia="en-GB"/>
          <w14:ligatures w14:val="none"/>
        </w:rPr>
        <w:t> to predict the most suitable crop for cultivation using machine learning techniques.</w:t>
      </w:r>
    </w:p>
    <w:p w14:paraId="7409C943" w14:textId="77777777" w:rsidR="00B272F4" w:rsidRPr="00B272F4" w:rsidRDefault="00B272F4" w:rsidP="00B272F4">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B272F4">
        <w:rPr>
          <w:rFonts w:ascii="Times New Roman" w:eastAsia="Times New Roman" w:hAnsi="Times New Roman" w:cs="Times New Roman"/>
          <w:color w:val="000000" w:themeColor="text1"/>
          <w:kern w:val="0"/>
          <w:lang w:eastAsia="en-GB"/>
          <w14:ligatures w14:val="none"/>
        </w:rPr>
        <w:t>The application provides a </w:t>
      </w:r>
      <w:r w:rsidRPr="00B272F4">
        <w:rPr>
          <w:rFonts w:ascii="Times New Roman" w:eastAsia="Times New Roman" w:hAnsi="Times New Roman" w:cs="Times New Roman"/>
          <w:b/>
          <w:bCs/>
          <w:color w:val="000000" w:themeColor="text1"/>
          <w:kern w:val="0"/>
          <w:lang w:eastAsia="en-GB"/>
          <w14:ligatures w14:val="none"/>
        </w:rPr>
        <w:t>simple, responsive, and user-friendly web interface</w:t>
      </w:r>
      <w:r w:rsidRPr="00B272F4">
        <w:rPr>
          <w:rFonts w:ascii="Times New Roman" w:eastAsia="Times New Roman" w:hAnsi="Times New Roman" w:cs="Times New Roman"/>
          <w:color w:val="000000" w:themeColor="text1"/>
          <w:kern w:val="0"/>
          <w:lang w:eastAsia="en-GB"/>
          <w14:ligatures w14:val="none"/>
        </w:rPr>
        <w:t> that enables users to enter soil and climate information and receive </w:t>
      </w:r>
      <w:r w:rsidRPr="00B272F4">
        <w:rPr>
          <w:rFonts w:ascii="Times New Roman" w:eastAsia="Times New Roman" w:hAnsi="Times New Roman" w:cs="Times New Roman"/>
          <w:b/>
          <w:bCs/>
          <w:color w:val="000000" w:themeColor="text1"/>
          <w:kern w:val="0"/>
          <w:lang w:eastAsia="en-GB"/>
          <w14:ligatures w14:val="none"/>
        </w:rPr>
        <w:t>real-time crop recommendations</w:t>
      </w:r>
      <w:r w:rsidRPr="00B272F4">
        <w:rPr>
          <w:rFonts w:ascii="Times New Roman" w:eastAsia="Times New Roman" w:hAnsi="Times New Roman" w:cs="Times New Roman"/>
          <w:color w:val="000000" w:themeColor="text1"/>
          <w:kern w:val="0"/>
          <w:lang w:eastAsia="en-GB"/>
          <w14:ligatures w14:val="none"/>
        </w:rPr>
        <w:t>. The system integrates the trained machine learning model with the web application to ensure fast, accurate, and reliable predictions.</w:t>
      </w:r>
    </w:p>
    <w:p w14:paraId="367AF578" w14:textId="77777777" w:rsidR="00B272F4" w:rsidRPr="00B272F4" w:rsidRDefault="00B272F4" w:rsidP="00B272F4">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B272F4">
        <w:rPr>
          <w:rFonts w:ascii="Times New Roman" w:eastAsia="Times New Roman" w:hAnsi="Times New Roman" w:cs="Times New Roman"/>
          <w:color w:val="000000" w:themeColor="text1"/>
          <w:kern w:val="0"/>
          <w:lang w:eastAsia="en-GB"/>
          <w14:ligatures w14:val="none"/>
        </w:rPr>
        <w:t>The platform supports multiple machine learning algorithms, including </w:t>
      </w:r>
      <w:r w:rsidRPr="00B272F4">
        <w:rPr>
          <w:rFonts w:ascii="Times New Roman" w:eastAsia="Times New Roman" w:hAnsi="Times New Roman" w:cs="Times New Roman"/>
          <w:b/>
          <w:bCs/>
          <w:color w:val="000000" w:themeColor="text1"/>
          <w:kern w:val="0"/>
          <w:lang w:eastAsia="en-GB"/>
          <w14:ligatures w14:val="none"/>
        </w:rPr>
        <w:t xml:space="preserve">K-Nearest </w:t>
      </w:r>
      <w:proofErr w:type="spellStart"/>
      <w:r w:rsidRPr="00B272F4">
        <w:rPr>
          <w:rFonts w:ascii="Times New Roman" w:eastAsia="Times New Roman" w:hAnsi="Times New Roman" w:cs="Times New Roman"/>
          <w:b/>
          <w:bCs/>
          <w:color w:val="000000" w:themeColor="text1"/>
          <w:kern w:val="0"/>
          <w:lang w:eastAsia="en-GB"/>
          <w14:ligatures w14:val="none"/>
        </w:rPr>
        <w:t>Neighbors</w:t>
      </w:r>
      <w:proofErr w:type="spellEnd"/>
      <w:r w:rsidRPr="00B272F4">
        <w:rPr>
          <w:rFonts w:ascii="Times New Roman" w:eastAsia="Times New Roman" w:hAnsi="Times New Roman" w:cs="Times New Roman"/>
          <w:b/>
          <w:bCs/>
          <w:color w:val="000000" w:themeColor="text1"/>
          <w:kern w:val="0"/>
          <w:lang w:eastAsia="en-GB"/>
          <w14:ligatures w14:val="none"/>
        </w:rPr>
        <w:t xml:space="preserve"> (KNN), Logistic Regression, Decision Tree, Random Forest, and K-Means Clustering</w:t>
      </w:r>
      <w:r w:rsidRPr="00B272F4">
        <w:rPr>
          <w:rFonts w:ascii="Times New Roman" w:eastAsia="Times New Roman" w:hAnsi="Times New Roman" w:cs="Times New Roman"/>
          <w:color w:val="000000" w:themeColor="text1"/>
          <w:kern w:val="0"/>
          <w:lang w:eastAsia="en-GB"/>
          <w14:ligatures w14:val="none"/>
        </w:rPr>
        <w:t>, allowing comparative model evaluation and selection of the best-performing algorithm. It also includes </w:t>
      </w:r>
      <w:r w:rsidRPr="00B272F4">
        <w:rPr>
          <w:rFonts w:ascii="Times New Roman" w:eastAsia="Times New Roman" w:hAnsi="Times New Roman" w:cs="Times New Roman"/>
          <w:b/>
          <w:bCs/>
          <w:color w:val="000000" w:themeColor="text1"/>
          <w:kern w:val="0"/>
          <w:lang w:eastAsia="en-GB"/>
          <w14:ligatures w14:val="none"/>
        </w:rPr>
        <w:t>data preprocessing, feature engineering, feature scaling, model training, model evaluation, and visualization</w:t>
      </w:r>
      <w:r w:rsidRPr="00B272F4">
        <w:rPr>
          <w:rFonts w:ascii="Times New Roman" w:eastAsia="Times New Roman" w:hAnsi="Times New Roman" w:cs="Times New Roman"/>
          <w:color w:val="000000" w:themeColor="text1"/>
          <w:kern w:val="0"/>
          <w:lang w:eastAsia="en-GB"/>
          <w14:ligatures w14:val="none"/>
        </w:rPr>
        <w:t> to improve prediction accuracy and overall system performance.</w:t>
      </w:r>
    </w:p>
    <w:p w14:paraId="2627C640" w14:textId="77777777" w:rsidR="00B272F4" w:rsidRPr="00B272F4" w:rsidRDefault="00B272F4" w:rsidP="00B272F4">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B272F4">
        <w:rPr>
          <w:rFonts w:ascii="Times New Roman" w:eastAsia="Times New Roman" w:hAnsi="Times New Roman" w:cs="Times New Roman"/>
          <w:color w:val="000000" w:themeColor="text1"/>
          <w:kern w:val="0"/>
          <w:lang w:eastAsia="en-GB"/>
          <w14:ligatures w14:val="none"/>
        </w:rPr>
        <w:t>The system is designed to promote </w:t>
      </w:r>
      <w:r w:rsidRPr="00B272F4">
        <w:rPr>
          <w:rFonts w:ascii="Times New Roman" w:eastAsia="Times New Roman" w:hAnsi="Times New Roman" w:cs="Times New Roman"/>
          <w:b/>
          <w:bCs/>
          <w:color w:val="000000" w:themeColor="text1"/>
          <w:kern w:val="0"/>
          <w:lang w:eastAsia="en-GB"/>
          <w14:ligatures w14:val="none"/>
        </w:rPr>
        <w:t>sustainable agriculture</w:t>
      </w:r>
      <w:r w:rsidRPr="00B272F4">
        <w:rPr>
          <w:rFonts w:ascii="Times New Roman" w:eastAsia="Times New Roman" w:hAnsi="Times New Roman" w:cs="Times New Roman"/>
          <w:color w:val="000000" w:themeColor="text1"/>
          <w:kern w:val="0"/>
          <w:lang w:eastAsia="en-GB"/>
          <w14:ligatures w14:val="none"/>
        </w:rPr>
        <w:t> by optimizing the use of water, fertilizers, and soil nutrients while minimizing the risk of crop failure due to unsuitable crop selection or changing environmental conditions. It assists farmers in making informed, data-driven decisions that improve productivity and profitability.</w:t>
      </w:r>
    </w:p>
    <w:p w14:paraId="5EED4DEE" w14:textId="77777777" w:rsidR="00B272F4" w:rsidRPr="00B272F4" w:rsidRDefault="00B272F4" w:rsidP="00B272F4">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B272F4">
        <w:rPr>
          <w:rFonts w:ascii="Times New Roman" w:eastAsia="Times New Roman" w:hAnsi="Times New Roman" w:cs="Times New Roman"/>
          <w:color w:val="000000" w:themeColor="text1"/>
          <w:kern w:val="0"/>
          <w:lang w:eastAsia="en-GB"/>
          <w14:ligatures w14:val="none"/>
        </w:rPr>
        <w:t>Furthermore, the application is built with </w:t>
      </w:r>
      <w:r w:rsidRPr="00B272F4">
        <w:rPr>
          <w:rFonts w:ascii="Times New Roman" w:eastAsia="Times New Roman" w:hAnsi="Times New Roman" w:cs="Times New Roman"/>
          <w:b/>
          <w:bCs/>
          <w:color w:val="000000" w:themeColor="text1"/>
          <w:kern w:val="0"/>
          <w:lang w:eastAsia="en-GB"/>
          <w14:ligatures w14:val="none"/>
        </w:rPr>
        <w:t>scalability, reliability, and flexibility</w:t>
      </w:r>
      <w:r w:rsidRPr="00B272F4">
        <w:rPr>
          <w:rFonts w:ascii="Times New Roman" w:eastAsia="Times New Roman" w:hAnsi="Times New Roman" w:cs="Times New Roman"/>
          <w:color w:val="000000" w:themeColor="text1"/>
          <w:kern w:val="0"/>
          <w:lang w:eastAsia="en-GB"/>
          <w14:ligatures w14:val="none"/>
        </w:rPr>
        <w:t> in mind, allowing future enhancements such as cloud deployment, IoT-based smart farming integration, real-time weather data integration, larger agricultural datasets, advanced deep learning models, and mobile application support.</w:t>
      </w:r>
    </w:p>
    <w:p w14:paraId="7673A5EA" w14:textId="77777777" w:rsidR="00B272F4" w:rsidRDefault="00B272F4" w:rsidP="00B272F4">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n-GB"/>
          <w14:ligatures w14:val="none"/>
        </w:rPr>
      </w:pPr>
    </w:p>
    <w:p w14:paraId="1810E16D" w14:textId="77777777" w:rsidR="00B272F4" w:rsidRDefault="00B272F4" w:rsidP="00B272F4">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n-GB"/>
          <w14:ligatures w14:val="none"/>
        </w:rPr>
      </w:pPr>
    </w:p>
    <w:p w14:paraId="7E697768" w14:textId="77777777" w:rsidR="00B272F4" w:rsidRDefault="00B272F4" w:rsidP="00B272F4">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n-GB"/>
          <w14:ligatures w14:val="none"/>
        </w:rPr>
      </w:pPr>
    </w:p>
    <w:p w14:paraId="197BC3CC" w14:textId="77777777" w:rsidR="00B272F4" w:rsidRDefault="00B272F4" w:rsidP="00B272F4">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n-GB"/>
          <w14:ligatures w14:val="none"/>
        </w:rPr>
      </w:pPr>
    </w:p>
    <w:p w14:paraId="48DFA2C1" w14:textId="77777777" w:rsidR="00B272F4" w:rsidRDefault="00B272F4" w:rsidP="00B272F4">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n-GB"/>
          <w14:ligatures w14:val="none"/>
        </w:rPr>
      </w:pPr>
    </w:p>
    <w:p w14:paraId="5AA15E45" w14:textId="77777777" w:rsidR="00B272F4" w:rsidRDefault="00B272F4" w:rsidP="00B272F4">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n-GB"/>
          <w14:ligatures w14:val="none"/>
        </w:rPr>
      </w:pPr>
    </w:p>
    <w:p w14:paraId="50D384A4" w14:textId="4673917E" w:rsidR="00B272F4" w:rsidRPr="00B272F4" w:rsidRDefault="00B272F4" w:rsidP="00B272F4">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n-GB"/>
          <w14:ligatures w14:val="none"/>
        </w:rPr>
      </w:pPr>
      <w:r w:rsidRPr="00B272F4">
        <w:rPr>
          <w:rFonts w:ascii="Times New Roman" w:eastAsia="Times New Roman" w:hAnsi="Times New Roman" w:cs="Times New Roman"/>
          <w:b/>
          <w:bCs/>
          <w:color w:val="000000" w:themeColor="text1"/>
          <w:kern w:val="0"/>
          <w:sz w:val="36"/>
          <w:szCs w:val="36"/>
          <w:lang w:eastAsia="en-GB"/>
          <w14:ligatures w14:val="none"/>
        </w:rPr>
        <w:lastRenderedPageBreak/>
        <w:t>Business Requirements</w:t>
      </w:r>
    </w:p>
    <w:p w14:paraId="5D9477F8" w14:textId="77777777" w:rsidR="00B272F4" w:rsidRPr="00B272F4" w:rsidRDefault="00B272F4" w:rsidP="00B272F4">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B272F4">
        <w:rPr>
          <w:rFonts w:ascii="Times New Roman" w:eastAsia="Times New Roman" w:hAnsi="Times New Roman" w:cs="Times New Roman"/>
          <w:color w:val="000000" w:themeColor="text1"/>
          <w:kern w:val="0"/>
          <w:lang w:eastAsia="en-GB"/>
          <w14:ligatures w14:val="none"/>
        </w:rPr>
        <w:t>Collect soil and environmental parameters from users through an intuitive web interface.</w:t>
      </w:r>
    </w:p>
    <w:p w14:paraId="23CB509E" w14:textId="77777777" w:rsidR="00B272F4" w:rsidRPr="00B272F4" w:rsidRDefault="00B272F4" w:rsidP="00B272F4">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B272F4">
        <w:rPr>
          <w:rFonts w:ascii="Times New Roman" w:eastAsia="Times New Roman" w:hAnsi="Times New Roman" w:cs="Times New Roman"/>
          <w:color w:val="000000" w:themeColor="text1"/>
          <w:kern w:val="0"/>
          <w:lang w:eastAsia="en-GB"/>
          <w14:ligatures w14:val="none"/>
        </w:rPr>
        <w:t>Process agricultural data efficiently using machine learning techniques.</w:t>
      </w:r>
    </w:p>
    <w:p w14:paraId="49E089FA" w14:textId="77777777" w:rsidR="00B272F4" w:rsidRPr="00B272F4" w:rsidRDefault="00B272F4" w:rsidP="00B272F4">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B272F4">
        <w:rPr>
          <w:rFonts w:ascii="Times New Roman" w:eastAsia="Times New Roman" w:hAnsi="Times New Roman" w:cs="Times New Roman"/>
          <w:color w:val="000000" w:themeColor="text1"/>
          <w:kern w:val="0"/>
          <w:lang w:eastAsia="en-GB"/>
          <w14:ligatures w14:val="none"/>
        </w:rPr>
        <w:t>Predict the most suitable crop based on input soil and climate conditions.</w:t>
      </w:r>
    </w:p>
    <w:p w14:paraId="461A07B9" w14:textId="77777777" w:rsidR="00B272F4" w:rsidRPr="00B272F4" w:rsidRDefault="00B272F4" w:rsidP="00B272F4">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B272F4">
        <w:rPr>
          <w:rFonts w:ascii="Times New Roman" w:eastAsia="Times New Roman" w:hAnsi="Times New Roman" w:cs="Times New Roman"/>
          <w:color w:val="000000" w:themeColor="text1"/>
          <w:kern w:val="0"/>
          <w:lang w:eastAsia="en-GB"/>
          <w14:ligatures w14:val="none"/>
        </w:rPr>
        <w:t>Provide real-time crop recommendations with high prediction accuracy.</w:t>
      </w:r>
    </w:p>
    <w:p w14:paraId="6FA71E1E" w14:textId="77777777" w:rsidR="00B272F4" w:rsidRPr="00B272F4" w:rsidRDefault="00B272F4" w:rsidP="00B272F4">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B272F4">
        <w:rPr>
          <w:rFonts w:ascii="Times New Roman" w:eastAsia="Times New Roman" w:hAnsi="Times New Roman" w:cs="Times New Roman"/>
          <w:color w:val="000000" w:themeColor="text1"/>
          <w:kern w:val="0"/>
          <w:lang w:eastAsia="en-GB"/>
          <w14:ligatures w14:val="none"/>
        </w:rPr>
        <w:t>Support multiple machine learning algorithms for model training and comparison.</w:t>
      </w:r>
    </w:p>
    <w:p w14:paraId="793B63E6" w14:textId="77777777" w:rsidR="00B272F4" w:rsidRPr="00B272F4" w:rsidRDefault="00B272F4" w:rsidP="00B272F4">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B272F4">
        <w:rPr>
          <w:rFonts w:ascii="Times New Roman" w:eastAsia="Times New Roman" w:hAnsi="Times New Roman" w:cs="Times New Roman"/>
          <w:color w:val="000000" w:themeColor="text1"/>
          <w:kern w:val="0"/>
          <w:lang w:eastAsia="en-GB"/>
          <w14:ligatures w14:val="none"/>
        </w:rPr>
        <w:t>Perform data preprocessing, feature scaling, and model evaluation before prediction.</w:t>
      </w:r>
    </w:p>
    <w:p w14:paraId="76746A42" w14:textId="77777777" w:rsidR="00B272F4" w:rsidRPr="00B272F4" w:rsidRDefault="00B272F4" w:rsidP="00B272F4">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B272F4">
        <w:rPr>
          <w:rFonts w:ascii="Times New Roman" w:eastAsia="Times New Roman" w:hAnsi="Times New Roman" w:cs="Times New Roman"/>
          <w:color w:val="000000" w:themeColor="text1"/>
          <w:kern w:val="0"/>
          <w:lang w:eastAsia="en-GB"/>
          <w14:ligatures w14:val="none"/>
        </w:rPr>
        <w:t>Display prediction results in a clear and user-friendly format.</w:t>
      </w:r>
    </w:p>
    <w:p w14:paraId="6B1D61FB" w14:textId="77777777" w:rsidR="00B272F4" w:rsidRPr="00B272F4" w:rsidRDefault="00B272F4" w:rsidP="00B272F4">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B272F4">
        <w:rPr>
          <w:rFonts w:ascii="Times New Roman" w:eastAsia="Times New Roman" w:hAnsi="Times New Roman" w:cs="Times New Roman"/>
          <w:color w:val="000000" w:themeColor="text1"/>
          <w:kern w:val="0"/>
          <w:lang w:eastAsia="en-GB"/>
          <w14:ligatures w14:val="none"/>
        </w:rPr>
        <w:t>Reduce farming risks by recommending crops suitable for existing soil conditions.</w:t>
      </w:r>
    </w:p>
    <w:p w14:paraId="6144CBB3" w14:textId="77777777" w:rsidR="00B272F4" w:rsidRPr="00B272F4" w:rsidRDefault="00B272F4" w:rsidP="00B272F4">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B272F4">
        <w:rPr>
          <w:rFonts w:ascii="Times New Roman" w:eastAsia="Times New Roman" w:hAnsi="Times New Roman" w:cs="Times New Roman"/>
          <w:color w:val="000000" w:themeColor="text1"/>
          <w:kern w:val="0"/>
          <w:lang w:eastAsia="en-GB"/>
          <w14:ligatures w14:val="none"/>
        </w:rPr>
        <w:t>Promote efficient utilization of water, fertilizers, and soil nutrients.</w:t>
      </w:r>
    </w:p>
    <w:p w14:paraId="27477310" w14:textId="77777777" w:rsidR="00B272F4" w:rsidRPr="00B272F4" w:rsidRDefault="00B272F4" w:rsidP="00B272F4">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B272F4">
        <w:rPr>
          <w:rFonts w:ascii="Times New Roman" w:eastAsia="Times New Roman" w:hAnsi="Times New Roman" w:cs="Times New Roman"/>
          <w:color w:val="000000" w:themeColor="text1"/>
          <w:kern w:val="0"/>
          <w:lang w:eastAsia="en-GB"/>
          <w14:ligatures w14:val="none"/>
        </w:rPr>
        <w:t>Maintain secure management of user data and prediction records.</w:t>
      </w:r>
    </w:p>
    <w:p w14:paraId="7B15E8E7" w14:textId="77777777" w:rsidR="00B272F4" w:rsidRPr="00B272F4" w:rsidRDefault="00B272F4" w:rsidP="00B272F4">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B272F4">
        <w:rPr>
          <w:rFonts w:ascii="Times New Roman" w:eastAsia="Times New Roman" w:hAnsi="Times New Roman" w:cs="Times New Roman"/>
          <w:color w:val="000000" w:themeColor="text1"/>
          <w:kern w:val="0"/>
          <w:lang w:eastAsia="en-GB"/>
          <w14:ligatures w14:val="none"/>
        </w:rPr>
        <w:t>Ensure high system performance, reliability, and scalability.</w:t>
      </w:r>
    </w:p>
    <w:p w14:paraId="1294D9AF" w14:textId="77777777" w:rsidR="00B272F4" w:rsidRPr="00B272F4" w:rsidRDefault="00B272F4" w:rsidP="00B272F4">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B272F4">
        <w:rPr>
          <w:rFonts w:ascii="Times New Roman" w:eastAsia="Times New Roman" w:hAnsi="Times New Roman" w:cs="Times New Roman"/>
          <w:color w:val="000000" w:themeColor="text1"/>
          <w:kern w:val="0"/>
          <w:lang w:eastAsia="en-GB"/>
          <w14:ligatures w14:val="none"/>
        </w:rPr>
        <w:t>Support future enhancements, including cloud deployment, IoT integration, advanced AI models, weather-based recommendations, and mobile application development.</w:t>
      </w:r>
    </w:p>
    <w:p w14:paraId="7025619C" w14:textId="77777777" w:rsidR="00C85BA5" w:rsidRPr="00B272F4" w:rsidRDefault="00C85BA5" w:rsidP="00B272F4">
      <w:pPr>
        <w:rPr>
          <w:color w:val="000000" w:themeColor="text1"/>
        </w:rPr>
      </w:pPr>
    </w:p>
    <w:sectPr w:rsidR="00C85BA5" w:rsidRPr="00B272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875F6"/>
    <w:multiLevelType w:val="multilevel"/>
    <w:tmpl w:val="4A6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0F1537"/>
    <w:multiLevelType w:val="multilevel"/>
    <w:tmpl w:val="07129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6660060">
    <w:abstractNumId w:val="0"/>
  </w:num>
  <w:num w:numId="2" w16cid:durableId="784082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BA5"/>
    <w:rsid w:val="001C6CDE"/>
    <w:rsid w:val="00993C19"/>
    <w:rsid w:val="00B272F4"/>
    <w:rsid w:val="00C85B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DF3F6C5"/>
  <w15:chartTrackingRefBased/>
  <w15:docId w15:val="{B157BDDC-3302-1445-9092-9496B5B71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5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5B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5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5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BA5"/>
    <w:rPr>
      <w:rFonts w:eastAsiaTheme="majorEastAsia" w:cstheme="majorBidi"/>
      <w:color w:val="272727" w:themeColor="text1" w:themeTint="D8"/>
    </w:rPr>
  </w:style>
  <w:style w:type="paragraph" w:styleId="Title">
    <w:name w:val="Title"/>
    <w:basedOn w:val="Normal"/>
    <w:next w:val="Normal"/>
    <w:link w:val="TitleChar"/>
    <w:uiPriority w:val="10"/>
    <w:qFormat/>
    <w:rsid w:val="00C85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BA5"/>
    <w:pPr>
      <w:spacing w:before="160"/>
      <w:jc w:val="center"/>
    </w:pPr>
    <w:rPr>
      <w:i/>
      <w:iCs/>
      <w:color w:val="404040" w:themeColor="text1" w:themeTint="BF"/>
    </w:rPr>
  </w:style>
  <w:style w:type="character" w:customStyle="1" w:styleId="QuoteChar">
    <w:name w:val="Quote Char"/>
    <w:basedOn w:val="DefaultParagraphFont"/>
    <w:link w:val="Quote"/>
    <w:uiPriority w:val="29"/>
    <w:rsid w:val="00C85BA5"/>
    <w:rPr>
      <w:i/>
      <w:iCs/>
      <w:color w:val="404040" w:themeColor="text1" w:themeTint="BF"/>
    </w:rPr>
  </w:style>
  <w:style w:type="paragraph" w:styleId="ListParagraph">
    <w:name w:val="List Paragraph"/>
    <w:basedOn w:val="Normal"/>
    <w:uiPriority w:val="34"/>
    <w:qFormat/>
    <w:rsid w:val="00C85BA5"/>
    <w:pPr>
      <w:ind w:left="720"/>
      <w:contextualSpacing/>
    </w:pPr>
  </w:style>
  <w:style w:type="character" w:styleId="IntenseEmphasis">
    <w:name w:val="Intense Emphasis"/>
    <w:basedOn w:val="DefaultParagraphFont"/>
    <w:uiPriority w:val="21"/>
    <w:qFormat/>
    <w:rsid w:val="00C85BA5"/>
    <w:rPr>
      <w:i/>
      <w:iCs/>
      <w:color w:val="0F4761" w:themeColor="accent1" w:themeShade="BF"/>
    </w:rPr>
  </w:style>
  <w:style w:type="paragraph" w:styleId="IntenseQuote">
    <w:name w:val="Intense Quote"/>
    <w:basedOn w:val="Normal"/>
    <w:next w:val="Normal"/>
    <w:link w:val="IntenseQuoteChar"/>
    <w:uiPriority w:val="30"/>
    <w:qFormat/>
    <w:rsid w:val="00C85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BA5"/>
    <w:rPr>
      <w:i/>
      <w:iCs/>
      <w:color w:val="0F4761" w:themeColor="accent1" w:themeShade="BF"/>
    </w:rPr>
  </w:style>
  <w:style w:type="character" w:styleId="IntenseReference">
    <w:name w:val="Intense Reference"/>
    <w:basedOn w:val="DefaultParagraphFont"/>
    <w:uiPriority w:val="32"/>
    <w:qFormat/>
    <w:rsid w:val="00C85BA5"/>
    <w:rPr>
      <w:b/>
      <w:bCs/>
      <w:smallCaps/>
      <w:color w:val="0F4761" w:themeColor="accent1" w:themeShade="BF"/>
      <w:spacing w:val="5"/>
    </w:rPr>
  </w:style>
  <w:style w:type="paragraph" w:styleId="NormalWeb">
    <w:name w:val="Normal (Web)"/>
    <w:basedOn w:val="Normal"/>
    <w:uiPriority w:val="99"/>
    <w:semiHidden/>
    <w:unhideWhenUsed/>
    <w:rsid w:val="00C85BA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85BA5"/>
    <w:rPr>
      <w:b/>
      <w:bCs/>
    </w:rPr>
  </w:style>
  <w:style w:type="character" w:customStyle="1" w:styleId="apple-converted-space">
    <w:name w:val="apple-converted-space"/>
    <w:basedOn w:val="DefaultParagraphFont"/>
    <w:rsid w:val="00C85BA5"/>
  </w:style>
  <w:style w:type="character" w:styleId="Hyperlink">
    <w:name w:val="Hyperlink"/>
    <w:basedOn w:val="DefaultParagraphFont"/>
    <w:uiPriority w:val="99"/>
    <w:semiHidden/>
    <w:unhideWhenUsed/>
    <w:rsid w:val="00C85BA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436</Words>
  <Characters>2488</Characters>
  <Application>Microsoft Office Word</Application>
  <DocSecurity>0</DocSecurity>
  <Lines>20</Lines>
  <Paragraphs>5</Paragraphs>
  <ScaleCrop>false</ScaleCrop>
  <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Sai Sri Sachin Reddy Tanuboddi | AP24110010018</dc:creator>
  <cp:keywords/>
  <dc:description/>
  <cp:lastModifiedBy>Siva Sai Sri Sachin Reddy Tanuboddi | AP24110010018</cp:lastModifiedBy>
  <cp:revision>2</cp:revision>
  <dcterms:created xsi:type="dcterms:W3CDTF">2026-06-29T12:53:00Z</dcterms:created>
  <dcterms:modified xsi:type="dcterms:W3CDTF">2026-06-29T12:53:00Z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F1E98959-C704-4B6B-B0EC-7898657DAC8E</vt:lpwstr>
  </property>
</Properties>
</file>