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223 automated tests across eighteen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223 automated tests across eighteen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223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223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223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223 automated tests across eighteen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223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Eighteen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(223 tests across 18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223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2026-06-14T13:33:02.502Z</dcterms:created>
  <dcterms:modified xsi:type="dcterms:W3CDTF">2026-06-14T13:33:02.503Z</dcterms:modified>
</cp:coreProperties>
</file>

<file path=docProps/custom.xml><?xml version="1.0" encoding="utf-8"?>
<Properties xmlns="http://schemas.openxmlformats.org/officeDocument/2006/custom-properties" xmlns:vt="http://schemas.openxmlformats.org/officeDocument/2006/docPropsVTypes"/>
</file>