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81"/>
      </w:pPr>
      <w:r>
        <w:rPr>
          <w:rFonts w:ascii="Helvetica Neue" w:hAnsi="Helvetica Neue" w:cs="Helvetica Neue"/>
          <w:sz w:val="52"/>
          <w:sz-cs w:val="52"/>
          <w:b/>
          <w:spacing w:val="0"/>
          <w:color w:val="0D121F"/>
        </w:rPr>
        <w:t xml:space="preserve">FYP Quant + TC1 Full Session Report — 8 April 2026</w:t>
      </w:r>
    </w:p>
    <w:p>
      <w:pPr>
        <w:spacing w:after="95"/>
      </w:pPr>
      <w:r>
        <w:rPr>
          <w:rFonts w:ascii="Helvetica Neue" w:hAnsi="Helvetica Neue" w:cs="Helvetica Neue"/>
          <w:sz w:val="24"/>
          <w:sz-cs w:val="24"/>
          <w:b/>
          <w:spacing w:val="0"/>
          <w:color w:val="374356"/>
        </w:rPr>
        <w:t xml:space="preserve">Project:</w:t>
      </w:r>
      <w:r>
        <w:rPr>
          <w:rFonts w:ascii="Helvetica Neue" w:hAnsi="Helvetica Neue" w:cs="Helvetica Neue"/>
          <w:sz w:val="24"/>
          <w:sz-cs w:val="24"/>
          <w:spacing w:val="0"/>
          <w:color w:val="374356"/>
        </w:rPr>
        <w:t xml:space="preserve"> Safety–Capability Trade-offs in Quantized Small Language Models</w:t>
      </w:r>
    </w:p>
    <w:p>
      <w:pPr>
        <w:spacing w:after="95"/>
      </w:pPr>
      <w:r>
        <w:rPr>
          <w:rFonts w:ascii="Helvetica Neue" w:hAnsi="Helvetica Neue" w:cs="Helvetica Neue"/>
          <w:sz w:val="24"/>
          <w:sz-cs w:val="24"/>
          <w:b/>
          <w:spacing w:val="0"/>
          <w:color w:val="374356"/>
        </w:rPr>
        <w:t xml:space="preserve">Prepared for:</w:t>
      </w:r>
      <w:r>
        <w:rPr>
          <w:rFonts w:ascii="Helvetica Neue" w:hAnsi="Helvetica Neue" w:cs="Helvetica Neue"/>
          <w:sz w:val="24"/>
          <w:sz-cs w:val="24"/>
          <w:spacing w:val="0"/>
          <w:color w:val="374356"/>
        </w:rPr>
        <w:t xml:space="preserve"> Next working session and FYP alignment review</w:t>
      </w:r>
    </w:p>
    <w:p>
      <w:pPr>
        <w:spacing w:after="95"/>
      </w:pPr>
      <w:r>
        <w:rPr>
          <w:rFonts w:ascii="Helvetica Neue" w:hAnsi="Helvetica Neue" w:cs="Helvetica Neue"/>
          <w:sz w:val="24"/>
          <w:sz-cs w:val="24"/>
          <w:b/>
          <w:spacing w:val="0"/>
          <w:color w:val="374356"/>
        </w:rPr>
        <w:t xml:space="preserve">Prepared from:</w:t>
      </w:r>
      <w:r>
        <w:rPr>
          <w:rFonts w:ascii="Helvetica Neue" w:hAnsi="Helvetica Neue" w:cs="Helvetica Neue"/>
          <w:sz w:val="24"/>
          <w:sz-cs w:val="24"/>
          <w:spacing w:val="0"/>
          <w:color w:val="374356"/>
        </w:rPr>
        <w:t xml:space="preserve"> chat thread, local repo state, TC1 activity logs, and </w:t>
      </w:r>
      <w:r>
        <w:rPr>
          <w:rFonts w:ascii="Menlo" w:hAnsi="Menlo" w:cs="Menlo"/>
          <w:sz w:val="24"/>
          <w:sz-cs w:val="24"/>
          <w:spacing w:val="0"/>
          <w:color w:val="374356"/>
        </w:rPr>
        <w:t xml:space="preserve">/Users/tanueihorng/Downloads/terminallog_Apr8.txt</w:t>
      </w:r>
      <w:r>
        <w:rPr>
          <w:rFonts w:ascii="Helvetica Neue" w:hAnsi="Helvetica Neue" w:cs="Helvetica Neue"/>
          <w:sz w:val="24"/>
          <w:sz-cs w:val="24"/>
          <w:spacing w:val="0"/>
          <w:color w:val="374356"/>
        </w:rPr>
        <w:t xml:space="preserve"/>
      </w:r>
    </w:p>
    <w:p>
      <w:pPr>
        <w:spacing w:after="95"/>
      </w:pPr>
      <w:r>
        <w:rPr>
          <w:rFonts w:ascii="Helvetica Neue" w:hAnsi="Helvetica Neue" w:cs="Helvetica Neue"/>
          <w:sz w:val="24"/>
          <w:sz-cs w:val="24"/>
          <w:b/>
          <w:spacing w:val="0"/>
          <w:color w:val="181E2A"/>
        </w:rPr>
        <w:t xml:space="preserve">Bottom line:</w:t>
      </w:r>
      <w:r>
        <w:rPr>
          <w:rFonts w:ascii="Helvetica Neue" w:hAnsi="Helvetica Neue" w:cs="Helvetica Neue"/>
          <w:sz w:val="24"/>
          <w:sz-cs w:val="24"/>
          <w:spacing w:val="0"/>
          <w:color w:val="181E2A"/>
        </w:rPr>
        <w:t xml:space="preserve"> today ended with a usable TC1 workspace, a synced repo, a working remote Python environment, and successful Qwen model loading on TC1. However, the repo is still not fully aligned with the current FYP report. The biggest blockers are methodological alignment in the codebase, gated dataset access for HarmBench, and a CUDA-driver mismatch that prevents the current PyTorch build from using the allocated GPU.</w:t>
      </w:r>
      <w:r>
        <w:rPr>
          <w:rFonts w:ascii="Helvetica Neue" w:hAnsi="Helvetica Neue" w:cs="Helvetica Neue"/>
          <w:sz w:val="24"/>
          <w:sz-cs w:val="24"/>
          <w:spacing w:val="0"/>
          <w:color w:val="181E2A"/>
        </w:rPr>
        <w:t xml:space="preserve"/>
      </w:r>
    </w:p>
    <w:p>
      <w:pPr>
        <w:spacing w:after="125"/>
      </w:pPr>
      <w:r>
        <w:rPr>
          <w:rFonts w:ascii="Helvetica Neue" w:hAnsi="Helvetica Neue" w:cs="Helvetica Neue"/>
          <w:sz w:val="36"/>
          <w:sz-cs w:val="36"/>
          <w:b/>
          <w:spacing w:val="0"/>
          <w:color w:val="0D121F"/>
        </w:rPr>
        <w:t xml:space="preserve">1. Executive Summary</w:t>
      </w:r>
    </w:p>
    <w:p>
      <w:pPr>
        <w:spacing w:after="95"/>
      </w:pPr>
      <w:r>
        <w:rPr>
          <w:rFonts w:ascii="Helvetica Neue" w:hAnsi="Helvetica Neue" w:cs="Helvetica Neue"/>
          <w:sz w:val="24"/>
          <w:sz-cs w:val="24"/>
          <w:spacing w:val="0"/>
          <w:color w:val="181E2A"/>
        </w:rPr>
        <w:t xml:space="preserve">The session started with TC1 onboarding and “how do I start?” questions. From there, the work expanded into four tracks: cluster access and setup, local repo improvements for TC1 job generation, remote sync and environment setup, and then a deeper review of whether the current code actually matches the refined FYP report methodology.</w:t>
      </w:r>
    </w:p>
    <w:p>
      <w:pPr>
        <w:spacing w:after="95"/>
      </w:pPr>
      <w:r>
        <w:rPr>
          <w:rFonts w:ascii="Helvetica Neue" w:hAnsi="Helvetica Neue" w:cs="Helvetica Neue"/>
          <w:sz w:val="24"/>
          <w:sz-cs w:val="24"/>
          <w:spacing w:val="0"/>
          <w:color w:val="181E2A"/>
        </w:rPr>
        <w:t xml:space="preserve">By the end of the session, the following had been achieved:</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TC1 account activation was confirmed and the home directory was created.</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The local project folder was renamed to </w:t>
      </w:r>
      <w:r>
        <w:rPr>
          <w:rFonts w:ascii="Menlo" w:hAnsi="Menlo" w:cs="Menlo"/>
          <w:sz w:val="24"/>
          <w:sz-cs w:val="24"/>
          <w:spacing w:val="0"/>
          <w:color w:val="181E2A"/>
        </w:rPr>
        <w:t xml:space="preserve">/Users/tanueihorng/fyp_quant</w:t>
      </w:r>
      <w:r>
        <w:rPr>
          <w:rFonts w:ascii="Helvetica Neue" w:hAnsi="Helvetica Neue" w:cs="Helvetica Neue"/>
          <w:sz w:val="24"/>
          <w:sz-cs w:val="24"/>
          <w:spacing w:val="0"/>
          <w:color w:val="181E2A"/>
        </w:rPr>
        <w:t xml:space="preserve">.</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TC1-specific config and SLURM bootstrap support were added to the repo.</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The repo was uploaded to TC1 and extracted into </w:t>
      </w:r>
      <w:r>
        <w:rPr>
          <w:rFonts w:ascii="Menlo" w:hAnsi="Menlo" w:cs="Menlo"/>
          <w:sz w:val="24"/>
          <w:sz-cs w:val="24"/>
          <w:spacing w:val="0"/>
          <w:color w:val="181E2A"/>
        </w:rPr>
        <w:t xml:space="preserve">/tc1home/FYP/utan001/fyp_quant/repo</w:t>
      </w:r>
      <w:r>
        <w:rPr>
          <w:rFonts w:ascii="Helvetica Neue" w:hAnsi="Helvetica Neue" w:cs="Helvetica Neue"/>
          <w:sz w:val="24"/>
          <w:sz-cs w:val="24"/>
          <w:spacing w:val="0"/>
          <w:color w:val="181E2A"/>
        </w:rPr>
        <w:t xml:space="preserve">.</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 remote conda environment </w:t>
      </w:r>
      <w:r>
        <w:rPr>
          <w:rFonts w:ascii="Menlo" w:hAnsi="Menlo" w:cs="Menlo"/>
          <w:sz w:val="24"/>
          <w:sz-cs w:val="24"/>
          <w:spacing w:val="0"/>
          <w:color w:val="181E2A"/>
        </w:rPr>
        <w:t xml:space="preserve">fyp-tc1</w:t>
      </w:r>
      <w:r>
        <w:rPr>
          <w:rFonts w:ascii="Helvetica Neue" w:hAnsi="Helvetica Neue" w:cs="Helvetica Neue"/>
          <w:sz w:val="24"/>
          <w:sz-cs w:val="24"/>
          <w:spacing w:val="0"/>
          <w:color w:val="181E2A"/>
        </w:rPr>
        <w:t xml:space="preserve"> was created and dependencies installed.</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Qwen model download and loading were verified on TC1.</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 first real Qwen HarmBench job was submitted and failed for a meaningful reason: gated dataset authentication.</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 dedicated CUDA check job showed that the GPU was allocated by SLURM, but the installed PyTorch build could not initialize CUDA due to a driver mismatch.</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 repo review showed several report-alignment problems that should be fixed before more experiment execution.</w:t>
      </w:r>
    </w:p>
    <w:p>
      <w:pPr>
        <w:spacing w:after="95"/>
      </w:pPr>
      <w:r>
        <w:rPr>
          <w:rFonts w:ascii="Helvetica Neue" w:hAnsi="Helvetica Neue" w:cs="Helvetica Neue"/>
          <w:sz w:val="24"/>
          <w:sz-cs w:val="24"/>
          <w:b/>
          <w:spacing w:val="0"/>
          <w:color w:val="181E2A"/>
        </w:rPr>
        <w:t xml:space="preserve">Main conclusion for next session:</w:t>
      </w:r>
      <w:r>
        <w:rPr>
          <w:rFonts w:ascii="Helvetica Neue" w:hAnsi="Helvetica Neue" w:cs="Helvetica Neue"/>
          <w:sz w:val="24"/>
          <w:sz-cs w:val="24"/>
          <w:spacing w:val="0"/>
          <w:color w:val="181E2A"/>
        </w:rPr>
        <w:t xml:space="preserve"> do not jump straight into more benchmark jobs yet. First align the repo to the report, then rebuild the TC1 environment to a driver-compatible CUDA/PyTorch stack, then resume the Qwen-only smoke workflow.</w:t>
      </w:r>
      <w:r>
        <w:rPr>
          <w:rFonts w:ascii="Helvetica Neue" w:hAnsi="Helvetica Neue" w:cs="Helvetica Neue"/>
          <w:sz w:val="24"/>
          <w:sz-cs w:val="24"/>
          <w:spacing w:val="0"/>
          <w:color w:val="181E2A"/>
        </w:rPr>
        <w:t xml:space="preserve"/>
      </w:r>
    </w:p>
    <w:p>
      <w:pPr>
        <w:spacing w:after="125"/>
      </w:pPr>
      <w:r>
        <w:rPr>
          <w:rFonts w:ascii="Helvetica Neue" w:hAnsi="Helvetica Neue" w:cs="Helvetica Neue"/>
          <w:sz w:val="36"/>
          <w:sz-cs w:val="36"/>
          <w:b/>
          <w:spacing w:val="0"/>
          <w:color w:val="0D121F"/>
        </w:rPr>
        <w:t xml:space="preserve">2. End-to-End Chronology</w:t>
      </w:r>
    </w:p>
    <w:p>
      <w:pPr>
        <w:spacing w:after="105"/>
      </w:pPr>
      <w:r>
        <w:rPr>
          <w:rFonts w:ascii="Helvetica Neue" w:hAnsi="Helvetica Neue" w:cs="Helvetica Neue"/>
          <w:sz w:val="30"/>
          <w:sz-cs w:val="30"/>
          <w:b/>
          <w:spacing w:val="0"/>
          <w:color w:val="0D121F"/>
        </w:rPr>
        <w:t xml:space="preserve">2.1 Initial document review and workflow clarification</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Reviewed the TC1 approval form, TC1 user guide PDF, and the sample SLURM job script.</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Extracted the key account details:</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Username </w:t>
      </w:r>
      <w:r>
        <w:rPr>
          <w:rFonts w:ascii="Menlo" w:hAnsi="Menlo" w:cs="Menlo"/>
          <w:sz w:val="24"/>
          <w:sz-cs w:val="24"/>
          <w:spacing w:val="0"/>
          <w:color w:val="181E2A"/>
        </w:rPr>
        <w:t xml:space="preserve">utan001</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Home directory </w:t>
      </w:r>
      <w:r>
        <w:rPr>
          <w:rFonts w:ascii="Menlo" w:hAnsi="Menlo" w:cs="Menlo"/>
          <w:sz w:val="24"/>
          <w:sz-cs w:val="24"/>
          <w:spacing w:val="0"/>
          <w:color w:val="181E2A"/>
        </w:rPr>
        <w:t xml:space="preserve">/tc1home/FYP/utan001</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Quota </w:t>
      </w:r>
      <w:r>
        <w:rPr>
          <w:rFonts w:ascii="Menlo" w:hAnsi="Menlo" w:cs="Menlo"/>
          <w:sz w:val="24"/>
          <w:sz-cs w:val="24"/>
          <w:spacing w:val="0"/>
          <w:color w:val="181E2A"/>
        </w:rPr>
        <w:t xml:space="preserve">300 GB</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QoS </w:t>
      </w:r>
      <w:r>
        <w:rPr>
          <w:rFonts w:ascii="Menlo" w:hAnsi="Menlo" w:cs="Menlo"/>
          <w:sz w:val="24"/>
          <w:sz-cs w:val="24"/>
          <w:spacing w:val="0"/>
          <w:color w:val="181E2A"/>
        </w:rPr>
        <w:t xml:space="preserve">normal</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Partition </w:t>
      </w:r>
      <w:r>
        <w:rPr>
          <w:rFonts w:ascii="Menlo" w:hAnsi="Menlo" w:cs="Menlo"/>
          <w:sz w:val="24"/>
          <w:sz-cs w:val="24"/>
          <w:spacing w:val="0"/>
          <w:color w:val="181E2A"/>
        </w:rPr>
        <w:t xml:space="preserve">UGGPU-TC1</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Usage window ending at the end of November 2026</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Clarified the operating model:</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Local machine for coding, tests, and small smoke checks</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TC1 login node for file management, environment setup, and job submission</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TC1 compute nodes for actual inference via SLURM</w:t>
      </w:r>
    </w:p>
    <w:p>
      <w:pPr>
        <w:spacing w:after="105"/>
      </w:pPr>
      <w:r>
        <w:rPr>
          <w:rFonts w:ascii="Helvetica Neue" w:hAnsi="Helvetica Neue" w:cs="Helvetica Neue"/>
          <w:sz w:val="30"/>
          <w:sz-cs w:val="30"/>
          <w:b/>
          <w:spacing w:val="0"/>
          <w:color w:val="0D121F"/>
        </w:rPr>
        <w:t xml:space="preserve">2.2 First TC1 login and account activation</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Connected to </w:t>
      </w:r>
      <w:r>
        <w:rPr>
          <w:rFonts w:ascii="Menlo" w:hAnsi="Menlo" w:cs="Menlo"/>
          <w:sz w:val="24"/>
          <w:sz-cs w:val="24"/>
          <w:spacing w:val="0"/>
          <w:color w:val="181E2A"/>
        </w:rPr>
        <w:t xml:space="preserve">10.96.189.11</w:t>
      </w:r>
      <w:r>
        <w:rPr>
          <w:rFonts w:ascii="Helvetica Neue" w:hAnsi="Helvetica Neue" w:cs="Helvetica Neue"/>
          <w:sz w:val="24"/>
          <w:sz-cs w:val="24"/>
          <w:spacing w:val="0"/>
          <w:color w:val="181E2A"/>
        </w:rPr>
        <w:t xml:space="preserve"> over SSH.</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Completed the mandatory first login so TC1 created the home directory.</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Verified the home path as </w:t>
      </w:r>
      <w:r>
        <w:rPr>
          <w:rFonts w:ascii="Menlo" w:hAnsi="Menlo" w:cs="Menlo"/>
          <w:sz w:val="24"/>
          <w:sz-cs w:val="24"/>
          <w:spacing w:val="0"/>
          <w:color w:val="181E2A"/>
        </w:rPr>
        <w:t xml:space="preserve">/tc1home/FYP/utan001</w:t>
      </w:r>
      <w:r>
        <w:rPr>
          <w:rFonts w:ascii="Helvetica Neue" w:hAnsi="Helvetica Neue" w:cs="Helvetica Neue"/>
          <w:sz w:val="24"/>
          <w:sz-cs w:val="24"/>
          <w:spacing w:val="0"/>
          <w:color w:val="181E2A"/>
        </w:rPr>
        <w:t xml:space="preserve">.</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Ran </w:t>
      </w:r>
      <w:r>
        <w:rPr>
          <w:rFonts w:ascii="Menlo" w:hAnsi="Menlo" w:cs="Menlo"/>
          <w:sz w:val="24"/>
          <w:sz-cs w:val="24"/>
          <w:spacing w:val="0"/>
          <w:color w:val="181E2A"/>
        </w:rPr>
        <w:t xml:space="preserve">MyTCinfo</w:t>
      </w:r>
      <w:r>
        <w:rPr>
          <w:rFonts w:ascii="Helvetica Neue" w:hAnsi="Helvetica Neue" w:cs="Helvetica Neue"/>
          <w:sz w:val="24"/>
          <w:sz-cs w:val="24"/>
          <w:spacing w:val="0"/>
          <w:color w:val="181E2A"/>
        </w:rPr>
        <w:t xml:space="preserve"> and confirmed the actual QoS limits:</w:t>
      </w:r>
    </w:p>
    <w:p>
      <w:pPr>
        <w:ind w:left="720" w:first-line="-720"/>
        <w:spacing w:after="6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cpu=20</w:t>
      </w:r>
      <w:r>
        <w:rPr>
          <w:rFonts w:ascii="Helvetica Neue" w:hAnsi="Helvetica Neue" w:cs="Helvetica Neue"/>
          <w:sz w:val="24"/>
          <w:sz-cs w:val="24"/>
          <w:spacing w:val="0"/>
          <w:color w:val="181E2A"/>
        </w:rPr>
        <w:t xml:space="preserve">, </w:t>
      </w:r>
      <w:r>
        <w:rPr>
          <w:rFonts w:ascii="Menlo" w:hAnsi="Menlo" w:cs="Menlo"/>
          <w:sz w:val="24"/>
          <w:sz-cs w:val="24"/>
          <w:spacing w:val="0"/>
          <w:color w:val="181E2A"/>
        </w:rPr>
        <w:t xml:space="preserve">gpu=1</w:t>
      </w:r>
      <w:r>
        <w:rPr>
          <w:rFonts w:ascii="Helvetica Neue" w:hAnsi="Helvetica Neue" w:cs="Helvetica Neue"/>
          <w:sz w:val="24"/>
          <w:sz-cs w:val="24"/>
          <w:spacing w:val="0"/>
          <w:color w:val="181E2A"/>
        </w:rPr>
        <w:t xml:space="preserve">, </w:t>
      </w:r>
      <w:r>
        <w:rPr>
          <w:rFonts w:ascii="Menlo" w:hAnsi="Menlo" w:cs="Menlo"/>
          <w:sz w:val="24"/>
          <w:sz-cs w:val="24"/>
          <w:spacing w:val="0"/>
          <w:color w:val="181E2A"/>
        </w:rPr>
        <w:t xml:space="preserve">mem=64G</w:t>
      </w:r>
      <w:r>
        <w:rPr>
          <w:rFonts w:ascii="Helvetica Neue" w:hAnsi="Helvetica Neue" w:cs="Helvetica Neue"/>
          <w:sz w:val="24"/>
          <w:sz-cs w:val="24"/>
          <w:spacing w:val="0"/>
          <w:color w:val="181E2A"/>
        </w:rPr>
        <w:t xml:space="preserve">, </w:t>
      </w:r>
      <w:r>
        <w:rPr>
          <w:rFonts w:ascii="Menlo" w:hAnsi="Menlo" w:cs="Menlo"/>
          <w:sz w:val="24"/>
          <w:sz-cs w:val="24"/>
          <w:spacing w:val="0"/>
          <w:color w:val="181E2A"/>
        </w:rPr>
        <w:t xml:space="preserve">MaxSubmit=2</w:t>
      </w:r>
      <w:r>
        <w:rPr>
          <w:rFonts w:ascii="Helvetica Neue" w:hAnsi="Helvetica Neue" w:cs="Helvetica Neue"/>
          <w:sz w:val="24"/>
          <w:sz-cs w:val="24"/>
          <w:spacing w:val="0"/>
          <w:color w:val="181E2A"/>
        </w:rPr>
        <w:t xml:space="preserve">, </w:t>
      </w:r>
      <w:r>
        <w:rPr>
          <w:rFonts w:ascii="Menlo" w:hAnsi="Menlo" w:cs="Menlo"/>
          <w:sz w:val="24"/>
          <w:sz-cs w:val="24"/>
          <w:spacing w:val="0"/>
          <w:color w:val="181E2A"/>
        </w:rPr>
        <w:t xml:space="preserve">MaxWall=06:00:00</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Created a remote workspace folder: </w:t>
      </w:r>
      <w:r>
        <w:rPr>
          <w:rFonts w:ascii="Menlo" w:hAnsi="Menlo" w:cs="Menlo"/>
          <w:sz w:val="24"/>
          <w:sz-cs w:val="24"/>
          <w:spacing w:val="0"/>
          <w:color w:val="181E2A"/>
        </w:rPr>
        <w:t xml:space="preserve">/tc1home/FYP/utan001/fyp_quant</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Inspected the home directory and confirmed it was still essentially fresh.</w:t>
      </w:r>
    </w:p>
    <w:p>
      <w:pPr>
        <w:spacing w:after="105"/>
      </w:pPr>
      <w:r>
        <w:rPr>
          <w:rFonts w:ascii="Helvetica Neue" w:hAnsi="Helvetica Neue" w:cs="Helvetica Neue"/>
          <w:sz w:val="30"/>
          <w:sz-cs w:val="30"/>
          <w:b/>
          <w:spacing w:val="0"/>
          <w:color w:val="0D121F"/>
        </w:rPr>
        <w:t xml:space="preserve">2.3 Local repo improvements made during the session</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Added TC1 cluster configuration at </w:t>
      </w:r>
      <w:r>
        <w:rPr>
          <w:rFonts w:ascii="Menlo" w:hAnsi="Menlo" w:cs="Menlo"/>
          <w:sz w:val="24"/>
          <w:sz-cs w:val="24"/>
          <w:spacing w:val="0"/>
          <w:color w:val="181E2A"/>
        </w:rPr>
        <w:t xml:space="preserve">configs/tc1.yaml</w:t>
      </w:r>
      <w:r>
        <w:rPr>
          <w:rFonts w:ascii="Helvetica Neue" w:hAnsi="Helvetica Neue" w:cs="Helvetica Neue"/>
          <w:sz w:val="24"/>
          <w:sz-cs w:val="24"/>
          <w:spacing w:val="0"/>
          <w:color w:val="181E2A"/>
        </w:rPr>
        <w:t xml:space="preserve">.</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Added support for generated SLURM jobs to:</w:t>
      </w:r>
    </w:p>
    <w:p>
      <w:pPr>
        <w:ind w:left="720" w:first-line="-720"/>
        <w:spacing w:after="6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cd</w:t>
      </w:r>
      <w:r>
        <w:rPr>
          <w:rFonts w:ascii="Helvetica Neue" w:hAnsi="Helvetica Neue" w:cs="Helvetica Neue"/>
          <w:sz w:val="24"/>
          <w:sz-cs w:val="24"/>
          <w:spacing w:val="0"/>
          <w:color w:val="181E2A"/>
        </w:rPr>
        <w:t xml:space="preserve"> into the remote repo directory before execution</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run setup commands such as </w:t>
      </w:r>
      <w:r>
        <w:rPr>
          <w:rFonts w:ascii="Menlo" w:hAnsi="Menlo" w:cs="Menlo"/>
          <w:sz w:val="24"/>
          <w:sz-cs w:val="24"/>
          <w:spacing w:val="0"/>
          <w:color w:val="181E2A"/>
        </w:rPr>
        <w:t xml:space="preserve">module load anaconda</w:t>
      </w:r>
      <w:r>
        <w:rPr>
          <w:rFonts w:ascii="Helvetica Neue" w:hAnsi="Helvetica Neue" w:cs="Helvetica Neue"/>
          <w:sz w:val="24"/>
          <w:sz-cs w:val="24"/>
          <w:spacing w:val="0"/>
          <w:color w:val="181E2A"/>
        </w:rPr>
        <w:t xml:space="preserve"> and </w:t>
      </w:r>
      <w:r>
        <w:rPr>
          <w:rFonts w:ascii="Menlo" w:hAnsi="Menlo" w:cs="Menlo"/>
          <w:sz w:val="24"/>
          <w:sz-cs w:val="24"/>
          <w:spacing w:val="0"/>
          <w:color w:val="181E2A"/>
        </w:rPr>
        <w:t xml:space="preserve">source activate ...</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Updated the TC1 runbook to reflect the new generated-job workflow.</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Generated TC1 job scripts under </w:t>
      </w:r>
      <w:r>
        <w:rPr>
          <w:rFonts w:ascii="Menlo" w:hAnsi="Menlo" w:cs="Menlo"/>
          <w:sz w:val="24"/>
          <w:sz-cs w:val="24"/>
          <w:spacing w:val="0"/>
          <w:color w:val="181E2A"/>
        </w:rPr>
        <w:t xml:space="preserve">slurm/jobs_tc1</w:t>
      </w:r>
      <w:r>
        <w:rPr>
          <w:rFonts w:ascii="Helvetica Neue" w:hAnsi="Helvetica Neue" w:cs="Helvetica Neue"/>
          <w:sz w:val="24"/>
          <w:sz-cs w:val="24"/>
          <w:spacing w:val="0"/>
          <w:color w:val="181E2A"/>
        </w:rPr>
        <w:t xml:space="preserve">.</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Refactored imports in evaluator/model modules so the local test suite no longer crashes on eager heavy ML imports.</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Verified the full local test suite passes: </w:t>
      </w:r>
      <w:r>
        <w:rPr>
          <w:rFonts w:ascii="Menlo" w:hAnsi="Menlo" w:cs="Menlo"/>
          <w:sz w:val="24"/>
          <w:sz-cs w:val="24"/>
          <w:spacing w:val="0"/>
          <w:color w:val="181E2A"/>
        </w:rPr>
        <w:t xml:space="preserve">113 passed</w:t>
      </w:r>
      <w:r>
        <w:rPr>
          <w:rFonts w:ascii="Helvetica Neue" w:hAnsi="Helvetica Neue" w:cs="Helvetica Neue"/>
          <w:sz w:val="24"/>
          <w:sz-cs w:val="24"/>
          <w:spacing w:val="0"/>
          <w:color w:val="181E2A"/>
        </w:rPr>
        <w:t xml:space="preserve">.</w:t>
      </w:r>
    </w:p>
    <w:p>
      <w:pPr>
        <w:spacing w:after="105"/>
      </w:pPr>
      <w:r>
        <w:rPr>
          <w:rFonts w:ascii="Helvetica Neue" w:hAnsi="Helvetica Neue" w:cs="Helvetica Neue"/>
          <w:sz w:val="30"/>
          <w:sz-cs w:val="30"/>
          <w:b/>
          <w:spacing w:val="0"/>
          <w:color w:val="0D121F"/>
        </w:rPr>
        <w:t xml:space="preserve">2.4 Local folder rename</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Renamed the project from the older Documents-based path to a shorter home-level path:</w:t>
      </w:r>
    </w:p>
    <w:p>
      <w:pPr>
        <w:ind w:left="720" w:first-line="-720"/>
        <w:spacing w:after="6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/Users/tanueihorng/fyp_quant</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This is now the canonical local project path for future work.</w:t>
      </w:r>
    </w:p>
    <w:p>
      <w:pPr>
        <w:spacing w:after="105"/>
      </w:pPr>
      <w:r>
        <w:rPr>
          <w:rFonts w:ascii="Helvetica Neue" w:hAnsi="Helvetica Neue" w:cs="Helvetica Neue"/>
          <w:sz w:val="30"/>
          <w:sz-cs w:val="30"/>
          <w:b/>
          <w:spacing w:val="0"/>
          <w:color w:val="0D121F"/>
        </w:rPr>
        <w:t xml:space="preserve">2.5 Repo sync to TC1</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Built a trimmed archive of the repo locally to avoid copying caches, outputs, and machine-specific clutter.</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Uploaded the archive to TC1 with </w:t>
      </w:r>
      <w:r>
        <w:rPr>
          <w:rFonts w:ascii="Menlo" w:hAnsi="Menlo" w:cs="Menlo"/>
          <w:sz w:val="24"/>
          <w:sz-cs w:val="24"/>
          <w:spacing w:val="0"/>
          <w:color w:val="181E2A"/>
        </w:rPr>
        <w:t xml:space="preserve">scp</w:t>
      </w:r>
      <w:r>
        <w:rPr>
          <w:rFonts w:ascii="Helvetica Neue" w:hAnsi="Helvetica Neue" w:cs="Helvetica Neue"/>
          <w:sz w:val="24"/>
          <w:sz-cs w:val="24"/>
          <w:spacing w:val="0"/>
          <w:color w:val="181E2A"/>
        </w:rPr>
        <w:t xml:space="preserve">.</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Extracted it into </w:t>
      </w:r>
      <w:r>
        <w:rPr>
          <w:rFonts w:ascii="Menlo" w:hAnsi="Menlo" w:cs="Menlo"/>
          <w:sz w:val="24"/>
          <w:sz-cs w:val="24"/>
          <w:spacing w:val="0"/>
          <w:color w:val="181E2A"/>
        </w:rPr>
        <w:t xml:space="preserve">/tc1home/FYP/utan001/fyp_quant/repo</w:t>
      </w:r>
      <w:r>
        <w:rPr>
          <w:rFonts w:ascii="Helvetica Neue" w:hAnsi="Helvetica Neue" w:cs="Helvetica Neue"/>
          <w:sz w:val="24"/>
          <w:sz-cs w:val="24"/>
          <w:spacing w:val="0"/>
          <w:color w:val="181E2A"/>
        </w:rPr>
        <w:t xml:space="preserve">.</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Removed macOS archive metadata files matching </w:t>
      </w:r>
      <w:r>
        <w:rPr>
          <w:rFonts w:ascii="Menlo" w:hAnsi="Menlo" w:cs="Menlo"/>
          <w:sz w:val="24"/>
          <w:sz-cs w:val="24"/>
          <w:spacing w:val="0"/>
          <w:color w:val="181E2A"/>
        </w:rPr>
        <w:t xml:space="preserve">._*</w:t>
      </w:r>
      <w:r>
        <w:rPr>
          <w:rFonts w:ascii="Helvetica Neue" w:hAnsi="Helvetica Neue" w:cs="Helvetica Neue"/>
          <w:sz w:val="24"/>
          <w:sz-cs w:val="24"/>
          <w:spacing w:val="0"/>
          <w:color w:val="181E2A"/>
        </w:rPr>
        <w:t xml:space="preserve"> from the remote repo.</w:t>
      </w:r>
    </w:p>
    <w:p>
      <w:pPr>
        <w:spacing w:after="105"/>
      </w:pPr>
      <w:r>
        <w:rPr>
          <w:rFonts w:ascii="Helvetica Neue" w:hAnsi="Helvetica Neue" w:cs="Helvetica Neue"/>
          <w:sz w:val="30"/>
          <w:sz-cs w:val="30"/>
          <w:b/>
          <w:spacing w:val="0"/>
          <w:color w:val="0D121F"/>
        </w:rPr>
        <w:t xml:space="preserve">2.6 Remote environment setup</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Loaded the TC1 </w:t>
      </w:r>
      <w:r>
        <w:rPr>
          <w:rFonts w:ascii="Menlo" w:hAnsi="Menlo" w:cs="Menlo"/>
          <w:sz w:val="24"/>
          <w:sz-cs w:val="24"/>
          <w:spacing w:val="0"/>
          <w:color w:val="181E2A"/>
        </w:rPr>
        <w:t xml:space="preserve">anaconda</w:t>
      </w:r>
      <w:r>
        <w:rPr>
          <w:rFonts w:ascii="Helvetica Neue" w:hAnsi="Helvetica Neue" w:cs="Helvetica Neue"/>
          <w:sz w:val="24"/>
          <w:sz-cs w:val="24"/>
          <w:spacing w:val="0"/>
          <w:color w:val="181E2A"/>
        </w:rPr>
        <w:t xml:space="preserve"> module.</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Hit the Anaconda channel Terms of Service blocker on first </w:t>
      </w:r>
      <w:r>
        <w:rPr>
          <w:rFonts w:ascii="Menlo" w:hAnsi="Menlo" w:cs="Menlo"/>
          <w:sz w:val="24"/>
          <w:sz-cs w:val="24"/>
          <w:spacing w:val="0"/>
          <w:color w:val="181E2A"/>
        </w:rPr>
        <w:t xml:space="preserve">conda create</w:t>
      </w:r>
      <w:r>
        <w:rPr>
          <w:rFonts w:ascii="Helvetica Neue" w:hAnsi="Helvetica Neue" w:cs="Helvetica Neue"/>
          <w:sz w:val="24"/>
          <w:sz-cs w:val="24"/>
          <w:spacing w:val="0"/>
          <w:color w:val="181E2A"/>
        </w:rPr>
        <w:t xml:space="preserve">.</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Accepted the required channels for:</w:t>
      </w:r>
    </w:p>
    <w:p>
      <w:pPr>
        <w:ind w:left="720" w:first-line="-720"/>
        <w:spacing w:after="6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https://repo.anaconda.com/pkgs/main</w:t>
      </w:r>
      <w:r>
        <w:rPr>
          <w:rFonts w:ascii="Helvetica Neue" w:hAnsi="Helvetica Neue" w:cs="Helvetica Neue"/>
          <w:sz w:val="24"/>
          <w:sz-cs w:val="24"/>
          <w:spacing w:val="0"/>
          <w:color w:val="181E2A"/>
        </w:rPr>
        <w:t xml:space="preserve"/>
      </w:r>
    </w:p>
    <w:p>
      <w:pPr>
        <w:ind w:left="720" w:first-line="-720"/>
        <w:spacing w:after="6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https://repo.anaconda.com/pkgs/r</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Created the remote environment </w:t>
      </w:r>
      <w:r>
        <w:rPr>
          <w:rFonts w:ascii="Menlo" w:hAnsi="Menlo" w:cs="Menlo"/>
          <w:sz w:val="24"/>
          <w:sz-cs w:val="24"/>
          <w:spacing w:val="0"/>
          <w:color w:val="181E2A"/>
        </w:rPr>
        <w:t xml:space="preserve">fyp-tc1</w:t>
      </w:r>
      <w:r>
        <w:rPr>
          <w:rFonts w:ascii="Helvetica Neue" w:hAnsi="Helvetica Neue" w:cs="Helvetica Neue"/>
          <w:sz w:val="24"/>
          <w:sz-cs w:val="24"/>
          <w:spacing w:val="0"/>
          <w:color w:val="181E2A"/>
        </w:rPr>
        <w:t xml:space="preserve">.</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Installed the repo requirements successfully.</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Confirmed imports for </w:t>
      </w:r>
      <w:r>
        <w:rPr>
          <w:rFonts w:ascii="Menlo" w:hAnsi="Menlo" w:cs="Menlo"/>
          <w:sz w:val="24"/>
          <w:sz-cs w:val="24"/>
          <w:spacing w:val="0"/>
          <w:color w:val="181E2A"/>
        </w:rPr>
        <w:t xml:space="preserve">torch</w:t>
      </w:r>
      <w:r>
        <w:rPr>
          <w:rFonts w:ascii="Helvetica Neue" w:hAnsi="Helvetica Neue" w:cs="Helvetica Neue"/>
          <w:sz w:val="24"/>
          <w:sz-cs w:val="24"/>
          <w:spacing w:val="0"/>
          <w:color w:val="181E2A"/>
        </w:rPr>
        <w:t xml:space="preserve"> and </w:t>
      </w:r>
      <w:r>
        <w:rPr>
          <w:rFonts w:ascii="Menlo" w:hAnsi="Menlo" w:cs="Menlo"/>
          <w:sz w:val="24"/>
          <w:sz-cs w:val="24"/>
          <w:spacing w:val="0"/>
          <w:color w:val="181E2A"/>
        </w:rPr>
        <w:t xml:space="preserve">transformers</w:t>
      </w:r>
      <w:r>
        <w:rPr>
          <w:rFonts w:ascii="Helvetica Neue" w:hAnsi="Helvetica Neue" w:cs="Helvetica Neue"/>
          <w:sz w:val="24"/>
          <w:sz-cs w:val="24"/>
          <w:spacing w:val="0"/>
          <w:color w:val="181E2A"/>
        </w:rPr>
        <w:t xml:space="preserve"> on TC1.</w:t>
      </w:r>
    </w:p>
    <w:p>
      <w:pPr>
        <w:spacing w:after="105"/>
      </w:pPr>
      <w:r>
        <w:rPr>
          <w:rFonts w:ascii="Helvetica Neue" w:hAnsi="Helvetica Neue" w:cs="Helvetica Neue"/>
          <w:sz w:val="30"/>
          <w:sz-cs w:val="30"/>
          <w:b/>
          <w:spacing w:val="0"/>
          <w:color w:val="0D121F"/>
        </w:rPr>
        <w:t xml:space="preserve">2.7 User-run terminal work captured in </w:t>
      </w:r>
      <w:r>
        <w:rPr>
          <w:rFonts w:ascii="Menlo" w:hAnsi="Menlo" w:cs="Menlo"/>
          <w:sz w:val="30"/>
          <w:sz-cs w:val="30"/>
          <w:b/>
          <w:spacing w:val="0"/>
          <w:color w:val="0D121F"/>
        </w:rPr>
        <w:t xml:space="preserve">terminallog_Apr8.txt</w:t>
      </w:r>
      <w:r>
        <w:rPr>
          <w:rFonts w:ascii="Helvetica Neue" w:hAnsi="Helvetica Neue" w:cs="Helvetica Neue"/>
          <w:sz w:val="30"/>
          <w:sz-cs w:val="30"/>
          <w:b/>
          <w:spacing w:val="0"/>
          <w:color w:val="0D121F"/>
        </w:rPr>
        <w:t xml:space="preserve"/>
      </w:r>
    </w:p>
    <w:p>
      <w:pPr>
        <w:spacing w:after="95"/>
      </w:pPr>
      <w:r>
        <w:rPr>
          <w:rFonts w:ascii="Helvetica Neue" w:hAnsi="Helvetica Neue" w:cs="Helvetica Neue"/>
          <w:sz w:val="24"/>
          <w:sz-cs w:val="24"/>
          <w:spacing w:val="0"/>
          <w:color w:val="181E2A"/>
        </w:rPr>
        <w:t xml:space="preserve">Your own later terminal log added several important facts that were not fully confirmed earlier:</w:t>
      </w:r>
    </w:p>
    <w:p>
      <w:pPr>
        <w:ind w:left="720" w:first-line="-720"/>
        <w:spacing w:after="6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A first SSH attempt timed out, but the next connection succeeded, showing that TC1 connectivity was intermittent rather than completely broken.</w:t>
      </w:r>
    </w:p>
    <w:p>
      <w:pPr>
        <w:ind w:left="720" w:first-line="-720"/>
        <w:spacing w:after="6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You entered </w:t>
      </w:r>
      <w:r>
        <w:rPr>
          <w:rFonts w:ascii="Menlo" w:hAnsi="Menlo" w:cs="Menlo"/>
          <w:sz w:val="24"/>
          <w:sz-cs w:val="24"/>
          <w:spacing w:val="0"/>
          <w:color w:val="181E2A"/>
        </w:rPr>
        <w:t xml:space="preserve">/tc1home/FYP/utan001/fyp_quant/repo</w:t>
      </w:r>
      <w:r>
        <w:rPr>
          <w:rFonts w:ascii="Helvetica Neue" w:hAnsi="Helvetica Neue" w:cs="Helvetica Neue"/>
          <w:sz w:val="24"/>
          <w:sz-cs w:val="24"/>
          <w:spacing w:val="0"/>
          <w:color w:val="181E2A"/>
        </w:rPr>
        <w:t xml:space="preserve">, activated </w:t>
      </w:r>
      <w:r>
        <w:rPr>
          <w:rFonts w:ascii="Menlo" w:hAnsi="Menlo" w:cs="Menlo"/>
          <w:sz w:val="24"/>
          <w:sz-cs w:val="24"/>
          <w:spacing w:val="0"/>
          <w:color w:val="181E2A"/>
        </w:rPr>
        <w:t xml:space="preserve">fyp-tc1</w:t>
      </w:r>
      <w:r>
        <w:rPr>
          <w:rFonts w:ascii="Helvetica Neue" w:hAnsi="Helvetica Neue" w:cs="Helvetica Neue"/>
          <w:sz w:val="24"/>
          <w:sz-cs w:val="24"/>
          <w:spacing w:val="0"/>
          <w:color w:val="181E2A"/>
        </w:rPr>
        <w:t xml:space="preserve">, and verified that </w:t>
      </w:r>
      <w:r>
        <w:rPr>
          <w:rFonts w:ascii="Menlo" w:hAnsi="Menlo" w:cs="Menlo"/>
          <w:sz w:val="24"/>
          <w:sz-cs w:val="24"/>
          <w:spacing w:val="0"/>
          <w:color w:val="181E2A"/>
        </w:rPr>
        <w:t xml:space="preserve">pip install -r requirements.txt</w:t>
      </w:r>
      <w:r>
        <w:rPr>
          <w:rFonts w:ascii="Helvetica Neue" w:hAnsi="Helvetica Neue" w:cs="Helvetica Neue"/>
          <w:sz w:val="24"/>
          <w:sz-cs w:val="24"/>
          <w:spacing w:val="0"/>
          <w:color w:val="181E2A"/>
        </w:rPr>
        <w:t xml:space="preserve"> had fully completed.</w:t>
      </w:r>
    </w:p>
    <w:p>
      <w:pPr>
        <w:ind w:left="720" w:first-line="-720"/>
        <w:spacing w:after="6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You ran </w:t>
      </w:r>
      <w:r>
        <w:rPr>
          <w:rFonts w:ascii="Menlo" w:hAnsi="Menlo" w:cs="Menlo"/>
          <w:sz w:val="24"/>
          <w:sz-cs w:val="24"/>
          <w:spacing w:val="0"/>
          <w:color w:val="181E2A"/>
        </w:rPr>
        <w:t xml:space="preserve">python -c "import torch, transformers; print(torch.__version__)"</w:t>
      </w:r>
      <w:r>
        <w:rPr>
          <w:rFonts w:ascii="Helvetica Neue" w:hAnsi="Helvetica Neue" w:cs="Helvetica Neue"/>
          <w:sz w:val="24"/>
          <w:sz-cs w:val="24"/>
          <w:spacing w:val="0"/>
          <w:color w:val="181E2A"/>
        </w:rPr>
        <w:t xml:space="preserve"> and confirmed </w:t>
      </w:r>
      <w:r>
        <w:rPr>
          <w:rFonts w:ascii="Menlo" w:hAnsi="Menlo" w:cs="Menlo"/>
          <w:sz w:val="24"/>
          <w:sz-cs w:val="24"/>
          <w:spacing w:val="0"/>
          <w:color w:val="181E2A"/>
        </w:rPr>
        <w:t xml:space="preserve">2.11.0+cu130</w:t>
      </w:r>
      <w:r>
        <w:rPr>
          <w:rFonts w:ascii="Helvetica Neue" w:hAnsi="Helvetica Neue" w:cs="Helvetica Neue"/>
          <w:sz w:val="24"/>
          <w:sz-cs w:val="24"/>
          <w:spacing w:val="0"/>
          <w:color w:val="181E2A"/>
        </w:rPr>
        <w:t xml:space="preserve">.</w:t>
      </w:r>
    </w:p>
    <w:p>
      <w:pPr>
        <w:ind w:left="720" w:first-line="-720"/>
        <w:spacing w:after="6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You generated smoke job scripts with </w:t>
      </w:r>
      <w:r>
        <w:rPr>
          <w:rFonts w:ascii="Menlo" w:hAnsi="Menlo" w:cs="Menlo"/>
          <w:sz w:val="24"/>
          <w:sz-cs w:val="24"/>
          <w:spacing w:val="0"/>
          <w:color w:val="181E2A"/>
        </w:rPr>
        <w:t xml:space="preserve">cluster-generate</w:t>
      </w:r>
      <w:r>
        <w:rPr>
          <w:rFonts w:ascii="Helvetica Neue" w:hAnsi="Helvetica Neue" w:cs="Helvetica Neue"/>
          <w:sz w:val="24"/>
          <w:sz-cs w:val="24"/>
          <w:spacing w:val="0"/>
          <w:color w:val="181E2A"/>
        </w:rPr>
        <w:t xml:space="preserve"> into </w:t>
      </w:r>
      <w:r>
        <w:rPr>
          <w:rFonts w:ascii="Menlo" w:hAnsi="Menlo" w:cs="Menlo"/>
          <w:sz w:val="24"/>
          <w:sz-cs w:val="24"/>
          <w:spacing w:val="0"/>
          <w:color w:val="181E2A"/>
        </w:rPr>
        <w:t xml:space="preserve">slurm/jobs_tc1_smoke</w:t>
      </w:r>
      <w:r>
        <w:rPr>
          <w:rFonts w:ascii="Helvetica Neue" w:hAnsi="Helvetica Neue" w:cs="Helvetica Neue"/>
          <w:sz w:val="24"/>
          <w:sz-cs w:val="24"/>
          <w:spacing w:val="0"/>
          <w:color w:val="181E2A"/>
        </w:rPr>
        <w:t xml:space="preserve">.</w:t>
      </w:r>
    </w:p>
    <w:p>
      <w:pPr>
        <w:ind w:left="720" w:first-line="-720"/>
        <w:spacing w:after="60"/>
      </w:pPr>
      <w:r>
        <w:rPr>
          <w:rFonts w:ascii="Helvetica Neue" w:hAnsi="Helvetica Neue" w:cs="Helvetica Neue"/>
          <w:sz w:val="24"/>
          <w:sz-cs w:val="24"/>
          <w:color w:val="181E2A"/>
        </w:rPr>
        <w:t xml:space="preserve"/>
        <w:tab/>
        <w:t xml:space="preserve">5</w:t>
        <w:tab/>
        <w:t xml:space="preserve"/>
      </w:r>
      <w:r>
        <w:rPr>
          <w:rFonts w:ascii="Helvetica Neue" w:hAnsi="Helvetica Neue" w:cs="Helvetica Neue"/>
          <w:sz w:val="24"/>
          <w:sz-cs w:val="24"/>
          <w:spacing w:val="0"/>
          <w:color w:val="181E2A"/>
        </w:rPr>
        <w:t xml:space="preserve">You manually submitted </w:t>
      </w:r>
      <w:r>
        <w:rPr>
          <w:rFonts w:ascii="Menlo" w:hAnsi="Menlo" w:cs="Menlo"/>
          <w:sz w:val="24"/>
          <w:sz-cs w:val="24"/>
          <w:spacing w:val="0"/>
          <w:color w:val="181E2A"/>
        </w:rPr>
        <w:t xml:space="preserve">qwen_0_8b_bf16__harmbench.sbatch</w:t>
      </w:r>
      <w:r>
        <w:rPr>
          <w:rFonts w:ascii="Helvetica Neue" w:hAnsi="Helvetica Neue" w:cs="Helvetica Neue"/>
          <w:sz w:val="24"/>
          <w:sz-cs w:val="24"/>
          <w:spacing w:val="0"/>
          <w:color w:val="181E2A"/>
        </w:rPr>
        <w:t xml:space="preserve"> as job </w:t>
      </w:r>
      <w:r>
        <w:rPr>
          <w:rFonts w:ascii="Menlo" w:hAnsi="Menlo" w:cs="Menlo"/>
          <w:sz w:val="24"/>
          <w:sz-cs w:val="24"/>
          <w:spacing w:val="0"/>
          <w:color w:val="181E2A"/>
        </w:rPr>
        <w:t xml:space="preserve">59037</w:t>
      </w:r>
      <w:r>
        <w:rPr>
          <w:rFonts w:ascii="Helvetica Neue" w:hAnsi="Helvetica Neue" w:cs="Helvetica Neue"/>
          <w:sz w:val="24"/>
          <w:sz-cs w:val="24"/>
          <w:spacing w:val="0"/>
          <w:color w:val="181E2A"/>
        </w:rPr>
        <w:t xml:space="preserve">.</w:t>
      </w:r>
    </w:p>
    <w:p>
      <w:pPr>
        <w:ind w:left="720" w:first-line="-720"/>
        <w:spacing w:after="60"/>
      </w:pPr>
      <w:r>
        <w:rPr>
          <w:rFonts w:ascii="Helvetica Neue" w:hAnsi="Helvetica Neue" w:cs="Helvetica Neue"/>
          <w:sz w:val="24"/>
          <w:sz-cs w:val="24"/>
          <w:color w:val="181E2A"/>
        </w:rPr>
        <w:t xml:space="preserve"/>
        <w:tab/>
        <w:t xml:space="preserve">6</w:t>
        <w:tab/>
        <w:t xml:space="preserve"/>
      </w:r>
      <w:r>
        <w:rPr>
          <w:rFonts w:ascii="Helvetica Neue" w:hAnsi="Helvetica Neue" w:cs="Helvetica Neue"/>
          <w:sz w:val="24"/>
          <w:sz-cs w:val="24"/>
          <w:spacing w:val="0"/>
          <w:color w:val="181E2A"/>
        </w:rPr>
        <w:t xml:space="preserve">The job reached model download and load, but failed on dataset access because </w:t>
      </w:r>
      <w:r>
        <w:rPr>
          <w:rFonts w:ascii="Menlo" w:hAnsi="Menlo" w:cs="Menlo"/>
          <w:sz w:val="24"/>
          <w:sz-cs w:val="24"/>
          <w:spacing w:val="0"/>
          <w:color w:val="181E2A"/>
        </w:rPr>
        <w:t xml:space="preserve">walledai/HarmBench</w:t>
      </w:r>
      <w:r>
        <w:rPr>
          <w:rFonts w:ascii="Helvetica Neue" w:hAnsi="Helvetica Neue" w:cs="Helvetica Neue"/>
          <w:sz w:val="24"/>
          <w:sz-cs w:val="24"/>
          <w:spacing w:val="0"/>
          <w:color w:val="181E2A"/>
        </w:rPr>
        <w:t xml:space="preserve"> is gated and the TC1 session was unauthenticated.</w:t>
      </w:r>
    </w:p>
    <w:p>
      <w:pPr>
        <w:ind w:left="720" w:first-line="-720"/>
        <w:spacing w:after="60"/>
      </w:pPr>
      <w:r>
        <w:rPr>
          <w:rFonts w:ascii="Helvetica Neue" w:hAnsi="Helvetica Neue" w:cs="Helvetica Neue"/>
          <w:sz w:val="24"/>
          <w:sz-cs w:val="24"/>
          <w:color w:val="181E2A"/>
        </w:rPr>
        <w:t xml:space="preserve"/>
        <w:tab/>
        <w:t xml:space="preserve">7</w:t>
        <w:tab/>
        <w:t xml:space="preserve"/>
      </w:r>
      <w:r>
        <w:rPr>
          <w:rFonts w:ascii="Helvetica Neue" w:hAnsi="Helvetica Neue" w:cs="Helvetica Neue"/>
          <w:sz w:val="24"/>
          <w:sz-cs w:val="24"/>
          <w:spacing w:val="0"/>
          <w:color w:val="181E2A"/>
        </w:rPr>
        <w:t xml:space="preserve">You tested direct model loading and found that </w:t>
      </w:r>
      <w:r>
        <w:rPr>
          <w:rFonts w:ascii="Menlo" w:hAnsi="Menlo" w:cs="Menlo"/>
          <w:sz w:val="24"/>
          <w:sz-cs w:val="24"/>
          <w:spacing w:val="0"/>
          <w:color w:val="181E2A"/>
        </w:rPr>
        <w:t xml:space="preserve">accelerate</w:t>
      </w:r>
      <w:r>
        <w:rPr>
          <w:rFonts w:ascii="Helvetica Neue" w:hAnsi="Helvetica Neue" w:cs="Helvetica Neue"/>
          <w:sz w:val="24"/>
          <w:sz-cs w:val="24"/>
          <w:spacing w:val="0"/>
          <w:color w:val="181E2A"/>
        </w:rPr>
        <w:t xml:space="preserve"> was missing from the environment.</w:t>
      </w:r>
    </w:p>
    <w:p>
      <w:pPr>
        <w:ind w:left="720" w:first-line="-720"/>
        <w:spacing w:after="60"/>
      </w:pPr>
      <w:r>
        <w:rPr>
          <w:rFonts w:ascii="Helvetica Neue" w:hAnsi="Helvetica Neue" w:cs="Helvetica Neue"/>
          <w:sz w:val="24"/>
          <w:sz-cs w:val="24"/>
          <w:color w:val="181E2A"/>
        </w:rPr>
        <w:t xml:space="preserve"/>
        <w:tab/>
        <w:t xml:space="preserve">8</w:t>
        <w:tab/>
        <w:t xml:space="preserve"/>
      </w:r>
      <w:r>
        <w:rPr>
          <w:rFonts w:ascii="Helvetica Neue" w:hAnsi="Helvetica Neue" w:cs="Helvetica Neue"/>
          <w:sz w:val="24"/>
          <w:sz-cs w:val="24"/>
          <w:spacing w:val="0"/>
          <w:color w:val="181E2A"/>
        </w:rPr>
        <w:t xml:space="preserve">You installed </w:t>
      </w:r>
      <w:r>
        <w:rPr>
          <w:rFonts w:ascii="Menlo" w:hAnsi="Menlo" w:cs="Menlo"/>
          <w:sz w:val="24"/>
          <w:sz-cs w:val="24"/>
          <w:spacing w:val="0"/>
          <w:color w:val="181E2A"/>
        </w:rPr>
        <w:t xml:space="preserve">accelerate</w:t>
      </w:r>
      <w:r>
        <w:rPr>
          <w:rFonts w:ascii="Helvetica Neue" w:hAnsi="Helvetica Neue" w:cs="Helvetica Neue"/>
          <w:sz w:val="24"/>
          <w:sz-cs w:val="24"/>
          <w:spacing w:val="0"/>
          <w:color w:val="181E2A"/>
        </w:rPr>
        <w:t xml:space="preserve"> manually on TC1 and confirmed </w:t>
      </w:r>
      <w:r>
        <w:rPr>
          <w:rFonts w:ascii="Menlo" w:hAnsi="Menlo" w:cs="Menlo"/>
          <w:sz w:val="24"/>
          <w:sz-cs w:val="24"/>
          <w:spacing w:val="0"/>
          <w:color w:val="181E2A"/>
        </w:rPr>
        <w:t xml:space="preserve">accelerate==1.13.0</w:t>
      </w:r>
      <w:r>
        <w:rPr>
          <w:rFonts w:ascii="Helvetica Neue" w:hAnsi="Helvetica Neue" w:cs="Helvetica Neue"/>
          <w:sz w:val="24"/>
          <w:sz-cs w:val="24"/>
          <w:spacing w:val="0"/>
          <w:color w:val="181E2A"/>
        </w:rPr>
        <w:t xml:space="preserve">.</w:t>
      </w:r>
    </w:p>
    <w:p>
      <w:pPr>
        <w:ind w:left="720" w:first-line="-720"/>
        <w:spacing w:after="60"/>
      </w:pPr>
      <w:r>
        <w:rPr>
          <w:rFonts w:ascii="Helvetica Neue" w:hAnsi="Helvetica Neue" w:cs="Helvetica Neue"/>
          <w:sz w:val="24"/>
          <w:sz-cs w:val="24"/>
          <w:color w:val="181E2A"/>
        </w:rPr>
        <w:t xml:space="preserve"/>
        <w:tab/>
        <w:t xml:space="preserve">9</w:t>
        <w:tab/>
        <w:t xml:space="preserve"/>
      </w:r>
      <w:r>
        <w:rPr>
          <w:rFonts w:ascii="Helvetica Neue" w:hAnsi="Helvetica Neue" w:cs="Helvetica Neue"/>
          <w:sz w:val="24"/>
          <w:sz-cs w:val="24"/>
          <w:spacing w:val="0"/>
          <w:color w:val="181E2A"/>
        </w:rPr>
        <w:t xml:space="preserve">You reran a direct Qwen load test and successfully got a model response on TC1.</w:t>
      </w:r>
    </w:p>
    <w:p>
      <w:pPr>
        <w:ind w:left="720" w:first-line="-720"/>
        <w:spacing w:after="60"/>
      </w:pPr>
      <w:r>
        <w:rPr>
          <w:rFonts w:ascii="Helvetica Neue" w:hAnsi="Helvetica Neue" w:cs="Helvetica Neue"/>
          <w:sz w:val="24"/>
          <w:sz-cs w:val="24"/>
          <w:color w:val="181E2A"/>
        </w:rPr>
        <w:t xml:space="preserve"/>
        <w:tab/>
        <w:t xml:space="preserve">10</w:t>
        <w:tab/>
        <w:t xml:space="preserve"/>
      </w:r>
      <w:r>
        <w:rPr>
          <w:rFonts w:ascii="Helvetica Neue" w:hAnsi="Helvetica Neue" w:cs="Helvetica Neue"/>
          <w:sz w:val="24"/>
          <w:sz-cs w:val="24"/>
          <w:spacing w:val="0"/>
          <w:color w:val="181E2A"/>
        </w:rPr>
        <w:t xml:space="preserve">You created and submitted an ad hoc prompt test batch job </w:t>
      </w:r>
      <w:r>
        <w:rPr>
          <w:rFonts w:ascii="Menlo" w:hAnsi="Menlo" w:cs="Menlo"/>
          <w:sz w:val="24"/>
          <w:sz-cs w:val="24"/>
          <w:spacing w:val="0"/>
          <w:color w:val="181E2A"/>
        </w:rPr>
        <w:t xml:space="preserve">59038</w:t>
      </w:r>
      <w:r>
        <w:rPr>
          <w:rFonts w:ascii="Helvetica Neue" w:hAnsi="Helvetica Neue" w:cs="Helvetica Neue"/>
          <w:sz w:val="24"/>
          <w:sz-cs w:val="24"/>
          <w:spacing w:val="0"/>
          <w:color w:val="181E2A"/>
        </w:rPr>
        <w:t xml:space="preserve">, which showed model loading and response generation worked, although that command capture was visibly corrupted in the log and should not be treated as the cleanest validation artifact.</w:t>
      </w:r>
    </w:p>
    <w:p>
      <w:pPr>
        <w:ind w:left="720" w:first-line="-720"/>
        <w:spacing w:after="60"/>
      </w:pPr>
      <w:r>
        <w:rPr>
          <w:rFonts w:ascii="Helvetica Neue" w:hAnsi="Helvetica Neue" w:cs="Helvetica Neue"/>
          <w:sz w:val="24"/>
          <w:sz-cs w:val="24"/>
          <w:color w:val="181E2A"/>
        </w:rPr>
        <w:t xml:space="preserve"/>
        <w:tab/>
        <w:t xml:space="preserve">11</w:t>
        <w:tab/>
        <w:t xml:space="preserve"/>
      </w:r>
      <w:r>
        <w:rPr>
          <w:rFonts w:ascii="Helvetica Neue" w:hAnsi="Helvetica Neue" w:cs="Helvetica Neue"/>
          <w:sz w:val="24"/>
          <w:sz-cs w:val="24"/>
          <w:spacing w:val="0"/>
          <w:color w:val="181E2A"/>
        </w:rPr>
        <w:t xml:space="preserve">You created and submitted a dedicated CUDA check job </w:t>
      </w:r>
      <w:r>
        <w:rPr>
          <w:rFonts w:ascii="Menlo" w:hAnsi="Menlo" w:cs="Menlo"/>
          <w:sz w:val="24"/>
          <w:sz-cs w:val="24"/>
          <w:spacing w:val="0"/>
          <w:color w:val="181E2A"/>
        </w:rPr>
        <w:t xml:space="preserve">59039</w:t>
      </w:r>
      <w:r>
        <w:rPr>
          <w:rFonts w:ascii="Helvetica Neue" w:hAnsi="Helvetica Neue" w:cs="Helvetica Neue"/>
          <w:sz w:val="24"/>
          <w:sz-cs w:val="24"/>
          <w:spacing w:val="0"/>
          <w:color w:val="181E2A"/>
        </w:rPr>
        <w:t xml:space="preserve">.</w:t>
      </w:r>
    </w:p>
    <w:p>
      <w:pPr>
        <w:ind w:left="720" w:first-line="-720"/>
        <w:spacing w:after="60"/>
      </w:pPr>
      <w:r>
        <w:rPr>
          <w:rFonts w:ascii="Helvetica Neue" w:hAnsi="Helvetica Neue" w:cs="Helvetica Neue"/>
          <w:sz w:val="24"/>
          <w:sz-cs w:val="24"/>
          <w:color w:val="181E2A"/>
        </w:rPr>
        <w:t xml:space="preserve"/>
        <w:tab/>
        <w:t xml:space="preserve">12</w:t>
        <w:tab/>
        <w:t xml:space="preserve"/>
      </w:r>
      <w:r>
        <w:rPr>
          <w:rFonts w:ascii="Helvetica Neue" w:hAnsi="Helvetica Neue" w:cs="Helvetica Neue"/>
          <w:sz w:val="24"/>
          <w:sz-cs w:val="24"/>
          <w:spacing w:val="0"/>
          <w:color w:val="181E2A"/>
        </w:rPr>
        <w:t xml:space="preserve">The CUDA check proved that SLURM gave the job one GPU, but PyTorch still reported </w:t>
      </w:r>
      <w:r>
        <w:rPr>
          <w:rFonts w:ascii="Menlo" w:hAnsi="Menlo" w:cs="Menlo"/>
          <w:sz w:val="24"/>
          <w:sz-cs w:val="24"/>
          <w:spacing w:val="0"/>
          <w:color w:val="181E2A"/>
        </w:rPr>
        <w:t xml:space="preserve">cuda available: False</w:t>
      </w:r>
      <w:r>
        <w:rPr>
          <w:rFonts w:ascii="Helvetica Neue" w:hAnsi="Helvetica Neue" w:cs="Helvetica Neue"/>
          <w:sz w:val="24"/>
          <w:sz-cs w:val="24"/>
          <w:spacing w:val="0"/>
          <w:color w:val="181E2A"/>
        </w:rPr>
        <w:t xml:space="preserve">.</w:t>
      </w:r>
    </w:p>
    <w:p>
      <w:pPr>
        <w:spacing w:after="105"/>
      </w:pPr>
      <w:r>
        <w:rPr>
          <w:rFonts w:ascii="Helvetica Neue" w:hAnsi="Helvetica Neue" w:cs="Helvetica Neue"/>
          <w:sz w:val="30"/>
          <w:sz-cs w:val="30"/>
          <w:b/>
          <w:spacing w:val="0"/>
          <w:color w:val="0D121F"/>
        </w:rPr>
        <w:t xml:space="preserve">2.8 Full repo review against the FYP report</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Compared the current codebase against the refined report in </w:t>
      </w:r>
      <w:r>
        <w:rPr>
          <w:rFonts w:ascii="Menlo" w:hAnsi="Menlo" w:cs="Menlo"/>
          <w:sz w:val="24"/>
          <w:sz-cs w:val="24"/>
          <w:spacing w:val="0"/>
          <w:color w:val="181E2A"/>
        </w:rPr>
        <w:t xml:space="preserve">FYP_Progress_Report_v6_CCDS25-1136.docx</w:t>
      </w:r>
      <w:r>
        <w:rPr>
          <w:rFonts w:ascii="Helvetica Neue" w:hAnsi="Helvetica Neue" w:cs="Helvetica Neue"/>
          <w:sz w:val="24"/>
          <w:sz-cs w:val="24"/>
          <w:spacing w:val="0"/>
          <w:color w:val="181E2A"/>
        </w:rPr>
        <w:t xml:space="preserve">.</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Confirmed the Qwen baseline and quantized model IDs are correct.</w:t>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Found several methodological mismatches between the repo and the report, including evaluator choice, model scope, dtype behavior, thinking-mode handling, and benchmark config details.</w:t>
      </w:r>
    </w:p>
    <w:p>
      <w:pPr>
        <w:spacing w:after="125"/>
      </w:pPr>
      <w:r>
        <w:rPr>
          <w:rFonts w:ascii="Helvetica Neue" w:hAnsi="Helvetica Neue" w:cs="Helvetica Neue"/>
          <w:sz w:val="36"/>
          <w:sz-cs w:val="36"/>
          <w:b/>
          <w:spacing w:val="0"/>
          <w:color w:val="0D121F"/>
        </w:rPr>
        <w:t xml:space="preserve">3. Current Project and TC1 State at End of Session</w:t>
      </w:r>
    </w:p>
    <w:p>
      <w:pPr>
        <w:spacing w:after="95"/>
      </w:pPr>
      <w:r>
        <w:rPr>
          <w:rFonts w:ascii="Helvetica Neue" w:hAnsi="Helvetica Neue" w:cs="Helvetica Neue"/>
          <w:sz w:val="24"/>
          <w:sz-cs w:val="24"/>
          <w:b/>
          <w:spacing w:val="0"/>
          <w:color w:val="181E2A"/>
        </w:rPr>
        <w:t xml:space="preserve">What is already in good shape:</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Local repo path is stable: </w:t>
      </w:r>
      <w:r>
        <w:rPr>
          <w:rFonts w:ascii="Menlo" w:hAnsi="Menlo" w:cs="Menlo"/>
          <w:sz w:val="24"/>
          <w:sz-cs w:val="24"/>
          <w:spacing w:val="0"/>
          <w:color w:val="181E2A"/>
        </w:rPr>
        <w:t xml:space="preserve">/Users/tanueihorng/fyp_quant</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Remote repo path is stable: </w:t>
      </w:r>
      <w:r>
        <w:rPr>
          <w:rFonts w:ascii="Menlo" w:hAnsi="Menlo" w:cs="Menlo"/>
          <w:sz w:val="24"/>
          <w:sz-cs w:val="24"/>
          <w:spacing w:val="0"/>
          <w:color w:val="181E2A"/>
        </w:rPr>
        <w:t xml:space="preserve">/tc1home/FYP/utan001/fyp_quant/repo</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Remote conda env exists: </w:t>
      </w:r>
      <w:r>
        <w:rPr>
          <w:rFonts w:ascii="Menlo" w:hAnsi="Menlo" w:cs="Menlo"/>
          <w:sz w:val="24"/>
          <w:sz-cs w:val="24"/>
          <w:spacing w:val="0"/>
          <w:color w:val="181E2A"/>
        </w:rPr>
        <w:t xml:space="preserve">fyp-tc1</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Remote imports verified: </w:t>
      </w:r>
      <w:r>
        <w:rPr>
          <w:rFonts w:ascii="Menlo" w:hAnsi="Menlo" w:cs="Menlo"/>
          <w:sz w:val="24"/>
          <w:sz-cs w:val="24"/>
          <w:spacing w:val="0"/>
          <w:color w:val="181E2A"/>
        </w:rPr>
        <w:t xml:space="preserve">torch</w:t>
      </w:r>
      <w:r>
        <w:rPr>
          <w:rFonts w:ascii="Helvetica Neue" w:hAnsi="Helvetica Neue" w:cs="Helvetica Neue"/>
          <w:sz w:val="24"/>
          <w:sz-cs w:val="24"/>
          <w:spacing w:val="0"/>
          <w:color w:val="181E2A"/>
        </w:rPr>
        <w:t xml:space="preserve">, </w:t>
      </w:r>
      <w:r>
        <w:rPr>
          <w:rFonts w:ascii="Menlo" w:hAnsi="Menlo" w:cs="Menlo"/>
          <w:sz w:val="24"/>
          <w:sz-cs w:val="24"/>
          <w:spacing w:val="0"/>
          <w:color w:val="181E2A"/>
        </w:rPr>
        <w:t xml:space="preserve">transformers</w:t>
      </w:r>
      <w:r>
        <w:rPr>
          <w:rFonts w:ascii="Helvetica Neue" w:hAnsi="Helvetica Neue" w:cs="Helvetica Neue"/>
          <w:sz w:val="24"/>
          <w:sz-cs w:val="24"/>
          <w:spacing w:val="0"/>
          <w:color w:val="181E2A"/>
        </w:rPr>
        <w:t xml:space="preserve">, </w:t>
      </w:r>
      <w:r>
        <w:rPr>
          <w:rFonts w:ascii="Menlo" w:hAnsi="Menlo" w:cs="Menlo"/>
          <w:sz w:val="24"/>
          <w:sz-cs w:val="24"/>
          <w:spacing w:val="0"/>
          <w:color w:val="181E2A"/>
        </w:rPr>
        <w:t xml:space="preserve">accelerate</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Qwen checkpoint download and load on TC1 work</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SLURM job generation works</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Local test suite passes</w:t>
      </w:r>
      <w:r>
        <w:rPr>
          <w:rFonts w:ascii="Helvetica Neue" w:hAnsi="Helvetica Neue" w:cs="Helvetica Neue"/>
          <w:sz w:val="24"/>
          <w:sz-cs w:val="24"/>
          <w:spacing w:val="0"/>
          <w:color w:val="181E2A"/>
        </w:rPr>
        <w:t xml:space="preserve"/>
      </w:r>
    </w:p>
    <w:p>
      <w:pPr/>
      <w:r>
        <w:rPr>
          <w:rFonts w:ascii="Helvetica Neue" w:hAnsi="Helvetica Neue" w:cs="Helvetica Neue"/>
          <w:sz w:val="24"/>
          <w:sz-cs w:val="24"/>
          <w:b/>
          <w:spacing w:val="0"/>
          <w:color w:val="0D121F"/>
        </w:rPr>
        <w:t xml:space="preserve">Area</w:t>
      </w:r>
    </w:p>
    <w:p>
      <w:pPr/>
      <w:r>
        <w:rPr>
          <w:rFonts w:ascii="Helvetica Neue" w:hAnsi="Helvetica Neue" w:cs="Helvetica Neue"/>
          <w:sz w:val="24"/>
          <w:sz-cs w:val="24"/>
          <w:b/>
          <w:spacing w:val="0"/>
          <w:color w:val="0D121F"/>
        </w:rPr>
        <w:t xml:space="preserve">Status</w:t>
      </w:r>
    </w:p>
    <w:p>
      <w:pPr/>
      <w:r>
        <w:rPr>
          <w:rFonts w:ascii="Helvetica Neue" w:hAnsi="Helvetica Neue" w:cs="Helvetica Neue"/>
          <w:sz w:val="24"/>
          <w:sz-cs w:val="24"/>
          <w:b/>
          <w:spacing w:val="0"/>
          <w:color w:val="0D121F"/>
        </w:rPr>
        <w:t xml:space="preserve">Notes</w:t>
      </w:r>
    </w:p>
    <w:p>
      <w:pPr/>
      <w:r>
        <w:rPr>
          <w:rFonts w:ascii="Helvetica Neue" w:hAnsi="Helvetica Neue" w:cs="Helvetica Neue"/>
          <w:sz w:val="24"/>
          <w:sz-cs w:val="24"/>
          <w:spacing w:val="0"/>
          <w:color w:val="181E2A"/>
        </w:rPr>
        <w:t xml:space="preserve">TC1 account</w:t>
      </w:r>
    </w:p>
    <w:p>
      <w:pPr/>
      <w:r>
        <w:rPr>
          <w:rFonts w:ascii="Helvetica Neue" w:hAnsi="Helvetica Neue" w:cs="Helvetica Neue"/>
          <w:sz w:val="24"/>
          <w:sz-cs w:val="24"/>
          <w:spacing w:val="0"/>
          <w:color w:val="181E2A"/>
        </w:rPr>
        <w:t xml:space="preserve">Ready</w:t>
      </w:r>
    </w:p>
    <w:p>
      <w:pPr/>
      <w:r>
        <w:rPr>
          <w:rFonts w:ascii="Helvetica Neue" w:hAnsi="Helvetica Neue" w:cs="Helvetica Neue"/>
          <w:sz w:val="24"/>
          <w:sz-cs w:val="24"/>
          <w:spacing w:val="0"/>
          <w:color w:val="181E2A"/>
        </w:rPr>
        <w:t xml:space="preserve">Home directory exists and QoS is confirmed.</w:t>
      </w:r>
    </w:p>
    <w:p>
      <w:pPr/>
      <w:r>
        <w:rPr>
          <w:rFonts w:ascii="Helvetica Neue" w:hAnsi="Helvetica Neue" w:cs="Helvetica Neue"/>
          <w:sz w:val="24"/>
          <w:sz-cs w:val="24"/>
          <w:spacing w:val="0"/>
          <w:color w:val="181E2A"/>
        </w:rPr>
        <w:t xml:space="preserve">Local repo</w:t>
      </w:r>
    </w:p>
    <w:p>
      <w:pPr/>
      <w:r>
        <w:rPr>
          <w:rFonts w:ascii="Helvetica Neue" w:hAnsi="Helvetica Neue" w:cs="Helvetica Neue"/>
          <w:sz w:val="24"/>
          <w:sz-cs w:val="24"/>
          <w:spacing w:val="0"/>
          <w:color w:val="181E2A"/>
        </w:rPr>
        <w:t xml:space="preserve">Ready</w:t>
      </w:r>
    </w:p>
    <w:p>
      <w:pPr/>
      <w:r>
        <w:rPr>
          <w:rFonts w:ascii="Helvetica Neue" w:hAnsi="Helvetica Neue" w:cs="Helvetica Neue"/>
          <w:sz w:val="24"/>
          <w:sz-cs w:val="24"/>
          <w:spacing w:val="0"/>
          <w:color w:val="181E2A"/>
        </w:rPr>
        <w:t xml:space="preserve">Renamed, tests pass, TC1-specific code/doc changes applied.</w:t>
      </w:r>
    </w:p>
    <w:p>
      <w:pPr/>
      <w:r>
        <w:rPr>
          <w:rFonts w:ascii="Helvetica Neue" w:hAnsi="Helvetica Neue" w:cs="Helvetica Neue"/>
          <w:sz w:val="24"/>
          <w:sz-cs w:val="24"/>
          <w:spacing w:val="0"/>
          <w:color w:val="181E2A"/>
        </w:rPr>
        <w:t xml:space="preserve">Remote repo sync</w:t>
      </w:r>
    </w:p>
    <w:p>
      <w:pPr/>
      <w:r>
        <w:rPr>
          <w:rFonts w:ascii="Helvetica Neue" w:hAnsi="Helvetica Neue" w:cs="Helvetica Neue"/>
          <w:sz w:val="24"/>
          <w:sz-cs w:val="24"/>
          <w:spacing w:val="0"/>
          <w:color w:val="181E2A"/>
        </w:rPr>
        <w:t xml:space="preserve">Ready</w:t>
      </w:r>
    </w:p>
    <w:p>
      <w:pPr/>
      <w:r>
        <w:rPr>
          <w:rFonts w:ascii="Helvetica Neue" w:hAnsi="Helvetica Neue" w:cs="Helvetica Neue"/>
          <w:sz w:val="24"/>
          <w:sz-cs w:val="24"/>
          <w:spacing w:val="0"/>
          <w:color w:val="181E2A"/>
        </w:rPr>
        <w:t xml:space="preserve">Repo exists under </w:t>
      </w:r>
      <w:r>
        <w:rPr>
          <w:rFonts w:ascii="Menlo" w:hAnsi="Menlo" w:cs="Menlo"/>
          <w:sz w:val="24"/>
          <w:sz-cs w:val="24"/>
          <w:spacing w:val="0"/>
          <w:color w:val="181E2A"/>
        </w:rPr>
        <w:t xml:space="preserve">~/fyp_quant/repo</w:t>
      </w: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Remote Python env</w:t>
      </w:r>
    </w:p>
    <w:p>
      <w:pPr/>
      <w:r>
        <w:rPr>
          <w:rFonts w:ascii="Helvetica Neue" w:hAnsi="Helvetica Neue" w:cs="Helvetica Neue"/>
          <w:sz w:val="24"/>
          <w:sz-cs w:val="24"/>
          <w:spacing w:val="0"/>
          <w:color w:val="181E2A"/>
        </w:rPr>
        <w:t xml:space="preserve">Partially ready</w:t>
      </w:r>
    </w:p>
    <w:p>
      <w:pPr/>
      <w:r>
        <w:rPr>
          <w:rFonts w:ascii="Helvetica Neue" w:hAnsi="Helvetica Neue" w:cs="Helvetica Neue"/>
          <w:sz w:val="24"/>
          <w:sz-cs w:val="24"/>
          <w:spacing w:val="0"/>
          <w:color w:val="181E2A"/>
        </w:rPr>
        <w:t xml:space="preserve">Works for CPU-side model loading; current Torch build is not GPU-compatible with TC1 driver.</w:t>
      </w:r>
    </w:p>
    <w:p>
      <w:pPr/>
      <w:r>
        <w:rPr>
          <w:rFonts w:ascii="Helvetica Neue" w:hAnsi="Helvetica Neue" w:cs="Helvetica Neue"/>
          <w:sz w:val="24"/>
          <w:sz-cs w:val="24"/>
          <w:spacing w:val="0"/>
          <w:color w:val="181E2A"/>
        </w:rPr>
        <w:t xml:space="preserve">Qwen-only scope</w:t>
      </w:r>
    </w:p>
    <w:p>
      <w:pPr/>
      <w:r>
        <w:rPr>
          <w:rFonts w:ascii="Helvetica Neue" w:hAnsi="Helvetica Neue" w:cs="Helvetica Neue"/>
          <w:sz w:val="24"/>
          <w:sz-cs w:val="24"/>
          <w:spacing w:val="0"/>
          <w:color w:val="181E2A"/>
        </w:rPr>
        <w:t xml:space="preserve">Not enforced</w:t>
      </w:r>
    </w:p>
    <w:p>
      <w:pPr/>
      <w:r>
        <w:rPr>
          <w:rFonts w:ascii="Helvetica Neue" w:hAnsi="Helvetica Neue" w:cs="Helvetica Neue"/>
          <w:sz w:val="24"/>
          <w:sz-cs w:val="24"/>
          <w:spacing w:val="0"/>
          <w:color w:val="181E2A"/>
        </w:rPr>
        <w:t xml:space="preserve">Current config still includes Llama entries.</w:t>
      </w:r>
    </w:p>
    <w:p>
      <w:pPr/>
      <w:r>
        <w:rPr>
          <w:rFonts w:ascii="Helvetica Neue" w:hAnsi="Helvetica Neue" w:cs="Helvetica Neue"/>
          <w:sz w:val="24"/>
          <w:sz-cs w:val="24"/>
          <w:spacing w:val="0"/>
          <w:color w:val="181E2A"/>
        </w:rPr>
        <w:t xml:space="preserve">HarmBench access</w:t>
      </w:r>
    </w:p>
    <w:p>
      <w:pPr/>
      <w:r>
        <w:rPr>
          <w:rFonts w:ascii="Helvetica Neue" w:hAnsi="Helvetica Neue" w:cs="Helvetica Neue"/>
          <w:sz w:val="24"/>
          <w:sz-cs w:val="24"/>
          <w:spacing w:val="0"/>
          <w:color w:val="181E2A"/>
        </w:rPr>
        <w:t xml:space="preserve">Blocked</w:t>
      </w:r>
    </w:p>
    <w:p>
      <w:pPr/>
      <w:r>
        <w:rPr>
          <w:rFonts w:ascii="Helvetica Neue" w:hAnsi="Helvetica Neue" w:cs="Helvetica Neue"/>
          <w:sz w:val="24"/>
          <w:sz-cs w:val="24"/>
          <w:spacing w:val="0"/>
          <w:color w:val="181E2A"/>
        </w:rPr>
        <w:t xml:space="preserve">Gated dataset requires authenticated Hugging Face access.</w:t>
      </w:r>
    </w:p>
    <w:p>
      <w:pPr/>
      <w:r>
        <w:rPr>
          <w:rFonts w:ascii="Helvetica Neue" w:hAnsi="Helvetica Neue" w:cs="Helvetica Neue"/>
          <w:sz w:val="24"/>
          <w:sz-cs w:val="24"/>
          <w:spacing w:val="0"/>
          <w:color w:val="181E2A"/>
        </w:rPr>
        <w:t xml:space="preserve">GPU acceleration</w:t>
      </w:r>
    </w:p>
    <w:p>
      <w:pPr/>
      <w:r>
        <w:rPr>
          <w:rFonts w:ascii="Helvetica Neue" w:hAnsi="Helvetica Neue" w:cs="Helvetica Neue"/>
          <w:sz w:val="24"/>
          <w:sz-cs w:val="24"/>
          <w:spacing w:val="0"/>
          <w:color w:val="181E2A"/>
        </w:rPr>
        <w:t xml:space="preserve">Blocked</w:t>
      </w:r>
    </w:p>
    <w:p>
      <w:pPr/>
      <w:r>
        <w:rPr>
          <w:rFonts w:ascii="Helvetica Neue" w:hAnsi="Helvetica Neue" w:cs="Helvetica Neue"/>
          <w:sz w:val="24"/>
          <w:sz-cs w:val="24"/>
          <w:spacing w:val="0"/>
          <w:color w:val="181E2A"/>
        </w:rPr>
        <w:t xml:space="preserve">CUDA driver mismatch prevents real GPU use with the installed Torch build.</w:t>
      </w:r>
    </w:p>
    <w:p>
      <w:pPr/>
      <w:r>
        <w:rPr>
          <w:rFonts w:ascii="Helvetica Neue" w:hAnsi="Helvetica Neue" w:cs="Helvetica Neue"/>
          <w:sz w:val="24"/>
          <w:sz-cs w:val="24"/>
          <w:spacing w:val="0"/>
          <w:color w:val="181E2A"/>
        </w:rPr>
        <w:t xml:space="preserve">Report alignment</w:t>
      </w:r>
    </w:p>
    <w:p>
      <w:pPr/>
      <w:r>
        <w:rPr>
          <w:rFonts w:ascii="Helvetica Neue" w:hAnsi="Helvetica Neue" w:cs="Helvetica Neue"/>
          <w:sz w:val="24"/>
          <w:sz-cs w:val="24"/>
          <w:spacing w:val="0"/>
          <w:color w:val="181E2A"/>
        </w:rPr>
        <w:t xml:space="preserve">Not complete</w:t>
      </w:r>
    </w:p>
    <w:p>
      <w:pPr/>
      <w:r>
        <w:rPr>
          <w:rFonts w:ascii="Helvetica Neue" w:hAnsi="Helvetica Neue" w:cs="Helvetica Neue"/>
          <w:sz w:val="24"/>
          <w:sz-cs w:val="24"/>
          <w:spacing w:val="0"/>
          <w:color w:val="181E2A"/>
        </w:rPr>
        <w:t xml:space="preserve">Code and report still diverge on multiple methodological details.</w:t>
      </w:r>
    </w:p>
    <w:p>
      <w:pPr>
        <w:spacing w:after="125"/>
      </w:pPr>
      <w:r>
        <w:rPr>
          <w:rFonts w:ascii="Helvetica Neue" w:hAnsi="Helvetica Neue" w:cs="Helvetica Neue"/>
          <w:sz w:val="36"/>
          <w:sz-cs w:val="36"/>
          <w:b/>
          <w:spacing w:val="0"/>
          <w:color w:val="0D121F"/>
        </w:rPr>
        <w:t xml:space="preserve">4. Concrete Repo Changes Made Today</w:t>
      </w:r>
    </w:p>
    <w:p>
      <w:pPr/>
      <w:r>
        <w:rPr>
          <w:rFonts w:ascii="Helvetica Neue" w:hAnsi="Helvetica Neue" w:cs="Helvetica Neue"/>
          <w:sz w:val="24"/>
          <w:sz-cs w:val="24"/>
          <w:b/>
          <w:spacing w:val="0"/>
          <w:color w:val="0D121F"/>
        </w:rPr>
        <w:t xml:space="preserve">File / area</w:t>
      </w:r>
    </w:p>
    <w:p>
      <w:pPr/>
      <w:r>
        <w:rPr>
          <w:rFonts w:ascii="Helvetica Neue" w:hAnsi="Helvetica Neue" w:cs="Helvetica Neue"/>
          <w:sz w:val="24"/>
          <w:sz-cs w:val="24"/>
          <w:b/>
          <w:spacing w:val="0"/>
          <w:color w:val="0D121F"/>
        </w:rPr>
        <w:t xml:space="preserve">What changed</w:t>
      </w:r>
    </w:p>
    <w:p>
      <w:pPr/>
      <w:r>
        <w:rPr>
          <w:rFonts w:ascii="Helvetica Neue" w:hAnsi="Helvetica Neue" w:cs="Helvetica Neue"/>
          <w:sz w:val="24"/>
          <w:sz-cs w:val="24"/>
          <w:b/>
          <w:spacing w:val="0"/>
          <w:color w:val="0D121F"/>
        </w:rPr>
        <w:t xml:space="preserve">Why it mattered</w:t>
      </w:r>
    </w:p>
    <w:p>
      <w:pPr/>
      <w:r>
        <w:rPr>
          <w:rFonts w:ascii="Menlo" w:hAnsi="Menlo" w:cs="Menlo"/>
          <w:sz w:val="24"/>
          <w:sz-cs w:val="24"/>
          <w:spacing w:val="0"/>
          <w:color w:val="181E2A"/>
        </w:rPr>
        <w:t xml:space="preserve">configs/tc1.yaml</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Added TC1-specific config with partition, QoS, paths, and remote bootstrap steps.</w:t>
      </w:r>
    </w:p>
    <w:p>
      <w:pPr/>
      <w:r>
        <w:rPr>
          <w:rFonts w:ascii="Helvetica Neue" w:hAnsi="Helvetica Neue" w:cs="Helvetica Neue"/>
          <w:sz w:val="24"/>
          <w:sz-cs w:val="24"/>
          <w:spacing w:val="0"/>
          <w:color w:val="181E2A"/>
        </w:rPr>
        <w:t xml:space="preserve">Made it possible to generate TC1-appropriate jobs instead of editing raw scripts by hand.</w:t>
      </w:r>
    </w:p>
    <w:p>
      <w:pPr/>
      <w:r>
        <w:rPr>
          <w:rFonts w:ascii="Menlo" w:hAnsi="Menlo" w:cs="Menlo"/>
          <w:sz w:val="24"/>
          <w:sz-cs w:val="24"/>
          <w:spacing w:val="0"/>
          <w:color w:val="181E2A"/>
        </w:rPr>
        <w:t xml:space="preserve">ethical_benchmark/quant/config_schema.py</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Extended SLURM schema to support </w:t>
      </w:r>
      <w:r>
        <w:rPr>
          <w:rFonts w:ascii="Menlo" w:hAnsi="Menlo" w:cs="Menlo"/>
          <w:sz w:val="24"/>
          <w:sz-cs w:val="24"/>
          <w:spacing w:val="0"/>
          <w:color w:val="181E2A"/>
        </w:rPr>
        <w:t xml:space="preserve">work_dir</w:t>
      </w:r>
      <w:r>
        <w:rPr>
          <w:rFonts w:ascii="Helvetica Neue" w:hAnsi="Helvetica Neue" w:cs="Helvetica Neue"/>
          <w:sz w:val="24"/>
          <w:sz-cs w:val="24"/>
          <w:spacing w:val="0"/>
          <w:color w:val="181E2A"/>
        </w:rPr>
        <w:t xml:space="preserve"> and </w:t>
      </w:r>
      <w:r>
        <w:rPr>
          <w:rFonts w:ascii="Menlo" w:hAnsi="Menlo" w:cs="Menlo"/>
          <w:sz w:val="24"/>
          <w:sz-cs w:val="24"/>
          <w:spacing w:val="0"/>
          <w:color w:val="181E2A"/>
        </w:rPr>
        <w:t xml:space="preserve">setup_commands</w:t>
      </w: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Allowed generated jobs to be cluster-usable on TC1.</w:t>
      </w:r>
    </w:p>
    <w:p>
      <w:pPr/>
      <w:r>
        <w:rPr>
          <w:rFonts w:ascii="Menlo" w:hAnsi="Menlo" w:cs="Menlo"/>
          <w:sz w:val="24"/>
          <w:sz-cs w:val="24"/>
          <w:spacing w:val="0"/>
          <w:color w:val="181E2A"/>
        </w:rPr>
        <w:t xml:space="preserve">ethical_benchmark/cluster/generate_jobs.py</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Generated jobs now include remote </w:t>
      </w:r>
      <w:r>
        <w:rPr>
          <w:rFonts w:ascii="Menlo" w:hAnsi="Menlo" w:cs="Menlo"/>
          <w:sz w:val="24"/>
          <w:sz-cs w:val="24"/>
          <w:spacing w:val="0"/>
          <w:color w:val="181E2A"/>
        </w:rPr>
        <w:t xml:space="preserve">cd</w:t>
      </w:r>
      <w:r>
        <w:rPr>
          <w:rFonts w:ascii="Helvetica Neue" w:hAnsi="Helvetica Neue" w:cs="Helvetica Neue"/>
          <w:sz w:val="24"/>
          <w:sz-cs w:val="24"/>
          <w:spacing w:val="0"/>
          <w:color w:val="181E2A"/>
        </w:rPr>
        <w:t xml:space="preserve"> and env/module bootstrap.</w:t>
      </w:r>
    </w:p>
    <w:p>
      <w:pPr/>
      <w:r>
        <w:rPr>
          <w:rFonts w:ascii="Helvetica Neue" w:hAnsi="Helvetica Neue" w:cs="Helvetica Neue"/>
          <w:sz w:val="24"/>
          <w:sz-cs w:val="24"/>
          <w:spacing w:val="0"/>
          <w:color w:val="181E2A"/>
        </w:rPr>
        <w:t xml:space="preserve">Removed manual per-job shell setup.</w:t>
      </w:r>
    </w:p>
    <w:p>
      <w:pPr/>
      <w:r>
        <w:rPr>
          <w:rFonts w:ascii="Menlo" w:hAnsi="Menlo" w:cs="Menlo"/>
          <w:sz w:val="24"/>
          <w:sz-cs w:val="24"/>
          <w:spacing w:val="0"/>
          <w:color w:val="181E2A"/>
        </w:rPr>
        <w:t xml:space="preserve">tests/test_slurm_helpers.py</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Added test coverage for the new TC1 SLURM bootstrap behavior.</w:t>
      </w:r>
    </w:p>
    <w:p>
      <w:pPr/>
      <w:r>
        <w:rPr>
          <w:rFonts w:ascii="Helvetica Neue" w:hAnsi="Helvetica Neue" w:cs="Helvetica Neue"/>
          <w:sz w:val="24"/>
          <w:sz-cs w:val="24"/>
          <w:spacing w:val="0"/>
          <w:color w:val="181E2A"/>
        </w:rPr>
        <w:t xml:space="preserve">Reduced risk of silently generating broken cluster jobs later.</w:t>
      </w:r>
    </w:p>
    <w:p>
      <w:pPr/>
      <w:r>
        <w:rPr>
          <w:rFonts w:ascii="Menlo" w:hAnsi="Menlo" w:cs="Menlo"/>
          <w:sz w:val="24"/>
          <w:sz-cs w:val="24"/>
          <w:spacing w:val="0"/>
          <w:color w:val="181E2A"/>
        </w:rPr>
        <w:t xml:space="preserve">docs/TC1_CLUSTER_RUNBOOK.md</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Documented the step-by-step TC1 workflow.</w:t>
      </w:r>
    </w:p>
    <w:p>
      <w:pPr/>
      <w:r>
        <w:rPr>
          <w:rFonts w:ascii="Helvetica Neue" w:hAnsi="Helvetica Neue" w:cs="Helvetica Neue"/>
          <w:sz w:val="24"/>
          <w:sz-cs w:val="24"/>
          <w:spacing w:val="0"/>
          <w:color w:val="181E2A"/>
        </w:rPr>
        <w:t xml:space="preserve">Created an operational checklist for later runs.</w:t>
      </w:r>
    </w:p>
    <w:p>
      <w:pPr/>
      <w:r>
        <w:rPr>
          <w:rFonts w:ascii="Menlo" w:hAnsi="Menlo" w:cs="Menlo"/>
          <w:sz w:val="24"/>
          <w:sz-cs w:val="24"/>
          <w:spacing w:val="0"/>
          <w:color w:val="181E2A"/>
        </w:rPr>
        <w:t xml:space="preserve">ethical_benchmark/evaluators/*</w:t>
      </w:r>
      <w:r>
        <w:rPr>
          <w:rFonts w:ascii="Helvetica Neue" w:hAnsi="Helvetica Neue" w:cs="Helvetica Neue"/>
          <w:sz w:val="24"/>
          <w:sz-cs w:val="24"/>
          <w:spacing w:val="0"/>
          <w:color w:val="181E2A"/>
        </w:rPr>
        <w:t xml:space="preserve"> and </w:t>
      </w:r>
      <w:r>
        <w:rPr>
          <w:rFonts w:ascii="Menlo" w:hAnsi="Menlo" w:cs="Menlo"/>
          <w:sz w:val="24"/>
          <w:sz-cs w:val="24"/>
          <w:spacing w:val="0"/>
          <w:color w:val="181E2A"/>
        </w:rPr>
        <w:t xml:space="preserve">ethical_benchmark/models/*</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Converted heavy imports to lazy imports.</w:t>
      </w:r>
    </w:p>
    <w:p>
      <w:pPr/>
      <w:r>
        <w:rPr>
          <w:rFonts w:ascii="Helvetica Neue" w:hAnsi="Helvetica Neue" w:cs="Helvetica Neue"/>
          <w:sz w:val="24"/>
          <w:sz-cs w:val="24"/>
          <w:spacing w:val="0"/>
          <w:color w:val="181E2A"/>
        </w:rPr>
        <w:t xml:space="preserve">Stopped local test/runtime crashes caused by eager Torch/Transformers imports.</w:t>
      </w:r>
    </w:p>
    <w:p>
      <w:pPr/>
      <w:r>
        <w:rPr>
          <w:rFonts w:ascii="Menlo" w:hAnsi="Menlo" w:cs="Menlo"/>
          <w:sz w:val="24"/>
          <w:sz-cs w:val="24"/>
          <w:spacing w:val="0"/>
          <w:color w:val="181E2A"/>
        </w:rPr>
        <w:t xml:space="preserve">tests/test_models.py</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Adjusted tests to work with lazy-loaded torch behavior.</w:t>
      </w:r>
    </w:p>
    <w:p>
      <w:pPr/>
      <w:r>
        <w:rPr>
          <w:rFonts w:ascii="Helvetica Neue" w:hAnsi="Helvetica Neue" w:cs="Helvetica Neue"/>
          <w:sz w:val="24"/>
          <w:sz-cs w:val="24"/>
          <w:spacing w:val="0"/>
          <w:color w:val="181E2A"/>
        </w:rPr>
        <w:t xml:space="preserve">Kept the suite green after the import refactor.</w:t>
      </w:r>
    </w:p>
    <w:p>
      <w:pPr>
        <w:spacing w:after="125"/>
      </w:pPr>
      <w:r>
        <w:rPr>
          <w:rFonts w:ascii="Helvetica Neue" w:hAnsi="Helvetica Neue" w:cs="Helvetica Neue"/>
          <w:sz w:val="36"/>
          <w:sz-cs w:val="36"/>
          <w:b/>
          <w:spacing w:val="0"/>
          <w:color w:val="0D121F"/>
        </w:rPr>
        <w:t xml:space="preserve">5. Issues, Bugs, Mismatches, and What They Mean</w:t>
      </w:r>
    </w:p>
    <w:p>
      <w:pPr/>
      <w:r>
        <w:rPr>
          <w:rFonts w:ascii="Helvetica Neue" w:hAnsi="Helvetica Neue" w:cs="Helvetica Neue"/>
          <w:sz w:val="24"/>
          <w:sz-cs w:val="24"/>
          <w:b/>
          <w:spacing w:val="0"/>
          <w:color w:val="0D121F"/>
        </w:rPr>
        <w:t xml:space="preserve">Priority</w:t>
      </w:r>
    </w:p>
    <w:p>
      <w:pPr/>
      <w:r>
        <w:rPr>
          <w:rFonts w:ascii="Helvetica Neue" w:hAnsi="Helvetica Neue" w:cs="Helvetica Neue"/>
          <w:sz w:val="24"/>
          <w:sz-cs w:val="24"/>
          <w:b/>
          <w:spacing w:val="0"/>
          <w:color w:val="0D121F"/>
        </w:rPr>
        <w:t xml:space="preserve">Issue</w:t>
      </w:r>
    </w:p>
    <w:p>
      <w:pPr/>
      <w:r>
        <w:rPr>
          <w:rFonts w:ascii="Helvetica Neue" w:hAnsi="Helvetica Neue" w:cs="Helvetica Neue"/>
          <w:sz w:val="24"/>
          <w:sz-cs w:val="24"/>
          <w:b/>
          <w:spacing w:val="0"/>
          <w:color w:val="0D121F"/>
        </w:rPr>
        <w:t xml:space="preserve">Evidence / explanation</w:t>
      </w:r>
    </w:p>
    <w:p>
      <w:pPr/>
      <w:r>
        <w:rPr>
          <w:rFonts w:ascii="Helvetica Neue" w:hAnsi="Helvetica Neue" w:cs="Helvetica Neue"/>
          <w:sz w:val="24"/>
          <w:sz-cs w:val="24"/>
          <w:b/>
          <w:spacing w:val="0"/>
          <w:color w:val="0D121F"/>
        </w:rPr>
        <w:t xml:space="preserve">Impact</w:t>
      </w:r>
    </w:p>
    <w:p>
      <w:pPr/>
      <w:r>
        <w:rPr>
          <w:rFonts w:ascii="Helvetica Neue" w:hAnsi="Helvetica Neue" w:cs="Helvetica Neue"/>
          <w:sz w:val="24"/>
          <w:sz-cs w:val="24"/>
          <w:b/>
          <w:spacing w:val="0"/>
          <w:color w:val="0D121F"/>
        </w:rPr>
        <w:t xml:space="preserve">Suggested fix</w:t>
      </w:r>
    </w:p>
    <w:p>
      <w:pPr/>
      <w:r>
        <w:rPr>
          <w:rFonts w:ascii="Helvetica Neue" w:hAnsi="Helvetica Neue" w:cs="Helvetica Neue"/>
          <w:sz w:val="24"/>
          <w:sz-cs w:val="24"/>
          <w:spacing w:val="0"/>
          <w:color w:val="181E2A"/>
        </w:rPr>
        <w:t xml:space="preserve">High</w:t>
      </w:r>
    </w:p>
    <w:p>
      <w:pPr/>
      <w:r>
        <w:rPr>
          <w:rFonts w:ascii="Helvetica Neue" w:hAnsi="Helvetica Neue" w:cs="Helvetica Neue"/>
          <w:sz w:val="24"/>
          <w:sz-cs w:val="24"/>
          <w:spacing w:val="0"/>
          <w:color w:val="181E2A"/>
        </w:rPr>
        <w:t xml:space="preserve">HarmBench evaluator does not match the report</w:t>
      </w:r>
    </w:p>
    <w:p>
      <w:pPr/>
      <w:r>
        <w:rPr>
          <w:rFonts w:ascii="Helvetica Neue" w:hAnsi="Helvetica Neue" w:cs="Helvetica Neue"/>
          <w:sz w:val="24"/>
          <w:sz-cs w:val="24"/>
          <w:spacing w:val="0"/>
          <w:color w:val="181E2A"/>
        </w:rPr>
        <w:t xml:space="preserve">The report says HarmBench should use LlamaGuard classification, but the current plugin uses refusal heuristics: see </w:t>
      </w:r>
      <w:r>
        <w:rPr>
          <w:rFonts w:ascii="Menlo" w:hAnsi="Menlo" w:cs="Menlo"/>
          <w:sz w:val="24"/>
          <w:sz-cs w:val="24"/>
          <w:spacing w:val="0"/>
          <w:color w:val="181E2A"/>
        </w:rPr>
        <w:t xml:space="preserve">ethical_benchmark/benchmarks/harmbench.py</w:t>
      </w:r>
      <w:r>
        <w:rPr>
          <w:rFonts w:ascii="Helvetica Neue" w:hAnsi="Helvetica Neue" w:cs="Helvetica Neue"/>
          <w:sz w:val="24"/>
          <w:sz-cs w:val="24"/>
          <w:spacing w:val="0"/>
          <w:color w:val="181E2A"/>
        </w:rPr>
        <w:t xml:space="preserve"> and </w:t>
      </w:r>
      <w:r>
        <w:rPr>
          <w:rFonts w:ascii="Menlo" w:hAnsi="Menlo" w:cs="Menlo"/>
          <w:sz w:val="24"/>
          <w:sz-cs w:val="24"/>
          <w:spacing w:val="0"/>
          <w:color w:val="181E2A"/>
        </w:rPr>
        <w:t xml:space="preserve">ethical_benchmark/benchmarks/utils.py</w:t>
      </w: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Your primary safety metric is methodologically inconsistent with the written FYP design.</w:t>
      </w:r>
    </w:p>
    <w:p>
      <w:pPr/>
      <w:r>
        <w:rPr>
          <w:rFonts w:ascii="Helvetica Neue" w:hAnsi="Helvetica Neue" w:cs="Helvetica Neue"/>
          <w:sz w:val="24"/>
          <w:sz-cs w:val="24"/>
          <w:spacing w:val="0"/>
          <w:color w:val="181E2A"/>
        </w:rPr>
        <w:t xml:space="preserve">Implement a judge-based HarmBench scorer (LlamaGuard or an approved replacement), or explicitly revise the report if you want to keep heuristic scoring.</w:t>
      </w:r>
    </w:p>
    <w:p>
      <w:pPr/>
      <w:r>
        <w:rPr>
          <w:rFonts w:ascii="Helvetica Neue" w:hAnsi="Helvetica Neue" w:cs="Helvetica Neue"/>
          <w:sz w:val="24"/>
          <w:sz-cs w:val="24"/>
          <w:spacing w:val="0"/>
          <w:color w:val="181E2A"/>
        </w:rPr>
        <w:t xml:space="preserve">High</w:t>
      </w:r>
    </w:p>
    <w:p>
      <w:pPr/>
      <w:r>
        <w:rPr>
          <w:rFonts w:ascii="Helvetica Neue" w:hAnsi="Helvetica Neue" w:cs="Helvetica Neue"/>
          <w:sz w:val="24"/>
          <w:sz-cs w:val="24"/>
          <w:spacing w:val="0"/>
          <w:color w:val="181E2A"/>
        </w:rPr>
        <w:t xml:space="preserve">Repo scope still includes Llama although the report is now Qwen-only</w:t>
      </w:r>
    </w:p>
    <w:p>
      <w:pPr/>
      <w:r>
        <w:rPr>
          <w:rFonts w:ascii="Menlo" w:hAnsi="Menlo" w:cs="Menlo"/>
          <w:sz w:val="24"/>
          <w:sz-cs w:val="24"/>
          <w:spacing w:val="0"/>
          <w:color w:val="181E2A"/>
        </w:rPr>
        <w:t xml:space="preserve">configs/tc1.yaml</w:t>
      </w:r>
      <w:r>
        <w:rPr>
          <w:rFonts w:ascii="Helvetica Neue" w:hAnsi="Helvetica Neue" w:cs="Helvetica Neue"/>
          <w:sz w:val="24"/>
          <w:sz-cs w:val="24"/>
          <w:spacing w:val="0"/>
          <w:color w:val="181E2A"/>
        </w:rPr>
        <w:t xml:space="preserve">, </w:t>
      </w:r>
      <w:r>
        <w:rPr>
          <w:rFonts w:ascii="Menlo" w:hAnsi="Menlo" w:cs="Menlo"/>
          <w:sz w:val="24"/>
          <w:sz-cs w:val="24"/>
          <w:spacing w:val="0"/>
          <w:color w:val="181E2A"/>
        </w:rPr>
        <w:t xml:space="preserve">README.md</w:t>
      </w:r>
      <w:r>
        <w:rPr>
          <w:rFonts w:ascii="Helvetica Neue" w:hAnsi="Helvetica Neue" w:cs="Helvetica Neue"/>
          <w:sz w:val="24"/>
          <w:sz-cs w:val="24"/>
          <w:spacing w:val="0"/>
          <w:color w:val="181E2A"/>
        </w:rPr>
        <w:t xml:space="preserve">, </w:t>
      </w:r>
      <w:r>
        <w:rPr>
          <w:rFonts w:ascii="Menlo" w:hAnsi="Menlo" w:cs="Menlo"/>
          <w:sz w:val="24"/>
          <w:sz-cs w:val="24"/>
          <w:spacing w:val="0"/>
          <w:color w:val="181E2A"/>
        </w:rPr>
        <w:t xml:space="preserve">docs/methodology.md</w:t>
      </w:r>
      <w:r>
        <w:rPr>
          <w:rFonts w:ascii="Helvetica Neue" w:hAnsi="Helvetica Neue" w:cs="Helvetica Neue"/>
          <w:sz w:val="24"/>
          <w:sz-cs w:val="24"/>
          <w:spacing w:val="0"/>
          <w:color w:val="181E2A"/>
        </w:rPr>
        <w:t xml:space="preserve">, and cross-family analysis logic still assume Qwen + Llama.</w:t>
      </w:r>
    </w:p>
    <w:p>
      <w:pPr/>
      <w:r>
        <w:rPr>
          <w:rFonts w:ascii="Helvetica Neue" w:hAnsi="Helvetica Neue" w:cs="Helvetica Neue"/>
          <w:sz w:val="24"/>
          <w:sz-cs w:val="24"/>
          <w:spacing w:val="0"/>
          <w:color w:val="181E2A"/>
        </w:rPr>
        <w:t xml:space="preserve">Easy to accidentally run or report out-of-scope experiments.</w:t>
      </w:r>
    </w:p>
    <w:p>
      <w:pPr/>
      <w:r>
        <w:rPr>
          <w:rFonts w:ascii="Helvetica Neue" w:hAnsi="Helvetica Neue" w:cs="Helvetica Neue"/>
          <w:sz w:val="24"/>
          <w:sz-cs w:val="24"/>
          <w:spacing w:val="0"/>
          <w:color w:val="181E2A"/>
        </w:rPr>
        <w:t xml:space="preserve">Create a Qwen-only primary config and update default docs/analysis language to reflect the refined report scope.</w:t>
      </w:r>
    </w:p>
    <w:p>
      <w:pPr/>
      <w:r>
        <w:rPr>
          <w:rFonts w:ascii="Helvetica Neue" w:hAnsi="Helvetica Neue" w:cs="Helvetica Neue"/>
          <w:sz w:val="24"/>
          <w:sz-cs w:val="24"/>
          <w:spacing w:val="0"/>
          <w:color w:val="181E2A"/>
        </w:rPr>
        <w:t xml:space="preserve">High</w:t>
      </w:r>
    </w:p>
    <w:p>
      <w:pPr/>
      <w:r>
        <w:rPr>
          <w:rFonts w:ascii="Helvetica Neue" w:hAnsi="Helvetica Neue" w:cs="Helvetica Neue"/>
          <w:sz w:val="24"/>
          <w:sz-cs w:val="24"/>
          <w:spacing w:val="0"/>
          <w:color w:val="181E2A"/>
        </w:rPr>
        <w:t xml:space="preserve">BF16 baselines are not actually enforced</w:t>
      </w:r>
    </w:p>
    <w:p>
      <w:pPr/>
      <w:r>
        <w:rPr>
          <w:rFonts w:ascii="Helvetica Neue" w:hAnsi="Helvetica Neue" w:cs="Helvetica Neue"/>
          <w:sz w:val="24"/>
          <w:sz-cs w:val="24"/>
          <w:spacing w:val="0"/>
          <w:color w:val="181E2A"/>
        </w:rPr>
        <w:t xml:space="preserve">The report says BF16 baselines, but config uses </w:t>
      </w:r>
      <w:r>
        <w:rPr>
          <w:rFonts w:ascii="Menlo" w:hAnsi="Menlo" w:cs="Menlo"/>
          <w:sz w:val="24"/>
          <w:sz-cs w:val="24"/>
          <w:spacing w:val="0"/>
          <w:color w:val="181E2A"/>
        </w:rPr>
        <w:t xml:space="preserve">dtype: auto</w:t>
      </w:r>
      <w:r>
        <w:rPr>
          <w:rFonts w:ascii="Helvetica Neue" w:hAnsi="Helvetica Neue" w:cs="Helvetica Neue"/>
          <w:sz w:val="24"/>
          <w:sz-cs w:val="24"/>
          <w:spacing w:val="0"/>
          <w:color w:val="181E2A"/>
        </w:rPr>
        <w:t xml:space="preserve">, and the loader maps CUDA </w:t>
      </w:r>
      <w:r>
        <w:rPr>
          <w:rFonts w:ascii="Menlo" w:hAnsi="Menlo" w:cs="Menlo"/>
          <w:sz w:val="24"/>
          <w:sz-cs w:val="24"/>
          <w:spacing w:val="0"/>
          <w:color w:val="181E2A"/>
        </w:rPr>
        <w:t xml:space="preserve">auto</w:t>
      </w:r>
      <w:r>
        <w:rPr>
          <w:rFonts w:ascii="Helvetica Neue" w:hAnsi="Helvetica Neue" w:cs="Helvetica Neue"/>
          <w:sz w:val="24"/>
          <w:sz-cs w:val="24"/>
          <w:spacing w:val="0"/>
          <w:color w:val="181E2A"/>
        </w:rPr>
        <w:t xml:space="preserve"> to FP16 rather than BF16.</w:t>
      </w:r>
    </w:p>
    <w:p>
      <w:pPr/>
      <w:r>
        <w:rPr>
          <w:rFonts w:ascii="Helvetica Neue" w:hAnsi="Helvetica Neue" w:cs="Helvetica Neue"/>
          <w:sz w:val="24"/>
          <w:sz-cs w:val="24"/>
          <w:spacing w:val="0"/>
          <w:color w:val="181E2A"/>
        </w:rPr>
        <w:t xml:space="preserve">Baseline-vs-quantized comparisons are not running under the exact precision policy described in the report.</w:t>
      </w:r>
    </w:p>
    <w:p>
      <w:pPr/>
      <w:r>
        <w:rPr>
          <w:rFonts w:ascii="Helvetica Neue" w:hAnsi="Helvetica Neue" w:cs="Helvetica Neue"/>
          <w:sz w:val="24"/>
          <w:sz-cs w:val="24"/>
          <w:spacing w:val="0"/>
          <w:color w:val="181E2A"/>
        </w:rPr>
        <w:t xml:space="preserve">Set the baseline Qwen entries to explicit </w:t>
      </w:r>
      <w:r>
        <w:rPr>
          <w:rFonts w:ascii="Menlo" w:hAnsi="Menlo" w:cs="Menlo"/>
          <w:sz w:val="24"/>
          <w:sz-cs w:val="24"/>
          <w:spacing w:val="0"/>
          <w:color w:val="181E2A"/>
        </w:rPr>
        <w:t xml:space="preserve">dtype: bf16</w:t>
      </w:r>
      <w:r>
        <w:rPr>
          <w:rFonts w:ascii="Helvetica Neue" w:hAnsi="Helvetica Neue" w:cs="Helvetica Neue"/>
          <w:sz w:val="24"/>
          <w:sz-cs w:val="24"/>
          <w:spacing w:val="0"/>
          <w:color w:val="181E2A"/>
        </w:rPr>
        <w:t xml:space="preserve"> and add tests so this cannot drift.</w:t>
      </w:r>
    </w:p>
    <w:p>
      <w:pPr/>
      <w:r>
        <w:rPr>
          <w:rFonts w:ascii="Helvetica Neue" w:hAnsi="Helvetica Neue" w:cs="Helvetica Neue"/>
          <w:sz w:val="24"/>
          <w:sz-cs w:val="24"/>
          <w:spacing w:val="0"/>
          <w:color w:val="181E2A"/>
        </w:rPr>
        <w:t xml:space="preserve">High</w:t>
      </w:r>
    </w:p>
    <w:p>
      <w:pPr/>
      <w:r>
        <w:rPr>
          <w:rFonts w:ascii="Helvetica Neue" w:hAnsi="Helvetica Neue" w:cs="Helvetica Neue"/>
          <w:sz w:val="24"/>
          <w:sz-cs w:val="24"/>
          <w:spacing w:val="0"/>
          <w:color w:val="181E2A"/>
        </w:rPr>
        <w:t xml:space="preserve">Non-thinking mode is stated in the report but not explicitly applied in code</w:t>
      </w:r>
    </w:p>
    <w:p>
      <w:pPr/>
      <w:r>
        <w:rPr>
          <w:rFonts w:ascii="Helvetica Neue" w:hAnsi="Helvetica Neue" w:cs="Helvetica Neue"/>
          <w:sz w:val="24"/>
          <w:sz-cs w:val="24"/>
          <w:spacing w:val="0"/>
          <w:color w:val="181E2A"/>
        </w:rPr>
        <w:t xml:space="preserve">The report calls for </w:t>
      </w:r>
      <w:r>
        <w:rPr>
          <w:rFonts w:ascii="Menlo" w:hAnsi="Menlo" w:cs="Menlo"/>
          <w:sz w:val="24"/>
          <w:sz-cs w:val="24"/>
          <w:spacing w:val="0"/>
          <w:color w:val="181E2A"/>
        </w:rPr>
        <w:t xml:space="preserve">enable_thinking=False</w:t>
      </w:r>
      <w:r>
        <w:rPr>
          <w:rFonts w:ascii="Helvetica Neue" w:hAnsi="Helvetica Neue" w:cs="Helvetica Neue"/>
          <w:sz w:val="24"/>
          <w:sz-cs w:val="24"/>
          <w:spacing w:val="0"/>
          <w:color w:val="181E2A"/>
        </w:rPr>
        <w:t xml:space="preserve">, but the chat-template call currently omits it.</w:t>
      </w:r>
    </w:p>
    <w:p>
      <w:pPr/>
      <w:r>
        <w:rPr>
          <w:rFonts w:ascii="Helvetica Neue" w:hAnsi="Helvetica Neue" w:cs="Helvetica Neue"/>
          <w:sz w:val="24"/>
          <w:sz-cs w:val="24"/>
          <w:spacing w:val="0"/>
          <w:color w:val="181E2A"/>
        </w:rPr>
        <w:t xml:space="preserve">Could change response structure, scoring behavior, and comparability.</w:t>
      </w:r>
    </w:p>
    <w:p>
      <w:pPr/>
      <w:r>
        <w:rPr>
          <w:rFonts w:ascii="Helvetica Neue" w:hAnsi="Helvetica Neue" w:cs="Helvetica Neue"/>
          <w:sz w:val="24"/>
          <w:sz-cs w:val="24"/>
          <w:spacing w:val="0"/>
          <w:color w:val="181E2A"/>
        </w:rPr>
        <w:t xml:space="preserve">Extend generation config and tokenizer template calls to explicitly pass </w:t>
      </w:r>
      <w:r>
        <w:rPr>
          <w:rFonts w:ascii="Menlo" w:hAnsi="Menlo" w:cs="Menlo"/>
          <w:sz w:val="24"/>
          <w:sz-cs w:val="24"/>
          <w:spacing w:val="0"/>
          <w:color w:val="181E2A"/>
        </w:rPr>
        <w:t xml:space="preserve">enable_thinking=False</w:t>
      </w:r>
      <w:r>
        <w:rPr>
          <w:rFonts w:ascii="Helvetica Neue" w:hAnsi="Helvetica Neue" w:cs="Helvetica Neue"/>
          <w:sz w:val="24"/>
          <w:sz-cs w:val="24"/>
          <w:spacing w:val="0"/>
          <w:color w:val="181E2A"/>
        </w:rPr>
        <w:t xml:space="preserve"> where supported.</w:t>
      </w:r>
    </w:p>
    <w:p>
      <w:pPr/>
      <w:r>
        <w:rPr>
          <w:rFonts w:ascii="Helvetica Neue" w:hAnsi="Helvetica Neue" w:cs="Helvetica Neue"/>
          <w:sz w:val="24"/>
          <w:sz-cs w:val="24"/>
          <w:spacing w:val="0"/>
          <w:color w:val="181E2A"/>
        </w:rPr>
        <w:t xml:space="preserve">High</w:t>
      </w:r>
    </w:p>
    <w:p>
      <w:pPr/>
      <w:r>
        <w:rPr>
          <w:rFonts w:ascii="Helvetica Neue" w:hAnsi="Helvetica Neue" w:cs="Helvetica Neue"/>
          <w:sz w:val="24"/>
          <w:sz-cs w:val="24"/>
          <w:spacing w:val="0"/>
          <w:color w:val="181E2A"/>
        </w:rPr>
        <w:t xml:space="preserve">CUDA driver mismatch on TC1</w:t>
      </w:r>
    </w:p>
    <w:p>
      <w:pPr/>
      <w:r>
        <w:rPr>
          <w:rFonts w:ascii="Helvetica Neue" w:hAnsi="Helvetica Neue" w:cs="Helvetica Neue"/>
          <w:sz w:val="24"/>
          <w:sz-cs w:val="24"/>
          <w:spacing w:val="0"/>
          <w:color w:val="181E2A"/>
        </w:rPr>
        <w:t xml:space="preserve">Job </w:t>
      </w:r>
      <w:r>
        <w:rPr>
          <w:rFonts w:ascii="Menlo" w:hAnsi="Menlo" w:cs="Menlo"/>
          <w:sz w:val="24"/>
          <w:sz-cs w:val="24"/>
          <w:spacing w:val="0"/>
          <w:color w:val="181E2A"/>
        </w:rPr>
        <w:t xml:space="preserve">59039</w:t>
      </w:r>
      <w:r>
        <w:rPr>
          <w:rFonts w:ascii="Helvetica Neue" w:hAnsi="Helvetica Neue" w:cs="Helvetica Neue"/>
          <w:sz w:val="24"/>
          <w:sz-cs w:val="24"/>
          <w:spacing w:val="0"/>
          <w:color w:val="181E2A"/>
        </w:rPr>
        <w:t xml:space="preserve"> reported </w:t>
      </w:r>
      <w:r>
        <w:rPr>
          <w:rFonts w:ascii="Menlo" w:hAnsi="Menlo" w:cs="Menlo"/>
          <w:sz w:val="24"/>
          <w:sz-cs w:val="24"/>
          <w:spacing w:val="0"/>
          <w:color w:val="181E2A"/>
        </w:rPr>
        <w:t xml:space="preserve">device count: 1</w:t>
      </w:r>
      <w:r>
        <w:rPr>
          <w:rFonts w:ascii="Helvetica Neue" w:hAnsi="Helvetica Neue" w:cs="Helvetica Neue"/>
          <w:sz w:val="24"/>
          <w:sz-cs w:val="24"/>
          <w:spacing w:val="0"/>
          <w:color w:val="181E2A"/>
        </w:rPr>
        <w:t xml:space="preserve"> but </w:t>
      </w:r>
      <w:r>
        <w:rPr>
          <w:rFonts w:ascii="Menlo" w:hAnsi="Menlo" w:cs="Menlo"/>
          <w:sz w:val="24"/>
          <w:sz-cs w:val="24"/>
          <w:spacing w:val="0"/>
          <w:color w:val="181E2A"/>
        </w:rPr>
        <w:t xml:space="preserve">cuda available: False</w:t>
      </w:r>
      <w:r>
        <w:rPr>
          <w:rFonts w:ascii="Helvetica Neue" w:hAnsi="Helvetica Neue" w:cs="Helvetica Neue"/>
          <w:sz w:val="24"/>
          <w:sz-cs w:val="24"/>
          <w:spacing w:val="0"/>
          <w:color w:val="181E2A"/>
        </w:rPr>
        <w:t xml:space="preserve">, with a warning that the NVIDIA driver is too old for the installed Torch build.</w:t>
      </w:r>
    </w:p>
    <w:p>
      <w:pPr/>
      <w:r>
        <w:rPr>
          <w:rFonts w:ascii="Helvetica Neue" w:hAnsi="Helvetica Neue" w:cs="Helvetica Neue"/>
          <w:sz w:val="24"/>
          <w:sz-cs w:val="24"/>
          <w:spacing w:val="0"/>
          <w:color w:val="181E2A"/>
        </w:rPr>
        <w:t xml:space="preserve">Current TC1 runs are effectively CPU fallback even when a GPU is allocated.</w:t>
      </w:r>
    </w:p>
    <w:p>
      <w:pPr/>
      <w:r>
        <w:rPr>
          <w:rFonts w:ascii="Helvetica Neue" w:hAnsi="Helvetica Neue" w:cs="Helvetica Neue"/>
          <w:sz w:val="24"/>
          <w:sz-cs w:val="24"/>
          <w:spacing w:val="0"/>
          <w:color w:val="181E2A"/>
        </w:rPr>
        <w:t xml:space="preserve">Create a new remote env with a Torch build compatible with the TC1 driver, likely CUDA 12.1 or 11.8.</w:t>
      </w:r>
    </w:p>
    <w:p>
      <w:pPr/>
      <w:r>
        <w:rPr>
          <w:rFonts w:ascii="Helvetica Neue" w:hAnsi="Helvetica Neue" w:cs="Helvetica Neue"/>
          <w:sz w:val="24"/>
          <w:sz-cs w:val="24"/>
          <w:spacing w:val="0"/>
          <w:color w:val="181E2A"/>
        </w:rPr>
        <w:t xml:space="preserve">Medium</w:t>
      </w:r>
    </w:p>
    <w:p>
      <w:pPr/>
      <w:r>
        <w:rPr>
          <w:rFonts w:ascii="Helvetica Neue" w:hAnsi="Helvetica Neue" w:cs="Helvetica Neue"/>
          <w:sz w:val="24"/>
          <w:sz-cs w:val="24"/>
          <w:spacing w:val="0"/>
          <w:color w:val="181E2A"/>
        </w:rPr>
        <w:t xml:space="preserve">HarmBench is gated on Hugging Face</w:t>
      </w:r>
    </w:p>
    <w:p>
      <w:pPr/>
      <w:r>
        <w:rPr>
          <w:rFonts w:ascii="Helvetica Neue" w:hAnsi="Helvetica Neue" w:cs="Helvetica Neue"/>
          <w:sz w:val="24"/>
          <w:sz-cs w:val="24"/>
          <w:spacing w:val="0"/>
          <w:color w:val="181E2A"/>
        </w:rPr>
        <w:t xml:space="preserve">Job </w:t>
      </w:r>
      <w:r>
        <w:rPr>
          <w:rFonts w:ascii="Menlo" w:hAnsi="Menlo" w:cs="Menlo"/>
          <w:sz w:val="24"/>
          <w:sz-cs w:val="24"/>
          <w:spacing w:val="0"/>
          <w:color w:val="181E2A"/>
        </w:rPr>
        <w:t xml:space="preserve">59037</w:t>
      </w:r>
      <w:r>
        <w:rPr>
          <w:rFonts w:ascii="Helvetica Neue" w:hAnsi="Helvetica Neue" w:cs="Helvetica Neue"/>
          <w:sz w:val="24"/>
          <w:sz-cs w:val="24"/>
          <w:spacing w:val="0"/>
          <w:color w:val="181E2A"/>
        </w:rPr>
        <w:t xml:space="preserve"> failed with </w:t>
      </w:r>
      <w:r>
        <w:rPr>
          <w:rFonts w:ascii="Menlo" w:hAnsi="Menlo" w:cs="Menlo"/>
          <w:sz w:val="24"/>
          <w:sz-cs w:val="24"/>
          <w:spacing w:val="0"/>
          <w:color w:val="181E2A"/>
        </w:rPr>
        <w:t xml:space="preserve">DatasetNotFoundError</w:t>
      </w:r>
      <w:r>
        <w:rPr>
          <w:rFonts w:ascii="Helvetica Neue" w:hAnsi="Helvetica Neue" w:cs="Helvetica Neue"/>
          <w:sz w:val="24"/>
          <w:sz-cs w:val="24"/>
          <w:spacing w:val="0"/>
          <w:color w:val="181E2A"/>
        </w:rPr>
        <w:t xml:space="preserve"> because </w:t>
      </w:r>
      <w:r>
        <w:rPr>
          <w:rFonts w:ascii="Menlo" w:hAnsi="Menlo" w:cs="Menlo"/>
          <w:sz w:val="24"/>
          <w:sz-cs w:val="24"/>
          <w:spacing w:val="0"/>
          <w:color w:val="181E2A"/>
        </w:rPr>
        <w:t xml:space="preserve">walledai/HarmBench</w:t>
      </w:r>
      <w:r>
        <w:rPr>
          <w:rFonts w:ascii="Helvetica Neue" w:hAnsi="Helvetica Neue" w:cs="Helvetica Neue"/>
          <w:sz w:val="24"/>
          <w:sz-cs w:val="24"/>
          <w:spacing w:val="0"/>
          <w:color w:val="181E2A"/>
        </w:rPr>
        <w:t xml:space="preserve"> requires authentication.</w:t>
      </w:r>
    </w:p>
    <w:p>
      <w:pPr/>
      <w:r>
        <w:rPr>
          <w:rFonts w:ascii="Helvetica Neue" w:hAnsi="Helvetica Neue" w:cs="Helvetica Neue"/>
          <w:sz w:val="24"/>
          <w:sz-cs w:val="24"/>
          <w:spacing w:val="0"/>
          <w:color w:val="181E2A"/>
        </w:rPr>
        <w:t xml:space="preserve">Primary benchmark runs cannot proceed until access is resolved.</w:t>
      </w:r>
    </w:p>
    <w:p>
      <w:pPr/>
      <w:r>
        <w:rPr>
          <w:rFonts w:ascii="Helvetica Neue" w:hAnsi="Helvetica Neue" w:cs="Helvetica Neue"/>
          <w:sz w:val="24"/>
          <w:sz-cs w:val="24"/>
          <w:spacing w:val="0"/>
          <w:color w:val="181E2A"/>
        </w:rPr>
        <w:t xml:space="preserve">Authenticate the TC1 environment with a Hugging Face token and ensure access to the gated dataset is approved.</w:t>
      </w:r>
    </w:p>
    <w:p>
      <w:pPr/>
      <w:r>
        <w:rPr>
          <w:rFonts w:ascii="Helvetica Neue" w:hAnsi="Helvetica Neue" w:cs="Helvetica Neue"/>
          <w:sz w:val="24"/>
          <w:sz-cs w:val="24"/>
          <w:spacing w:val="0"/>
          <w:color w:val="181E2A"/>
        </w:rPr>
        <w:t xml:space="preserve">Medium</w:t>
      </w:r>
    </w:p>
    <w:p>
      <w:pPr/>
      <w:r>
        <w:rPr>
          <w:rFonts w:ascii="Helvetica Neue" w:hAnsi="Helvetica Neue" w:cs="Helvetica Neue"/>
          <w:sz w:val="24"/>
          <w:sz-cs w:val="24"/>
          <w:spacing w:val="0"/>
          <w:color w:val="181E2A"/>
        </w:rPr>
        <w:t xml:space="preserve">Benchmark configs do not currently match the report</w:t>
      </w:r>
    </w:p>
    <w:p>
      <w:pPr/>
      <w:r>
        <w:rPr>
          <w:rFonts w:ascii="Helvetica Neue" w:hAnsi="Helvetica Neue" w:cs="Helvetica Neue"/>
          <w:sz w:val="24"/>
          <w:sz-cs w:val="24"/>
          <w:spacing w:val="0"/>
          <w:color w:val="181E2A"/>
        </w:rPr>
        <w:t xml:space="preserve">The report describes different splits/datasets/sample sizes than the current config, including a different XSTest source and smaller report-controlled sample counts.</w:t>
      </w:r>
    </w:p>
    <w:p>
      <w:pPr/>
      <w:r>
        <w:rPr>
          <w:rFonts w:ascii="Helvetica Neue" w:hAnsi="Helvetica Neue" w:cs="Helvetica Neue"/>
          <w:sz w:val="24"/>
          <w:sz-cs w:val="24"/>
          <w:spacing w:val="0"/>
          <w:color w:val="181E2A"/>
        </w:rPr>
        <w:t xml:space="preserve">Results produced by the repo would not perfectly match the methodology chapter.</w:t>
      </w:r>
    </w:p>
    <w:p>
      <w:pPr/>
      <w:r>
        <w:rPr>
          <w:rFonts w:ascii="Helvetica Neue" w:hAnsi="Helvetica Neue" w:cs="Helvetica Neue"/>
          <w:sz w:val="24"/>
          <w:sz-cs w:val="24"/>
          <w:spacing w:val="0"/>
          <w:color w:val="181E2A"/>
        </w:rPr>
        <w:t xml:space="preserve">Make the config match the report exactly, or explicitly revise the report to the implemented design before running final experiments.</w:t>
      </w:r>
    </w:p>
    <w:p>
      <w:pPr/>
      <w:r>
        <w:rPr>
          <w:rFonts w:ascii="Helvetica Neue" w:hAnsi="Helvetica Neue" w:cs="Helvetica Neue"/>
          <w:sz w:val="24"/>
          <w:sz-cs w:val="24"/>
          <w:spacing w:val="0"/>
          <w:color w:val="181E2A"/>
        </w:rPr>
        <w:t xml:space="preserve">Medium</w:t>
      </w:r>
    </w:p>
    <w:p>
      <w:pPr/>
      <w:r>
        <w:rPr>
          <w:rFonts w:ascii="Helvetica Neue" w:hAnsi="Helvetica Neue" w:cs="Helvetica Neue"/>
          <w:sz w:val="24"/>
          <w:sz-cs w:val="24"/>
          <w:spacing w:val="0"/>
          <w:color w:val="181E2A"/>
        </w:rPr>
        <w:t xml:space="preserve">Fresh environment dependencies are incomplete for the full study path</w:t>
      </w:r>
    </w:p>
    <w:p>
      <w:pPr/>
      <w:r>
        <w:rPr>
          <w:rFonts w:ascii="Menlo" w:hAnsi="Menlo" w:cs="Menlo"/>
          <w:sz w:val="24"/>
          <w:sz-cs w:val="24"/>
          <w:spacing w:val="0"/>
          <w:color w:val="181E2A"/>
        </w:rPr>
        <w:t xml:space="preserve">accelerate</w:t>
      </w:r>
      <w:r>
        <w:rPr>
          <w:rFonts w:ascii="Helvetica Neue" w:hAnsi="Helvetica Neue" w:cs="Helvetica Neue"/>
          <w:sz w:val="24"/>
          <w:sz-cs w:val="24"/>
          <w:spacing w:val="0"/>
          <w:color w:val="181E2A"/>
        </w:rPr>
        <w:t xml:space="preserve"> was missing and had to be installed manually; </w:t>
      </w:r>
      <w:r>
        <w:rPr>
          <w:rFonts w:ascii="Menlo" w:hAnsi="Menlo" w:cs="Menlo"/>
          <w:sz w:val="24"/>
          <w:sz-cs w:val="24"/>
          <w:spacing w:val="0"/>
          <w:color w:val="181E2A"/>
        </w:rPr>
        <w:t xml:space="preserve">bitsandbytes</w:t>
      </w:r>
      <w:r>
        <w:rPr>
          <w:rFonts w:ascii="Helvetica Neue" w:hAnsi="Helvetica Neue" w:cs="Helvetica Neue"/>
          <w:sz w:val="24"/>
          <w:sz-cs w:val="24"/>
          <w:spacing w:val="0"/>
          <w:color w:val="181E2A"/>
        </w:rPr>
        <w:t xml:space="preserve"> is still not in </w:t>
      </w:r>
      <w:r>
        <w:rPr>
          <w:rFonts w:ascii="Menlo" w:hAnsi="Menlo" w:cs="Menlo"/>
          <w:sz w:val="24"/>
          <w:sz-cs w:val="24"/>
          <w:spacing w:val="0"/>
          <w:color w:val="181E2A"/>
        </w:rPr>
        <w:t xml:space="preserve">requirements.txt</w:t>
      </w: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Fresh env setup is fragile and the 4-bit path is not fully reproducible from one install command.</w:t>
      </w:r>
    </w:p>
    <w:p>
      <w:pPr/>
      <w:r>
        <w:rPr>
          <w:rFonts w:ascii="Helvetica Neue" w:hAnsi="Helvetica Neue" w:cs="Helvetica Neue"/>
          <w:sz w:val="24"/>
          <w:sz-cs w:val="24"/>
          <w:spacing w:val="0"/>
          <w:color w:val="181E2A"/>
        </w:rPr>
        <w:t xml:space="preserve">Add the missing runtime dependencies to the environment spec or provide an explicit TC1 setup file.</w:t>
      </w:r>
    </w:p>
    <w:p>
      <w:pPr/>
      <w:r>
        <w:rPr>
          <w:rFonts w:ascii="Helvetica Neue" w:hAnsi="Helvetica Neue" w:cs="Helvetica Neue"/>
          <w:sz w:val="24"/>
          <w:sz-cs w:val="24"/>
          <w:spacing w:val="0"/>
          <w:color w:val="181E2A"/>
        </w:rPr>
        <w:t xml:space="preserve">Low</w:t>
      </w:r>
    </w:p>
    <w:p>
      <w:pPr/>
      <w:r>
        <w:rPr>
          <w:rFonts w:ascii="Helvetica Neue" w:hAnsi="Helvetica Neue" w:cs="Helvetica Neue"/>
          <w:sz w:val="24"/>
          <w:sz-cs w:val="24"/>
          <w:spacing w:val="0"/>
          <w:color w:val="181E2A"/>
        </w:rPr>
        <w:t xml:space="preserve">Ad hoc prompt test command in terminal log was partially corrupted</w:t>
      </w:r>
    </w:p>
    <w:p>
      <w:pPr/>
      <w:r>
        <w:rPr>
          <w:rFonts w:ascii="Helvetica Neue" w:hAnsi="Helvetica Neue" w:cs="Helvetica Neue"/>
          <w:sz w:val="24"/>
          <w:sz-cs w:val="24"/>
          <w:spacing w:val="0"/>
          <w:color w:val="181E2A"/>
        </w:rPr>
        <w:t xml:space="preserve">The heredoc capture in the log contains inserted garbage text, so that exact snippet is not a clean reproducibility artifact.</w:t>
      </w:r>
    </w:p>
    <w:p>
      <w:pPr/>
      <w:r>
        <w:rPr>
          <w:rFonts w:ascii="Helvetica Neue" w:hAnsi="Helvetica Neue" w:cs="Helvetica Neue"/>
          <w:sz w:val="24"/>
          <w:sz-cs w:val="24"/>
          <w:spacing w:val="0"/>
          <w:color w:val="181E2A"/>
        </w:rPr>
        <w:t xml:space="preserve">The test still showed that model loading and text generation worked, but it should not be treated as a polished benchmark harness.</w:t>
      </w:r>
    </w:p>
    <w:p>
      <w:pPr/>
      <w:r>
        <w:rPr>
          <w:rFonts w:ascii="Helvetica Neue" w:hAnsi="Helvetica Neue" w:cs="Helvetica Neue"/>
          <w:sz w:val="24"/>
          <w:sz-cs w:val="24"/>
          <w:spacing w:val="0"/>
          <w:color w:val="181E2A"/>
        </w:rPr>
        <w:t xml:space="preserve">Replace it with a clean checked-in smoke script or a tiny generated SLURM probe.</w:t>
      </w:r>
    </w:p>
    <w:p>
      <w:pPr>
        <w:spacing w:after="125"/>
      </w:pPr>
      <w:r>
        <w:rPr>
          <w:rFonts w:ascii="Helvetica Neue" w:hAnsi="Helvetica Neue" w:cs="Helvetica Neue"/>
          <w:sz w:val="36"/>
          <w:sz-cs w:val="36"/>
          <w:b/>
          <w:spacing w:val="0"/>
          <w:color w:val="0D121F"/>
        </w:rPr>
        <w:t xml:space="preserve">6. Decisions Recommended After Today</w:t>
      </w:r>
    </w:p>
    <w:p>
      <w:pPr>
        <w:ind w:left="720" w:first-line="-720"/>
        <w:spacing w:after="60"/>
      </w:pPr>
      <w:r>
        <w:rPr>
          <w:rFonts w:ascii="Helvetica Neue" w:hAnsi="Helvetica Neue" w:cs="Helvetica Neue"/>
          <w:sz w:val="24"/>
          <w:sz-cs w:val="24"/>
          <w:b/>
          <w:color w:val="181E2A"/>
        </w:rPr>
        <w:t xml:space="preserve"/>
        <w:tab/>
        <w:t xml:space="preserve">1</w:t>
        <w:tab/>
        <w:t xml:space="preserve"/>
      </w:r>
      <w:r>
        <w:rPr>
          <w:rFonts w:ascii="Helvetica Neue" w:hAnsi="Helvetica Neue" w:cs="Helvetica Neue"/>
          <w:sz w:val="24"/>
          <w:sz-cs w:val="24"/>
          <w:b/>
          <w:spacing w:val="0"/>
          <w:color w:val="181E2A"/>
        </w:rPr>
        <w:t xml:space="preserve">Treat the refined report as the source of truth.</w:t>
      </w:r>
      <w:r>
        <w:rPr>
          <w:rFonts w:ascii="Helvetica Neue" w:hAnsi="Helvetica Neue" w:cs="Helvetica Neue"/>
          <w:sz w:val="24"/>
          <w:sz-cs w:val="24"/>
          <w:spacing w:val="0"/>
          <w:color w:val="181E2A"/>
        </w:rPr>
        <w:t xml:space="preserve"/>
        <w:br/>
        <w:t xml:space="preserve">Recommendation: yes. The repo should be reshaped to the report, not the other way around, unless the supervisor explicitly wants the methodology revised.</w:t>
      </w:r>
    </w:p>
    <w:p>
      <w:pPr>
        <w:ind w:left="720" w:first-line="-720"/>
        <w:spacing w:after="60"/>
      </w:pPr>
      <w:r>
        <w:rPr>
          <w:rFonts w:ascii="Helvetica Neue" w:hAnsi="Helvetica Neue" w:cs="Helvetica Neue"/>
          <w:sz w:val="24"/>
          <w:sz-cs w:val="24"/>
          <w:b/>
          <w:color w:val="181E2A"/>
        </w:rPr>
        <w:t xml:space="preserve"/>
        <w:tab/>
        <w:t xml:space="preserve">2</w:t>
        <w:tab/>
        <w:t xml:space="preserve"/>
      </w:r>
      <w:r>
        <w:rPr>
          <w:rFonts w:ascii="Helvetica Neue" w:hAnsi="Helvetica Neue" w:cs="Helvetica Neue"/>
          <w:sz w:val="24"/>
          <w:sz-cs w:val="24"/>
          <w:b/>
          <w:spacing w:val="0"/>
          <w:color w:val="181E2A"/>
        </w:rPr>
        <w:t xml:space="preserve">Run Qwen-only for the primary study.</w:t>
      </w:r>
      <w:r>
        <w:rPr>
          <w:rFonts w:ascii="Helvetica Neue" w:hAnsi="Helvetica Neue" w:cs="Helvetica Neue"/>
          <w:sz w:val="24"/>
          <w:sz-cs w:val="24"/>
          <w:spacing w:val="0"/>
          <w:color w:val="181E2A"/>
        </w:rPr>
        <w:t xml:space="preserve"/>
        <w:br/>
        <w:t xml:space="preserve">Recommendation: yes. Keep Llama out of the default study config and docs until there is a separate reason to reintroduce it.</w:t>
      </w:r>
    </w:p>
    <w:p>
      <w:pPr>
        <w:ind w:left="720" w:first-line="-720"/>
        <w:spacing w:after="60"/>
      </w:pPr>
      <w:r>
        <w:rPr>
          <w:rFonts w:ascii="Helvetica Neue" w:hAnsi="Helvetica Neue" w:cs="Helvetica Neue"/>
          <w:sz w:val="24"/>
          <w:sz-cs w:val="24"/>
          <w:b/>
          <w:color w:val="181E2A"/>
        </w:rPr>
        <w:t xml:space="preserve"/>
        <w:tab/>
        <w:t xml:space="preserve">3</w:t>
        <w:tab/>
        <w:t xml:space="preserve"/>
      </w:r>
      <w:r>
        <w:rPr>
          <w:rFonts w:ascii="Helvetica Neue" w:hAnsi="Helvetica Neue" w:cs="Helvetica Neue"/>
          <w:sz w:val="24"/>
          <w:sz-cs w:val="24"/>
          <w:b/>
          <w:spacing w:val="0"/>
          <w:color w:val="181E2A"/>
        </w:rPr>
        <w:t xml:space="preserve">Fix code/report alignment before investing more cluster time.</w:t>
      </w:r>
      <w:r>
        <w:rPr>
          <w:rFonts w:ascii="Helvetica Neue" w:hAnsi="Helvetica Neue" w:cs="Helvetica Neue"/>
          <w:sz w:val="24"/>
          <w:sz-cs w:val="24"/>
          <w:spacing w:val="0"/>
          <w:color w:val="181E2A"/>
        </w:rPr>
        <w:t xml:space="preserve"/>
        <w:br/>
        <w:t xml:space="preserve">Recommendation: yes. Right now the risk is collecting results that are fast to generate but weak to defend in the report or oral exam.</w:t>
      </w:r>
    </w:p>
    <w:p>
      <w:pPr>
        <w:ind w:left="720" w:first-line="-720"/>
        <w:spacing w:after="60"/>
      </w:pPr>
      <w:r>
        <w:rPr>
          <w:rFonts w:ascii="Helvetica Neue" w:hAnsi="Helvetica Neue" w:cs="Helvetica Neue"/>
          <w:sz w:val="24"/>
          <w:sz-cs w:val="24"/>
          <w:b/>
          <w:color w:val="181E2A"/>
        </w:rPr>
        <w:t xml:space="preserve"/>
        <w:tab/>
        <w:t xml:space="preserve">4</w:t>
        <w:tab/>
        <w:t xml:space="preserve"/>
      </w:r>
      <w:r>
        <w:rPr>
          <w:rFonts w:ascii="Helvetica Neue" w:hAnsi="Helvetica Neue" w:cs="Helvetica Neue"/>
          <w:sz w:val="24"/>
          <w:sz-cs w:val="24"/>
          <w:b/>
          <w:spacing w:val="0"/>
          <w:color w:val="181E2A"/>
        </w:rPr>
        <w:t xml:space="preserve">Create a new TC1 environment instead of trying to salvage the current GPU stack.</w:t>
      </w:r>
      <w:r>
        <w:rPr>
          <w:rFonts w:ascii="Helvetica Neue" w:hAnsi="Helvetica Neue" w:cs="Helvetica Neue"/>
          <w:sz w:val="24"/>
          <w:sz-cs w:val="24"/>
          <w:spacing w:val="0"/>
          <w:color w:val="181E2A"/>
        </w:rPr>
        <w:t xml:space="preserve"/>
        <w:br/>
        <w:t xml:space="preserve">Recommendation: yes. Use a clean env with a Torch build matched to the TC1 driver.</w:t>
      </w:r>
    </w:p>
    <w:p>
      <w:pPr>
        <w:ind w:left="720" w:first-line="-720"/>
        <w:spacing w:after="60"/>
      </w:pPr>
      <w:r>
        <w:rPr>
          <w:rFonts w:ascii="Helvetica Neue" w:hAnsi="Helvetica Neue" w:cs="Helvetica Neue"/>
          <w:sz w:val="24"/>
          <w:sz-cs w:val="24"/>
          <w:b/>
          <w:color w:val="181E2A"/>
        </w:rPr>
        <w:t xml:space="preserve"/>
        <w:tab/>
        <w:t xml:space="preserve">5</w:t>
        <w:tab/>
        <w:t xml:space="preserve"/>
      </w:r>
      <w:r>
        <w:rPr>
          <w:rFonts w:ascii="Helvetica Neue" w:hAnsi="Helvetica Neue" w:cs="Helvetica Neue"/>
          <w:sz w:val="24"/>
          <w:sz-cs w:val="24"/>
          <w:b/>
          <w:spacing w:val="0"/>
          <w:color w:val="181E2A"/>
        </w:rPr>
        <w:t xml:space="preserve">Resolve Hugging Face access early.</w:t>
      </w:r>
      <w:r>
        <w:rPr>
          <w:rFonts w:ascii="Helvetica Neue" w:hAnsi="Helvetica Neue" w:cs="Helvetica Neue"/>
          <w:sz w:val="24"/>
          <w:sz-cs w:val="24"/>
          <w:spacing w:val="0"/>
          <w:color w:val="181E2A"/>
        </w:rPr>
        <w:t xml:space="preserve"/>
        <w:br/>
        <w:t xml:space="preserve">Recommendation: yes. HarmBench access and possibly LlamaGuard access are hard blockers for the report-aligned workflow.</w:t>
      </w:r>
    </w:p>
    <w:p>
      <w:pPr>
        <w:spacing w:after="125"/>
      </w:pPr>
      <w:r>
        <w:rPr>
          <w:rFonts w:ascii="Helvetica Neue" w:hAnsi="Helvetica Neue" w:cs="Helvetica Neue"/>
          <w:sz w:val="36"/>
          <w:sz-cs w:val="36"/>
          <w:b/>
          <w:spacing w:val="0"/>
          <w:color w:val="0D121F"/>
        </w:rPr>
        <w:t xml:space="preserve">7. What to Do Next Session — Prioritized</w:t>
      </w:r>
    </w:p>
    <w:p>
      <w:pPr/>
      <w:r>
        <w:rPr>
          <w:rFonts w:ascii="Helvetica Neue" w:hAnsi="Helvetica Neue" w:cs="Helvetica Neue"/>
          <w:sz w:val="24"/>
          <w:sz-cs w:val="24"/>
          <w:b/>
          <w:spacing w:val="0"/>
          <w:color w:val="0D121F"/>
        </w:rPr>
        <w:t xml:space="preserve">Priority</w:t>
      </w:r>
    </w:p>
    <w:p>
      <w:pPr/>
      <w:r>
        <w:rPr>
          <w:rFonts w:ascii="Helvetica Neue" w:hAnsi="Helvetica Neue" w:cs="Helvetica Neue"/>
          <w:sz w:val="24"/>
          <w:sz-cs w:val="24"/>
          <w:b/>
          <w:spacing w:val="0"/>
          <w:color w:val="0D121F"/>
        </w:rPr>
        <w:t xml:space="preserve">Task</w:t>
      </w:r>
    </w:p>
    <w:p>
      <w:pPr/>
      <w:r>
        <w:rPr>
          <w:rFonts w:ascii="Helvetica Neue" w:hAnsi="Helvetica Neue" w:cs="Helvetica Neue"/>
          <w:sz w:val="24"/>
          <w:sz-cs w:val="24"/>
          <w:b/>
          <w:spacing w:val="0"/>
          <w:color w:val="0D121F"/>
        </w:rPr>
        <w:t xml:space="preserve">Why first</w:t>
      </w:r>
    </w:p>
    <w:p>
      <w:pPr/>
      <w:r>
        <w:rPr>
          <w:rFonts w:ascii="Helvetica Neue" w:hAnsi="Helvetica Neue" w:cs="Helvetica Neue"/>
          <w:sz w:val="24"/>
          <w:sz-cs w:val="24"/>
          <w:b/>
          <w:spacing w:val="0"/>
          <w:color w:val="0D121F"/>
        </w:rPr>
        <w:t xml:space="preserve">Expected output</w:t>
      </w:r>
    </w:p>
    <w:p>
      <w:pPr/>
      <w:r>
        <w:rPr>
          <w:rFonts w:ascii="Helvetica Neue" w:hAnsi="Helvetica Neue" w:cs="Helvetica Neue"/>
          <w:sz w:val="24"/>
          <w:sz-cs w:val="24"/>
          <w:spacing w:val="0"/>
          <w:color w:val="181E2A"/>
        </w:rPr>
        <w:t xml:space="preserve">1</w:t>
      </w:r>
    </w:p>
    <w:p>
      <w:pPr/>
      <w:r>
        <w:rPr>
          <w:rFonts w:ascii="Helvetica Neue" w:hAnsi="Helvetica Neue" w:cs="Helvetica Neue"/>
          <w:sz w:val="24"/>
          <w:sz-cs w:val="24"/>
          <w:spacing w:val="0"/>
          <w:color w:val="181E2A"/>
        </w:rPr>
        <w:t xml:space="preserve">Align the repo to the report</w:t>
      </w:r>
    </w:p>
    <w:p>
      <w:pPr/>
      <w:r>
        <w:rPr>
          <w:rFonts w:ascii="Helvetica Neue" w:hAnsi="Helvetica Neue" w:cs="Helvetica Neue"/>
          <w:sz w:val="24"/>
          <w:sz-cs w:val="24"/>
          <w:spacing w:val="0"/>
          <w:color w:val="181E2A"/>
        </w:rPr>
        <w:t xml:space="preserve">Prevents running the wrong study and wasting TC1 compute.</w:t>
      </w:r>
    </w:p>
    <w:p>
      <w:pPr/>
      <w:r>
        <w:rPr>
          <w:rFonts w:ascii="Helvetica Neue" w:hAnsi="Helvetica Neue" w:cs="Helvetica Neue"/>
          <w:sz w:val="24"/>
          <w:sz-cs w:val="24"/>
          <w:spacing w:val="0"/>
          <w:color w:val="181E2A"/>
        </w:rPr>
        <w:t xml:space="preserve">Qwen-only config, corrected docs, explicit BF16 baseline policy, explicit non-thinking setting, benchmark config aligned to report.</w:t>
      </w:r>
    </w:p>
    <w:p>
      <w:pPr/>
      <w:r>
        <w:rPr>
          <w:rFonts w:ascii="Helvetica Neue" w:hAnsi="Helvetica Neue" w:cs="Helvetica Neue"/>
          <w:sz w:val="24"/>
          <w:sz-cs w:val="24"/>
          <w:spacing w:val="0"/>
          <w:color w:val="181E2A"/>
        </w:rPr>
        <w:t xml:space="preserve">2</w:t>
      </w:r>
    </w:p>
    <w:p>
      <w:pPr/>
      <w:r>
        <w:rPr>
          <w:rFonts w:ascii="Helvetica Neue" w:hAnsi="Helvetica Neue" w:cs="Helvetica Neue"/>
          <w:sz w:val="24"/>
          <w:sz-cs w:val="24"/>
          <w:spacing w:val="0"/>
          <w:color w:val="181E2A"/>
        </w:rPr>
        <w:t xml:space="preserve">Implement or decide the HarmBench evaluator strategy</w:t>
      </w:r>
    </w:p>
    <w:p>
      <w:pPr/>
      <w:r>
        <w:rPr>
          <w:rFonts w:ascii="Helvetica Neue" w:hAnsi="Helvetica Neue" w:cs="Helvetica Neue"/>
          <w:sz w:val="24"/>
          <w:sz-cs w:val="24"/>
          <w:spacing w:val="0"/>
          <w:color w:val="181E2A"/>
        </w:rPr>
        <w:t xml:space="preserve">This is the primary metric and the current implementation does not match the report.</w:t>
      </w:r>
    </w:p>
    <w:p>
      <w:pPr/>
      <w:r>
        <w:rPr>
          <w:rFonts w:ascii="Helvetica Neue" w:hAnsi="Helvetica Neue" w:cs="Helvetica Neue"/>
          <w:sz w:val="24"/>
          <w:sz-cs w:val="24"/>
          <w:spacing w:val="0"/>
          <w:color w:val="181E2A"/>
        </w:rPr>
        <w:t xml:space="preserve">Either LlamaGuard-backed scoring or a documented supervisor-approved alternative with the report updated.</w:t>
      </w:r>
    </w:p>
    <w:p>
      <w:pPr/>
      <w:r>
        <w:rPr>
          <w:rFonts w:ascii="Helvetica Neue" w:hAnsi="Helvetica Neue" w:cs="Helvetica Neue"/>
          <w:sz w:val="24"/>
          <w:sz-cs w:val="24"/>
          <w:spacing w:val="0"/>
          <w:color w:val="181E2A"/>
        </w:rPr>
        <w:t xml:space="preserve">3</w:t>
      </w:r>
    </w:p>
    <w:p>
      <w:pPr/>
      <w:r>
        <w:rPr>
          <w:rFonts w:ascii="Helvetica Neue" w:hAnsi="Helvetica Neue" w:cs="Helvetica Neue"/>
          <w:sz w:val="24"/>
          <w:sz-cs w:val="24"/>
          <w:spacing w:val="0"/>
          <w:color w:val="181E2A"/>
        </w:rPr>
        <w:t xml:space="preserve">Fix the TC1 runtime stack for actual GPU use</w:t>
      </w:r>
    </w:p>
    <w:p>
      <w:pPr/>
      <w:r>
        <w:rPr>
          <w:rFonts w:ascii="Helvetica Neue" w:hAnsi="Helvetica Neue" w:cs="Helvetica Neue"/>
          <w:sz w:val="24"/>
          <w:sz-cs w:val="24"/>
          <w:spacing w:val="0"/>
          <w:color w:val="181E2A"/>
        </w:rPr>
        <w:t xml:space="preserve">Current Torch build cannot use the GPU even when SLURM allocates one.</w:t>
      </w:r>
    </w:p>
    <w:p>
      <w:pPr/>
      <w:r>
        <w:rPr>
          <w:rFonts w:ascii="Helvetica Neue" w:hAnsi="Helvetica Neue" w:cs="Helvetica Neue"/>
          <w:sz w:val="24"/>
          <w:sz-cs w:val="24"/>
          <w:spacing w:val="0"/>
          <w:color w:val="181E2A"/>
        </w:rPr>
        <w:t xml:space="preserve">New env such as </w:t>
      </w:r>
      <w:r>
        <w:rPr>
          <w:rFonts w:ascii="Menlo" w:hAnsi="Menlo" w:cs="Menlo"/>
          <w:sz w:val="24"/>
          <w:sz-cs w:val="24"/>
          <w:spacing w:val="0"/>
          <w:color w:val="181E2A"/>
        </w:rPr>
        <w:t xml:space="preserve">fyp-tc1-cu121</w:t>
      </w:r>
      <w:r>
        <w:rPr>
          <w:rFonts w:ascii="Helvetica Neue" w:hAnsi="Helvetica Neue" w:cs="Helvetica Neue"/>
          <w:sz w:val="24"/>
          <w:sz-cs w:val="24"/>
          <w:spacing w:val="0"/>
          <w:color w:val="181E2A"/>
        </w:rPr>
        <w:t xml:space="preserve"> or </w:t>
      </w:r>
      <w:r>
        <w:rPr>
          <w:rFonts w:ascii="Menlo" w:hAnsi="Menlo" w:cs="Menlo"/>
          <w:sz w:val="24"/>
          <w:sz-cs w:val="24"/>
          <w:spacing w:val="0"/>
          <w:color w:val="181E2A"/>
        </w:rPr>
        <w:t xml:space="preserve">fyp-tc1-cu118</w:t>
      </w:r>
      <w:r>
        <w:rPr>
          <w:rFonts w:ascii="Helvetica Neue" w:hAnsi="Helvetica Neue" w:cs="Helvetica Neue"/>
          <w:sz w:val="24"/>
          <w:sz-cs w:val="24"/>
          <w:spacing w:val="0"/>
          <w:color w:val="181E2A"/>
        </w:rPr>
        <w:t xml:space="preserve"> with </w:t>
      </w:r>
      <w:r>
        <w:rPr>
          <w:rFonts w:ascii="Menlo" w:hAnsi="Menlo" w:cs="Menlo"/>
          <w:sz w:val="24"/>
          <w:sz-cs w:val="24"/>
          <w:spacing w:val="0"/>
          <w:color w:val="181E2A"/>
        </w:rPr>
        <w:t xml:space="preserve">torch.cuda.is_available() == True</w:t>
      </w:r>
      <w:r>
        <w:rPr>
          <w:rFonts w:ascii="Helvetica Neue" w:hAnsi="Helvetica Neue" w:cs="Helvetica Neue"/>
          <w:sz w:val="24"/>
          <w:sz-cs w:val="24"/>
          <w:spacing w:val="0"/>
          <w:color w:val="181E2A"/>
        </w:rPr>
        <w:t xml:space="preserve"> inside a SLURM job.</w:t>
      </w:r>
    </w:p>
    <w:p>
      <w:pPr/>
      <w:r>
        <w:rPr>
          <w:rFonts w:ascii="Helvetica Neue" w:hAnsi="Helvetica Neue" w:cs="Helvetica Neue"/>
          <w:sz w:val="24"/>
          <w:sz-cs w:val="24"/>
          <w:spacing w:val="0"/>
          <w:color w:val="181E2A"/>
        </w:rPr>
        <w:t xml:space="preserve">4</w:t>
      </w:r>
    </w:p>
    <w:p>
      <w:pPr/>
      <w:r>
        <w:rPr>
          <w:rFonts w:ascii="Helvetica Neue" w:hAnsi="Helvetica Neue" w:cs="Helvetica Neue"/>
          <w:sz w:val="24"/>
          <w:sz-cs w:val="24"/>
          <w:spacing w:val="0"/>
          <w:color w:val="181E2A"/>
        </w:rPr>
        <w:t xml:space="preserve">Make environment setup reproducible</w:t>
      </w:r>
    </w:p>
    <w:p>
      <w:pPr/>
      <w:r>
        <w:rPr>
          <w:rFonts w:ascii="Helvetica Neue" w:hAnsi="Helvetica Neue" w:cs="Helvetica Neue"/>
          <w:sz w:val="24"/>
          <w:sz-cs w:val="24"/>
          <w:spacing w:val="0"/>
          <w:color w:val="181E2A"/>
        </w:rPr>
        <w:t xml:space="preserve">Today required manual installation of </w:t>
      </w:r>
      <w:r>
        <w:rPr>
          <w:rFonts w:ascii="Menlo" w:hAnsi="Menlo" w:cs="Menlo"/>
          <w:sz w:val="24"/>
          <w:sz-cs w:val="24"/>
          <w:spacing w:val="0"/>
          <w:color w:val="181E2A"/>
        </w:rPr>
        <w:t xml:space="preserve">accelerate</w:t>
      </w:r>
      <w:r>
        <w:rPr>
          <w:rFonts w:ascii="Helvetica Neue" w:hAnsi="Helvetica Neue" w:cs="Helvetica Neue"/>
          <w:sz w:val="24"/>
          <w:sz-cs w:val="24"/>
          <w:spacing w:val="0"/>
          <w:color w:val="181E2A"/>
        </w:rPr>
        <w:t xml:space="preserve">, and 4-bit support is still not declared.</w:t>
      </w:r>
    </w:p>
    <w:p>
      <w:pPr/>
      <w:r>
        <w:rPr>
          <w:rFonts w:ascii="Helvetica Neue" w:hAnsi="Helvetica Neue" w:cs="Helvetica Neue"/>
          <w:sz w:val="24"/>
          <w:sz-cs w:val="24"/>
          <w:spacing w:val="0"/>
          <w:color w:val="181E2A"/>
        </w:rPr>
        <w:t xml:space="preserve">Updated environment spec or installation instructions including </w:t>
      </w:r>
      <w:r>
        <w:rPr>
          <w:rFonts w:ascii="Menlo" w:hAnsi="Menlo" w:cs="Menlo"/>
          <w:sz w:val="24"/>
          <w:sz-cs w:val="24"/>
          <w:spacing w:val="0"/>
          <w:color w:val="181E2A"/>
        </w:rPr>
        <w:t xml:space="preserve">accelerate</w:t>
      </w:r>
      <w:r>
        <w:rPr>
          <w:rFonts w:ascii="Helvetica Neue" w:hAnsi="Helvetica Neue" w:cs="Helvetica Neue"/>
          <w:sz w:val="24"/>
          <w:sz-cs w:val="24"/>
          <w:spacing w:val="0"/>
          <w:color w:val="181E2A"/>
        </w:rPr>
        <w:t xml:space="preserve"> and likely </w:t>
      </w:r>
      <w:r>
        <w:rPr>
          <w:rFonts w:ascii="Menlo" w:hAnsi="Menlo" w:cs="Menlo"/>
          <w:sz w:val="24"/>
          <w:sz-cs w:val="24"/>
          <w:spacing w:val="0"/>
          <w:color w:val="181E2A"/>
        </w:rPr>
        <w:t xml:space="preserve">bitsandbytes</w:t>
      </w:r>
      <w:r>
        <w:rPr>
          <w:rFonts w:ascii="Helvetica Neue" w:hAnsi="Helvetica Neue" w:cs="Helvetica Neue"/>
          <w:sz w:val="24"/>
          <w:sz-cs w:val="24"/>
          <w:spacing w:val="0"/>
          <w:color w:val="181E2A"/>
        </w:rPr>
        <w:t xml:space="preserve">.</w:t>
      </w:r>
    </w:p>
    <w:p>
      <w:pPr/>
      <w:r>
        <w:rPr>
          <w:rFonts w:ascii="Helvetica Neue" w:hAnsi="Helvetica Neue" w:cs="Helvetica Neue"/>
          <w:sz w:val="24"/>
          <w:sz-cs w:val="24"/>
          <w:spacing w:val="0"/>
          <w:color w:val="181E2A"/>
        </w:rPr>
        <w:t xml:space="preserve">5</w:t>
      </w:r>
    </w:p>
    <w:p>
      <w:pPr/>
      <w:r>
        <w:rPr>
          <w:rFonts w:ascii="Helvetica Neue" w:hAnsi="Helvetica Neue" w:cs="Helvetica Neue"/>
          <w:sz w:val="24"/>
          <w:sz-cs w:val="24"/>
          <w:spacing w:val="0"/>
          <w:color w:val="181E2A"/>
        </w:rPr>
        <w:t xml:space="preserve">Resolve Hugging Face gated access</w:t>
      </w:r>
    </w:p>
    <w:p>
      <w:pPr/>
      <w:r>
        <w:rPr>
          <w:rFonts w:ascii="Helvetica Neue" w:hAnsi="Helvetica Neue" w:cs="Helvetica Neue"/>
          <w:sz w:val="24"/>
          <w:sz-cs w:val="24"/>
          <w:spacing w:val="0"/>
          <w:color w:val="181E2A"/>
        </w:rPr>
        <w:t xml:space="preserve">HarmBench failed immediately due to authentication.</w:t>
      </w:r>
    </w:p>
    <w:p>
      <w:pPr/>
      <w:r>
        <w:rPr>
          <w:rFonts w:ascii="Helvetica Neue" w:hAnsi="Helvetica Neue" w:cs="Helvetica Neue"/>
          <w:sz w:val="24"/>
          <w:sz-cs w:val="24"/>
          <w:spacing w:val="0"/>
          <w:color w:val="181E2A"/>
        </w:rPr>
        <w:t xml:space="preserve">Authenticated TC1 access to </w:t>
      </w:r>
      <w:r>
        <w:rPr>
          <w:rFonts w:ascii="Menlo" w:hAnsi="Menlo" w:cs="Menlo"/>
          <w:sz w:val="24"/>
          <w:sz-cs w:val="24"/>
          <w:spacing w:val="0"/>
          <w:color w:val="181E2A"/>
        </w:rPr>
        <w:t xml:space="preserve">walledai/HarmBench</w:t>
      </w:r>
      <w:r>
        <w:rPr>
          <w:rFonts w:ascii="Helvetica Neue" w:hAnsi="Helvetica Neue" w:cs="Helvetica Neue"/>
          <w:sz w:val="24"/>
          <w:sz-cs w:val="24"/>
          <w:spacing w:val="0"/>
          <w:color w:val="181E2A"/>
        </w:rPr>
        <w:t xml:space="preserve"> and any required evaluator model.</w:t>
      </w:r>
    </w:p>
    <w:p>
      <w:pPr/>
      <w:r>
        <w:rPr>
          <w:rFonts w:ascii="Helvetica Neue" w:hAnsi="Helvetica Neue" w:cs="Helvetica Neue"/>
          <w:sz w:val="24"/>
          <w:sz-cs w:val="24"/>
          <w:spacing w:val="0"/>
          <w:color w:val="181E2A"/>
        </w:rPr>
        <w:t xml:space="preserve">6</w:t>
      </w:r>
    </w:p>
    <w:p>
      <w:pPr/>
      <w:r>
        <w:rPr>
          <w:rFonts w:ascii="Helvetica Neue" w:hAnsi="Helvetica Neue" w:cs="Helvetica Neue"/>
          <w:sz w:val="24"/>
          <w:sz-cs w:val="24"/>
          <w:spacing w:val="0"/>
          <w:color w:val="181E2A"/>
        </w:rPr>
        <w:t xml:space="preserve">Rerun a clean Qwen baseline smoke path</w:t>
      </w:r>
    </w:p>
    <w:p>
      <w:pPr/>
      <w:r>
        <w:rPr>
          <w:rFonts w:ascii="Helvetica Neue" w:hAnsi="Helvetica Neue" w:cs="Helvetica Neue"/>
          <w:sz w:val="24"/>
          <w:sz-cs w:val="24"/>
          <w:spacing w:val="0"/>
          <w:color w:val="181E2A"/>
        </w:rPr>
        <w:t xml:space="preserve">Only after alignment and GPU setup are corrected.</w:t>
      </w:r>
    </w:p>
    <w:p>
      <w:pPr/>
      <w:r>
        <w:rPr>
          <w:rFonts w:ascii="Helvetica Neue" w:hAnsi="Helvetica Neue" w:cs="Helvetica Neue"/>
          <w:sz w:val="24"/>
          <w:sz-cs w:val="24"/>
          <w:spacing w:val="0"/>
          <w:color w:val="181E2A"/>
        </w:rPr>
        <w:t xml:space="preserve">One successful small Qwen 0.8B BF16 run on the intended stack.</w:t>
      </w:r>
    </w:p>
    <w:p>
      <w:pPr/>
      <w:r>
        <w:rPr>
          <w:rFonts w:ascii="Helvetica Neue" w:hAnsi="Helvetica Neue" w:cs="Helvetica Neue"/>
          <w:sz w:val="24"/>
          <w:sz-cs w:val="24"/>
          <w:spacing w:val="0"/>
          <w:color w:val="181E2A"/>
        </w:rPr>
        <w:t xml:space="preserve">7</w:t>
      </w:r>
    </w:p>
    <w:p>
      <w:pPr/>
      <w:r>
        <w:rPr>
          <w:rFonts w:ascii="Helvetica Neue" w:hAnsi="Helvetica Neue" w:cs="Helvetica Neue"/>
          <w:sz w:val="24"/>
          <w:sz-cs w:val="24"/>
          <w:spacing w:val="0"/>
          <w:color w:val="181E2A"/>
        </w:rPr>
        <w:t xml:space="preserve">Only then move to 4-bit Qwen and broader benchmark batches</w:t>
      </w:r>
    </w:p>
    <w:p>
      <w:pPr/>
      <w:r>
        <w:rPr>
          <w:rFonts w:ascii="Helvetica Neue" w:hAnsi="Helvetica Neue" w:cs="Helvetica Neue"/>
          <w:sz w:val="24"/>
          <w:sz-cs w:val="24"/>
          <w:spacing w:val="0"/>
          <w:color w:val="181E2A"/>
        </w:rPr>
        <w:t xml:space="preserve">4-bit adds another dependency layer and should come after the baseline path is stable.</w:t>
      </w:r>
    </w:p>
    <w:p>
      <w:pPr/>
      <w:r>
        <w:rPr>
          <w:rFonts w:ascii="Helvetica Neue" w:hAnsi="Helvetica Neue" w:cs="Helvetica Neue"/>
          <w:sz w:val="24"/>
          <w:sz-cs w:val="24"/>
          <w:spacing w:val="0"/>
          <w:color w:val="181E2A"/>
        </w:rPr>
        <w:t xml:space="preserve">Controlled matched-pair results rather than mixed debugging noise.</w:t>
      </w:r>
    </w:p>
    <w:p>
      <w:pPr>
        <w:spacing w:after="125"/>
      </w:pPr>
      <w:r>
        <w:rPr>
          <w:rFonts w:ascii="Helvetica Neue" w:hAnsi="Helvetica Neue" w:cs="Helvetica Neue"/>
          <w:sz w:val="36"/>
          <w:sz-cs w:val="36"/>
          <w:b/>
          <w:spacing w:val="0"/>
          <w:color w:val="0D121F"/>
        </w:rPr>
        <w:t xml:space="preserve">8. Practical Next-Session Task List</w:t>
      </w:r>
    </w:p>
    <w:p>
      <w:pPr>
        <w:ind w:left="720" w:first-line="-720"/>
        <w:spacing w:after="6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Create a dedicated report-aligned config that contains only these four Qwen models:</w:t>
      </w:r>
    </w:p>
    <w:p>
      <w:pPr>
        <w:ind w:left="720" w:first-line="-720"/>
        <w:spacing w:after="60"/>
      </w:pPr>
      <w:r>
        <w:rPr>
          <w:rFonts w:ascii="Menlo" w:hAnsi="Menlo" w:cs="Menlo"/>
          <w:sz w:val="24"/>
          <w:sz-cs w:val="24"/>
          <w:color w:val="181E2A"/>
        </w:rPr>
        <w:t xml:space="preserve"/>
        <w:tab/>
        <w:t xml:space="preserve">2</w:t>
        <w:tab/>
        <w:t xml:space="preserve"/>
      </w:r>
      <w:r>
        <w:rPr>
          <w:rFonts w:ascii="Menlo" w:hAnsi="Menlo" w:cs="Menlo"/>
          <w:sz w:val="24"/>
          <w:sz-cs w:val="24"/>
          <w:spacing w:val="0"/>
          <w:color w:val="181E2A"/>
        </w:rPr>
        <w:t xml:space="preserve">techwithsergiu/Qwen3.5-text-0.8B</w:t>
      </w:r>
      <w:r>
        <w:rPr>
          <w:rFonts w:ascii="Helvetica Neue" w:hAnsi="Helvetica Neue" w:cs="Helvetica Neue"/>
          <w:sz w:val="24"/>
          <w:sz-cs w:val="24"/>
          <w:spacing w:val="0"/>
          <w:color w:val="181E2A"/>
        </w:rPr>
        <w:t xml:space="preserve"/>
      </w:r>
    </w:p>
    <w:p>
      <w:pPr>
        <w:ind w:left="720" w:first-line="-720"/>
        <w:spacing w:after="60"/>
      </w:pPr>
      <w:r>
        <w:rPr>
          <w:rFonts w:ascii="Menlo" w:hAnsi="Menlo" w:cs="Menlo"/>
          <w:sz w:val="24"/>
          <w:sz-cs w:val="24"/>
          <w:color w:val="181E2A"/>
        </w:rPr>
        <w:t xml:space="preserve"/>
        <w:tab/>
        <w:t xml:space="preserve">3</w:t>
        <w:tab/>
        <w:t xml:space="preserve"/>
      </w:r>
      <w:r>
        <w:rPr>
          <w:rFonts w:ascii="Menlo" w:hAnsi="Menlo" w:cs="Menlo"/>
          <w:sz w:val="24"/>
          <w:sz-cs w:val="24"/>
          <w:spacing w:val="0"/>
          <w:color w:val="181E2A"/>
        </w:rPr>
        <w:t xml:space="preserve">techwithsergiu/Qwen3.5-text-0.8B-bnb-4bit</w:t>
      </w:r>
      <w:r>
        <w:rPr>
          <w:rFonts w:ascii="Helvetica Neue" w:hAnsi="Helvetica Neue" w:cs="Helvetica Neue"/>
          <w:sz w:val="24"/>
          <w:sz-cs w:val="24"/>
          <w:spacing w:val="0"/>
          <w:color w:val="181E2A"/>
        </w:rPr>
        <w:t xml:space="preserve"/>
      </w:r>
    </w:p>
    <w:p>
      <w:pPr>
        <w:ind w:left="720" w:first-line="-720"/>
        <w:spacing w:after="60"/>
      </w:pPr>
      <w:r>
        <w:rPr>
          <w:rFonts w:ascii="Menlo" w:hAnsi="Menlo" w:cs="Menlo"/>
          <w:sz w:val="24"/>
          <w:sz-cs w:val="24"/>
          <w:color w:val="181E2A"/>
        </w:rPr>
        <w:t xml:space="preserve"/>
        <w:tab/>
        <w:t xml:space="preserve">4</w:t>
        <w:tab/>
        <w:t xml:space="preserve"/>
      </w:r>
      <w:r>
        <w:rPr>
          <w:rFonts w:ascii="Menlo" w:hAnsi="Menlo" w:cs="Menlo"/>
          <w:sz w:val="24"/>
          <w:sz-cs w:val="24"/>
          <w:spacing w:val="0"/>
          <w:color w:val="181E2A"/>
        </w:rPr>
        <w:t xml:space="preserve">techwithsergiu/Qwen3.5-text-4B</w:t>
      </w:r>
      <w:r>
        <w:rPr>
          <w:rFonts w:ascii="Helvetica Neue" w:hAnsi="Helvetica Neue" w:cs="Helvetica Neue"/>
          <w:sz w:val="24"/>
          <w:sz-cs w:val="24"/>
          <w:spacing w:val="0"/>
          <w:color w:val="181E2A"/>
        </w:rPr>
        <w:t xml:space="preserve"/>
      </w:r>
    </w:p>
    <w:p>
      <w:pPr>
        <w:ind w:left="720" w:first-line="-720"/>
        <w:spacing w:after="60"/>
      </w:pPr>
      <w:r>
        <w:rPr>
          <w:rFonts w:ascii="Menlo" w:hAnsi="Menlo" w:cs="Menlo"/>
          <w:sz w:val="24"/>
          <w:sz-cs w:val="24"/>
          <w:color w:val="181E2A"/>
        </w:rPr>
        <w:t xml:space="preserve"/>
        <w:tab/>
        <w:t xml:space="preserve">5</w:t>
        <w:tab/>
        <w:t xml:space="preserve"/>
      </w:r>
      <w:r>
        <w:rPr>
          <w:rFonts w:ascii="Menlo" w:hAnsi="Menlo" w:cs="Menlo"/>
          <w:sz w:val="24"/>
          <w:sz-cs w:val="24"/>
          <w:spacing w:val="0"/>
          <w:color w:val="181E2A"/>
        </w:rPr>
        <w:t xml:space="preserve">techwithsergiu/Qwen3.5-text-4B-bnb-4bit</w:t>
      </w:r>
      <w:r>
        <w:rPr>
          <w:rFonts w:ascii="Helvetica Neue" w:hAnsi="Helvetica Neue" w:cs="Helvetica Neue"/>
          <w:sz w:val="24"/>
          <w:sz-cs w:val="24"/>
          <w:spacing w:val="0"/>
          <w:color w:val="181E2A"/>
        </w:rPr>
        <w:t xml:space="preserve"/>
      </w:r>
    </w:p>
    <w:p>
      <w:pPr>
        <w:ind w:left="720" w:first-line="-720"/>
        <w:spacing w:after="60"/>
      </w:pPr>
      <w:r>
        <w:rPr>
          <w:rFonts w:ascii="Helvetica Neue" w:hAnsi="Helvetica Neue" w:cs="Helvetica Neue"/>
          <w:sz w:val="24"/>
          <w:sz-cs w:val="24"/>
          <w:color w:val="181E2A"/>
        </w:rPr>
        <w:t xml:space="preserve"/>
        <w:tab/>
        <w:t xml:space="preserve">6</w:t>
        <w:tab/>
        <w:t xml:space="preserve"/>
      </w:r>
      <w:r>
        <w:rPr>
          <w:rFonts w:ascii="Helvetica Neue" w:hAnsi="Helvetica Neue" w:cs="Helvetica Neue"/>
          <w:sz w:val="24"/>
          <w:sz-cs w:val="24"/>
          <w:spacing w:val="0"/>
          <w:color w:val="181E2A"/>
        </w:rPr>
        <w:t xml:space="preserve">Set the two baseline models to explicit BF16 in config.</w:t>
      </w:r>
    </w:p>
    <w:p>
      <w:pPr>
        <w:ind w:left="720" w:first-line="-720"/>
        <w:spacing w:after="60"/>
      </w:pPr>
      <w:r>
        <w:rPr>
          <w:rFonts w:ascii="Helvetica Neue" w:hAnsi="Helvetica Neue" w:cs="Helvetica Neue"/>
          <w:sz w:val="24"/>
          <w:sz-cs w:val="24"/>
          <w:color w:val="181E2A"/>
        </w:rPr>
        <w:t xml:space="preserve"/>
        <w:tab/>
        <w:t xml:space="preserve">7</w:t>
        <w:tab/>
        <w:t xml:space="preserve"/>
      </w:r>
      <w:r>
        <w:rPr>
          <w:rFonts w:ascii="Helvetica Neue" w:hAnsi="Helvetica Neue" w:cs="Helvetica Neue"/>
          <w:sz w:val="24"/>
          <w:sz-cs w:val="24"/>
          <w:spacing w:val="0"/>
          <w:color w:val="181E2A"/>
        </w:rPr>
        <w:t xml:space="preserve">Add explicit non-thinking behavior to the generation path.</w:t>
      </w:r>
    </w:p>
    <w:p>
      <w:pPr>
        <w:ind w:left="720" w:first-line="-720"/>
        <w:spacing w:after="60"/>
      </w:pPr>
      <w:r>
        <w:rPr>
          <w:rFonts w:ascii="Helvetica Neue" w:hAnsi="Helvetica Neue" w:cs="Helvetica Neue"/>
          <w:sz w:val="24"/>
          <w:sz-cs w:val="24"/>
          <w:color w:val="181E2A"/>
        </w:rPr>
        <w:t xml:space="preserve"/>
        <w:tab/>
        <w:t xml:space="preserve">8</w:t>
        <w:tab/>
        <w:t xml:space="preserve"/>
      </w:r>
      <w:r>
        <w:rPr>
          <w:rFonts w:ascii="Helvetica Neue" w:hAnsi="Helvetica Neue" w:cs="Helvetica Neue"/>
          <w:sz w:val="24"/>
          <w:sz-cs w:val="24"/>
          <w:spacing w:val="0"/>
          <w:color w:val="181E2A"/>
        </w:rPr>
        <w:t xml:space="preserve">Decide whether to implement LlamaGuard in code or to revise the report’s HarmBench scoring description.</w:t>
      </w:r>
    </w:p>
    <w:p>
      <w:pPr>
        <w:ind w:left="720" w:first-line="-720"/>
        <w:spacing w:after="60"/>
      </w:pPr>
      <w:r>
        <w:rPr>
          <w:rFonts w:ascii="Helvetica Neue" w:hAnsi="Helvetica Neue" w:cs="Helvetica Neue"/>
          <w:sz w:val="24"/>
          <w:sz-cs w:val="24"/>
          <w:color w:val="181E2A"/>
        </w:rPr>
        <w:t xml:space="preserve"/>
        <w:tab/>
        <w:t xml:space="preserve">9</w:t>
        <w:tab/>
        <w:t xml:space="preserve"/>
      </w:r>
      <w:r>
        <w:rPr>
          <w:rFonts w:ascii="Helvetica Neue" w:hAnsi="Helvetica Neue" w:cs="Helvetica Neue"/>
          <w:sz w:val="24"/>
          <w:sz-cs w:val="24"/>
          <w:spacing w:val="0"/>
          <w:color w:val="181E2A"/>
        </w:rPr>
        <w:t xml:space="preserve">Update the benchmark dataset settings so they match the final methodology you intend to defend.</w:t>
      </w:r>
    </w:p>
    <w:p>
      <w:pPr>
        <w:ind w:left="720" w:first-line="-720"/>
        <w:spacing w:after="60"/>
      </w:pPr>
      <w:r>
        <w:rPr>
          <w:rFonts w:ascii="Helvetica Neue" w:hAnsi="Helvetica Neue" w:cs="Helvetica Neue"/>
          <w:sz w:val="24"/>
          <w:sz-cs w:val="24"/>
          <w:color w:val="181E2A"/>
        </w:rPr>
        <w:t xml:space="preserve"/>
        <w:tab/>
        <w:t xml:space="preserve">10</w:t>
        <w:tab/>
        <w:t xml:space="preserve"/>
      </w:r>
      <w:r>
        <w:rPr>
          <w:rFonts w:ascii="Helvetica Neue" w:hAnsi="Helvetica Neue" w:cs="Helvetica Neue"/>
          <w:sz w:val="24"/>
          <w:sz-cs w:val="24"/>
          <w:spacing w:val="0"/>
          <w:color w:val="181E2A"/>
        </w:rPr>
        <w:t xml:space="preserve">Create a fresh TC1 environment with a driver-compatible Torch build.</w:t>
      </w:r>
    </w:p>
    <w:p>
      <w:pPr>
        <w:ind w:left="720" w:first-line="-720"/>
        <w:spacing w:after="60"/>
      </w:pPr>
      <w:r>
        <w:rPr>
          <w:rFonts w:ascii="Helvetica Neue" w:hAnsi="Helvetica Neue" w:cs="Helvetica Neue"/>
          <w:sz w:val="24"/>
          <w:sz-cs w:val="24"/>
          <w:color w:val="181E2A"/>
        </w:rPr>
        <w:t xml:space="preserve"/>
        <w:tab/>
        <w:t xml:space="preserve">11</w:t>
        <w:tab/>
        <w:t xml:space="preserve"/>
      </w:r>
      <w:r>
        <w:rPr>
          <w:rFonts w:ascii="Helvetica Neue" w:hAnsi="Helvetica Neue" w:cs="Helvetica Neue"/>
          <w:sz w:val="24"/>
          <w:sz-cs w:val="24"/>
          <w:spacing w:val="0"/>
          <w:color w:val="181E2A"/>
        </w:rPr>
        <w:t xml:space="preserve">Verify CUDA inside a SLURM job before running any more benchmark jobs.</w:t>
      </w:r>
    </w:p>
    <w:p>
      <w:pPr>
        <w:ind w:left="720" w:first-line="-720"/>
        <w:spacing w:after="60"/>
      </w:pPr>
      <w:r>
        <w:rPr>
          <w:rFonts w:ascii="Helvetica Neue" w:hAnsi="Helvetica Neue" w:cs="Helvetica Neue"/>
          <w:sz w:val="24"/>
          <w:sz-cs w:val="24"/>
          <w:color w:val="181E2A"/>
        </w:rPr>
        <w:t xml:space="preserve"/>
        <w:tab/>
        <w:t xml:space="preserve">12</w:t>
        <w:tab/>
        <w:t xml:space="preserve"/>
      </w:r>
      <w:r>
        <w:rPr>
          <w:rFonts w:ascii="Helvetica Neue" w:hAnsi="Helvetica Neue" w:cs="Helvetica Neue"/>
          <w:sz w:val="24"/>
          <w:sz-cs w:val="24"/>
          <w:spacing w:val="0"/>
          <w:color w:val="181E2A"/>
        </w:rPr>
        <w:t xml:space="preserve">Add the missing runtime dependencies to the reproducible environment setup.</w:t>
      </w:r>
    </w:p>
    <w:p>
      <w:pPr>
        <w:ind w:left="720" w:first-line="-720"/>
        <w:spacing w:after="60"/>
      </w:pPr>
      <w:r>
        <w:rPr>
          <w:rFonts w:ascii="Helvetica Neue" w:hAnsi="Helvetica Neue" w:cs="Helvetica Neue"/>
          <w:sz w:val="24"/>
          <w:sz-cs w:val="24"/>
          <w:color w:val="181E2A"/>
        </w:rPr>
        <w:t xml:space="preserve"/>
        <w:tab/>
        <w:t xml:space="preserve">13</w:t>
        <w:tab/>
        <w:t xml:space="preserve"/>
      </w:r>
      <w:r>
        <w:rPr>
          <w:rFonts w:ascii="Helvetica Neue" w:hAnsi="Helvetica Neue" w:cs="Helvetica Neue"/>
          <w:sz w:val="24"/>
          <w:sz-cs w:val="24"/>
          <w:spacing w:val="0"/>
          <w:color w:val="181E2A"/>
        </w:rPr>
        <w:t xml:space="preserve">Authenticate Hugging Face access for gated datasets/models.</w:t>
      </w:r>
    </w:p>
    <w:p>
      <w:pPr>
        <w:spacing w:after="125"/>
      </w:pPr>
      <w:r>
        <w:rPr>
          <w:rFonts w:ascii="Helvetica Neue" w:hAnsi="Helvetica Neue" w:cs="Helvetica Neue"/>
          <w:sz w:val="36"/>
          <w:sz-cs w:val="36"/>
          <w:b/>
          <w:spacing w:val="0"/>
          <w:color w:val="0D121F"/>
        </w:rPr>
        <w:t xml:space="preserve">9. Key Evidence from the User’s Terminal Log</w:t>
      </w:r>
    </w:p>
    <w:p>
      <w:pPr/>
      <w:r>
        <w:rPr>
          <w:rFonts w:ascii="Helvetica Neue" w:hAnsi="Helvetica Neue" w:cs="Helvetica Neue"/>
          <w:sz w:val="24"/>
          <w:sz-cs w:val="24"/>
          <w:b/>
          <w:spacing w:val="0"/>
          <w:color w:val="0D121F"/>
        </w:rPr>
        <w:t xml:space="preserve">Observed action</w:t>
      </w:r>
    </w:p>
    <w:p>
      <w:pPr/>
      <w:r>
        <w:rPr>
          <w:rFonts w:ascii="Helvetica Neue" w:hAnsi="Helvetica Neue" w:cs="Helvetica Neue"/>
          <w:sz w:val="24"/>
          <w:sz-cs w:val="24"/>
          <w:b/>
          <w:spacing w:val="0"/>
          <w:color w:val="0D121F"/>
        </w:rPr>
        <w:t xml:space="preserve">What it proved</w:t>
      </w:r>
    </w:p>
    <w:p>
      <w:pPr/>
      <w:r>
        <w:rPr>
          <w:rFonts w:ascii="Helvetica Neue" w:hAnsi="Helvetica Neue" w:cs="Helvetica Neue"/>
          <w:sz w:val="24"/>
          <w:sz-cs w:val="24"/>
          <w:b/>
          <w:spacing w:val="0"/>
          <w:color w:val="0D121F"/>
        </w:rPr>
        <w:t xml:space="preserve">What it did not prove</w:t>
      </w:r>
    </w:p>
    <w:p>
      <w:pPr/>
      <w:r>
        <w:rPr>
          <w:rFonts w:ascii="Helvetica Neue" w:hAnsi="Helvetica Neue" w:cs="Helvetica Neue"/>
          <w:sz w:val="24"/>
          <w:sz-cs w:val="24"/>
          <w:spacing w:val="0"/>
          <w:color w:val="181E2A"/>
        </w:rPr>
        <w:t xml:space="preserve">SSH first timed out, second succeeded</w:t>
      </w:r>
    </w:p>
    <w:p>
      <w:pPr/>
      <w:r>
        <w:rPr>
          <w:rFonts w:ascii="Helvetica Neue" w:hAnsi="Helvetica Neue" w:cs="Helvetica Neue"/>
          <w:sz w:val="24"/>
          <w:sz-cs w:val="24"/>
          <w:spacing w:val="0"/>
          <w:color w:val="181E2A"/>
        </w:rPr>
        <w:t xml:space="preserve">TC1 connectivity can be intermittent but the account is usable.</w:t>
      </w:r>
    </w:p>
    <w:p>
      <w:pPr/>
      <w:r>
        <w:rPr>
          <w:rFonts w:ascii="Helvetica Neue" w:hAnsi="Helvetica Neue" w:cs="Helvetica Neue"/>
          <w:sz w:val="24"/>
          <w:sz-cs w:val="24"/>
          <w:spacing w:val="0"/>
          <w:color w:val="181E2A"/>
        </w:rPr>
        <w:t xml:space="preserve">Does not guarantee stable network behavior later in the day.</w:t>
      </w:r>
    </w:p>
    <w:p>
      <w:pPr/>
      <w:r>
        <w:rPr>
          <w:rFonts w:ascii="Menlo" w:hAnsi="Menlo" w:cs="Menlo"/>
          <w:sz w:val="24"/>
          <w:sz-cs w:val="24"/>
          <w:spacing w:val="0"/>
          <w:color w:val="181E2A"/>
        </w:rPr>
        <w:t xml:space="preserve">pip install -r requirements.txt</w:t>
      </w:r>
      <w:r>
        <w:rPr>
          <w:rFonts w:ascii="Helvetica Neue" w:hAnsi="Helvetica Neue" w:cs="Helvetica Neue"/>
          <w:sz w:val="24"/>
          <w:sz-cs w:val="24"/>
          <w:spacing w:val="0"/>
          <w:color w:val="181E2A"/>
        </w:rPr>
        <w:t xml:space="preserve"> showed everything satisfied</w:t>
      </w:r>
    </w:p>
    <w:p>
      <w:pPr/>
      <w:r>
        <w:rPr>
          <w:rFonts w:ascii="Helvetica Neue" w:hAnsi="Helvetica Neue" w:cs="Helvetica Neue"/>
          <w:sz w:val="24"/>
          <w:sz-cs w:val="24"/>
          <w:spacing w:val="0"/>
          <w:color w:val="181E2A"/>
        </w:rPr>
        <w:t xml:space="preserve">The base environment was installed.</w:t>
      </w:r>
    </w:p>
    <w:p>
      <w:pPr/>
      <w:r>
        <w:rPr>
          <w:rFonts w:ascii="Helvetica Neue" w:hAnsi="Helvetica Neue" w:cs="Helvetica Neue"/>
          <w:sz w:val="24"/>
          <w:sz-cs w:val="24"/>
          <w:spacing w:val="0"/>
          <w:color w:val="181E2A"/>
        </w:rPr>
        <w:t xml:space="preserve">Did not prove missing extras like </w:t>
      </w:r>
      <w:r>
        <w:rPr>
          <w:rFonts w:ascii="Menlo" w:hAnsi="Menlo" w:cs="Menlo"/>
          <w:sz w:val="24"/>
          <w:sz-cs w:val="24"/>
          <w:spacing w:val="0"/>
          <w:color w:val="181E2A"/>
        </w:rPr>
        <w:t xml:space="preserve">accelerate</w:t>
      </w:r>
      <w:r>
        <w:rPr>
          <w:rFonts w:ascii="Helvetica Neue" w:hAnsi="Helvetica Neue" w:cs="Helvetica Neue"/>
          <w:sz w:val="24"/>
          <w:sz-cs w:val="24"/>
          <w:spacing w:val="0"/>
          <w:color w:val="181E2A"/>
        </w:rPr>
        <w:t xml:space="preserve"> or </w:t>
      </w:r>
      <w:r>
        <w:rPr>
          <w:rFonts w:ascii="Menlo" w:hAnsi="Menlo" w:cs="Menlo"/>
          <w:sz w:val="24"/>
          <w:sz-cs w:val="24"/>
          <w:spacing w:val="0"/>
          <w:color w:val="181E2A"/>
        </w:rPr>
        <w:t xml:space="preserve">bitsandbytes</w:t>
      </w:r>
      <w:r>
        <w:rPr>
          <w:rFonts w:ascii="Helvetica Neue" w:hAnsi="Helvetica Neue" w:cs="Helvetica Neue"/>
          <w:sz w:val="24"/>
          <w:sz-cs w:val="24"/>
          <w:spacing w:val="0"/>
          <w:color w:val="181E2A"/>
        </w:rPr>
        <w:t xml:space="preserve"> were present.</w:t>
      </w:r>
    </w:p>
    <w:p>
      <w:pPr/>
      <w:r>
        <w:rPr>
          <w:rFonts w:ascii="Helvetica Neue" w:hAnsi="Helvetica Neue" w:cs="Helvetica Neue"/>
          <w:sz w:val="24"/>
          <w:sz-cs w:val="24"/>
          <w:spacing w:val="0"/>
          <w:color w:val="181E2A"/>
        </w:rPr>
        <w:t xml:space="preserve">Job </w:t>
      </w:r>
      <w:r>
        <w:rPr>
          <w:rFonts w:ascii="Menlo" w:hAnsi="Menlo" w:cs="Menlo"/>
          <w:sz w:val="24"/>
          <w:sz-cs w:val="24"/>
          <w:spacing w:val="0"/>
          <w:color w:val="181E2A"/>
        </w:rPr>
        <w:t xml:space="preserve">59037</w:t>
      </w:r>
      <w:r>
        <w:rPr>
          <w:rFonts w:ascii="Helvetica Neue" w:hAnsi="Helvetica Neue" w:cs="Helvetica Neue"/>
          <w:sz w:val="24"/>
          <w:sz-cs w:val="24"/>
          <w:spacing w:val="0"/>
          <w:color w:val="181E2A"/>
        </w:rPr>
        <w:t xml:space="preserve"> loaded Qwen and then failed on HarmBench</w:t>
      </w:r>
    </w:p>
    <w:p>
      <w:pPr/>
      <w:r>
        <w:rPr>
          <w:rFonts w:ascii="Helvetica Neue" w:hAnsi="Helvetica Neue" w:cs="Helvetica Neue"/>
          <w:sz w:val="24"/>
          <w:sz-cs w:val="24"/>
          <w:spacing w:val="0"/>
          <w:color w:val="181E2A"/>
        </w:rPr>
        <w:t xml:space="preserve">Qwen checkpoint access works and the SLURM script runs.</w:t>
      </w:r>
    </w:p>
    <w:p>
      <w:pPr/>
      <w:r>
        <w:rPr>
          <w:rFonts w:ascii="Helvetica Neue" w:hAnsi="Helvetica Neue" w:cs="Helvetica Neue"/>
          <w:sz w:val="24"/>
          <w:sz-cs w:val="24"/>
          <w:spacing w:val="0"/>
          <w:color w:val="181E2A"/>
        </w:rPr>
        <w:t xml:space="preserve">Did not prove benchmark completion because dataset auth blocked it.</w:t>
      </w:r>
    </w:p>
    <w:p>
      <w:pPr/>
      <w:r>
        <w:rPr>
          <w:rFonts w:ascii="Helvetica Neue" w:hAnsi="Helvetica Neue" w:cs="Helvetica Neue"/>
          <w:sz w:val="24"/>
          <w:sz-cs w:val="24"/>
          <w:spacing w:val="0"/>
          <w:color w:val="181E2A"/>
        </w:rPr>
        <w:t xml:space="preserve">Manual install of </w:t>
      </w:r>
      <w:r>
        <w:rPr>
          <w:rFonts w:ascii="Menlo" w:hAnsi="Menlo" w:cs="Menlo"/>
          <w:sz w:val="24"/>
          <w:sz-cs w:val="24"/>
          <w:spacing w:val="0"/>
          <w:color w:val="181E2A"/>
        </w:rPr>
        <w:t xml:space="preserve">accelerate</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Fixed one concrete missing dependency.</w:t>
      </w:r>
    </w:p>
    <w:p>
      <w:pPr/>
      <w:r>
        <w:rPr>
          <w:rFonts w:ascii="Helvetica Neue" w:hAnsi="Helvetica Neue" w:cs="Helvetica Neue"/>
          <w:sz w:val="24"/>
          <w:sz-cs w:val="24"/>
          <w:spacing w:val="0"/>
          <w:color w:val="181E2A"/>
        </w:rPr>
        <w:t xml:space="preserve">Did not solve GPU driver compatibility.</w:t>
      </w:r>
    </w:p>
    <w:p>
      <w:pPr/>
      <w:r>
        <w:rPr>
          <w:rFonts w:ascii="Helvetica Neue" w:hAnsi="Helvetica Neue" w:cs="Helvetica Neue"/>
          <w:sz w:val="24"/>
          <w:sz-cs w:val="24"/>
          <w:spacing w:val="0"/>
          <w:color w:val="181E2A"/>
        </w:rPr>
        <w:t xml:space="preserve">Ad hoc direct model test returned text</w:t>
      </w:r>
    </w:p>
    <w:p>
      <w:pPr/>
      <w:r>
        <w:rPr>
          <w:rFonts w:ascii="Helvetica Neue" w:hAnsi="Helvetica Neue" w:cs="Helvetica Neue"/>
          <w:sz w:val="24"/>
          <w:sz-cs w:val="24"/>
          <w:spacing w:val="0"/>
          <w:color w:val="181E2A"/>
        </w:rPr>
        <w:t xml:space="preserve">Model load and generation on TC1 are possible.</w:t>
      </w:r>
    </w:p>
    <w:p>
      <w:pPr/>
      <w:r>
        <w:rPr>
          <w:rFonts w:ascii="Helvetica Neue" w:hAnsi="Helvetica Neue" w:cs="Helvetica Neue"/>
          <w:sz w:val="24"/>
          <w:sz-cs w:val="24"/>
          <w:spacing w:val="0"/>
          <w:color w:val="181E2A"/>
        </w:rPr>
        <w:t xml:space="preserve">Did not prove GPU acceleration, and the prompt test capture was messy.</w:t>
      </w:r>
    </w:p>
    <w:p>
      <w:pPr/>
      <w:r>
        <w:rPr>
          <w:rFonts w:ascii="Helvetica Neue" w:hAnsi="Helvetica Neue" w:cs="Helvetica Neue"/>
          <w:sz w:val="24"/>
          <w:sz-cs w:val="24"/>
          <w:spacing w:val="0"/>
          <w:color w:val="181E2A"/>
        </w:rPr>
        <w:t xml:space="preserve">Job </w:t>
      </w:r>
      <w:r>
        <w:rPr>
          <w:rFonts w:ascii="Menlo" w:hAnsi="Menlo" w:cs="Menlo"/>
          <w:sz w:val="24"/>
          <w:sz-cs w:val="24"/>
          <w:spacing w:val="0"/>
          <w:color w:val="181E2A"/>
        </w:rPr>
        <w:t xml:space="preserve">59039</w:t>
      </w:r>
      <w:r>
        <w:rPr>
          <w:rFonts w:ascii="Helvetica Neue" w:hAnsi="Helvetica Neue" w:cs="Helvetica Neue"/>
          <w:sz w:val="24"/>
          <w:sz-cs w:val="24"/>
          <w:spacing w:val="0"/>
          <w:color w:val="181E2A"/>
        </w:rPr>
        <w:t xml:space="preserve"> showed </w:t>
      </w:r>
      <w:r>
        <w:rPr>
          <w:rFonts w:ascii="Menlo" w:hAnsi="Menlo" w:cs="Menlo"/>
          <w:sz w:val="24"/>
          <w:sz-cs w:val="24"/>
          <w:spacing w:val="0"/>
          <w:color w:val="181E2A"/>
        </w:rPr>
        <w:t xml:space="preserve">cuda available: False</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Current Torch/CUDA stack is incompatible with the TC1 node driver.</w:t>
      </w:r>
    </w:p>
    <w:p>
      <w:pPr/>
      <w:r>
        <w:rPr>
          <w:rFonts w:ascii="Helvetica Neue" w:hAnsi="Helvetica Neue" w:cs="Helvetica Neue"/>
          <w:sz w:val="24"/>
          <w:sz-cs w:val="24"/>
          <w:spacing w:val="0"/>
          <w:color w:val="181E2A"/>
        </w:rPr>
        <w:t xml:space="preserve">Did not imply TC1 itself has no GPU; SLURM still allocated one.</w:t>
      </w:r>
    </w:p>
    <w:p>
      <w:pPr>
        <w:spacing w:after="125"/>
      </w:pPr>
      <w:r>
        <w:rPr>
          <w:rFonts w:ascii="Helvetica Neue" w:hAnsi="Helvetica Neue" w:cs="Helvetica Neue"/>
          <w:sz w:val="36"/>
          <w:sz-cs w:val="36"/>
          <w:b/>
          <w:spacing w:val="0"/>
          <w:color w:val="0D121F"/>
        </w:rPr>
        <w:t xml:space="preserve">10. Final Recommendation</w:t>
      </w:r>
    </w:p>
    <w:p>
      <w:pPr>
        <w:spacing w:after="95"/>
      </w:pPr>
      <w:r>
        <w:rPr>
          <w:rFonts w:ascii="Helvetica Neue" w:hAnsi="Helvetica Neue" w:cs="Helvetica Neue"/>
          <w:sz w:val="24"/>
          <w:sz-cs w:val="24"/>
          <w:spacing w:val="0"/>
          <w:color w:val="181E2A"/>
        </w:rPr>
        <w:t xml:space="preserve">The session made strong operational progress, but the repo is currently in a “partially working, not yet defensible” state. The right next move is not to chase more remote jobs blindly. The right next move is to make the implementation faithfully match the refined FYP design, then repair the TC1 GPU environment, then rerun a single report-aligned Qwen smoke experiment from a clean baseline.</w:t>
      </w:r>
    </w:p>
    <w:p>
      <w:pPr>
        <w:spacing w:after="95"/>
      </w:pPr>
      <w:r>
        <w:rPr>
          <w:rFonts w:ascii="Helvetica Neue" w:hAnsi="Helvetica Neue" w:cs="Helvetica Neue"/>
          <w:sz w:val="24"/>
          <w:sz-cs w:val="24"/>
          <w:b/>
          <w:spacing w:val="0"/>
          <w:color w:val="181E2A"/>
        </w:rPr>
        <w:t xml:space="preserve">Recommended stance for the next session:</w:t>
      </w:r>
      <w:r>
        <w:rPr>
          <w:rFonts w:ascii="Helvetica Neue" w:hAnsi="Helvetica Neue" w:cs="Helvetica Neue"/>
          <w:sz w:val="24"/>
          <w:sz-cs w:val="24"/>
          <w:spacing w:val="0"/>
          <w:color w:val="181E2A"/>
        </w:rPr>
        <w:t xml:space="preserve"> report alignment first, environment correctness second, benchmark execution third.</w:t>
      </w:r>
      <w:r>
        <w:rPr>
          <w:rFonts w:ascii="Helvetica Neue" w:hAnsi="Helvetica Neue" w:cs="Helvetica Neue"/>
          <w:sz w:val="24"/>
          <w:sz-cs w:val="24"/>
          <w:spacing w:val="0"/>
          <w:color w:val="181E2A"/>
        </w:rPr>
        <w:t xml:space="preserve"/>
      </w:r>
    </w:p>
    <w:p>
      <w:pPr>
        <w:spacing w:after="87"/>
      </w:pPr>
      <w:r>
        <w:rPr>
          <w:rFonts w:ascii="Helvetica Neue" w:hAnsi="Helvetica Neue" w:cs="Helvetica Neue"/>
          <w:sz w:val="22"/>
          <w:sz-cs w:val="22"/>
          <w:spacing w:val="0"/>
          <w:color w:val="374356"/>
        </w:rPr>
        <w:t xml:space="preserve">This report intentionally excludes passwords and other secrets, even if they appeared transiently in the working chat or terminal session.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