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cs="Times New Roman" w:eastAsia="Times New Roman"/>
          <w:b/>
          <w:i w:val="0"/>
          <w:sz w:val="44"/>
          <w:u w:val="none"/>
        </w:rPr>
        <w:t>JULIAN TANUI</w:t>
      </w:r>
    </w:p>
    <w:p>
      <w:pPr>
        <w:spacing w:after="40"/>
        <w:jc w:val="center"/>
      </w:pPr>
      <w:r>
        <w:rPr>
          <w:rFonts w:ascii="Times New Roman" w:hAnsi="Times New Roman" w:cs="Times New Roman" w:eastAsia="Times New Roman"/>
          <w:b w:val="0"/>
          <w:i w:val="0"/>
          <w:sz w:val="22"/>
          <w:u w:val="none"/>
        </w:rPr>
        <w:t>Nairobi, KE | +254 717302004 | julian.tanui01@gmail.com</w:t>
      </w:r>
    </w:p>
    <w:p>
      <w:pPr>
        <w:spacing w:after="160"/>
        <w:jc w:val="center"/>
      </w:pPr>
      <w:r>
        <w:rPr>
          <w:rFonts w:ascii="Times New Roman" w:hAnsi="Times New Roman" w:cs="Times New Roman" w:eastAsia="Times New Roman"/>
          <w:b w:val="0"/>
          <w:i w:val="0"/>
          <w:color w:val="0563C1"/>
          <w:sz w:val="22"/>
          <w:u w:val="single"/>
        </w:rPr>
        <w:t>Portfolio</w:t>
      </w:r>
    </w:p>
    <w:p>
      <w:pPr>
        <w:spacing w:before="160" w:after="40"/>
      </w:pPr>
      <w:r>
        <w:rPr>
          <w:rFonts w:ascii="Times New Roman" w:hAnsi="Times New Roman" w:cs="Times New Roman" w:eastAsia="Times New Roman"/>
          <w:b/>
          <w:i w:val="0"/>
          <w:color w:val="1F3A6B"/>
          <w:sz w:val="24"/>
          <w:u w:val="single"/>
        </w:rPr>
        <w:t>PROFESSIONAL SUMMARY</w:t>
      </w:r>
    </w:p>
    <w:p>
      <w:pPr>
        <w:spacing w:after="80"/>
        <w:jc w:val="both"/>
      </w:pPr>
      <w:r>
        <w:rPr>
          <w:rFonts w:ascii="Times New Roman" w:hAnsi="Times New Roman" w:cs="Times New Roman" w:eastAsia="Times New Roman"/>
          <w:b w:val="0"/>
          <w:i w:val="0"/>
          <w:sz w:val="22"/>
          <w:u w:val="none"/>
        </w:rPr>
        <w:t>Software and AI Engineer holding a BSc in Informatics and Computer Science (Second Class Honours, Upper Division) from Strathmore University, currently building production software for the climate technology sector at Verst Carbon. My work spans full-stack web applications, AI agent systems, and data pipelines, from geospatial decision-support dashboards to a real-time meeting intelligence platform and a deepfake detection system. Recognized for academic excellence through the Dean's List, I focus on turning complex problems into reliable, well-crafted products.</w:t>
      </w:r>
    </w:p>
    <w:p>
      <w:pPr>
        <w:spacing w:before="160" w:after="40"/>
      </w:pPr>
      <w:r>
        <w:rPr>
          <w:rFonts w:ascii="Times New Roman" w:hAnsi="Times New Roman" w:cs="Times New Roman" w:eastAsia="Times New Roman"/>
          <w:b/>
          <w:i w:val="0"/>
          <w:color w:val="1F3A6B"/>
          <w:sz w:val="24"/>
          <w:u w:val="single"/>
        </w:rPr>
        <w:t>TECHNICAL SKILLS</w:t>
      </w:r>
    </w:p>
    <w:p>
      <w:pPr>
        <w:pStyle w:val="ListBullet"/>
        <w:spacing w:after="40"/>
      </w:pPr>
      <w:r>
        <w:rPr>
          <w:rFonts w:ascii="Times New Roman" w:hAnsi="Times New Roman" w:cs="Times New Roman" w:eastAsia="Times New Roman"/>
          <w:b/>
          <w:i w:val="0"/>
          <w:sz w:val="22"/>
          <w:u w:val="none"/>
        </w:rPr>
        <w:t>Languages</w:t>
      </w:r>
      <w:r>
        <w:rPr>
          <w:rFonts w:ascii="Times New Roman" w:hAnsi="Times New Roman" w:cs="Times New Roman" w:eastAsia="Times New Roman"/>
          <w:b w:val="0"/>
          <w:i w:val="0"/>
          <w:sz w:val="22"/>
          <w:u w:val="none"/>
        </w:rPr>
        <w:t>: Python, TypeScript, JavaScript, Kotlin, SQL.</w:t>
      </w:r>
    </w:p>
    <w:p>
      <w:pPr>
        <w:pStyle w:val="ListBullet"/>
        <w:spacing w:after="40"/>
      </w:pPr>
      <w:r>
        <w:rPr>
          <w:rFonts w:ascii="Times New Roman" w:hAnsi="Times New Roman" w:cs="Times New Roman" w:eastAsia="Times New Roman"/>
          <w:b/>
          <w:i w:val="0"/>
          <w:sz w:val="22"/>
          <w:u w:val="none"/>
        </w:rPr>
        <w:t>Frameworks</w:t>
      </w:r>
      <w:r>
        <w:rPr>
          <w:rFonts w:ascii="Times New Roman" w:hAnsi="Times New Roman" w:cs="Times New Roman" w:eastAsia="Times New Roman"/>
          <w:b w:val="0"/>
          <w:i w:val="0"/>
          <w:sz w:val="22"/>
          <w:u w:val="none"/>
        </w:rPr>
        <w:t>: Next.js, React, FastAPI, Flask, Node.js/Express, PyTorch, TensorFlow.</w:t>
      </w:r>
    </w:p>
    <w:p>
      <w:pPr>
        <w:pStyle w:val="ListBullet"/>
        <w:spacing w:after="40"/>
      </w:pPr>
      <w:r>
        <w:rPr>
          <w:rFonts w:ascii="Times New Roman" w:hAnsi="Times New Roman" w:cs="Times New Roman" w:eastAsia="Times New Roman"/>
          <w:b/>
          <w:i w:val="0"/>
          <w:sz w:val="22"/>
          <w:u w:val="none"/>
        </w:rPr>
        <w:t>AI &amp; Agents</w:t>
      </w:r>
      <w:r>
        <w:rPr>
          <w:rFonts w:ascii="Times New Roman" w:hAnsi="Times New Roman" w:cs="Times New Roman" w:eastAsia="Times New Roman"/>
          <w:b w:val="0"/>
          <w:i w:val="0"/>
          <w:sz w:val="22"/>
          <w:u w:val="none"/>
        </w:rPr>
        <w:t>: LLM agents (LangGraph, LangChain, multi-agent orchestration), model-selection routing across Claude/GPT-4o/Gemini, prompt engineering &amp; evaluation frameworks.</w:t>
      </w:r>
    </w:p>
    <w:p>
      <w:pPr>
        <w:pStyle w:val="ListBullet"/>
        <w:spacing w:after="40"/>
      </w:pPr>
      <w:r>
        <w:rPr>
          <w:rFonts w:ascii="Times New Roman" w:hAnsi="Times New Roman" w:cs="Times New Roman" w:eastAsia="Times New Roman"/>
          <w:b/>
          <w:i w:val="0"/>
          <w:sz w:val="22"/>
          <w:u w:val="none"/>
        </w:rPr>
        <w:t>Retrieval &amp; ML</w:t>
      </w:r>
      <w:r>
        <w:rPr>
          <w:rFonts w:ascii="Times New Roman" w:hAnsi="Times New Roman" w:cs="Times New Roman" w:eastAsia="Times New Roman"/>
          <w:b w:val="0"/>
          <w:i w:val="0"/>
          <w:sz w:val="22"/>
          <w:u w:val="none"/>
        </w:rPr>
        <w:t>: RAG (FAISS, BM25, pgvector, ontology-backed retrieval), vector stores &amp; semantic search, Computer Vision (CNNs, ResNet50), NLP.</w:t>
      </w:r>
    </w:p>
    <w:p>
      <w:pPr>
        <w:pStyle w:val="ListBullet"/>
        <w:spacing w:after="40"/>
      </w:pPr>
      <w:r>
        <w:rPr>
          <w:rFonts w:ascii="Times New Roman" w:hAnsi="Times New Roman" w:cs="Times New Roman" w:eastAsia="Times New Roman"/>
          <w:b/>
          <w:i w:val="0"/>
          <w:sz w:val="22"/>
          <w:u w:val="none"/>
        </w:rPr>
        <w:t>Data Engineering</w:t>
      </w:r>
      <w:r>
        <w:rPr>
          <w:rFonts w:ascii="Times New Roman" w:hAnsi="Times New Roman" w:cs="Times New Roman" w:eastAsia="Times New Roman"/>
          <w:b w:val="0"/>
          <w:i w:val="0"/>
          <w:sz w:val="22"/>
          <w:u w:val="none"/>
        </w:rPr>
        <w:t>: ETL/ELT pipelines, data-quality/validation &amp; freshness monitoring, geospatial sources (NASA FIRMS, GFW, GDELT, OpenStreetMap), interactive map dashboards.</w:t>
      </w:r>
    </w:p>
    <w:p>
      <w:pPr>
        <w:pStyle w:val="ListBullet"/>
        <w:spacing w:after="40"/>
      </w:pPr>
      <w:r>
        <w:rPr>
          <w:rFonts w:ascii="Times New Roman" w:hAnsi="Times New Roman" w:cs="Times New Roman" w:eastAsia="Times New Roman"/>
          <w:b/>
          <w:i w:val="0"/>
          <w:sz w:val="22"/>
          <w:u w:val="none"/>
        </w:rPr>
        <w:t>Cloud &amp; DevOps</w:t>
      </w:r>
      <w:r>
        <w:rPr>
          <w:rFonts w:ascii="Times New Roman" w:hAnsi="Times New Roman" w:cs="Times New Roman" w:eastAsia="Times New Roman"/>
          <w:b w:val="0"/>
          <w:i w:val="0"/>
          <w:sz w:val="22"/>
          <w:u w:val="none"/>
        </w:rPr>
        <w:t>: Docker, CI/CD, PostgreSQL/Supabase, Redis, MinIO, Modal, Inngest, Railway, Cloudflare Pages.</w:t>
      </w:r>
    </w:p>
    <w:p>
      <w:pPr>
        <w:pStyle w:val="ListBullet"/>
        <w:spacing w:after="40"/>
      </w:pPr>
      <w:r>
        <w:rPr>
          <w:rFonts w:ascii="Times New Roman" w:hAnsi="Times New Roman" w:cs="Times New Roman" w:eastAsia="Times New Roman"/>
          <w:b/>
          <w:i w:val="0"/>
          <w:sz w:val="22"/>
          <w:u w:val="none"/>
        </w:rPr>
        <w:t>Tools</w:t>
      </w:r>
      <w:r>
        <w:rPr>
          <w:rFonts w:ascii="Times New Roman" w:hAnsi="Times New Roman" w:cs="Times New Roman" w:eastAsia="Times New Roman"/>
          <w:b w:val="0"/>
          <w:i w:val="0"/>
          <w:sz w:val="22"/>
          <w:u w:val="none"/>
        </w:rPr>
        <w:t>: Git/GitHub, Linux Systems, Cisco Networking, IoT Sensors.</w:t>
      </w:r>
    </w:p>
    <w:p>
      <w:pPr>
        <w:spacing w:before="160" w:after="40"/>
      </w:pPr>
      <w:r>
        <w:rPr>
          <w:rFonts w:ascii="Times New Roman" w:hAnsi="Times New Roman" w:cs="Times New Roman" w:eastAsia="Times New Roman"/>
          <w:b/>
          <w:i w:val="0"/>
          <w:color w:val="1F3A6B"/>
          <w:sz w:val="24"/>
          <w:u w:val="single"/>
        </w:rPr>
        <w:t>EDUCATION</w:t>
      </w:r>
    </w:p>
    <w:p>
      <w:pPr>
        <w:spacing w:after="40"/>
      </w:pPr>
      <w:r>
        <w:rPr>
          <w:rFonts w:ascii="Times New Roman" w:hAnsi="Times New Roman" w:cs="Times New Roman" w:eastAsia="Times New Roman"/>
          <w:b/>
          <w:i w:val="0"/>
          <w:sz w:val="22"/>
          <w:u w:val="none"/>
        </w:rPr>
        <w:t>Strathmore University, Nairobi | Bachelor of Informatics and Computer Science</w:t>
      </w:r>
    </w:p>
    <w:p>
      <w:pPr>
        <w:spacing w:after="40"/>
      </w:pPr>
      <w:r>
        <w:rPr>
          <w:rFonts w:ascii="Times New Roman" w:hAnsi="Times New Roman" w:cs="Times New Roman" w:eastAsia="Times New Roman"/>
          <w:b w:val="0"/>
          <w:i/>
          <w:sz w:val="22"/>
          <w:u w:val="none"/>
        </w:rPr>
        <w:t>Graduated August 2026 | Second Class Honours, Upper Division</w:t>
      </w:r>
    </w:p>
    <w:p>
      <w:pPr>
        <w:pStyle w:val="ListBullet"/>
        <w:spacing w:after="40"/>
      </w:pPr>
      <w:r>
        <w:rPr>
          <w:rFonts w:ascii="Times New Roman" w:hAnsi="Times New Roman" w:cs="Times New Roman" w:eastAsia="Times New Roman"/>
          <w:b/>
          <w:i w:val="0"/>
          <w:sz w:val="22"/>
          <w:u w:val="none"/>
        </w:rPr>
        <w:t>Honors</w:t>
      </w:r>
      <w:r>
        <w:rPr>
          <w:rFonts w:ascii="Times New Roman" w:hAnsi="Times New Roman" w:cs="Times New Roman" w:eastAsia="Times New Roman"/>
          <w:b w:val="0"/>
          <w:i w:val="0"/>
          <w:sz w:val="22"/>
          <w:u w:val="none"/>
        </w:rPr>
        <w:t>: Dean's List Award (2024-2025, 2025-2026) – Recognized for outstanding academic performance.</w:t>
      </w:r>
    </w:p>
    <w:p>
      <w:pPr>
        <w:pStyle w:val="ListBullet"/>
        <w:spacing w:after="40"/>
      </w:pPr>
      <w:r>
        <w:rPr>
          <w:rFonts w:ascii="Times New Roman" w:hAnsi="Times New Roman" w:cs="Times New Roman" w:eastAsia="Times New Roman"/>
          <w:b/>
          <w:i w:val="0"/>
          <w:sz w:val="22"/>
          <w:u w:val="none"/>
        </w:rPr>
        <w:t>Leadership</w:t>
      </w:r>
      <w:r>
        <w:rPr>
          <w:rFonts w:ascii="Times New Roman" w:hAnsi="Times New Roman" w:cs="Times New Roman" w:eastAsia="Times New Roman"/>
          <w:b w:val="0"/>
          <w:i w:val="0"/>
          <w:sz w:val="22"/>
          <w:u w:val="none"/>
        </w:rPr>
        <w:t>: Local Committee Vice President for Finance and Legalities; Project Manager – SDG Hub, Strathmore.</w:t>
      </w:r>
    </w:p>
    <w:p>
      <w:pPr>
        <w:pStyle w:val="ListBullet"/>
        <w:spacing w:after="40"/>
      </w:pPr>
      <w:r>
        <w:rPr>
          <w:rFonts w:ascii="Times New Roman" w:hAnsi="Times New Roman" w:cs="Times New Roman" w:eastAsia="Times New Roman"/>
          <w:b/>
          <w:i w:val="0"/>
          <w:sz w:val="22"/>
          <w:u w:val="none"/>
        </w:rPr>
        <w:t>Relevant Coursework</w:t>
      </w:r>
      <w:r>
        <w:rPr>
          <w:rFonts w:ascii="Times New Roman" w:hAnsi="Times New Roman" w:cs="Times New Roman" w:eastAsia="Times New Roman"/>
          <w:b w:val="0"/>
          <w:i w:val="0"/>
          <w:sz w:val="22"/>
          <w:u w:val="none"/>
        </w:rPr>
        <w:t>: Data Structures and Algorithms, Software Engineering, Machine Learning, Advanced Database Systems, Advanced Networking, Project Management.</w:t>
      </w:r>
    </w:p>
    <w:p>
      <w:pPr>
        <w:spacing w:before="160" w:after="40"/>
      </w:pPr>
      <w:r>
        <w:rPr>
          <w:rFonts w:ascii="Times New Roman" w:hAnsi="Times New Roman" w:cs="Times New Roman" w:eastAsia="Times New Roman"/>
          <w:b/>
          <w:i w:val="0"/>
          <w:color w:val="1F3A6B"/>
          <w:sz w:val="24"/>
          <w:u w:val="single"/>
        </w:rPr>
        <w:t>PROFESSIONAL EXPERIENCE</w:t>
      </w:r>
    </w:p>
    <w:p>
      <w:pPr>
        <w:spacing w:after="40"/>
      </w:pPr>
      <w:r>
        <w:rPr>
          <w:rFonts w:ascii="Times New Roman" w:hAnsi="Times New Roman" w:cs="Times New Roman" w:eastAsia="Times New Roman"/>
          <w:b/>
          <w:i w:val="0"/>
          <w:sz w:val="22"/>
          <w:u w:val="none"/>
        </w:rPr>
        <w:t>Verst Carbon | SWE/AI Engineering Intern | Feb 2026 – Present</w:t>
      </w:r>
    </w:p>
    <w:p>
      <w:pPr>
        <w:pStyle w:val="ListBullet"/>
        <w:spacing w:after="40"/>
      </w:pPr>
      <w:r>
        <w:rPr>
          <w:rFonts w:ascii="Times New Roman" w:hAnsi="Times New Roman" w:cs="Times New Roman" w:eastAsia="Times New Roman"/>
          <w:b w:val="0"/>
          <w:i w:val="0"/>
          <w:sz w:val="22"/>
          <w:u w:val="none"/>
        </w:rPr>
        <w:t>Designed and built multi-agent AI systems (LangGraph, LangChain) that automate multi-step analysis across geospatial, infrastructure, economic, and monitoring data, routing each task to the most suitable language model for accuracy and cost efficiency.</w:t>
      </w:r>
    </w:p>
    <w:p>
      <w:pPr>
        <w:pStyle w:val="ListBullet"/>
        <w:spacing w:after="40"/>
      </w:pPr>
      <w:r>
        <w:rPr>
          <w:rFonts w:ascii="Times New Roman" w:hAnsi="Times New Roman" w:cs="Times New Roman" w:eastAsia="Times New Roman"/>
          <w:b w:val="0"/>
          <w:i w:val="0"/>
          <w:sz w:val="22"/>
          <w:u w:val="none"/>
        </w:rPr>
        <w:t>Applied retrieval-augmented generation to ground AI responses in trusted sources, keeping outputs accurate and traceable.</w:t>
      </w:r>
    </w:p>
    <w:p>
      <w:pPr>
        <w:pStyle w:val="ListBullet"/>
        <w:spacing w:after="40"/>
      </w:pPr>
      <w:r>
        <w:rPr>
          <w:rFonts w:ascii="Times New Roman" w:hAnsi="Times New Roman" w:cs="Times New Roman" w:eastAsia="Times New Roman"/>
          <w:b w:val="0"/>
          <w:i w:val="0"/>
          <w:sz w:val="22"/>
          <w:u w:val="none"/>
        </w:rPr>
        <w:t>Built full-stack web applications with Next.js, React, and Python (FastAPI, Node.js), including authenticated dashboards, interactive maps, and real-time chat.</w:t>
      </w:r>
    </w:p>
    <w:p>
      <w:pPr>
        <w:pStyle w:val="ListBullet"/>
        <w:spacing w:after="40"/>
      </w:pPr>
      <w:r>
        <w:rPr>
          <w:rFonts w:ascii="Times New Roman" w:hAnsi="Times New Roman" w:cs="Times New Roman" w:eastAsia="Times New Roman"/>
          <w:b w:val="0"/>
          <w:i w:val="0"/>
          <w:sz w:val="22"/>
          <w:u w:val="none"/>
        </w:rPr>
        <w:t>Developed data pipelines that ingest and validate large geospatial and economic datasets, with automated quality and freshness checks.</w:t>
      </w:r>
    </w:p>
    <w:p>
      <w:pPr>
        <w:pStyle w:val="ListBullet"/>
        <w:spacing w:after="40"/>
      </w:pPr>
      <w:r>
        <w:rPr>
          <w:rFonts w:ascii="Times New Roman" w:hAnsi="Times New Roman" w:cs="Times New Roman" w:eastAsia="Times New Roman"/>
          <w:b w:val="0"/>
          <w:i w:val="0"/>
          <w:sz w:val="22"/>
          <w:u w:val="none"/>
        </w:rPr>
        <w:t>Containerized and deployed services with Docker and CI/CD, adding monitoring and evaluation to track reliability.</w:t>
      </w:r>
    </w:p>
    <w:p>
      <w:pPr>
        <w:spacing w:after="40"/>
      </w:pPr>
      <w:r>
        <w:rPr>
          <w:rFonts w:ascii="Times New Roman" w:hAnsi="Times New Roman" w:cs="Times New Roman" w:eastAsia="Times New Roman"/>
          <w:b/>
          <w:i w:val="0"/>
          <w:sz w:val="22"/>
          <w:u w:val="none"/>
        </w:rPr>
        <w:t>CIC Insurance Group | ICT Intern | Jan 2025 – April 2025</w:t>
      </w:r>
    </w:p>
    <w:p>
      <w:pPr>
        <w:pStyle w:val="ListBullet"/>
        <w:spacing w:after="40"/>
      </w:pPr>
      <w:r>
        <w:rPr>
          <w:rFonts w:ascii="Times New Roman" w:hAnsi="Times New Roman" w:cs="Times New Roman" w:eastAsia="Times New Roman"/>
          <w:b w:val="0"/>
          <w:i w:val="0"/>
          <w:sz w:val="22"/>
          <w:u w:val="none"/>
        </w:rPr>
        <w:t>Provided enterprise-level technical support, resolving complex ticket escalations and ensuring operational continuity.</w:t>
      </w:r>
    </w:p>
    <w:p>
      <w:pPr>
        <w:pStyle w:val="ListBullet"/>
        <w:spacing w:after="40"/>
      </w:pPr>
      <w:r>
        <w:rPr>
          <w:rFonts w:ascii="Times New Roman" w:hAnsi="Times New Roman" w:cs="Times New Roman" w:eastAsia="Times New Roman"/>
          <w:b w:val="0"/>
          <w:i w:val="0"/>
          <w:sz w:val="22"/>
          <w:u w:val="none"/>
        </w:rPr>
        <w:t>Managed network infrastructure, troubleshooting outages and optimizing performance for domain connectivity.</w:t>
      </w:r>
    </w:p>
    <w:p>
      <w:pPr>
        <w:pStyle w:val="ListBullet"/>
        <w:spacing w:after="40"/>
      </w:pPr>
      <w:r>
        <w:rPr>
          <w:rFonts w:ascii="Times New Roman" w:hAnsi="Times New Roman" w:cs="Times New Roman" w:eastAsia="Times New Roman"/>
          <w:b w:val="0"/>
          <w:i w:val="0"/>
          <w:sz w:val="22"/>
          <w:u w:val="none"/>
        </w:rPr>
        <w:t>Configured hardware assets (laptops, mobile devices), ensuring strict adherence to security protocols.</w:t>
      </w:r>
    </w:p>
    <w:p>
      <w:pPr>
        <w:spacing w:after="40"/>
      </w:pPr>
      <w:r>
        <w:rPr>
          <w:rFonts w:ascii="Times New Roman" w:hAnsi="Times New Roman" w:cs="Times New Roman" w:eastAsia="Times New Roman"/>
          <w:b/>
          <w:i w:val="0"/>
          <w:sz w:val="22"/>
          <w:u w:val="none"/>
        </w:rPr>
        <w:t>Kenya National Library Service (KNLS) | Volunteer &amp; Trainer | Jan 2024 – Mar 2024</w:t>
      </w:r>
    </w:p>
    <w:p>
      <w:pPr>
        <w:pStyle w:val="ListBullet"/>
        <w:spacing w:after="40"/>
      </w:pPr>
      <w:r>
        <w:rPr>
          <w:rFonts w:ascii="Times New Roman" w:hAnsi="Times New Roman" w:cs="Times New Roman" w:eastAsia="Times New Roman"/>
          <w:b w:val="0"/>
          <w:i w:val="0"/>
          <w:sz w:val="22"/>
          <w:u w:val="none"/>
        </w:rPr>
        <w:t>Led digital literacy workshops, teaching computer proficiency to students and community members.</w:t>
      </w:r>
    </w:p>
    <w:p>
      <w:pPr>
        <w:pStyle w:val="ListBullet"/>
        <w:spacing w:after="40"/>
      </w:pPr>
      <w:r>
        <w:rPr>
          <w:rFonts w:ascii="Times New Roman" w:hAnsi="Times New Roman" w:cs="Times New Roman" w:eastAsia="Times New Roman"/>
          <w:b w:val="0"/>
          <w:i w:val="0"/>
          <w:sz w:val="22"/>
          <w:u w:val="none"/>
        </w:rPr>
        <w:t>Assisted in organizing educational workshops and fostering a collaborative learning environment.</w:t>
      </w:r>
    </w:p>
    <w:p>
      <w:pPr>
        <w:pStyle w:val="ListBullet"/>
        <w:spacing w:after="40"/>
      </w:pPr>
      <w:r>
        <w:rPr>
          <w:rFonts w:ascii="Times New Roman" w:hAnsi="Times New Roman" w:cs="Times New Roman" w:eastAsia="Times New Roman"/>
          <w:b w:val="0"/>
          <w:i w:val="0"/>
          <w:sz w:val="22"/>
          <w:u w:val="none"/>
        </w:rPr>
        <w:t>Assisted in front desk services and library resource organization.</w:t>
      </w:r>
    </w:p>
    <w:p>
      <w:pPr>
        <w:spacing w:before="160" w:after="40"/>
      </w:pPr>
      <w:r>
        <w:rPr>
          <w:rFonts w:ascii="Times New Roman" w:hAnsi="Times New Roman" w:cs="Times New Roman" w:eastAsia="Times New Roman"/>
          <w:b/>
          <w:i w:val="0"/>
          <w:color w:val="1F3A6B"/>
          <w:sz w:val="24"/>
          <w:u w:val="single"/>
        </w:rPr>
        <w:t>SELECTED ENGINEERING PROJECTS</w:t>
      </w:r>
    </w:p>
    <w:p>
      <w:pPr>
        <w:spacing w:after="40"/>
      </w:pPr>
      <w:r>
        <w:rPr>
          <w:rFonts w:ascii="Times New Roman" w:hAnsi="Times New Roman" w:cs="Times New Roman" w:eastAsia="Times New Roman"/>
          <w:b/>
          <w:i w:val="0"/>
          <w:sz w:val="22"/>
          <w:u w:val="none"/>
        </w:rPr>
        <w:t>AI &amp; Machine Learning</w:t>
      </w:r>
    </w:p>
    <w:p>
      <w:pPr>
        <w:pStyle w:val="ListBullet"/>
        <w:spacing w:after="40"/>
      </w:pPr>
      <w:r>
        <w:rPr>
          <w:rFonts w:ascii="Times New Roman" w:hAnsi="Times New Roman" w:cs="Times New Roman" w:eastAsia="Times New Roman"/>
          <w:b/>
          <w:i w:val="0"/>
          <w:sz w:val="22"/>
          <w:u w:val="none"/>
        </w:rPr>
        <w:t>Meeting Intelligence Engine (AI + Real-time Systems)</w:t>
      </w:r>
      <w:r>
        <w:rPr>
          <w:rFonts w:ascii="Times New Roman" w:hAnsi="Times New Roman" w:cs="Times New Roman" w:eastAsia="Times New Roman"/>
          <w:b w:val="0"/>
          <w:i w:val="0"/>
          <w:sz w:val="22"/>
          <w:u w:val="none"/>
        </w:rPr>
        <w:t>: An end-to-end platform that captures meetings, produces live transcripts with speaker labels, and generates AI summaries, action items, and searchable chat. Includes calendar integration, secure access controls, and auto-generated weekly audio recaps. Built with GPT-4o on a React and Python stack.</w:t>
      </w:r>
    </w:p>
    <w:p>
      <w:pPr>
        <w:pStyle w:val="ListBullet"/>
        <w:spacing w:after="40"/>
      </w:pPr>
      <w:r>
        <w:rPr>
          <w:rFonts w:ascii="Times New Roman" w:hAnsi="Times New Roman" w:cs="Times New Roman" w:eastAsia="Times New Roman"/>
          <w:b/>
          <w:i w:val="0"/>
          <w:sz w:val="22"/>
          <w:u w:val="none"/>
        </w:rPr>
        <w:t>DeepDetect (AI/ML)</w:t>
      </w:r>
      <w:r>
        <w:rPr>
          <w:rFonts w:ascii="Times New Roman" w:hAnsi="Times New Roman" w:cs="Times New Roman" w:eastAsia="Times New Roman"/>
          <w:b w:val="0"/>
          <w:i w:val="0"/>
          <w:sz w:val="22"/>
          <w:u w:val="none"/>
        </w:rPr>
        <w:t>: An explainable deep-learning system for detecting deepfake images and video, trained on a large public dataset with strong accuracy. Provides visual explanations of its predictions, video analysis, and admin reporting. Built with a ResNet50 model, React/TypeScript, and Flask.</w:t>
      </w:r>
    </w:p>
    <w:p>
      <w:pPr>
        <w:pStyle w:val="ListBullet"/>
        <w:spacing w:after="40"/>
      </w:pPr>
      <w:r>
        <w:rPr>
          <w:rFonts w:ascii="Times New Roman" w:hAnsi="Times New Roman" w:cs="Times New Roman" w:eastAsia="Times New Roman"/>
          <w:b/>
          <w:i w:val="0"/>
          <w:sz w:val="22"/>
          <w:u w:val="none"/>
        </w:rPr>
        <w:t>Gaming RAG Assistant (AI)</w:t>
      </w:r>
      <w:r>
        <w:rPr>
          <w:rFonts w:ascii="Times New Roman" w:hAnsi="Times New Roman" w:cs="Times New Roman" w:eastAsia="Times New Roman"/>
          <w:b w:val="0"/>
          <w:i w:val="0"/>
          <w:sz w:val="22"/>
          <w:u w:val="none"/>
        </w:rPr>
        <w:t>: A question-answering assistant over game documentation that combines semantic and keyword search for accurate, character-styled responses. Built with HuggingFace models and deployed on Streamlit Cloud.</w:t>
      </w:r>
    </w:p>
    <w:p>
      <w:pPr>
        <w:spacing w:after="40"/>
      </w:pPr>
      <w:r>
        <w:rPr>
          <w:rFonts w:ascii="Times New Roman" w:hAnsi="Times New Roman" w:cs="Times New Roman" w:eastAsia="Times New Roman"/>
          <w:b/>
          <w:i w:val="0"/>
          <w:sz w:val="22"/>
          <w:u w:val="none"/>
        </w:rPr>
        <w:t>Data &amp; Platforms</w:t>
      </w:r>
    </w:p>
    <w:p>
      <w:pPr>
        <w:pStyle w:val="ListBullet"/>
        <w:spacing w:after="40"/>
      </w:pPr>
      <w:r>
        <w:rPr>
          <w:rFonts w:ascii="Times New Roman" w:hAnsi="Times New Roman" w:cs="Times New Roman" w:eastAsia="Times New Roman"/>
          <w:b/>
          <w:i w:val="0"/>
          <w:sz w:val="22"/>
          <w:u w:val="none"/>
        </w:rPr>
        <w:t>Corridor Intelligence Platform (Verst Carbon)</w:t>
      </w:r>
      <w:r>
        <w:rPr>
          <w:rFonts w:ascii="Times New Roman" w:hAnsi="Times New Roman" w:cs="Times New Roman" w:eastAsia="Times New Roman"/>
          <w:b w:val="0"/>
          <w:i w:val="0"/>
          <w:sz w:val="22"/>
          <w:u w:val="none"/>
        </w:rPr>
        <w:t>: A decision-support platform for the Abidjan-Lagos Corridor, a 1,028 km highway corridor linking five West African nations. Consolidates infrastructure, economic, policy and stakeholder data into one dashboard, with an interactive map and a chat-driven agent that answers questions and drives contextual map overlays. Built with Next.js, React and TypeScript for the EU-Africa Business Forum.</w:t>
      </w:r>
    </w:p>
    <w:p>
      <w:pPr>
        <w:pStyle w:val="ListBullet"/>
        <w:spacing w:after="40"/>
      </w:pPr>
      <w:r>
        <w:rPr>
          <w:rFonts w:ascii="Times New Roman" w:hAnsi="Times New Roman" w:cs="Times New Roman" w:eastAsia="Times New Roman"/>
          <w:b/>
          <w:i w:val="0"/>
          <w:sz w:val="22"/>
          <w:u w:val="none"/>
        </w:rPr>
        <w:t>cleancookIQ (Fullstack, co-built with Ignis Innovation)</w:t>
      </w:r>
      <w:r>
        <w:rPr>
          <w:rFonts w:ascii="Times New Roman" w:hAnsi="Times New Roman" w:cs="Times New Roman" w:eastAsia="Times New Roman"/>
          <w:b w:val="0"/>
          <w:i w:val="0"/>
          <w:sz w:val="22"/>
          <w:u w:val="none"/>
        </w:rPr>
        <w:t>: A platform coordinating Kenya's institutional shift away from polluting cooking fuels, giving institutions, suppliers, funders and researchers each their own workspace. Covers carbon project registration, credit verification and digital monitoring records alongside a supplier marketplace and financing tools. Built with React, TypeScript and Supabase.</w:t>
      </w:r>
    </w:p>
    <w:p>
      <w:pPr>
        <w:pStyle w:val="ListBullet"/>
        <w:spacing w:after="40"/>
      </w:pPr>
      <w:r>
        <w:rPr>
          <w:rFonts w:ascii="Times New Roman" w:hAnsi="Times New Roman" w:cs="Times New Roman" w:eastAsia="Times New Roman"/>
          <w:b/>
          <w:i w:val="0"/>
          <w:sz w:val="22"/>
          <w:u w:val="none"/>
        </w:rPr>
        <w:t>Soil Health Dashboard (Geospatial Data)</w:t>
      </w:r>
      <w:r>
        <w:rPr>
          <w:rFonts w:ascii="Times New Roman" w:hAnsi="Times New Roman" w:cs="Times New Roman" w:eastAsia="Times New Roman"/>
          <w:b w:val="0"/>
          <w:i w:val="0"/>
          <w:sz w:val="22"/>
          <w:u w:val="none"/>
        </w:rPr>
        <w:t>: An analytical dashboard unifying authoritative soil datasets into one workspace. Queries live soil properties for any coordinate, compares sources against each other, and scores land degradation risk across a point or a drawn polygon, carrying uncertainty ranges through to the interface. Built with Next.js, TypeScript and MapLibre GL.</w:t>
      </w:r>
    </w:p>
    <w:p>
      <w:pPr>
        <w:pStyle w:val="ListBullet"/>
        <w:spacing w:after="40"/>
      </w:pPr>
      <w:r>
        <w:rPr>
          <w:rFonts w:ascii="Times New Roman" w:hAnsi="Times New Roman" w:cs="Times New Roman" w:eastAsia="Times New Roman"/>
          <w:b/>
          <w:i w:val="0"/>
          <w:sz w:val="22"/>
          <w:u w:val="none"/>
        </w:rPr>
        <w:t>Smart Farming Assistant (IoT + AI)</w:t>
      </w:r>
      <w:r>
        <w:rPr>
          <w:rFonts w:ascii="Times New Roman" w:hAnsi="Times New Roman" w:cs="Times New Roman" w:eastAsia="Times New Roman"/>
          <w:b w:val="0"/>
          <w:i w:val="0"/>
          <w:sz w:val="22"/>
          <w:u w:val="none"/>
        </w:rPr>
        <w:t>: A farm management dashboard combining live sensor readings for soil moisture and environmental conditions with weather forecasting and an AI assistant that answers agronomic questions. Built with React, TypeScript and FastAPI.</w:t>
      </w:r>
    </w:p>
    <w:p>
      <w:pPr>
        <w:spacing w:after="40"/>
      </w:pPr>
      <w:r>
        <w:rPr>
          <w:rFonts w:ascii="Times New Roman" w:hAnsi="Times New Roman" w:cs="Times New Roman" w:eastAsia="Times New Roman"/>
          <w:b/>
          <w:i w:val="0"/>
          <w:sz w:val="22"/>
          <w:u w:val="none"/>
        </w:rPr>
        <w:t>Mobile &amp; Web</w:t>
      </w:r>
    </w:p>
    <w:p>
      <w:pPr>
        <w:pStyle w:val="ListBullet"/>
        <w:spacing w:after="40"/>
      </w:pPr>
      <w:r>
        <w:rPr>
          <w:rFonts w:ascii="Times New Roman" w:hAnsi="Times New Roman" w:cs="Times New Roman" w:eastAsia="Times New Roman"/>
          <w:b/>
          <w:i w:val="0"/>
          <w:sz w:val="22"/>
          <w:u w:val="none"/>
        </w:rPr>
        <w:t>CasaControl (Mobile)</w:t>
      </w:r>
      <w:r>
        <w:rPr>
          <w:rFonts w:ascii="Times New Roman" w:hAnsi="Times New Roman" w:cs="Times New Roman" w:eastAsia="Times New Roman"/>
          <w:b w:val="0"/>
          <w:i w:val="0"/>
          <w:sz w:val="22"/>
          <w:u w:val="none"/>
        </w:rPr>
        <w:t>: A smart-home management mobile app built with Kotlin, enabling remote appliance control.</w:t>
      </w:r>
    </w:p>
    <w:p>
      <w:pPr>
        <w:pStyle w:val="ListBullet"/>
        <w:spacing w:after="40"/>
      </w:pPr>
      <w:r>
        <w:rPr>
          <w:rFonts w:ascii="Times New Roman" w:hAnsi="Times New Roman" w:cs="Times New Roman" w:eastAsia="Times New Roman"/>
          <w:b/>
          <w:i w:val="0"/>
          <w:sz w:val="22"/>
          <w:u w:val="none"/>
        </w:rPr>
        <w:t>CommunityPlus (Web)</w:t>
      </w:r>
      <w:r>
        <w:rPr>
          <w:rFonts w:ascii="Times New Roman" w:hAnsi="Times New Roman" w:cs="Times New Roman" w:eastAsia="Times New Roman"/>
          <w:b w:val="0"/>
          <w:i w:val="0"/>
          <w:sz w:val="22"/>
          <w:u w:val="none"/>
        </w:rPr>
        <w:t>: Web-based donation platform bridging donors and receivers to facilitate community support.</w:t>
      </w:r>
    </w:p>
    <w:p>
      <w:pPr>
        <w:pStyle w:val="ListBullet"/>
        <w:spacing w:after="40"/>
      </w:pPr>
      <w:r>
        <w:rPr>
          <w:rFonts w:ascii="Times New Roman" w:hAnsi="Times New Roman" w:cs="Times New Roman" w:eastAsia="Times New Roman"/>
          <w:b/>
          <w:i w:val="0"/>
          <w:sz w:val="22"/>
          <w:u w:val="none"/>
        </w:rPr>
        <w:t>Client Portfolio Websites (Freelance)</w:t>
      </w:r>
      <w:r>
        <w:rPr>
          <w:rFonts w:ascii="Times New Roman" w:hAnsi="Times New Roman" w:cs="Times New Roman" w:eastAsia="Times New Roman"/>
          <w:b w:val="0"/>
          <w:i w:val="0"/>
          <w:sz w:val="22"/>
          <w:u w:val="none"/>
        </w:rPr>
        <w:t>: Designed and delivered personal portfolio sites for three professional clients, covering responsive layout, content structure and deployment.</w:t>
      </w:r>
    </w:p>
    <w:p>
      <w:pPr>
        <w:spacing w:before="160" w:after="40"/>
      </w:pPr>
      <w:r>
        <w:rPr>
          <w:rFonts w:ascii="Times New Roman" w:hAnsi="Times New Roman" w:cs="Times New Roman" w:eastAsia="Times New Roman"/>
          <w:b/>
          <w:i w:val="0"/>
          <w:color w:val="1F3A6B"/>
          <w:sz w:val="24"/>
          <w:u w:val="single"/>
        </w:rPr>
        <w:t>ACHIEVEMENTS &amp; CERTIFICATIONS</w:t>
      </w:r>
    </w:p>
    <w:p>
      <w:pPr>
        <w:pStyle w:val="ListBullet"/>
        <w:spacing w:after="40"/>
      </w:pPr>
      <w:r>
        <w:rPr>
          <w:rFonts w:ascii="Times New Roman" w:hAnsi="Times New Roman" w:cs="Times New Roman" w:eastAsia="Times New Roman"/>
          <w:b/>
          <w:i w:val="0"/>
          <w:sz w:val="22"/>
          <w:u w:val="none"/>
        </w:rPr>
        <w:t>Dean's List Award (2024-2025, 2025-2026)</w:t>
      </w:r>
      <w:r>
        <w:rPr>
          <w:rFonts w:ascii="Times New Roman" w:hAnsi="Times New Roman" w:cs="Times New Roman" w:eastAsia="Times New Roman"/>
          <w:b w:val="0"/>
          <w:i w:val="0"/>
          <w:sz w:val="22"/>
          <w:u w:val="none"/>
        </w:rPr>
        <w:t>: Awarded for maintaining a high GPA and demonstrating academic leadership.</w:t>
      </w:r>
    </w:p>
    <w:p>
      <w:pPr>
        <w:pStyle w:val="ListBullet"/>
        <w:spacing w:after="40"/>
      </w:pPr>
      <w:r>
        <w:rPr>
          <w:rFonts w:ascii="Times New Roman" w:hAnsi="Times New Roman" w:cs="Times New Roman" w:eastAsia="Times New Roman"/>
          <w:b/>
          <w:i w:val="0"/>
          <w:sz w:val="22"/>
          <w:u w:val="none"/>
        </w:rPr>
        <w:t>NSK AI RAG Bootcamp</w:t>
      </w:r>
      <w:r>
        <w:rPr>
          <w:rFonts w:ascii="Times New Roman" w:hAnsi="Times New Roman" w:cs="Times New Roman" w:eastAsia="Times New Roman"/>
          <w:b w:val="0"/>
          <w:i w:val="0"/>
          <w:sz w:val="22"/>
          <w:u w:val="none"/>
        </w:rPr>
        <w:t>: Completed intensive training on building Retrieval-Augmented Generation systems.</w:t>
      </w:r>
    </w:p>
    <w:p>
      <w:pPr>
        <w:pStyle w:val="ListBullet"/>
        <w:spacing w:after="40"/>
      </w:pPr>
      <w:r>
        <w:rPr>
          <w:rFonts w:ascii="Times New Roman" w:hAnsi="Times New Roman" w:cs="Times New Roman" w:eastAsia="Times New Roman"/>
          <w:b/>
          <w:i w:val="0"/>
          <w:sz w:val="22"/>
          <w:u w:val="none"/>
        </w:rPr>
        <w:t>Cisco Certified</w:t>
      </w:r>
      <w:r>
        <w:rPr>
          <w:rFonts w:ascii="Times New Roman" w:hAnsi="Times New Roman" w:cs="Times New Roman" w:eastAsia="Times New Roman"/>
          <w:b w:val="0"/>
          <w:i w:val="0"/>
          <w:sz w:val="22"/>
          <w:u w:val="none"/>
        </w:rPr>
        <w:t>: IT Essentials (Cisco Networking Academy) – proficient in hardware assembly, maintenance, and security.</w:t>
      </w:r>
    </w:p>
    <w:p>
      <w:pPr>
        <w:pStyle w:val="ListBullet"/>
        <w:spacing w:after="40"/>
      </w:pPr>
      <w:r>
        <w:rPr>
          <w:rFonts w:ascii="Times New Roman" w:hAnsi="Times New Roman" w:cs="Times New Roman" w:eastAsia="Times New Roman"/>
          <w:b/>
          <w:i w:val="0"/>
          <w:sz w:val="22"/>
          <w:u w:val="none"/>
        </w:rPr>
        <w:t>Cisco Certified</w:t>
      </w:r>
      <w:r>
        <w:rPr>
          <w:rFonts w:ascii="Times New Roman" w:hAnsi="Times New Roman" w:cs="Times New Roman" w:eastAsia="Times New Roman"/>
          <w:b w:val="0"/>
          <w:i w:val="0"/>
          <w:sz w:val="22"/>
          <w:u w:val="none"/>
        </w:rPr>
        <w:t>: Computer Networks (Cisco Networking Academy).</w:t>
      </w:r>
    </w:p>
    <w:p>
      <w:pPr>
        <w:spacing w:before="160" w:after="40"/>
      </w:pPr>
      <w:r>
        <w:rPr>
          <w:rFonts w:ascii="Times New Roman" w:hAnsi="Times New Roman" w:cs="Times New Roman" w:eastAsia="Times New Roman"/>
          <w:b/>
          <w:i w:val="0"/>
          <w:color w:val="1F3A6B"/>
          <w:sz w:val="24"/>
          <w:u w:val="single"/>
        </w:rPr>
        <w:t>LEADERSHIP &amp; ACTIVITIES</w:t>
      </w:r>
    </w:p>
    <w:p>
      <w:pPr>
        <w:pStyle w:val="ListBullet"/>
        <w:spacing w:after="40"/>
      </w:pPr>
      <w:r>
        <w:rPr>
          <w:rFonts w:ascii="Times New Roman" w:hAnsi="Times New Roman" w:cs="Times New Roman" w:eastAsia="Times New Roman"/>
          <w:b/>
          <w:i w:val="0"/>
          <w:sz w:val="22"/>
          <w:u w:val="none"/>
        </w:rPr>
        <w:t>Local Committee Vice President</w:t>
      </w:r>
      <w:r>
        <w:rPr>
          <w:rFonts w:ascii="Times New Roman" w:hAnsi="Times New Roman" w:cs="Times New Roman" w:eastAsia="Times New Roman"/>
          <w:b w:val="0"/>
          <w:i w:val="0"/>
          <w:sz w:val="22"/>
          <w:u w:val="none"/>
        </w:rPr>
        <w:t xml:space="preserve"> – Finance &amp; Legalities, Strathmore University.</w:t>
      </w:r>
    </w:p>
    <w:p>
      <w:pPr>
        <w:pStyle w:val="ListBullet"/>
        <w:spacing w:after="40"/>
      </w:pPr>
      <w:r>
        <w:rPr>
          <w:rFonts w:ascii="Times New Roman" w:hAnsi="Times New Roman" w:cs="Times New Roman" w:eastAsia="Times New Roman"/>
          <w:b/>
          <w:i w:val="0"/>
          <w:sz w:val="22"/>
          <w:u w:val="none"/>
        </w:rPr>
        <w:t>Project Manager</w:t>
      </w:r>
      <w:r>
        <w:rPr>
          <w:rFonts w:ascii="Times New Roman" w:hAnsi="Times New Roman" w:cs="Times New Roman" w:eastAsia="Times New Roman"/>
          <w:b w:val="0"/>
          <w:i w:val="0"/>
          <w:sz w:val="22"/>
          <w:u w:val="none"/>
        </w:rPr>
        <w:t xml:space="preserve"> – SDG Hub, Strathmore University.</w:t>
      </w:r>
    </w:p>
    <w:p>
      <w:pPr>
        <w:pStyle w:val="ListBullet"/>
        <w:spacing w:after="40"/>
      </w:pPr>
      <w:r>
        <w:rPr>
          <w:rFonts w:ascii="Times New Roman" w:hAnsi="Times New Roman" w:cs="Times New Roman" w:eastAsia="Times New Roman"/>
          <w:b/>
          <w:i w:val="0"/>
          <w:sz w:val="22"/>
          <w:u w:val="none"/>
        </w:rPr>
        <w:t>Member</w:t>
      </w:r>
      <w:r>
        <w:rPr>
          <w:rFonts w:ascii="Times New Roman" w:hAnsi="Times New Roman" w:cs="Times New Roman" w:eastAsia="Times New Roman"/>
          <w:b w:val="0"/>
          <w:i w:val="0"/>
          <w:sz w:val="22"/>
          <w:u w:val="none"/>
        </w:rPr>
        <w:t>: Google Student Developer Club (GDSC), Strathmore University.</w:t>
      </w:r>
    </w:p>
    <w:p>
      <w:pPr>
        <w:pStyle w:val="ListBullet"/>
        <w:spacing w:after="40"/>
      </w:pPr>
      <w:r>
        <w:rPr>
          <w:rFonts w:ascii="Times New Roman" w:hAnsi="Times New Roman" w:cs="Times New Roman" w:eastAsia="Times New Roman"/>
          <w:b/>
          <w:i w:val="0"/>
          <w:sz w:val="22"/>
          <w:u w:val="none"/>
        </w:rPr>
        <w:t>Member</w:t>
      </w:r>
      <w:r>
        <w:rPr>
          <w:rFonts w:ascii="Times New Roman" w:hAnsi="Times New Roman" w:cs="Times New Roman" w:eastAsia="Times New Roman"/>
          <w:b w:val="0"/>
          <w:i w:val="0"/>
          <w:sz w:val="22"/>
          <w:u w:val="none"/>
        </w:rPr>
        <w:t>: Strathmore Computing and Engineering Sciences Association.</w:t>
      </w:r>
    </w:p>
    <w:p>
      <w:pPr>
        <w:pStyle w:val="ListBullet"/>
        <w:spacing w:after="40"/>
      </w:pPr>
      <w:r>
        <w:rPr>
          <w:rFonts w:ascii="Times New Roman" w:hAnsi="Times New Roman" w:cs="Times New Roman" w:eastAsia="Times New Roman"/>
          <w:b/>
          <w:i w:val="0"/>
          <w:sz w:val="22"/>
          <w:u w:val="none"/>
        </w:rPr>
        <w:t>Registered Member</w:t>
      </w:r>
      <w:r>
        <w:rPr>
          <w:rFonts w:ascii="Times New Roman" w:hAnsi="Times New Roman" w:cs="Times New Roman" w:eastAsia="Times New Roman"/>
          <w:b w:val="0"/>
          <w:i w:val="0"/>
          <w:sz w:val="22"/>
          <w:u w:val="none"/>
        </w:rPr>
        <w:t>: The Kenya Red Cross Society.</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