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A01C" w14:textId="77777777" w:rsidR="00B053D9" w:rsidRPr="00BC6B0F" w:rsidRDefault="00B053D9" w:rsidP="00B053D9">
      <w:pPr>
        <w:jc w:val="center"/>
        <w:rPr>
          <w:b/>
          <w:bCs/>
          <w:sz w:val="28"/>
          <w:szCs w:val="28"/>
        </w:rPr>
      </w:pPr>
      <w:r w:rsidRPr="00BC6B0F">
        <w:rPr>
          <w:b/>
          <w:bCs/>
          <w:sz w:val="28"/>
          <w:szCs w:val="28"/>
        </w:rPr>
        <w:t>Data Scientist Assignment: AI-Driven Personalized</w:t>
      </w:r>
    </w:p>
    <w:p w14:paraId="0C25FD6D" w14:textId="3DE1257E" w:rsidR="00B053D9" w:rsidRPr="00BC6B0F" w:rsidRDefault="00B053D9" w:rsidP="00B053D9">
      <w:pPr>
        <w:jc w:val="center"/>
        <w:rPr>
          <w:b/>
          <w:bCs/>
          <w:sz w:val="28"/>
          <w:szCs w:val="28"/>
        </w:rPr>
      </w:pPr>
      <w:r w:rsidRPr="00BC6B0F">
        <w:rPr>
          <w:b/>
          <w:bCs/>
          <w:sz w:val="28"/>
          <w:szCs w:val="28"/>
        </w:rPr>
        <w:t>Marketing Content Generation</w:t>
      </w:r>
    </w:p>
    <w:p w14:paraId="146D55BF" w14:textId="77777777" w:rsidR="00B053D9" w:rsidRDefault="00B053D9" w:rsidP="00457492"/>
    <w:p w14:paraId="47154C8C" w14:textId="27A0E377" w:rsidR="00B053D9" w:rsidRDefault="00B053D9" w:rsidP="00457492">
      <w:r w:rsidRPr="00B053D9">
        <w:t>This project leverages Machine Learning (ML) and Generative AI (GenAI) to analyze customer transaction patterns, segment customers, and generate personalized marketing content</w:t>
      </w:r>
    </w:p>
    <w:p w14:paraId="793CD9BB" w14:textId="417F2E05" w:rsidR="00457492" w:rsidRPr="00BC6B0F" w:rsidRDefault="00457492" w:rsidP="00457492">
      <w:pPr>
        <w:rPr>
          <w:b/>
          <w:bCs/>
          <w:sz w:val="30"/>
          <w:szCs w:val="30"/>
          <w:u w:val="single"/>
        </w:rPr>
      </w:pPr>
      <w:r w:rsidRPr="00BC6B0F">
        <w:rPr>
          <w:b/>
          <w:bCs/>
          <w:sz w:val="30"/>
          <w:szCs w:val="30"/>
          <w:u w:val="single"/>
        </w:rPr>
        <w:t>Approach and methodology</w:t>
      </w:r>
    </w:p>
    <w:p w14:paraId="69E9E608" w14:textId="77777777" w:rsidR="00B053D9" w:rsidRPr="00B053D9" w:rsidRDefault="00B053D9" w:rsidP="00B053D9">
      <w:pPr>
        <w:rPr>
          <w:b/>
          <w:bCs/>
        </w:rPr>
      </w:pPr>
      <w:r w:rsidRPr="00B053D9">
        <w:rPr>
          <w:b/>
          <w:bCs/>
        </w:rPr>
        <w:t>Feature Engineering and Segmentation</w:t>
      </w:r>
    </w:p>
    <w:p w14:paraId="4D2AAAB4" w14:textId="730F127A" w:rsidR="00B053D9" w:rsidRPr="00B053D9" w:rsidRDefault="00B053D9" w:rsidP="00B053D9">
      <w:r w:rsidRPr="00B053D9">
        <w:t xml:space="preserve">The process begins with </w:t>
      </w:r>
      <w:r>
        <w:t xml:space="preserve">EDA &amp; </w:t>
      </w:r>
      <w:r w:rsidRPr="00B053D9">
        <w:t xml:space="preserve">feature engineering to derive key attributes from transactional data, </w:t>
      </w:r>
      <w:r>
        <w:t xml:space="preserve">and users data </w:t>
      </w:r>
      <w:r w:rsidRPr="00B053D9">
        <w:t>uncovering patterns in customer behavior. Using clustering algorithms, customers are segmented into distinct groups, with each cluster representing a unique behavioral profile. These profiles enable targeted marketing strategies</w:t>
      </w:r>
    </w:p>
    <w:p w14:paraId="78E3A782" w14:textId="77777777" w:rsidR="00B053D9" w:rsidRPr="00B053D9" w:rsidRDefault="00B053D9" w:rsidP="00B053D9">
      <w:pPr>
        <w:rPr>
          <w:b/>
          <w:bCs/>
        </w:rPr>
      </w:pPr>
      <w:r w:rsidRPr="00B053D9">
        <w:rPr>
          <w:b/>
          <w:bCs/>
        </w:rPr>
        <w:t>Personalized Content Generation</w:t>
      </w:r>
    </w:p>
    <w:p w14:paraId="509E2A8D" w14:textId="77777777" w:rsidR="00B053D9" w:rsidRPr="00B053D9" w:rsidRDefault="00B053D9" w:rsidP="00B053D9">
      <w:r w:rsidRPr="00B053D9">
        <w:t>Customer profile data, derived features, and cluster insights are used to generate personalized emails, taglines, and summaries through Microsoft Phi3, a large language model (LLM). These outputs align with customer needs and marketing objectives. For visual content, Stable Diffusion generates marketing images based on concise customer summaries.</w:t>
      </w:r>
    </w:p>
    <w:p w14:paraId="5ED334AB" w14:textId="77777777" w:rsidR="00B053D9" w:rsidRPr="00B053D9" w:rsidRDefault="00B053D9" w:rsidP="00B053D9">
      <w:pPr>
        <w:rPr>
          <w:b/>
          <w:bCs/>
        </w:rPr>
      </w:pPr>
      <w:r w:rsidRPr="00B053D9">
        <w:rPr>
          <w:b/>
          <w:bCs/>
        </w:rPr>
        <w:t>Integrated Workflow</w:t>
      </w:r>
    </w:p>
    <w:p w14:paraId="67986EF7" w14:textId="77777777" w:rsidR="00B053D9" w:rsidRPr="00B053D9" w:rsidRDefault="00B053D9" w:rsidP="00B053D9">
      <w:r w:rsidRPr="00B053D9">
        <w:t>A user-friendly UI consolidates the process, allowing users to input a client_id and generate personalized marketing content, including emails, taglines, summaries, and images, streamlining content creation for targeted campaigns.</w:t>
      </w:r>
    </w:p>
    <w:p w14:paraId="5DE5FAAE" w14:textId="77777777" w:rsidR="00B053D9" w:rsidRPr="00B053D9" w:rsidRDefault="00B053D9" w:rsidP="00B053D9">
      <w:r w:rsidRPr="00B053D9">
        <w:t>This approach combines feature engineering, clustering, and GenAI to deliver an efficient, end-to-end solution for customer segmentation and personalized marketing.</w:t>
      </w:r>
    </w:p>
    <w:p w14:paraId="3260BD6C" w14:textId="116865BE" w:rsidR="006F2039" w:rsidRPr="006F2039" w:rsidRDefault="00457492" w:rsidP="006F2039">
      <w:pPr>
        <w:rPr>
          <w:b/>
          <w:bCs/>
          <w:sz w:val="24"/>
          <w:szCs w:val="24"/>
          <w:u w:val="single"/>
        </w:rPr>
      </w:pPr>
      <w:r w:rsidRPr="00BC6B0F">
        <w:rPr>
          <w:b/>
          <w:bCs/>
          <w:sz w:val="30"/>
          <w:szCs w:val="30"/>
          <w:u w:val="single"/>
        </w:rPr>
        <w:t>Feature engineering decisions</w:t>
      </w:r>
      <w:r w:rsidR="006F2039" w:rsidRPr="006F2039">
        <w:rPr>
          <w:b/>
          <w:bCs/>
          <w:sz w:val="24"/>
          <w:szCs w:val="24"/>
          <w:u w:val="single"/>
        </w:rPr>
        <w:br/>
      </w:r>
      <w:r w:rsidR="006F2039" w:rsidRPr="006F2039">
        <w:t>To analyze customer transaction behavior and enable clustering, we created the following feature types:</w:t>
      </w:r>
    </w:p>
    <w:p w14:paraId="444FAD94" w14:textId="77777777" w:rsidR="006F2039" w:rsidRPr="006F2039" w:rsidRDefault="006F2039" w:rsidP="006F2039">
      <w:pPr>
        <w:numPr>
          <w:ilvl w:val="0"/>
          <w:numId w:val="4"/>
        </w:numPr>
      </w:pPr>
      <w:r w:rsidRPr="006F2039">
        <w:rPr>
          <w:b/>
          <w:bCs/>
        </w:rPr>
        <w:t>Static Features</w:t>
      </w:r>
    </w:p>
    <w:p w14:paraId="3FC2DC56" w14:textId="77777777" w:rsidR="006F2039" w:rsidRPr="006F2039" w:rsidRDefault="006F2039" w:rsidP="006F2039">
      <w:pPr>
        <w:numPr>
          <w:ilvl w:val="1"/>
          <w:numId w:val="4"/>
        </w:numPr>
      </w:pPr>
      <w:r w:rsidRPr="006F2039">
        <w:t>Key metrics: total spending, average transaction value, and transaction frequency.</w:t>
      </w:r>
    </w:p>
    <w:p w14:paraId="318B935A" w14:textId="77777777" w:rsidR="006F2039" w:rsidRPr="006F2039" w:rsidRDefault="006F2039" w:rsidP="006F2039">
      <w:pPr>
        <w:numPr>
          <w:ilvl w:val="1"/>
          <w:numId w:val="4"/>
        </w:numPr>
      </w:pPr>
      <w:r w:rsidRPr="006F2039">
        <w:t>Transaction type analysis (Chip vs. Non-Chip) for client-level insights.</w:t>
      </w:r>
    </w:p>
    <w:p w14:paraId="52A0C1CE" w14:textId="77777777" w:rsidR="006F2039" w:rsidRPr="006F2039" w:rsidRDefault="006F2039" w:rsidP="006F2039">
      <w:pPr>
        <w:numPr>
          <w:ilvl w:val="0"/>
          <w:numId w:val="4"/>
        </w:numPr>
      </w:pPr>
      <w:r w:rsidRPr="006F2039">
        <w:rPr>
          <w:b/>
          <w:bCs/>
        </w:rPr>
        <w:t>Rolling Transaction Features</w:t>
      </w:r>
    </w:p>
    <w:p w14:paraId="7C37DB11" w14:textId="77777777" w:rsidR="006F2039" w:rsidRPr="006F2039" w:rsidRDefault="006F2039" w:rsidP="006F2039">
      <w:pPr>
        <w:numPr>
          <w:ilvl w:val="1"/>
          <w:numId w:val="4"/>
        </w:numPr>
      </w:pPr>
      <w:r w:rsidRPr="006F2039">
        <w:t>Rolling sums, averages, max, and min spending over 3, 6, and 9 months.</w:t>
      </w:r>
    </w:p>
    <w:p w14:paraId="05DC1636" w14:textId="77777777" w:rsidR="006F2039" w:rsidRPr="006F2039" w:rsidRDefault="006F2039" w:rsidP="006F2039">
      <w:pPr>
        <w:numPr>
          <w:ilvl w:val="1"/>
          <w:numId w:val="4"/>
        </w:numPr>
      </w:pPr>
      <w:r w:rsidRPr="006F2039">
        <w:t>Growth rates and spending volatility to assess behavior over time.</w:t>
      </w:r>
    </w:p>
    <w:p w14:paraId="674CD2FB" w14:textId="77777777" w:rsidR="006F2039" w:rsidRPr="006F2039" w:rsidRDefault="006F2039" w:rsidP="006F2039">
      <w:pPr>
        <w:numPr>
          <w:ilvl w:val="0"/>
          <w:numId w:val="4"/>
        </w:numPr>
      </w:pPr>
      <w:r w:rsidRPr="006F2039">
        <w:rPr>
          <w:b/>
          <w:bCs/>
        </w:rPr>
        <w:t>Merchant Spending Patterns</w:t>
      </w:r>
    </w:p>
    <w:p w14:paraId="0946DE53" w14:textId="77777777" w:rsidR="006F2039" w:rsidRPr="006F2039" w:rsidRDefault="006F2039" w:rsidP="006F2039">
      <w:pPr>
        <w:numPr>
          <w:ilvl w:val="1"/>
          <w:numId w:val="4"/>
        </w:numPr>
      </w:pPr>
      <w:r w:rsidRPr="006F2039">
        <w:rPr>
          <w:b/>
          <w:bCs/>
        </w:rPr>
        <w:t>Top Categories</w:t>
      </w:r>
      <w:r w:rsidRPr="006F2039">
        <w:t>: Identifies top 5 spending categories per client.</w:t>
      </w:r>
    </w:p>
    <w:p w14:paraId="7ECBC248" w14:textId="77777777" w:rsidR="006F2039" w:rsidRPr="006F2039" w:rsidRDefault="006F2039" w:rsidP="006F2039">
      <w:pPr>
        <w:numPr>
          <w:ilvl w:val="1"/>
          <w:numId w:val="4"/>
        </w:numPr>
      </w:pPr>
      <w:r w:rsidRPr="006F2039">
        <w:rPr>
          <w:b/>
          <w:bCs/>
        </w:rPr>
        <w:t>Category Diversity</w:t>
      </w:r>
      <w:r w:rsidRPr="006F2039">
        <w:t>: Measures spending variety across unique merchant categories.</w:t>
      </w:r>
    </w:p>
    <w:p w14:paraId="69E943D5" w14:textId="77777777" w:rsidR="006F2039" w:rsidRPr="006F2039" w:rsidRDefault="006F2039" w:rsidP="006F2039">
      <w:pPr>
        <w:numPr>
          <w:ilvl w:val="1"/>
          <w:numId w:val="4"/>
        </w:numPr>
      </w:pPr>
      <w:r w:rsidRPr="006F2039">
        <w:rPr>
          <w:b/>
          <w:bCs/>
        </w:rPr>
        <w:lastRenderedPageBreak/>
        <w:t>Unique Merchants</w:t>
      </w:r>
      <w:r w:rsidRPr="006F2039">
        <w:t>: Tracks distinct merchants per client.</w:t>
      </w:r>
    </w:p>
    <w:p w14:paraId="34DC3000" w14:textId="77777777" w:rsidR="006F2039" w:rsidRPr="006F2039" w:rsidRDefault="006F2039" w:rsidP="006F2039">
      <w:pPr>
        <w:numPr>
          <w:ilvl w:val="0"/>
          <w:numId w:val="4"/>
        </w:numPr>
      </w:pPr>
      <w:r w:rsidRPr="006F2039">
        <w:rPr>
          <w:b/>
          <w:bCs/>
        </w:rPr>
        <w:t>Transaction Timing Analysis</w:t>
      </w:r>
    </w:p>
    <w:p w14:paraId="7E2A3FDF" w14:textId="77777777" w:rsidR="006F2039" w:rsidRPr="006F2039" w:rsidRDefault="006F2039" w:rsidP="006F2039">
      <w:pPr>
        <w:numPr>
          <w:ilvl w:val="1"/>
          <w:numId w:val="4"/>
        </w:numPr>
      </w:pPr>
      <w:r w:rsidRPr="006F2039">
        <w:t>Average time between transactions and time differences to identify spending regularity.</w:t>
      </w:r>
    </w:p>
    <w:p w14:paraId="35E13FFB" w14:textId="77777777" w:rsidR="006F2039" w:rsidRPr="006F2039" w:rsidRDefault="006F2039" w:rsidP="006F2039">
      <w:pPr>
        <w:numPr>
          <w:ilvl w:val="0"/>
          <w:numId w:val="4"/>
        </w:numPr>
      </w:pPr>
      <w:r w:rsidRPr="006F2039">
        <w:rPr>
          <w:b/>
          <w:bCs/>
        </w:rPr>
        <w:t>Spending Patterns and Behaviors</w:t>
      </w:r>
    </w:p>
    <w:p w14:paraId="1D603E4D" w14:textId="77777777" w:rsidR="006F2039" w:rsidRPr="006F2039" w:rsidRDefault="006F2039" w:rsidP="006F2039">
      <w:pPr>
        <w:numPr>
          <w:ilvl w:val="1"/>
          <w:numId w:val="4"/>
        </w:numPr>
      </w:pPr>
      <w:r w:rsidRPr="006F2039">
        <w:rPr>
          <w:b/>
          <w:bCs/>
        </w:rPr>
        <w:t>Consistency</w:t>
      </w:r>
      <w:r w:rsidRPr="006F2039">
        <w:t>: Spending proportions in recent periods (e.g., last 3, 6, 9 months).</w:t>
      </w:r>
    </w:p>
    <w:p w14:paraId="1042D9B5" w14:textId="77777777" w:rsidR="006F2039" w:rsidRPr="006F2039" w:rsidRDefault="006F2039" w:rsidP="006F2039">
      <w:pPr>
        <w:numPr>
          <w:ilvl w:val="1"/>
          <w:numId w:val="4"/>
        </w:numPr>
      </w:pPr>
      <w:r w:rsidRPr="006F2039">
        <w:rPr>
          <w:b/>
          <w:bCs/>
        </w:rPr>
        <w:t>Payment Methods</w:t>
      </w:r>
      <w:r w:rsidRPr="006F2039">
        <w:t>: Ratios of Chip, Online, and Swipe transactions.</w:t>
      </w:r>
    </w:p>
    <w:p w14:paraId="6FA69E09" w14:textId="77777777" w:rsidR="006F2039" w:rsidRPr="006F2039" w:rsidRDefault="006F2039" w:rsidP="006F2039">
      <w:pPr>
        <w:numPr>
          <w:ilvl w:val="1"/>
          <w:numId w:val="4"/>
        </w:numPr>
      </w:pPr>
      <w:r w:rsidRPr="006F2039">
        <w:rPr>
          <w:b/>
          <w:bCs/>
        </w:rPr>
        <w:t>Growth &amp; Changes</w:t>
      </w:r>
      <w:r w:rsidRPr="006F2039">
        <w:t>: Absolute and percentage changes in spending across periods.</w:t>
      </w:r>
    </w:p>
    <w:p w14:paraId="6609C2B1" w14:textId="77777777" w:rsidR="006F2039" w:rsidRPr="006F2039" w:rsidRDefault="006F2039" w:rsidP="006F2039">
      <w:pPr>
        <w:numPr>
          <w:ilvl w:val="1"/>
          <w:numId w:val="4"/>
        </w:numPr>
      </w:pPr>
      <w:r w:rsidRPr="006F2039">
        <w:rPr>
          <w:b/>
          <w:bCs/>
        </w:rPr>
        <w:t>Proportions</w:t>
      </w:r>
      <w:r w:rsidRPr="006F2039">
        <w:t>: Spending comparisons between recent and earlier periods.</w:t>
      </w:r>
    </w:p>
    <w:p w14:paraId="1F7EF138" w14:textId="77777777" w:rsidR="006F2039" w:rsidRPr="006F2039" w:rsidRDefault="006F2039" w:rsidP="006F2039">
      <w:r w:rsidRPr="006F2039">
        <w:t>These features provide a comprehensive view of customer transaction habits, enabling effective clustering and personalized insights.</w:t>
      </w:r>
    </w:p>
    <w:p w14:paraId="6C31B498" w14:textId="77777777" w:rsidR="006F2039" w:rsidRPr="00B053D9" w:rsidRDefault="006F2039" w:rsidP="006F2039">
      <w:pPr>
        <w:rPr>
          <w:b/>
          <w:bCs/>
          <w:sz w:val="24"/>
          <w:szCs w:val="24"/>
          <w:u w:val="single"/>
        </w:rPr>
      </w:pPr>
    </w:p>
    <w:p w14:paraId="13E41EF3" w14:textId="1D113761" w:rsidR="00457492" w:rsidRPr="008150E8" w:rsidRDefault="00457492" w:rsidP="00457492">
      <w:pPr>
        <w:rPr>
          <w:b/>
          <w:bCs/>
          <w:sz w:val="30"/>
          <w:szCs w:val="30"/>
          <w:u w:val="single"/>
        </w:rPr>
      </w:pPr>
      <w:r w:rsidRPr="008150E8">
        <w:rPr>
          <w:b/>
          <w:bCs/>
          <w:sz w:val="30"/>
          <w:szCs w:val="30"/>
          <w:u w:val="single"/>
        </w:rPr>
        <w:t>Clustering approach and justification</w:t>
      </w:r>
    </w:p>
    <w:p w14:paraId="5647A0D8" w14:textId="77777777" w:rsidR="008150E8" w:rsidRPr="008150E8" w:rsidRDefault="008150E8" w:rsidP="008150E8">
      <w:r w:rsidRPr="008150E8">
        <w:t>Derived numerical features were analyzed for clustering, with highly correlated features removed to reduce dimensionality. Data was standardized to ensure uniform scale and subjected to PCA to capture maximum variance. The optimal number of clusters was determined using the Elbow Method and Silhouette Score. KMeans++ yielded the best clusters, compared to hierarchical and GMM methods. Clusters were visualized using t-SNE, revealing overlap and indicating scope for additional features to enhance segmentation.</w:t>
      </w:r>
    </w:p>
    <w:p w14:paraId="14F25A69" w14:textId="77777777" w:rsidR="008150E8" w:rsidRPr="008150E8" w:rsidRDefault="008150E8" w:rsidP="008150E8">
      <w:pPr>
        <w:rPr>
          <w:b/>
          <w:bCs/>
        </w:rPr>
      </w:pPr>
      <w:r w:rsidRPr="008150E8">
        <w:rPr>
          <w:b/>
          <w:bCs/>
        </w:rPr>
        <w:t>Cluster Profiling</w:t>
      </w:r>
    </w:p>
    <w:p w14:paraId="30831CC0" w14:textId="77777777" w:rsidR="008150E8" w:rsidRPr="008150E8" w:rsidRDefault="008150E8" w:rsidP="008150E8">
      <w:pPr>
        <w:numPr>
          <w:ilvl w:val="0"/>
          <w:numId w:val="6"/>
        </w:numPr>
      </w:pPr>
      <w:r w:rsidRPr="008150E8">
        <w:rPr>
          <w:b/>
          <w:bCs/>
        </w:rPr>
        <w:t>Spending Patterns:</w:t>
      </w:r>
      <w:r w:rsidRPr="008150E8">
        <w:t xml:space="preserve"> Assessed total spending, transaction frequency, and average transaction value.</w:t>
      </w:r>
    </w:p>
    <w:p w14:paraId="30F2CAD7" w14:textId="77777777" w:rsidR="008150E8" w:rsidRPr="008150E8" w:rsidRDefault="008150E8" w:rsidP="008150E8">
      <w:pPr>
        <w:numPr>
          <w:ilvl w:val="0"/>
          <w:numId w:val="6"/>
        </w:numPr>
      </w:pPr>
      <w:r w:rsidRPr="008150E8">
        <w:rPr>
          <w:b/>
          <w:bCs/>
        </w:rPr>
        <w:t>Financial Metrics:</w:t>
      </w:r>
      <w:r w:rsidRPr="008150E8">
        <w:t xml:space="preserve"> Evaluated income, debt, and credit scores to gauge financial health.</w:t>
      </w:r>
    </w:p>
    <w:p w14:paraId="6D5C72D1" w14:textId="77777777" w:rsidR="008150E8" w:rsidRPr="008150E8" w:rsidRDefault="008150E8" w:rsidP="008150E8">
      <w:pPr>
        <w:numPr>
          <w:ilvl w:val="0"/>
          <w:numId w:val="6"/>
        </w:numPr>
      </w:pPr>
      <w:r w:rsidRPr="008150E8">
        <w:rPr>
          <w:b/>
          <w:bCs/>
        </w:rPr>
        <w:t>Transaction Behavior:</w:t>
      </w:r>
      <w:r w:rsidRPr="008150E8">
        <w:t xml:space="preserve"> Analyzed payment method preferences (chip, online, swipe) for digital adoption insights.</w:t>
      </w:r>
    </w:p>
    <w:p w14:paraId="0EADBE87" w14:textId="77777777" w:rsidR="008150E8" w:rsidRPr="008150E8" w:rsidRDefault="008150E8" w:rsidP="008150E8">
      <w:pPr>
        <w:numPr>
          <w:ilvl w:val="0"/>
          <w:numId w:val="6"/>
        </w:numPr>
      </w:pPr>
      <w:r w:rsidRPr="008150E8">
        <w:rPr>
          <w:b/>
          <w:bCs/>
        </w:rPr>
        <w:t>Demographic Indicators:</w:t>
      </w:r>
      <w:r w:rsidRPr="008150E8">
        <w:t xml:space="preserve"> Factored in age and retirement stage for tailored profiles.</w:t>
      </w:r>
    </w:p>
    <w:p w14:paraId="3A730B99" w14:textId="77777777" w:rsidR="008150E8" w:rsidRDefault="008150E8" w:rsidP="008150E8">
      <w:pPr>
        <w:numPr>
          <w:ilvl w:val="0"/>
          <w:numId w:val="6"/>
        </w:numPr>
      </w:pPr>
      <w:r w:rsidRPr="008150E8">
        <w:rPr>
          <w:b/>
          <w:bCs/>
        </w:rPr>
        <w:t>Targeted Strategies:</w:t>
      </w:r>
      <w:r w:rsidRPr="008150E8">
        <w:t xml:space="preserve"> Named clusters based on patterns to align with marketing and banking products like loans and credit cards.</w:t>
      </w:r>
    </w:p>
    <w:p w14:paraId="1D1C8893" w14:textId="6AB03C80" w:rsidR="008150E8" w:rsidRDefault="008150E8" w:rsidP="008150E8">
      <w:r>
        <w:t xml:space="preserve">These are 6 cluster profiles created after examining the data </w:t>
      </w:r>
    </w:p>
    <w:p w14:paraId="3DF4F60F" w14:textId="29181CFB" w:rsidR="008150E8" w:rsidRDefault="008150E8" w:rsidP="008150E8">
      <w:r>
        <w:t>cluster_profiles = {</w:t>
      </w:r>
    </w:p>
    <w:p w14:paraId="32EA49D6" w14:textId="7AA52836" w:rsidR="008150E8" w:rsidRDefault="008150E8" w:rsidP="008150E8">
      <w:r>
        <w:t xml:space="preserve">    '0': { 'Clustername': 'High Spenders with Diverse Transactions',</w:t>
      </w:r>
    </w:p>
    <w:p w14:paraId="611F687D" w14:textId="77777777" w:rsidR="008150E8" w:rsidRDefault="008150E8" w:rsidP="008150E8">
      <w:r>
        <w:t xml:space="preserve">        'Spending': 'Highest total spending ($69,651), average transaction size ($68), and transaction count (1,065)',</w:t>
      </w:r>
    </w:p>
    <w:p w14:paraId="0CF863C5" w14:textId="77777777" w:rsidR="008150E8" w:rsidRDefault="008150E8" w:rsidP="008150E8">
      <w:r>
        <w:t xml:space="preserve">        'Transaction Types': 'Predominantly chip-based (~76%), with some online (10%) and swipe transactions (14%)',</w:t>
      </w:r>
    </w:p>
    <w:p w14:paraId="301846AC" w14:textId="77777777" w:rsidR="008150E8" w:rsidRDefault="008150E8" w:rsidP="008150E8">
      <w:r>
        <w:lastRenderedPageBreak/>
        <w:t xml:space="preserve">        'Demographics': 'Moderate income ($38,863 per capita), higher debt ($112,426), and lower credit scores (702)',</w:t>
      </w:r>
    </w:p>
    <w:p w14:paraId="2E5C009D" w14:textId="77777777" w:rsidR="008150E8" w:rsidRDefault="008150E8" w:rsidP="008150E8">
      <w:r>
        <w:t xml:space="preserve">        'Age': 'Average age is 51'</w:t>
      </w:r>
    </w:p>
    <w:p w14:paraId="1A904F7E" w14:textId="77777777" w:rsidR="008150E8" w:rsidRDefault="008150E8" w:rsidP="008150E8">
      <w:r>
        <w:t xml:space="preserve">    },</w:t>
      </w:r>
    </w:p>
    <w:p w14:paraId="0006061F" w14:textId="30BCB4B1" w:rsidR="008150E8" w:rsidRDefault="008150E8" w:rsidP="008150E8">
      <w:r>
        <w:t xml:space="preserve">    '1': { 'Clustername': 'Moderate Spenders with Consistency',</w:t>
      </w:r>
    </w:p>
    <w:p w14:paraId="022570F0" w14:textId="77777777" w:rsidR="008150E8" w:rsidRDefault="008150E8" w:rsidP="008150E8">
      <w:r>
        <w:t xml:space="preserve">        'Spending': 'Moderate spending ($23,598) and smaller average transactions ($36)',</w:t>
      </w:r>
    </w:p>
    <w:p w14:paraId="716A57F7" w14:textId="77777777" w:rsidR="008150E8" w:rsidRDefault="008150E8" w:rsidP="008150E8">
      <w:r>
        <w:t xml:space="preserve">        'Transaction Types': 'Higher proportion of chip transactions (~79%)',</w:t>
      </w:r>
    </w:p>
    <w:p w14:paraId="17BD8FBE" w14:textId="77777777" w:rsidR="008150E8" w:rsidRDefault="008150E8" w:rsidP="008150E8">
      <w:r>
        <w:t xml:space="preserve">        'Demographics': 'Lower income ($18,175 per capita), moderate debt ($55,578), and good credit scores (715)',</w:t>
      </w:r>
    </w:p>
    <w:p w14:paraId="5E403AC6" w14:textId="77777777" w:rsidR="008150E8" w:rsidRDefault="008150E8" w:rsidP="008150E8">
      <w:r>
        <w:t xml:space="preserve">        'Age': 'Slightly younger demographic (average age 50)'</w:t>
      </w:r>
    </w:p>
    <w:p w14:paraId="611B9418" w14:textId="77777777" w:rsidR="008150E8" w:rsidRDefault="008150E8" w:rsidP="008150E8">
      <w:r>
        <w:t xml:space="preserve">    },</w:t>
      </w:r>
    </w:p>
    <w:p w14:paraId="6D0BE2E8" w14:textId="63251F1E" w:rsidR="008150E8" w:rsidRDefault="008150E8" w:rsidP="008150E8">
      <w:r>
        <w:t xml:space="preserve">    '2': { 'Clustername': 'Value-Conscious Users',</w:t>
      </w:r>
    </w:p>
    <w:p w14:paraId="7C0CC082" w14:textId="77777777" w:rsidR="008150E8" w:rsidRDefault="008150E8" w:rsidP="008150E8">
      <w:r>
        <w:t xml:space="preserve">        'Spending': 'Lower spending ($28,521) and moderate transaction counts (659)',</w:t>
      </w:r>
    </w:p>
    <w:p w14:paraId="10424087" w14:textId="77777777" w:rsidR="008150E8" w:rsidRDefault="008150E8" w:rsidP="008150E8">
      <w:r>
        <w:t xml:space="preserve">        'Transaction Types': 'Predominantly chip-based, with fewer online and swipe transactions',</w:t>
      </w:r>
    </w:p>
    <w:p w14:paraId="58B233EA" w14:textId="77777777" w:rsidR="008150E8" w:rsidRDefault="008150E8" w:rsidP="008150E8">
      <w:r>
        <w:t xml:space="preserve">        'Demographics': 'Lower income ($20,806 per capita) but relatively low debt ($53,509)',</w:t>
      </w:r>
    </w:p>
    <w:p w14:paraId="477E6CAD" w14:textId="77777777" w:rsidR="008150E8" w:rsidRDefault="008150E8" w:rsidP="008150E8">
      <w:r>
        <w:t xml:space="preserve">        'Age': 'Average age is 51'</w:t>
      </w:r>
    </w:p>
    <w:p w14:paraId="581C0C6D" w14:textId="77777777" w:rsidR="008150E8" w:rsidRDefault="008150E8" w:rsidP="008150E8">
      <w:r>
        <w:t xml:space="preserve">    },</w:t>
      </w:r>
    </w:p>
    <w:p w14:paraId="22E05EDA" w14:textId="5D2C641A" w:rsidR="008150E8" w:rsidRDefault="008150E8" w:rsidP="008150E8">
      <w:r>
        <w:t xml:space="preserve">    '3': { 'Clustername': 'Mid-Tier Spenders with Frequent Transactions',</w:t>
      </w:r>
    </w:p>
    <w:p w14:paraId="14A38366" w14:textId="77777777" w:rsidR="008150E8" w:rsidRDefault="008150E8" w:rsidP="008150E8">
      <w:r>
        <w:t xml:space="preserve">        'Spending': 'Mid-level spending ($37,504) and higher transaction counts (915)',</w:t>
      </w:r>
    </w:p>
    <w:p w14:paraId="5FF4AE5A" w14:textId="77777777" w:rsidR="008150E8" w:rsidRDefault="008150E8" w:rsidP="008150E8">
      <w:r>
        <w:t xml:space="preserve">        'Transaction Types': 'Predominantly swipe-based (~65%), with fewer chip transactions',</w:t>
      </w:r>
    </w:p>
    <w:p w14:paraId="48D1ABC7" w14:textId="77777777" w:rsidR="008150E8" w:rsidRDefault="008150E8" w:rsidP="008150E8">
      <w:r>
        <w:t xml:space="preserve">        'Demographics': 'Moderate income ($22,370 per capita),  moderate debt ($59,842), and good credit scores (720)',</w:t>
      </w:r>
    </w:p>
    <w:p w14:paraId="2EB7DF84" w14:textId="77777777" w:rsidR="008150E8" w:rsidRDefault="008150E8" w:rsidP="008150E8">
      <w:r>
        <w:t xml:space="preserve">        'Age': 'Younger demographic (average age 49)'</w:t>
      </w:r>
    </w:p>
    <w:p w14:paraId="5F0685D8" w14:textId="77777777" w:rsidR="008150E8" w:rsidRDefault="008150E8" w:rsidP="008150E8">
      <w:r>
        <w:t xml:space="preserve">    },</w:t>
      </w:r>
    </w:p>
    <w:p w14:paraId="5C91FA6A" w14:textId="6A48F995" w:rsidR="008150E8" w:rsidRDefault="008150E8" w:rsidP="008150E8">
      <w:r>
        <w:t xml:space="preserve">    '4': { 'Clustername': 'High-Volume Spenders',</w:t>
      </w:r>
    </w:p>
    <w:p w14:paraId="6740A7D2" w14:textId="77777777" w:rsidR="008150E8" w:rsidRDefault="008150E8" w:rsidP="008150E8">
      <w:r>
        <w:t xml:space="preserve">        'Spending': 'High spending ($55,620) with many transactions (1,444)',</w:t>
      </w:r>
    </w:p>
    <w:p w14:paraId="36731209" w14:textId="77777777" w:rsidR="008150E8" w:rsidRDefault="008150E8" w:rsidP="008150E8">
      <w:r>
        <w:t xml:space="preserve">        'Transaction Types': 'Balanced between chip and online transactions',</w:t>
      </w:r>
    </w:p>
    <w:p w14:paraId="7787A893" w14:textId="77777777" w:rsidR="008150E8" w:rsidRDefault="008150E8" w:rsidP="008150E8">
      <w:r>
        <w:t xml:space="preserve">        'Demographics': 'Moderate income ($24,012 per capita), moderate debt ($54,292), and average credit scores (702)',</w:t>
      </w:r>
    </w:p>
    <w:p w14:paraId="2A5B1048" w14:textId="77777777" w:rsidR="008150E8" w:rsidRDefault="008150E8" w:rsidP="008150E8">
      <w:r>
        <w:t xml:space="preserve">        'Age': 'Slightly older demographic (average age 54)'</w:t>
      </w:r>
    </w:p>
    <w:p w14:paraId="028C5DD2" w14:textId="77777777" w:rsidR="008150E8" w:rsidRDefault="008150E8" w:rsidP="008150E8">
      <w:r>
        <w:t xml:space="preserve">    },</w:t>
      </w:r>
    </w:p>
    <w:p w14:paraId="0C957375" w14:textId="68E311D5" w:rsidR="008150E8" w:rsidRDefault="008150E8" w:rsidP="008150E8">
      <w:r>
        <w:t xml:space="preserve">    '5': { 'Clustername': 'Older, Conservative Spenders',</w:t>
      </w:r>
    </w:p>
    <w:p w14:paraId="5C7B1290" w14:textId="77777777" w:rsidR="008150E8" w:rsidRDefault="008150E8" w:rsidP="008150E8">
      <w:r>
        <w:lastRenderedPageBreak/>
        <w:t xml:space="preserve">        'Spending': 'Moderate spending ($47,810) with significant chip-based transactions (~81%)',</w:t>
      </w:r>
    </w:p>
    <w:p w14:paraId="78840DF4" w14:textId="77777777" w:rsidR="008150E8" w:rsidRDefault="008150E8" w:rsidP="008150E8">
      <w:r>
        <w:t xml:space="preserve">        'Transaction Types': 'Mostly chip and fewer online or swipe transactions',</w:t>
      </w:r>
    </w:p>
    <w:p w14:paraId="7D183C34" w14:textId="77777777" w:rsidR="008150E8" w:rsidRDefault="008150E8" w:rsidP="008150E8">
      <w:r>
        <w:t xml:space="preserve">        'Demographics': 'Lower debt-to-income ratio (0.94), strong credit scores (724)',</w:t>
      </w:r>
    </w:p>
    <w:p w14:paraId="25CA8CC1" w14:textId="77777777" w:rsidR="008150E8" w:rsidRDefault="008150E8" w:rsidP="008150E8">
      <w:r>
        <w:t xml:space="preserve">        'Age': 'Oldest group (average age 59)'</w:t>
      </w:r>
    </w:p>
    <w:p w14:paraId="6686974F" w14:textId="77777777" w:rsidR="008150E8" w:rsidRDefault="008150E8" w:rsidP="008150E8">
      <w:r>
        <w:t xml:space="preserve">    }</w:t>
      </w:r>
    </w:p>
    <w:p w14:paraId="0F8A3F5D" w14:textId="5467B1AD" w:rsidR="008150E8" w:rsidRPr="008150E8" w:rsidRDefault="008150E8" w:rsidP="008150E8">
      <w:r>
        <w:t xml:space="preserve">}  </w:t>
      </w:r>
    </w:p>
    <w:p w14:paraId="26A73F79" w14:textId="77777777" w:rsidR="008150E8" w:rsidRDefault="008150E8" w:rsidP="00457492"/>
    <w:p w14:paraId="3183F9CA" w14:textId="589639DB" w:rsidR="00457492" w:rsidRPr="007722F3" w:rsidRDefault="00457492" w:rsidP="00457492">
      <w:pPr>
        <w:rPr>
          <w:b/>
          <w:bCs/>
          <w:sz w:val="30"/>
          <w:szCs w:val="30"/>
          <w:u w:val="single"/>
        </w:rPr>
      </w:pPr>
      <w:r w:rsidRPr="007722F3">
        <w:rPr>
          <w:b/>
          <w:bCs/>
          <w:sz w:val="30"/>
          <w:szCs w:val="30"/>
          <w:u w:val="single"/>
        </w:rPr>
        <w:t>Prompt engineering strategy</w:t>
      </w:r>
    </w:p>
    <w:p w14:paraId="426734D6" w14:textId="77777777" w:rsidR="007722F3" w:rsidRDefault="007722F3" w:rsidP="00457492">
      <w:r w:rsidRPr="007722F3">
        <w:t>To generate personalized content for customers, open-source LLM models were employed, designed specifically for text generation tasks. Crafting effective prompts was critical to achieving high-quality responses. Since the tasks varied across email generation, taglines, customer summaries, and image generation, distinct prompts were developed for each type of content.</w:t>
      </w:r>
    </w:p>
    <w:p w14:paraId="1CA44EB0" w14:textId="1636765B" w:rsidR="005209AE" w:rsidRPr="005209AE" w:rsidRDefault="005209AE" w:rsidP="00457492">
      <w:pPr>
        <w:rPr>
          <w:b/>
          <w:bCs/>
        </w:rPr>
      </w:pPr>
      <w:r w:rsidRPr="005209AE">
        <w:rPr>
          <w:b/>
          <w:bCs/>
        </w:rPr>
        <w:t>Email Generation:</w:t>
      </w:r>
    </w:p>
    <w:p w14:paraId="04F5CF26" w14:textId="2F0D0290" w:rsidR="005209AE" w:rsidRDefault="00EE2ED1" w:rsidP="00457492">
      <w:r w:rsidRPr="00EE2ED1">
        <w:rPr>
          <w:noProof/>
        </w:rPr>
        <w:drawing>
          <wp:inline distT="0" distB="0" distL="0" distR="0" wp14:anchorId="21282695" wp14:editId="4E244814">
            <wp:extent cx="5731510" cy="2159000"/>
            <wp:effectExtent l="0" t="0" r="2540" b="0"/>
            <wp:docPr id="9422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5680" name=""/>
                    <pic:cNvPicPr/>
                  </pic:nvPicPr>
                  <pic:blipFill>
                    <a:blip r:embed="rId5"/>
                    <a:stretch>
                      <a:fillRect/>
                    </a:stretch>
                  </pic:blipFill>
                  <pic:spPr>
                    <a:xfrm>
                      <a:off x="0" y="0"/>
                      <a:ext cx="5731510" cy="2159000"/>
                    </a:xfrm>
                    <a:prstGeom prst="rect">
                      <a:avLst/>
                    </a:prstGeom>
                  </pic:spPr>
                </pic:pic>
              </a:graphicData>
            </a:graphic>
          </wp:inline>
        </w:drawing>
      </w:r>
    </w:p>
    <w:p w14:paraId="6DE403B6" w14:textId="77777777" w:rsidR="007722F3" w:rsidRPr="007722F3" w:rsidRDefault="007722F3" w:rsidP="007722F3">
      <w:pPr>
        <w:pStyle w:val="ListParagraph"/>
        <w:numPr>
          <w:ilvl w:val="0"/>
          <w:numId w:val="7"/>
        </w:numPr>
      </w:pPr>
      <w:r w:rsidRPr="007722F3">
        <w:t xml:space="preserve">The prompt defined the role as: </w:t>
      </w:r>
      <w:r w:rsidRPr="007722F3">
        <w:rPr>
          <w:i/>
          <w:iCs/>
        </w:rPr>
        <w:t>"A professional email copywriter specializing in personalized marketing content for the banking sector."</w:t>
      </w:r>
    </w:p>
    <w:p w14:paraId="521C0C7A" w14:textId="77777777" w:rsidR="007722F3" w:rsidRDefault="007722F3" w:rsidP="007722F3">
      <w:pPr>
        <w:pStyle w:val="ListParagraph"/>
        <w:numPr>
          <w:ilvl w:val="0"/>
          <w:numId w:val="7"/>
        </w:numPr>
      </w:pPr>
      <w:r w:rsidRPr="007722F3">
        <w:t>Clear instructions were provided regarding the tone (professional yet engaging) and the structure of the email.</w:t>
      </w:r>
    </w:p>
    <w:p w14:paraId="339AD03A" w14:textId="553300AF" w:rsidR="007722F3" w:rsidRDefault="007722F3" w:rsidP="007722F3">
      <w:pPr>
        <w:pStyle w:val="ListParagraph"/>
        <w:numPr>
          <w:ilvl w:val="0"/>
          <w:numId w:val="7"/>
        </w:numPr>
      </w:pPr>
      <w:r w:rsidRPr="007722F3">
        <w:t>Inputs included a detailed customer profile string containing derived features such as spending habits, credit score, income, debt levels, and the corresponding cluster profile summary. These elements guided the LLM to generate contextually relevant and tailored email content</w:t>
      </w:r>
    </w:p>
    <w:p w14:paraId="46DD1469" w14:textId="77777777" w:rsidR="007722F3" w:rsidRDefault="00EE2ED1" w:rsidP="007722F3">
      <w:pPr>
        <w:rPr>
          <w:b/>
          <w:bCs/>
        </w:rPr>
      </w:pPr>
      <w:r w:rsidRPr="007722F3">
        <w:rPr>
          <w:b/>
          <w:bCs/>
        </w:rPr>
        <w:t>Tagline Generation</w:t>
      </w:r>
      <w:r w:rsidR="007722F3">
        <w:rPr>
          <w:b/>
          <w:bCs/>
        </w:rPr>
        <w:t>:</w:t>
      </w:r>
    </w:p>
    <w:p w14:paraId="05081F81" w14:textId="77777777" w:rsidR="007722F3" w:rsidRPr="007722F3" w:rsidRDefault="007722F3" w:rsidP="007722F3">
      <w:pPr>
        <w:pStyle w:val="ListParagraph"/>
        <w:numPr>
          <w:ilvl w:val="0"/>
          <w:numId w:val="8"/>
        </w:numPr>
        <w:rPr>
          <w:b/>
          <w:bCs/>
        </w:rPr>
      </w:pPr>
      <w:r w:rsidRPr="007722F3">
        <w:t>The prompt emphasized the role of: "An expert marketing strategist creating personalized and impactful taglines for banking customers."</w:t>
      </w:r>
    </w:p>
    <w:p w14:paraId="5CE3DD9C" w14:textId="77777777" w:rsidR="007722F3" w:rsidRPr="007722F3" w:rsidRDefault="007722F3" w:rsidP="007722F3">
      <w:pPr>
        <w:pStyle w:val="ListParagraph"/>
        <w:numPr>
          <w:ilvl w:val="0"/>
          <w:numId w:val="8"/>
        </w:numPr>
        <w:rPr>
          <w:b/>
          <w:bCs/>
        </w:rPr>
      </w:pPr>
      <w:r w:rsidRPr="007722F3">
        <w:t>Detailed instructions were given to ensure the tone was concise, aspirational, and customer-focused.</w:t>
      </w:r>
    </w:p>
    <w:p w14:paraId="2AC365A5" w14:textId="339B038C" w:rsidR="007722F3" w:rsidRPr="007722F3" w:rsidRDefault="007722F3" w:rsidP="007722F3">
      <w:pPr>
        <w:pStyle w:val="ListParagraph"/>
        <w:numPr>
          <w:ilvl w:val="0"/>
          <w:numId w:val="8"/>
        </w:numPr>
        <w:rPr>
          <w:b/>
          <w:bCs/>
        </w:rPr>
      </w:pPr>
      <w:r w:rsidRPr="007722F3">
        <w:t>Inputs included specific financial data, enabling the LLM to craft a tagline that resonated with the customer’s financial profile and goals.</w:t>
      </w:r>
    </w:p>
    <w:p w14:paraId="3CB6AD58" w14:textId="0F0ECF6C" w:rsidR="00EE2ED1" w:rsidRDefault="00EE2ED1" w:rsidP="005209AE">
      <w:r w:rsidRPr="00EE2ED1">
        <w:rPr>
          <w:noProof/>
        </w:rPr>
        <w:lastRenderedPageBreak/>
        <w:drawing>
          <wp:inline distT="0" distB="0" distL="0" distR="0" wp14:anchorId="463825AB" wp14:editId="16078751">
            <wp:extent cx="6311900" cy="2843129"/>
            <wp:effectExtent l="0" t="0" r="0" b="0"/>
            <wp:docPr id="1929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3143" name=""/>
                    <pic:cNvPicPr/>
                  </pic:nvPicPr>
                  <pic:blipFill>
                    <a:blip r:embed="rId6"/>
                    <a:stretch>
                      <a:fillRect/>
                    </a:stretch>
                  </pic:blipFill>
                  <pic:spPr>
                    <a:xfrm>
                      <a:off x="0" y="0"/>
                      <a:ext cx="6318814" cy="2846243"/>
                    </a:xfrm>
                    <a:prstGeom prst="rect">
                      <a:avLst/>
                    </a:prstGeom>
                  </pic:spPr>
                </pic:pic>
              </a:graphicData>
            </a:graphic>
          </wp:inline>
        </w:drawing>
      </w:r>
    </w:p>
    <w:p w14:paraId="3C90CB94" w14:textId="5C92FCEE" w:rsidR="00EE2ED1" w:rsidRDefault="00EE2ED1" w:rsidP="005209AE">
      <w:pPr>
        <w:rPr>
          <w:b/>
          <w:bCs/>
        </w:rPr>
      </w:pPr>
      <w:r w:rsidRPr="007722F3">
        <w:rPr>
          <w:b/>
          <w:bCs/>
        </w:rPr>
        <w:t>Customer Profile Summary</w:t>
      </w:r>
      <w:r w:rsidR="007722F3">
        <w:rPr>
          <w:b/>
          <w:bCs/>
        </w:rPr>
        <w:t>:</w:t>
      </w:r>
    </w:p>
    <w:p w14:paraId="2E3CE152" w14:textId="77777777" w:rsidR="007722F3" w:rsidRDefault="007722F3" w:rsidP="007722F3">
      <w:pPr>
        <w:pStyle w:val="ListParagraph"/>
        <w:numPr>
          <w:ilvl w:val="0"/>
          <w:numId w:val="9"/>
        </w:numPr>
      </w:pPr>
      <w:r w:rsidRPr="007722F3">
        <w:t>The prompt was designed to generate a summary in a clear and engaging tone. It provided explicit instructions for structure and language to ensure consistency.</w:t>
      </w:r>
    </w:p>
    <w:p w14:paraId="66FAC92F" w14:textId="2F60C39B" w:rsidR="007722F3" w:rsidRPr="007722F3" w:rsidRDefault="007722F3" w:rsidP="007722F3">
      <w:pPr>
        <w:pStyle w:val="ListParagraph"/>
        <w:numPr>
          <w:ilvl w:val="0"/>
          <w:numId w:val="9"/>
        </w:numPr>
      </w:pPr>
      <w:r w:rsidRPr="007722F3">
        <w:t>Inputs featured detailed customer attributes, enabling the LLM to produce a comprehensive yet concise profile overview.</w:t>
      </w:r>
    </w:p>
    <w:p w14:paraId="4A925392" w14:textId="3FF5D2F7" w:rsidR="00EE2ED1" w:rsidRPr="005209AE" w:rsidRDefault="00EE2ED1" w:rsidP="005209AE">
      <w:r w:rsidRPr="00EE2ED1">
        <w:rPr>
          <w:noProof/>
        </w:rPr>
        <w:drawing>
          <wp:inline distT="0" distB="0" distL="0" distR="0" wp14:anchorId="54AB27B8" wp14:editId="6706DA80">
            <wp:extent cx="6654143" cy="2266950"/>
            <wp:effectExtent l="0" t="0" r="0" b="0"/>
            <wp:docPr id="15338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2345" name=""/>
                    <pic:cNvPicPr/>
                  </pic:nvPicPr>
                  <pic:blipFill>
                    <a:blip r:embed="rId7"/>
                    <a:stretch>
                      <a:fillRect/>
                    </a:stretch>
                  </pic:blipFill>
                  <pic:spPr>
                    <a:xfrm>
                      <a:off x="0" y="0"/>
                      <a:ext cx="6658271" cy="2268356"/>
                    </a:xfrm>
                    <a:prstGeom prst="rect">
                      <a:avLst/>
                    </a:prstGeom>
                  </pic:spPr>
                </pic:pic>
              </a:graphicData>
            </a:graphic>
          </wp:inline>
        </w:drawing>
      </w:r>
    </w:p>
    <w:p w14:paraId="20AAADA5" w14:textId="3CB86D47" w:rsidR="00EE2ED1" w:rsidRDefault="00EE2ED1" w:rsidP="00457492">
      <w:pPr>
        <w:rPr>
          <w:b/>
          <w:bCs/>
        </w:rPr>
      </w:pPr>
      <w:r w:rsidRPr="007722F3">
        <w:rPr>
          <w:b/>
          <w:bCs/>
        </w:rPr>
        <w:t>Image Generation</w:t>
      </w:r>
      <w:r w:rsidR="007722F3">
        <w:rPr>
          <w:b/>
          <w:bCs/>
        </w:rPr>
        <w:t xml:space="preserve"> :</w:t>
      </w:r>
    </w:p>
    <w:p w14:paraId="0415C67D" w14:textId="77777777" w:rsidR="007722F3" w:rsidRDefault="007722F3" w:rsidP="007722F3">
      <w:pPr>
        <w:pStyle w:val="ListParagraph"/>
        <w:numPr>
          <w:ilvl w:val="0"/>
          <w:numId w:val="10"/>
        </w:numPr>
      </w:pPr>
      <w:r w:rsidRPr="007722F3">
        <w:t>The Stable Diffusion model from Hugging Face was used for this task.</w:t>
      </w:r>
    </w:p>
    <w:p w14:paraId="6A335994" w14:textId="77777777" w:rsidR="007722F3" w:rsidRDefault="007722F3" w:rsidP="007722F3">
      <w:pPr>
        <w:pStyle w:val="ListParagraph"/>
        <w:numPr>
          <w:ilvl w:val="0"/>
          <w:numId w:val="10"/>
        </w:numPr>
      </w:pPr>
      <w:r w:rsidRPr="007722F3">
        <w:t>The prompt included the customer profile summary and explicitly outlined the role of the model: "Generate a visually compelling image that aligns with the customer’s summarized profile and preferences."</w:t>
      </w:r>
    </w:p>
    <w:p w14:paraId="1956A172" w14:textId="4F006B71" w:rsidR="007722F3" w:rsidRPr="007722F3" w:rsidRDefault="007722F3" w:rsidP="007722F3">
      <w:pPr>
        <w:pStyle w:val="ListParagraph"/>
        <w:numPr>
          <w:ilvl w:val="0"/>
          <w:numId w:val="10"/>
        </w:numPr>
      </w:pPr>
      <w:r w:rsidRPr="007722F3">
        <w:t>This ensured that the generated image visually represented the customer’s traits and financial persona effectively.</w:t>
      </w:r>
    </w:p>
    <w:p w14:paraId="609A3A35" w14:textId="5E1D3B56" w:rsidR="00EE2ED1" w:rsidRDefault="00D601CA" w:rsidP="00457492">
      <w:r>
        <w:rPr>
          <w:noProof/>
        </w:rPr>
        <w:lastRenderedPageBreak/>
        <mc:AlternateContent>
          <mc:Choice Requires="wps">
            <w:drawing>
              <wp:anchor distT="0" distB="0" distL="114300" distR="114300" simplePos="0" relativeHeight="251731456" behindDoc="0" locked="0" layoutInCell="1" allowOverlap="1" wp14:anchorId="02354843" wp14:editId="1D72BDF1">
                <wp:simplePos x="0" y="0"/>
                <wp:positionH relativeFrom="column">
                  <wp:posOffset>4794250</wp:posOffset>
                </wp:positionH>
                <wp:positionV relativeFrom="paragraph">
                  <wp:posOffset>2057400</wp:posOffset>
                </wp:positionV>
                <wp:extent cx="984250" cy="304800"/>
                <wp:effectExtent l="0" t="0" r="0" b="0"/>
                <wp:wrapNone/>
                <wp:docPr id="771098935" name="Rectangle 1"/>
                <wp:cNvGraphicFramePr/>
                <a:graphic xmlns:a="http://schemas.openxmlformats.org/drawingml/2006/main">
                  <a:graphicData uri="http://schemas.microsoft.com/office/word/2010/wordprocessingShape">
                    <wps:wsp>
                      <wps:cNvSpPr/>
                      <wps:spPr>
                        <a:xfrm>
                          <a:off x="0" y="0"/>
                          <a:ext cx="98425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49D8F3" w14:textId="0084F859" w:rsidR="00D601CA" w:rsidRPr="00D601CA" w:rsidRDefault="00D601CA" w:rsidP="00D601CA">
                            <w:pPr>
                              <w:jc w:val="center"/>
                              <w:rPr>
                                <w:b/>
                                <w:bCs/>
                                <w:color w:val="000000" w:themeColor="text1"/>
                              </w:rPr>
                            </w:pPr>
                            <w:r>
                              <w:rPr>
                                <w:b/>
                                <w:bCs/>
                                <w:color w:val="000000" w:themeColor="text1"/>
                              </w:rPr>
                              <w:t xml:space="preserve">LLM APP </w:t>
                            </w:r>
                            <w:r w:rsidRPr="00D601CA">
                              <w:rPr>
                                <w:b/>
                                <w:bCs/>
                                <w:color w:val="000000" w:themeColor="text1"/>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4843" id="Rectangle 1" o:spid="_x0000_s1026" style="position:absolute;margin-left:377.5pt;margin-top:162pt;width:77.5pt;height:2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" filled="f" stroked="f" strokeweight="1pt">
                <v:textbox>
                  <w:txbxContent>
                    <w:p w14:paraId="2C49D8F3" w14:textId="0084F859" w:rsidR="00D601CA" w:rsidRPr="00D601CA" w:rsidRDefault="00D601CA" w:rsidP="00D601CA">
                      <w:pPr>
                        <w:jc w:val="center"/>
                        <w:rPr>
                          <w:b/>
                          <w:bCs/>
                          <w:color w:val="000000" w:themeColor="text1"/>
                        </w:rPr>
                      </w:pPr>
                      <w:r>
                        <w:rPr>
                          <w:b/>
                          <w:bCs/>
                          <w:color w:val="000000" w:themeColor="text1"/>
                        </w:rPr>
                        <w:t xml:space="preserve">LLM APP </w:t>
                      </w:r>
                      <w:r w:rsidRPr="00D601CA">
                        <w:rPr>
                          <w:b/>
                          <w:bCs/>
                          <w:color w:val="000000" w:themeColor="text1"/>
                        </w:rPr>
                        <w:t>UI</w:t>
                      </w:r>
                    </w:p>
                  </w:txbxContent>
                </v:textbox>
              </v:rect>
            </w:pict>
          </mc:Fallback>
        </mc:AlternateContent>
      </w:r>
      <w:r w:rsidR="00EE2ED1" w:rsidRPr="00EE2ED1">
        <w:rPr>
          <w:noProof/>
        </w:rPr>
        <w:drawing>
          <wp:inline distT="0" distB="0" distL="0" distR="0" wp14:anchorId="547236B7" wp14:editId="64D7DD56">
            <wp:extent cx="5731510" cy="2098040"/>
            <wp:effectExtent l="0" t="0" r="2540" b="0"/>
            <wp:docPr id="14167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8967" name=""/>
                    <pic:cNvPicPr/>
                  </pic:nvPicPr>
                  <pic:blipFill>
                    <a:blip r:embed="rId8"/>
                    <a:stretch>
                      <a:fillRect/>
                    </a:stretch>
                  </pic:blipFill>
                  <pic:spPr>
                    <a:xfrm>
                      <a:off x="0" y="0"/>
                      <a:ext cx="5731510" cy="2098040"/>
                    </a:xfrm>
                    <a:prstGeom prst="rect">
                      <a:avLst/>
                    </a:prstGeom>
                  </pic:spPr>
                </pic:pic>
              </a:graphicData>
            </a:graphic>
          </wp:inline>
        </w:drawing>
      </w:r>
    </w:p>
    <w:p w14:paraId="2F1285FD" w14:textId="0A55CD06" w:rsidR="00457492" w:rsidRPr="00EC16B0" w:rsidRDefault="00EC16B0" w:rsidP="00457492">
      <w:pPr>
        <w:rPr>
          <w:b/>
          <w:bCs/>
          <w:sz w:val="30"/>
          <w:szCs w:val="30"/>
          <w:u w:val="single"/>
        </w:rPr>
      </w:pPr>
      <w:r>
        <w:rPr>
          <w:noProof/>
        </w:rPr>
        <mc:AlternateContent>
          <mc:Choice Requires="wps">
            <w:drawing>
              <wp:anchor distT="0" distB="0" distL="114300" distR="114300" simplePos="0" relativeHeight="251582976" behindDoc="0" locked="0" layoutInCell="1" allowOverlap="1" wp14:anchorId="380ACB1F" wp14:editId="0A904ED6">
                <wp:simplePos x="0" y="0"/>
                <wp:positionH relativeFrom="column">
                  <wp:posOffset>4445000</wp:posOffset>
                </wp:positionH>
                <wp:positionV relativeFrom="paragraph">
                  <wp:posOffset>136525</wp:posOffset>
                </wp:positionV>
                <wp:extent cx="1828800" cy="2254250"/>
                <wp:effectExtent l="0" t="0" r="19050" b="12700"/>
                <wp:wrapNone/>
                <wp:docPr id="1439476138" name="Rectangle 6"/>
                <wp:cNvGraphicFramePr/>
                <a:graphic xmlns:a="http://schemas.openxmlformats.org/drawingml/2006/main">
                  <a:graphicData uri="http://schemas.microsoft.com/office/word/2010/wordprocessingShape">
                    <wps:wsp>
                      <wps:cNvSpPr/>
                      <wps:spPr>
                        <a:xfrm>
                          <a:off x="0" y="0"/>
                          <a:ext cx="1828800" cy="2254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391B5" id="Rectangle 6" o:spid="_x0000_s1026" style="position:absolute;margin-left:350pt;margin-top:10.75pt;width:2in;height:177.5pt;z-index:25158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714048" behindDoc="0" locked="0" layoutInCell="1" allowOverlap="1" wp14:anchorId="3A060956" wp14:editId="573A8DE3">
                <wp:simplePos x="0" y="0"/>
                <wp:positionH relativeFrom="column">
                  <wp:posOffset>4845050</wp:posOffset>
                </wp:positionH>
                <wp:positionV relativeFrom="paragraph">
                  <wp:posOffset>206375</wp:posOffset>
                </wp:positionV>
                <wp:extent cx="831850" cy="463550"/>
                <wp:effectExtent l="0" t="0" r="25400" b="12700"/>
                <wp:wrapNone/>
                <wp:docPr id="1954943552"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360B20" w14:textId="0E56758A" w:rsidR="00D601CA" w:rsidRDefault="00EC16B0" w:rsidP="00D601CA">
                            <w:pPr>
                              <w:jc w:val="center"/>
                            </w:pPr>
                            <w:r>
                              <w:t>Email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60956" id="_x0000_s1027" style="position:absolute;margin-left:381.5pt;margin-top:16.25pt;width:65.5pt;height:3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" fillcolor="#4472c4 [3204]" strokecolor="#09101d [484]" strokeweight="1pt">
                <v:textbox>
                  <w:txbxContent>
                    <w:p w14:paraId="49360B20" w14:textId="0E56758A" w:rsidR="00D601CA" w:rsidRDefault="00EC16B0" w:rsidP="00D601CA">
                      <w:pPr>
                        <w:jc w:val="center"/>
                      </w:pPr>
                      <w:r>
                        <w:t>Email Prompt</w:t>
                      </w:r>
                    </w:p>
                  </w:txbxContent>
                </v:textbox>
              </v:rect>
            </w:pict>
          </mc:Fallback>
        </mc:AlternateContent>
      </w:r>
      <w:r w:rsidR="00457492" w:rsidRPr="00EC16B0">
        <w:rPr>
          <w:b/>
          <w:bCs/>
          <w:sz w:val="30"/>
          <w:szCs w:val="30"/>
          <w:u w:val="single"/>
        </w:rPr>
        <w:t>System architecture diagram</w:t>
      </w:r>
    </w:p>
    <w:p w14:paraId="0C41762E" w14:textId="77777777" w:rsidR="00EC16B0" w:rsidRDefault="00EC16B0" w:rsidP="00457492"/>
    <w:p w14:paraId="0A9697EE" w14:textId="2689D16F" w:rsidR="007722F3" w:rsidRDefault="00EC16B0" w:rsidP="00457492">
      <w:r>
        <w:rPr>
          <w:noProof/>
        </w:rPr>
        <mc:AlternateContent>
          <mc:Choice Requires="wps">
            <w:drawing>
              <wp:anchor distT="0" distB="0" distL="114300" distR="114300" simplePos="0" relativeHeight="251722240" behindDoc="0" locked="0" layoutInCell="1" allowOverlap="1" wp14:anchorId="04E7F0C2" wp14:editId="4DE4DAEF">
                <wp:simplePos x="0" y="0"/>
                <wp:positionH relativeFrom="column">
                  <wp:posOffset>4857750</wp:posOffset>
                </wp:positionH>
                <wp:positionV relativeFrom="paragraph">
                  <wp:posOffset>149225</wp:posOffset>
                </wp:positionV>
                <wp:extent cx="831850" cy="463550"/>
                <wp:effectExtent l="0" t="0" r="25400" b="12700"/>
                <wp:wrapNone/>
                <wp:docPr id="431032395"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EC1B44" w14:textId="7F9DA72A" w:rsidR="00D601CA" w:rsidRDefault="00EC16B0" w:rsidP="00D601CA">
                            <w:pPr>
                              <w:jc w:val="center"/>
                            </w:pPr>
                            <w:r>
                              <w:t>Tagline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7F0C2" id="_x0000_s1028" style="position:absolute;margin-left:382.5pt;margin-top:11.75pt;width:65.5pt;height:36.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1C9ZQ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" fillcolor="#4472c4 [3204]" strokecolor="#09101d [484]" strokeweight="1pt">
                <v:textbox>
                  <w:txbxContent>
                    <w:p w14:paraId="3DEC1B44" w14:textId="7F9DA72A" w:rsidR="00D601CA" w:rsidRDefault="00EC16B0" w:rsidP="00D601CA">
                      <w:pPr>
                        <w:jc w:val="center"/>
                      </w:pPr>
                      <w:r>
                        <w:t>Tagline Prompt</w:t>
                      </w:r>
                    </w:p>
                  </w:txbxContent>
                </v:textbox>
              </v:rect>
            </w:pict>
          </mc:Fallback>
        </mc:AlternateContent>
      </w:r>
      <w:r w:rsidR="00D601CA">
        <w:rPr>
          <w:noProof/>
        </w:rPr>
        <mc:AlternateContent>
          <mc:Choice Requires="wps">
            <w:drawing>
              <wp:anchor distT="0" distB="0" distL="114300" distR="114300" simplePos="0" relativeHeight="251695616" behindDoc="0" locked="0" layoutInCell="1" allowOverlap="1" wp14:anchorId="4415CA31" wp14:editId="5D0D9641">
                <wp:simplePos x="0" y="0"/>
                <wp:positionH relativeFrom="column">
                  <wp:posOffset>2838450</wp:posOffset>
                </wp:positionH>
                <wp:positionV relativeFrom="paragraph">
                  <wp:posOffset>155575</wp:posOffset>
                </wp:positionV>
                <wp:extent cx="831850" cy="463550"/>
                <wp:effectExtent l="0" t="0" r="25400" b="12700"/>
                <wp:wrapNone/>
                <wp:docPr id="1903512524"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05AE42" w14:textId="4A7AFCB5" w:rsidR="00D601CA" w:rsidRDefault="00D601CA" w:rsidP="00D601CA">
                            <w:pPr>
                              <w:jc w:val="center"/>
                            </w:pPr>
                            <w:r>
                              <w:t>Clustering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5CA31" id="_x0000_s1029" style="position:absolute;margin-left:223.5pt;margin-top:12.25pt;width:65.5pt;height:3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fZg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" fillcolor="#4472c4 [3204]" strokecolor="#09101d [484]" strokeweight="1pt">
                <v:textbox>
                  <w:txbxContent>
                    <w:p w14:paraId="4905AE42" w14:textId="4A7AFCB5" w:rsidR="00D601CA" w:rsidRDefault="00D601CA" w:rsidP="00D601CA">
                      <w:pPr>
                        <w:jc w:val="center"/>
                      </w:pPr>
                      <w:r>
                        <w:t>Clustering Model</w:t>
                      </w:r>
                    </w:p>
                  </w:txbxContent>
                </v:textbox>
              </v:rect>
            </w:pict>
          </mc:Fallback>
        </mc:AlternateContent>
      </w:r>
      <w:r w:rsidR="00D601CA">
        <w:rPr>
          <w:noProof/>
        </w:rPr>
        <mc:AlternateContent>
          <mc:Choice Requires="wps">
            <w:drawing>
              <wp:anchor distT="0" distB="0" distL="114300" distR="114300" simplePos="0" relativeHeight="251636224" behindDoc="0" locked="0" layoutInCell="1" allowOverlap="1" wp14:anchorId="52A6417F" wp14:editId="6D4A118E">
                <wp:simplePos x="0" y="0"/>
                <wp:positionH relativeFrom="column">
                  <wp:posOffset>1244600</wp:posOffset>
                </wp:positionH>
                <wp:positionV relativeFrom="paragraph">
                  <wp:posOffset>60325</wp:posOffset>
                </wp:positionV>
                <wp:extent cx="831850" cy="317500"/>
                <wp:effectExtent l="0" t="0" r="25400" b="25400"/>
                <wp:wrapNone/>
                <wp:docPr id="1761191982" name="Rectangle 1"/>
                <wp:cNvGraphicFramePr/>
                <a:graphic xmlns:a="http://schemas.openxmlformats.org/drawingml/2006/main">
                  <a:graphicData uri="http://schemas.microsoft.com/office/word/2010/wordprocessingShape">
                    <wps:wsp>
                      <wps:cNvSpPr/>
                      <wps:spPr>
                        <a:xfrm>
                          <a:off x="0" y="0"/>
                          <a:ext cx="83185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678DD3" w14:textId="02DCDEB5" w:rsidR="00D601CA" w:rsidRDefault="00D601CA" w:rsidP="00D601CA">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6417F" id="_x0000_s1030" style="position:absolute;margin-left:98pt;margin-top:4.75pt;width:65.5pt;height: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" fillcolor="#4472c4 [3204]" strokecolor="#09101d [484]" strokeweight="1pt">
                <v:textbox>
                  <w:txbxContent>
                    <w:p w14:paraId="07678DD3" w14:textId="02DCDEB5" w:rsidR="00D601CA" w:rsidRDefault="00D601CA" w:rsidP="00D601CA">
                      <w:pPr>
                        <w:jc w:val="center"/>
                      </w:pPr>
                      <w:r>
                        <w:t>EDA</w:t>
                      </w:r>
                    </w:p>
                  </w:txbxContent>
                </v:textbox>
              </v:rect>
            </w:pict>
          </mc:Fallback>
        </mc:AlternateContent>
      </w:r>
      <w:r w:rsidR="00D601CA">
        <w:rPr>
          <w:noProof/>
        </w:rPr>
        <mc:AlternateContent>
          <mc:Choice Requires="wps">
            <w:drawing>
              <wp:anchor distT="0" distB="0" distL="114300" distR="114300" simplePos="0" relativeHeight="251600384" behindDoc="0" locked="0" layoutInCell="1" allowOverlap="1" wp14:anchorId="64E850C6" wp14:editId="4D905B89">
                <wp:simplePos x="0" y="0"/>
                <wp:positionH relativeFrom="column">
                  <wp:posOffset>-565150</wp:posOffset>
                </wp:positionH>
                <wp:positionV relativeFrom="paragraph">
                  <wp:posOffset>155575</wp:posOffset>
                </wp:positionV>
                <wp:extent cx="1079500" cy="482600"/>
                <wp:effectExtent l="0" t="0" r="25400" b="12700"/>
                <wp:wrapNone/>
                <wp:docPr id="2106440034" name="Rectangle 1"/>
                <wp:cNvGraphicFramePr/>
                <a:graphic xmlns:a="http://schemas.openxmlformats.org/drawingml/2006/main">
                  <a:graphicData uri="http://schemas.microsoft.com/office/word/2010/wordprocessingShape">
                    <wps:wsp>
                      <wps:cNvSpPr/>
                      <wps:spPr>
                        <a:xfrm>
                          <a:off x="0" y="0"/>
                          <a:ext cx="10795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E4F194" w14:textId="1DA2274A" w:rsidR="00D601CA" w:rsidRDefault="00D601CA" w:rsidP="00D601CA">
                            <w:pPr>
                              <w:jc w:val="center"/>
                            </w:pPr>
                            <w:r w:rsidRPr="00D601CA">
                              <w:t>Transaction</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50C6" id="_x0000_s1031" style="position:absolute;margin-left:-44.5pt;margin-top:12.25pt;width:85pt;height:3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" fillcolor="#4472c4 [3204]" strokecolor="#09101d [484]" strokeweight="1pt">
                <v:textbox>
                  <w:txbxContent>
                    <w:p w14:paraId="7FE4F194" w14:textId="1DA2274A" w:rsidR="00D601CA" w:rsidRDefault="00D601CA" w:rsidP="00D601CA">
                      <w:pPr>
                        <w:jc w:val="center"/>
                      </w:pPr>
                      <w:r w:rsidRPr="00D601CA">
                        <w:t>T</w:t>
                      </w:r>
                      <w:r w:rsidRPr="00D601CA">
                        <w:t>ransaction</w:t>
                      </w:r>
                      <w:r>
                        <w:t xml:space="preserve"> Data</w:t>
                      </w:r>
                    </w:p>
                  </w:txbxContent>
                </v:textbox>
              </v:rect>
            </w:pict>
          </mc:Fallback>
        </mc:AlternateContent>
      </w:r>
    </w:p>
    <w:p w14:paraId="3ACADCBA" w14:textId="2ECA6B79" w:rsidR="00D601CA" w:rsidRDefault="00D601CA" w:rsidP="00457492">
      <w:r>
        <w:rPr>
          <w:noProof/>
        </w:rPr>
        <mc:AlternateContent>
          <mc:Choice Requires="wps">
            <w:drawing>
              <wp:anchor distT="0" distB="0" distL="114300" distR="114300" simplePos="0" relativeHeight="251652608" behindDoc="0" locked="0" layoutInCell="1" allowOverlap="1" wp14:anchorId="3E1FE273" wp14:editId="4C83BC10">
                <wp:simplePos x="0" y="0"/>
                <wp:positionH relativeFrom="column">
                  <wp:posOffset>1231900</wp:posOffset>
                </wp:positionH>
                <wp:positionV relativeFrom="paragraph">
                  <wp:posOffset>193675</wp:posOffset>
                </wp:positionV>
                <wp:extent cx="831850" cy="469900"/>
                <wp:effectExtent l="0" t="0" r="25400" b="25400"/>
                <wp:wrapNone/>
                <wp:docPr id="117521588" name="Rectangle 1"/>
                <wp:cNvGraphicFramePr/>
                <a:graphic xmlns:a="http://schemas.openxmlformats.org/drawingml/2006/main">
                  <a:graphicData uri="http://schemas.microsoft.com/office/word/2010/wordprocessingShape">
                    <wps:wsp>
                      <wps:cNvSpPr/>
                      <wps:spPr>
                        <a:xfrm>
                          <a:off x="0" y="0"/>
                          <a:ext cx="831850" cy="469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FB4D46" w14:textId="0B69CEEA" w:rsidR="00D601CA" w:rsidRDefault="00D601CA" w:rsidP="00D601CA">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FE273" id="_x0000_s1032" style="position:absolute;margin-left:97pt;margin-top:15.25pt;width:65.5pt;height: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9GZgIAACQ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" fillcolor="#4472c4 [3204]" strokecolor="#09101d [484]" strokeweight="1pt">
                <v:textbox>
                  <w:txbxContent>
                    <w:p w14:paraId="12FB4D46" w14:textId="0B69CEEA" w:rsidR="00D601CA" w:rsidRDefault="00D601CA" w:rsidP="00D601CA">
                      <w:r>
                        <w:t>Feature generation</w:t>
                      </w:r>
                    </w:p>
                  </w:txbxContent>
                </v:textbox>
              </v:rect>
            </w:pict>
          </mc:Fallback>
        </mc:AlternateContent>
      </w:r>
    </w:p>
    <w:p w14:paraId="4E28D94D" w14:textId="22484D69" w:rsidR="007722F3" w:rsidRDefault="00EC16B0" w:rsidP="00457492">
      <w:r>
        <w:rPr>
          <w:noProof/>
        </w:rPr>
        <mc:AlternateContent>
          <mc:Choice Requires="wps">
            <w:drawing>
              <wp:anchor distT="0" distB="0" distL="114300" distR="114300" simplePos="0" relativeHeight="251728384" behindDoc="0" locked="0" layoutInCell="1" allowOverlap="1" wp14:anchorId="15FC7835" wp14:editId="435E24A8">
                <wp:simplePos x="0" y="0"/>
                <wp:positionH relativeFrom="column">
                  <wp:posOffset>4864100</wp:posOffset>
                </wp:positionH>
                <wp:positionV relativeFrom="paragraph">
                  <wp:posOffset>136525</wp:posOffset>
                </wp:positionV>
                <wp:extent cx="831850" cy="463550"/>
                <wp:effectExtent l="0" t="0" r="25400" b="12700"/>
                <wp:wrapNone/>
                <wp:docPr id="956162880"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A35501" w14:textId="2258B8DE" w:rsidR="00D601CA" w:rsidRDefault="00EC16B0" w:rsidP="00D601CA">
                            <w:pPr>
                              <w:jc w:val="center"/>
                            </w:pPr>
                            <w:r>
                              <w:t>Customer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C7835" id="_x0000_s1033" style="position:absolute;margin-left:383pt;margin-top:10.75pt;width:65.5pt;height:36.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" fillcolor="#4472c4 [3204]" strokecolor="#09101d [484]" strokeweight="1pt">
                <v:textbox>
                  <w:txbxContent>
                    <w:p w14:paraId="58A35501" w14:textId="2258B8DE" w:rsidR="00D601CA" w:rsidRDefault="00EC16B0" w:rsidP="00D601CA">
                      <w:pPr>
                        <w:jc w:val="center"/>
                      </w:pPr>
                      <w:r>
                        <w:t>Customer Summary</w:t>
                      </w:r>
                    </w:p>
                  </w:txbxContent>
                </v:textbox>
              </v:rect>
            </w:pict>
          </mc:Fallback>
        </mc:AlternateContent>
      </w:r>
      <w:r w:rsidR="00D601CA">
        <w:rPr>
          <w:noProof/>
        </w:rPr>
        <mc:AlternateContent>
          <mc:Choice Requires="wps">
            <w:drawing>
              <wp:anchor distT="0" distB="0" distL="114300" distR="114300" simplePos="0" relativeHeight="251682304" behindDoc="0" locked="0" layoutInCell="1" allowOverlap="1" wp14:anchorId="49825CAD" wp14:editId="0A2A1127">
                <wp:simplePos x="0" y="0"/>
                <wp:positionH relativeFrom="column">
                  <wp:posOffset>3752850</wp:posOffset>
                </wp:positionH>
                <wp:positionV relativeFrom="paragraph">
                  <wp:posOffset>43815</wp:posOffset>
                </wp:positionV>
                <wp:extent cx="620211" cy="171450"/>
                <wp:effectExtent l="0" t="19050" r="46990" b="38100"/>
                <wp:wrapNone/>
                <wp:docPr id="420977392"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8AE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95.5pt;margin-top:3.45pt;width:48.85pt;height: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" adj="18614" fillcolor="#4472c4 [3204]" strokecolor="#09101d [484]" strokeweight="1pt"/>
            </w:pict>
          </mc:Fallback>
        </mc:AlternateContent>
      </w:r>
      <w:r w:rsidR="00D601CA">
        <w:rPr>
          <w:noProof/>
        </w:rPr>
        <mc:AlternateContent>
          <mc:Choice Requires="wps">
            <w:drawing>
              <wp:anchor distT="0" distB="0" distL="114300" distR="114300" simplePos="0" relativeHeight="251704832" behindDoc="0" locked="0" layoutInCell="1" allowOverlap="1" wp14:anchorId="75BDA8E8" wp14:editId="4D5E0AAA">
                <wp:simplePos x="0" y="0"/>
                <wp:positionH relativeFrom="column">
                  <wp:posOffset>2844800</wp:posOffset>
                </wp:positionH>
                <wp:positionV relativeFrom="paragraph">
                  <wp:posOffset>263525</wp:posOffset>
                </wp:positionV>
                <wp:extent cx="831850" cy="463550"/>
                <wp:effectExtent l="0" t="0" r="25400" b="12700"/>
                <wp:wrapNone/>
                <wp:docPr id="1992953535"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BC0CC" w14:textId="354C263B" w:rsidR="00D601CA" w:rsidRDefault="00D601CA" w:rsidP="00D601CA">
                            <w:pPr>
                              <w:jc w:val="center"/>
                            </w:pPr>
                            <w:r>
                              <w:t>Top 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A8E8" id="_x0000_s1034" style="position:absolute;margin-left:224pt;margin-top:20.75pt;width:65.5pt;height:3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aSZg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" fillcolor="#4472c4 [3204]" strokecolor="#09101d [484]" strokeweight="1pt">
                <v:textbox>
                  <w:txbxContent>
                    <w:p w14:paraId="110BC0CC" w14:textId="354C263B" w:rsidR="00D601CA" w:rsidRDefault="00D601CA" w:rsidP="00D601CA">
                      <w:pPr>
                        <w:jc w:val="center"/>
                      </w:pPr>
                      <w:r>
                        <w:t>Top Model Selection</w:t>
                      </w:r>
                    </w:p>
                  </w:txbxContent>
                </v:textbox>
              </v:rect>
            </w:pict>
          </mc:Fallback>
        </mc:AlternateContent>
      </w:r>
      <w:r w:rsidR="00D601CA">
        <w:rPr>
          <w:noProof/>
        </w:rPr>
        <mc:AlternateContent>
          <mc:Choice Requires="wps">
            <w:drawing>
              <wp:anchor distT="0" distB="0" distL="114300" distR="114300" simplePos="0" relativeHeight="251660800" behindDoc="0" locked="0" layoutInCell="1" allowOverlap="1" wp14:anchorId="45970D7E" wp14:editId="2BCC0748">
                <wp:simplePos x="0" y="0"/>
                <wp:positionH relativeFrom="column">
                  <wp:posOffset>2190750</wp:posOffset>
                </wp:positionH>
                <wp:positionV relativeFrom="paragraph">
                  <wp:posOffset>111125</wp:posOffset>
                </wp:positionV>
                <wp:extent cx="620211" cy="171450"/>
                <wp:effectExtent l="0" t="19050" r="46990" b="38100"/>
                <wp:wrapNone/>
                <wp:docPr id="2054775490"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C834" id="Arrow: Right 3" o:spid="_x0000_s1026" type="#_x0000_t13" style="position:absolute;margin-left:172.5pt;margin-top:8.75pt;width:48.8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" adj="18614" fillcolor="#4472c4 [3204]" strokecolor="#09101d [484]" strokeweight="1pt"/>
            </w:pict>
          </mc:Fallback>
        </mc:AlternateContent>
      </w:r>
      <w:r w:rsidR="00D601CA">
        <w:rPr>
          <w:noProof/>
        </w:rPr>
        <mc:AlternateContent>
          <mc:Choice Requires="wps">
            <w:drawing>
              <wp:anchor distT="0" distB="0" distL="114300" distR="114300" simplePos="0" relativeHeight="251615744" behindDoc="0" locked="0" layoutInCell="1" allowOverlap="1" wp14:anchorId="76529BB3" wp14:editId="4D4021BC">
                <wp:simplePos x="0" y="0"/>
                <wp:positionH relativeFrom="column">
                  <wp:posOffset>555625</wp:posOffset>
                </wp:positionH>
                <wp:positionV relativeFrom="paragraph">
                  <wp:posOffset>111125</wp:posOffset>
                </wp:positionV>
                <wp:extent cx="620211" cy="171450"/>
                <wp:effectExtent l="0" t="19050" r="46990" b="38100"/>
                <wp:wrapNone/>
                <wp:docPr id="1893910538"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A295AA" id="Arrow: Right 3" o:spid="_x0000_s1026" type="#_x0000_t13" style="position:absolute;margin-left:43.75pt;margin-top:8.75pt;width:48.85pt;height:13.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" adj="18614" fillcolor="#4472c4 [3204]" strokecolor="#09101d [484]" strokeweight="1pt"/>
            </w:pict>
          </mc:Fallback>
        </mc:AlternateContent>
      </w:r>
      <w:r w:rsidR="00D601CA">
        <w:rPr>
          <w:noProof/>
        </w:rPr>
        <mc:AlternateContent>
          <mc:Choice Requires="wps">
            <w:drawing>
              <wp:anchor distT="0" distB="0" distL="114300" distR="114300" simplePos="0" relativeHeight="251608576" behindDoc="0" locked="0" layoutInCell="1" allowOverlap="1" wp14:anchorId="71989D0D" wp14:editId="305AF533">
                <wp:simplePos x="0" y="0"/>
                <wp:positionH relativeFrom="column">
                  <wp:posOffset>-533400</wp:posOffset>
                </wp:positionH>
                <wp:positionV relativeFrom="paragraph">
                  <wp:posOffset>323215</wp:posOffset>
                </wp:positionV>
                <wp:extent cx="1079500" cy="482600"/>
                <wp:effectExtent l="0" t="0" r="25400" b="12700"/>
                <wp:wrapNone/>
                <wp:docPr id="464387442" name="Rectangle 1"/>
                <wp:cNvGraphicFramePr/>
                <a:graphic xmlns:a="http://schemas.openxmlformats.org/drawingml/2006/main">
                  <a:graphicData uri="http://schemas.microsoft.com/office/word/2010/wordprocessingShape">
                    <wps:wsp>
                      <wps:cNvSpPr/>
                      <wps:spPr>
                        <a:xfrm>
                          <a:off x="0" y="0"/>
                          <a:ext cx="10795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C643D" w14:textId="2B12FAAA" w:rsidR="00D601CA" w:rsidRDefault="00EC16B0" w:rsidP="00EC16B0">
                            <w:pPr>
                              <w:jc w:val="center"/>
                            </w:pPr>
                            <w:r>
                              <w:t xml:space="preserve">Users </w:t>
                            </w:r>
                            <w:r w:rsidR="00D601CA">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89D0D" id="_x0000_s1035" style="position:absolute;margin-left:-42pt;margin-top:25.45pt;width:85pt;height:3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" fillcolor="#4472c4 [3204]" strokecolor="#09101d [484]" strokeweight="1pt">
                <v:textbox>
                  <w:txbxContent>
                    <w:p w14:paraId="6C3C643D" w14:textId="2B12FAAA" w:rsidR="00D601CA" w:rsidRDefault="00EC16B0" w:rsidP="00EC16B0">
                      <w:pPr>
                        <w:jc w:val="center"/>
                      </w:pPr>
                      <w:r>
                        <w:t xml:space="preserve">Users </w:t>
                      </w:r>
                      <w:r w:rsidR="00D601CA">
                        <w:t>Data</w:t>
                      </w:r>
                    </w:p>
                  </w:txbxContent>
                </v:textbox>
              </v:rect>
            </w:pict>
          </mc:Fallback>
        </mc:AlternateContent>
      </w:r>
    </w:p>
    <w:p w14:paraId="5802535D" w14:textId="4B3DF0B6" w:rsidR="00D601CA" w:rsidRDefault="00D601CA" w:rsidP="00457492">
      <w:r>
        <w:rPr>
          <w:noProof/>
        </w:rPr>
        <mc:AlternateContent>
          <mc:Choice Requires="wps">
            <w:drawing>
              <wp:anchor distT="0" distB="0" distL="114300" distR="114300" simplePos="0" relativeHeight="251666944" behindDoc="0" locked="0" layoutInCell="1" allowOverlap="1" wp14:anchorId="526DBA83" wp14:editId="28A457C5">
                <wp:simplePos x="0" y="0"/>
                <wp:positionH relativeFrom="column">
                  <wp:posOffset>1225550</wp:posOffset>
                </wp:positionH>
                <wp:positionV relativeFrom="paragraph">
                  <wp:posOffset>208915</wp:posOffset>
                </wp:positionV>
                <wp:extent cx="831850" cy="469900"/>
                <wp:effectExtent l="0" t="0" r="25400" b="25400"/>
                <wp:wrapNone/>
                <wp:docPr id="1065110541" name="Rectangle 1"/>
                <wp:cNvGraphicFramePr/>
                <a:graphic xmlns:a="http://schemas.openxmlformats.org/drawingml/2006/main">
                  <a:graphicData uri="http://schemas.microsoft.com/office/word/2010/wordprocessingShape">
                    <wps:wsp>
                      <wps:cNvSpPr/>
                      <wps:spPr>
                        <a:xfrm>
                          <a:off x="0" y="0"/>
                          <a:ext cx="831850" cy="469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790EF1" w14:textId="4B96231E" w:rsidR="00D601CA" w:rsidRDefault="00D601CA" w:rsidP="00D601CA">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DBA83" id="_x0000_s1036" style="position:absolute;margin-left:96.5pt;margin-top:16.45pt;width:65.5pt;height:3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RRZQIAACQ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" fillcolor="#4472c4 [3204]" strokecolor="#09101d [484]" strokeweight="1pt">
                <v:textbox>
                  <w:txbxContent>
                    <w:p w14:paraId="31790EF1" w14:textId="4B96231E" w:rsidR="00D601CA" w:rsidRDefault="00D601CA" w:rsidP="00D601CA">
                      <w:r>
                        <w:t xml:space="preserve">Feature </w:t>
                      </w:r>
                      <w:r>
                        <w:t>Selection</w:t>
                      </w:r>
                    </w:p>
                  </w:txbxContent>
                </v:textbox>
              </v:rect>
            </w:pict>
          </mc:Fallback>
        </mc:AlternateContent>
      </w:r>
    </w:p>
    <w:p w14:paraId="2D9EC6FA" w14:textId="762C938D" w:rsidR="00D601CA" w:rsidRDefault="00EC16B0" w:rsidP="00457492">
      <w:r>
        <w:rPr>
          <w:noProof/>
        </w:rPr>
        <mc:AlternateContent>
          <mc:Choice Requires="wps">
            <w:drawing>
              <wp:anchor distT="0" distB="0" distL="114300" distR="114300" simplePos="0" relativeHeight="251735552" behindDoc="0" locked="0" layoutInCell="1" allowOverlap="1" wp14:anchorId="58BB1307" wp14:editId="0BE816EE">
                <wp:simplePos x="0" y="0"/>
                <wp:positionH relativeFrom="column">
                  <wp:posOffset>4819650</wp:posOffset>
                </wp:positionH>
                <wp:positionV relativeFrom="paragraph">
                  <wp:posOffset>104775</wp:posOffset>
                </wp:positionV>
                <wp:extent cx="952500" cy="463550"/>
                <wp:effectExtent l="0" t="0" r="19050" b="12700"/>
                <wp:wrapNone/>
                <wp:docPr id="1201748261" name="Rectangle 1"/>
                <wp:cNvGraphicFramePr/>
                <a:graphic xmlns:a="http://schemas.openxmlformats.org/drawingml/2006/main">
                  <a:graphicData uri="http://schemas.microsoft.com/office/word/2010/wordprocessingShape">
                    <wps:wsp>
                      <wps:cNvSpPr/>
                      <wps:spPr>
                        <a:xfrm>
                          <a:off x="0" y="0"/>
                          <a:ext cx="95250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182CB" w14:textId="5C8E1E2C" w:rsidR="00EC16B0" w:rsidRDefault="00EC16B0" w:rsidP="00EC16B0">
                            <w:pPr>
                              <w:jc w:val="center"/>
                            </w:pPr>
                            <w:r>
                              <w:t>Image Generation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B1307" id="_x0000_s1037" style="position:absolute;margin-left:379.5pt;margin-top:8.25pt;width:75pt;height:36.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" fillcolor="#4472c4 [3204]" strokecolor="#09101d [484]" strokeweight="1pt">
                <v:textbox>
                  <w:txbxContent>
                    <w:p w14:paraId="674182CB" w14:textId="5C8E1E2C" w:rsidR="00EC16B0" w:rsidRDefault="00EC16B0" w:rsidP="00EC16B0">
                      <w:pPr>
                        <w:jc w:val="center"/>
                      </w:pPr>
                      <w:r>
                        <w:t xml:space="preserve">Image Generation </w:t>
                      </w:r>
                      <w:proofErr w:type="spellStart"/>
                      <w:r>
                        <w:t>nn</w:t>
                      </w:r>
                      <w:proofErr w:type="spellEnd"/>
                    </w:p>
                  </w:txbxContent>
                </v:textbox>
              </v:rect>
            </w:pict>
          </mc:Fallback>
        </mc:AlternateContent>
      </w:r>
    </w:p>
    <w:p w14:paraId="36643F3E" w14:textId="66CD89CE" w:rsidR="00D601CA" w:rsidRDefault="00D601CA" w:rsidP="00457492"/>
    <w:p w14:paraId="72409D44" w14:textId="77777777" w:rsidR="00D601CA" w:rsidRDefault="00D601CA" w:rsidP="00457492"/>
    <w:p w14:paraId="2932AB08" w14:textId="77777777" w:rsidR="00D601CA" w:rsidRDefault="00D601CA" w:rsidP="00457492"/>
    <w:p w14:paraId="029CE155" w14:textId="3C9CB9EA" w:rsidR="00457492" w:rsidRPr="00D601CA" w:rsidRDefault="00457492" w:rsidP="00457492">
      <w:pPr>
        <w:rPr>
          <w:b/>
          <w:bCs/>
          <w:sz w:val="30"/>
          <w:szCs w:val="30"/>
          <w:u w:val="single"/>
        </w:rPr>
      </w:pPr>
      <w:r w:rsidRPr="00D601CA">
        <w:rPr>
          <w:b/>
          <w:bCs/>
          <w:sz w:val="30"/>
          <w:szCs w:val="30"/>
          <w:u w:val="single"/>
        </w:rPr>
        <w:t>Assumptions, limitations and potential improvements</w:t>
      </w:r>
    </w:p>
    <w:p w14:paraId="687F511E" w14:textId="2CC48C19" w:rsidR="00D601CA" w:rsidRPr="00D601CA" w:rsidRDefault="00D601CA" w:rsidP="00D601CA">
      <w:r w:rsidRPr="00D601CA">
        <w:t>Given the timeframe for the assignment, certain areas could have been explored more deeply to enhance both clustering accuracy and content generation quality:</w:t>
      </w:r>
    </w:p>
    <w:p w14:paraId="7757CBBB" w14:textId="77777777" w:rsidR="00D601CA" w:rsidRPr="00D601CA" w:rsidRDefault="00D601CA" w:rsidP="00D601CA">
      <w:pPr>
        <w:numPr>
          <w:ilvl w:val="0"/>
          <w:numId w:val="14"/>
        </w:numPr>
      </w:pPr>
      <w:r w:rsidRPr="00D601CA">
        <w:rPr>
          <w:b/>
          <w:bCs/>
        </w:rPr>
        <w:t>Feature Engineering</w:t>
      </w:r>
      <w:r w:rsidRPr="00D601CA">
        <w:t>:</w:t>
      </w:r>
      <w:r w:rsidRPr="00D601CA">
        <w:br/>
        <w:t>Additional derived features could have been created with more time and collaboration with the business team. These features might capture nuanced customer behaviors and improve clustering outcomes.</w:t>
      </w:r>
    </w:p>
    <w:p w14:paraId="7E2FAAFC" w14:textId="77777777" w:rsidR="00D601CA" w:rsidRPr="00D601CA" w:rsidRDefault="00D601CA" w:rsidP="00D601CA">
      <w:pPr>
        <w:numPr>
          <w:ilvl w:val="0"/>
          <w:numId w:val="14"/>
        </w:numPr>
      </w:pPr>
      <w:r w:rsidRPr="00D601CA">
        <w:rPr>
          <w:b/>
          <w:bCs/>
        </w:rPr>
        <w:t>Clustering Approach</w:t>
      </w:r>
      <w:r w:rsidRPr="00D601CA">
        <w:t>:</w:t>
      </w:r>
      <w:r w:rsidRPr="00D601CA">
        <w:br/>
        <w:t>Current clustering shows overlap among customer groups, indicating that soft clustering techniques like Gaussian Mixture Models (GMM) could be more effective. With better parameter tuning and feature refinement, GMM might provide more accurate segmentations.</w:t>
      </w:r>
    </w:p>
    <w:p w14:paraId="05BF6EAD" w14:textId="77777777" w:rsidR="00D601CA" w:rsidRPr="00D601CA" w:rsidRDefault="00D601CA" w:rsidP="00D601CA">
      <w:pPr>
        <w:numPr>
          <w:ilvl w:val="0"/>
          <w:numId w:val="14"/>
        </w:numPr>
      </w:pPr>
      <w:r w:rsidRPr="00D601CA">
        <w:rPr>
          <w:b/>
          <w:bCs/>
        </w:rPr>
        <w:t>Content Generation</w:t>
      </w:r>
      <w:r w:rsidRPr="00D601CA">
        <w:t>:</w:t>
      </w:r>
    </w:p>
    <w:p w14:paraId="2B3B006B" w14:textId="77777777" w:rsidR="00D601CA" w:rsidRDefault="00D601CA" w:rsidP="00D601CA">
      <w:pPr>
        <w:pStyle w:val="ListParagraph"/>
        <w:numPr>
          <w:ilvl w:val="0"/>
          <w:numId w:val="15"/>
        </w:numPr>
      </w:pPr>
      <w:r w:rsidRPr="00D601CA">
        <w:t>Incorporating advanced techniques like few-shot prompting could refine the model’s ability to generate personalized emails, taglines, and summaries.</w:t>
      </w:r>
    </w:p>
    <w:p w14:paraId="1C7ECA2C" w14:textId="72D9DE88" w:rsidR="00D601CA" w:rsidRPr="00D601CA" w:rsidRDefault="00D601CA" w:rsidP="00D601CA">
      <w:pPr>
        <w:pStyle w:val="ListParagraph"/>
        <w:numPr>
          <w:ilvl w:val="0"/>
          <w:numId w:val="15"/>
        </w:numPr>
      </w:pPr>
      <w:r w:rsidRPr="00D601CA">
        <w:t>Fine-tuning open-source models with domain-specific examples would enhance the contextual relevance and quality of generated text.</w:t>
      </w:r>
    </w:p>
    <w:p w14:paraId="471EC3CA" w14:textId="77777777" w:rsidR="00D601CA" w:rsidRPr="00D601CA" w:rsidRDefault="00D601CA" w:rsidP="00D601CA">
      <w:pPr>
        <w:numPr>
          <w:ilvl w:val="0"/>
          <w:numId w:val="14"/>
        </w:numPr>
      </w:pPr>
      <w:r w:rsidRPr="00D601CA">
        <w:rPr>
          <w:b/>
          <w:bCs/>
        </w:rPr>
        <w:lastRenderedPageBreak/>
        <w:t>Image Generation</w:t>
      </w:r>
      <w:r w:rsidRPr="00D601CA">
        <w:t>:</w:t>
      </w:r>
      <w:r w:rsidRPr="00D601CA">
        <w:br/>
        <w:t>Stable Diffusion results were not fully aligned with customer profiles. Fine-tuning the model or leveraging more advanced image generation tools, such as DALL-E, could yield better results. Hardware constraints limited testing with larger models, which could be revisited with upgraded resources.</w:t>
      </w:r>
    </w:p>
    <w:p w14:paraId="0249F301" w14:textId="77777777" w:rsidR="00D601CA" w:rsidRPr="00D601CA" w:rsidRDefault="00D601CA" w:rsidP="00D601CA">
      <w:pPr>
        <w:numPr>
          <w:ilvl w:val="0"/>
          <w:numId w:val="14"/>
        </w:numPr>
      </w:pPr>
      <w:r w:rsidRPr="00D601CA">
        <w:rPr>
          <w:b/>
          <w:bCs/>
        </w:rPr>
        <w:t>Model Exploration</w:t>
      </w:r>
      <w:r w:rsidRPr="00D601CA">
        <w:t>:</w:t>
      </w:r>
      <w:r w:rsidRPr="00D601CA">
        <w:br/>
        <w:t>Exploring other open-source models like LLAMA or Falcon could offer improvements in both text and image quality, particularly with proper parameter adjustments or fine-tuning.</w:t>
      </w:r>
    </w:p>
    <w:p w14:paraId="451B3EA6" w14:textId="5718A3DE" w:rsidR="009E5CB2" w:rsidRDefault="009E5CB2" w:rsidP="009E5CB2"/>
    <w:sectPr w:rsidR="009E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2B8F"/>
    <w:multiLevelType w:val="multilevel"/>
    <w:tmpl w:val="B35E9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00668"/>
    <w:multiLevelType w:val="multilevel"/>
    <w:tmpl w:val="CBC86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521A"/>
    <w:multiLevelType w:val="multilevel"/>
    <w:tmpl w:val="D7C6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B09FE"/>
    <w:multiLevelType w:val="hybridMultilevel"/>
    <w:tmpl w:val="088E9236"/>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4" w15:restartNumberingAfterBreak="0">
    <w:nsid w:val="3B403FD5"/>
    <w:multiLevelType w:val="hybridMultilevel"/>
    <w:tmpl w:val="972AA4D8"/>
    <w:lvl w:ilvl="0" w:tplc="9A3698BA">
      <w:start w:val="4"/>
      <w:numFmt w:val="bullet"/>
      <w:lvlText w:val=""/>
      <w:lvlJc w:val="left"/>
      <w:pPr>
        <w:ind w:left="910" w:hanging="360"/>
      </w:pPr>
      <w:rPr>
        <w:rFonts w:ascii="Symbol" w:eastAsiaTheme="minorHAnsi" w:hAnsi="Symbol" w:cstheme="minorBidi"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5" w15:restartNumberingAfterBreak="0">
    <w:nsid w:val="3EEC2B55"/>
    <w:multiLevelType w:val="hybridMultilevel"/>
    <w:tmpl w:val="4CCE0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E3169"/>
    <w:multiLevelType w:val="hybridMultilevel"/>
    <w:tmpl w:val="7640F3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E27F9"/>
    <w:multiLevelType w:val="multilevel"/>
    <w:tmpl w:val="7B5A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95560"/>
    <w:multiLevelType w:val="multilevel"/>
    <w:tmpl w:val="17D8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36762"/>
    <w:multiLevelType w:val="hybridMultilevel"/>
    <w:tmpl w:val="DB9A48B4"/>
    <w:lvl w:ilvl="0" w:tplc="9A3698BA">
      <w:start w:val="4"/>
      <w:numFmt w:val="bullet"/>
      <w:lvlText w:val=""/>
      <w:lvlJc w:val="left"/>
      <w:pPr>
        <w:ind w:left="960" w:hanging="360"/>
      </w:pPr>
      <w:rPr>
        <w:rFonts w:ascii="Symbol" w:eastAsiaTheme="minorHAnsi" w:hAnsi="Symbol" w:cstheme="minorBid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6F902B0C"/>
    <w:multiLevelType w:val="hybridMultilevel"/>
    <w:tmpl w:val="5FF4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1116F1"/>
    <w:multiLevelType w:val="multilevel"/>
    <w:tmpl w:val="B92C5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A0879"/>
    <w:multiLevelType w:val="multilevel"/>
    <w:tmpl w:val="95D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23767"/>
    <w:multiLevelType w:val="multilevel"/>
    <w:tmpl w:val="746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910A6"/>
    <w:multiLevelType w:val="hybridMultilevel"/>
    <w:tmpl w:val="E44E29D2"/>
    <w:lvl w:ilvl="0" w:tplc="9A3698BA">
      <w:start w:val="4"/>
      <w:numFmt w:val="bullet"/>
      <w:lvlText w:val=""/>
      <w:lvlJc w:val="left"/>
      <w:pPr>
        <w:ind w:left="9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961844">
    <w:abstractNumId w:val="6"/>
  </w:num>
  <w:num w:numId="2" w16cid:durableId="245379026">
    <w:abstractNumId w:val="4"/>
  </w:num>
  <w:num w:numId="3" w16cid:durableId="1607349126">
    <w:abstractNumId w:val="11"/>
  </w:num>
  <w:num w:numId="4" w16cid:durableId="950280026">
    <w:abstractNumId w:val="0"/>
  </w:num>
  <w:num w:numId="5" w16cid:durableId="891116189">
    <w:abstractNumId w:val="2"/>
  </w:num>
  <w:num w:numId="6" w16cid:durableId="1306467312">
    <w:abstractNumId w:val="12"/>
  </w:num>
  <w:num w:numId="7" w16cid:durableId="1566602083">
    <w:abstractNumId w:val="9"/>
  </w:num>
  <w:num w:numId="8" w16cid:durableId="1920289506">
    <w:abstractNumId w:val="14"/>
  </w:num>
  <w:num w:numId="9" w16cid:durableId="982735637">
    <w:abstractNumId w:val="10"/>
  </w:num>
  <w:num w:numId="10" w16cid:durableId="1754426997">
    <w:abstractNumId w:val="5"/>
  </w:num>
  <w:num w:numId="11" w16cid:durableId="660935661">
    <w:abstractNumId w:val="7"/>
  </w:num>
  <w:num w:numId="12" w16cid:durableId="1011108034">
    <w:abstractNumId w:val="1"/>
  </w:num>
  <w:num w:numId="13" w16cid:durableId="771240764">
    <w:abstractNumId w:val="13"/>
  </w:num>
  <w:num w:numId="14" w16cid:durableId="47998028">
    <w:abstractNumId w:val="8"/>
  </w:num>
  <w:num w:numId="15" w16cid:durableId="2050522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92"/>
    <w:rsid w:val="0005348A"/>
    <w:rsid w:val="00457492"/>
    <w:rsid w:val="005209AE"/>
    <w:rsid w:val="006F2039"/>
    <w:rsid w:val="007722F3"/>
    <w:rsid w:val="007F2DFD"/>
    <w:rsid w:val="008150E8"/>
    <w:rsid w:val="009E5CB2"/>
    <w:rsid w:val="00B053D9"/>
    <w:rsid w:val="00BC6B0F"/>
    <w:rsid w:val="00D601CA"/>
    <w:rsid w:val="00EC16B0"/>
    <w:rsid w:val="00EE2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BFA0"/>
  <w15:chartTrackingRefBased/>
  <w15:docId w15:val="{B961A5BB-00B4-4CD9-93F2-A6771A82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0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5C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039"/>
    <w:pPr>
      <w:ind w:left="720"/>
      <w:contextualSpacing/>
    </w:pPr>
  </w:style>
  <w:style w:type="character" w:customStyle="1" w:styleId="Heading2Char">
    <w:name w:val="Heading 2 Char"/>
    <w:basedOn w:val="DefaultParagraphFont"/>
    <w:link w:val="Heading2"/>
    <w:uiPriority w:val="9"/>
    <w:rsid w:val="006F203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20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2039"/>
    <w:rPr>
      <w:b/>
      <w:bCs/>
    </w:rPr>
  </w:style>
  <w:style w:type="character" w:styleId="HTMLCode">
    <w:name w:val="HTML Code"/>
    <w:basedOn w:val="DefaultParagraphFont"/>
    <w:uiPriority w:val="99"/>
    <w:semiHidden/>
    <w:unhideWhenUsed/>
    <w:rsid w:val="006F20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150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5C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514">
      <w:bodyDiv w:val="1"/>
      <w:marLeft w:val="0"/>
      <w:marRight w:val="0"/>
      <w:marTop w:val="0"/>
      <w:marBottom w:val="0"/>
      <w:divBdr>
        <w:top w:val="none" w:sz="0" w:space="0" w:color="auto"/>
        <w:left w:val="none" w:sz="0" w:space="0" w:color="auto"/>
        <w:bottom w:val="none" w:sz="0" w:space="0" w:color="auto"/>
        <w:right w:val="none" w:sz="0" w:space="0" w:color="auto"/>
      </w:divBdr>
    </w:div>
    <w:div w:id="156771549">
      <w:bodyDiv w:val="1"/>
      <w:marLeft w:val="0"/>
      <w:marRight w:val="0"/>
      <w:marTop w:val="0"/>
      <w:marBottom w:val="0"/>
      <w:divBdr>
        <w:top w:val="none" w:sz="0" w:space="0" w:color="auto"/>
        <w:left w:val="none" w:sz="0" w:space="0" w:color="auto"/>
        <w:bottom w:val="none" w:sz="0" w:space="0" w:color="auto"/>
        <w:right w:val="none" w:sz="0" w:space="0" w:color="auto"/>
      </w:divBdr>
    </w:div>
    <w:div w:id="192151949">
      <w:bodyDiv w:val="1"/>
      <w:marLeft w:val="0"/>
      <w:marRight w:val="0"/>
      <w:marTop w:val="0"/>
      <w:marBottom w:val="0"/>
      <w:divBdr>
        <w:top w:val="none" w:sz="0" w:space="0" w:color="auto"/>
        <w:left w:val="none" w:sz="0" w:space="0" w:color="auto"/>
        <w:bottom w:val="none" w:sz="0" w:space="0" w:color="auto"/>
        <w:right w:val="none" w:sz="0" w:space="0" w:color="auto"/>
      </w:divBdr>
    </w:div>
    <w:div w:id="215551941">
      <w:bodyDiv w:val="1"/>
      <w:marLeft w:val="0"/>
      <w:marRight w:val="0"/>
      <w:marTop w:val="0"/>
      <w:marBottom w:val="0"/>
      <w:divBdr>
        <w:top w:val="none" w:sz="0" w:space="0" w:color="auto"/>
        <w:left w:val="none" w:sz="0" w:space="0" w:color="auto"/>
        <w:bottom w:val="none" w:sz="0" w:space="0" w:color="auto"/>
        <w:right w:val="none" w:sz="0" w:space="0" w:color="auto"/>
      </w:divBdr>
    </w:div>
    <w:div w:id="275987882">
      <w:bodyDiv w:val="1"/>
      <w:marLeft w:val="0"/>
      <w:marRight w:val="0"/>
      <w:marTop w:val="0"/>
      <w:marBottom w:val="0"/>
      <w:divBdr>
        <w:top w:val="none" w:sz="0" w:space="0" w:color="auto"/>
        <w:left w:val="none" w:sz="0" w:space="0" w:color="auto"/>
        <w:bottom w:val="none" w:sz="0" w:space="0" w:color="auto"/>
        <w:right w:val="none" w:sz="0" w:space="0" w:color="auto"/>
      </w:divBdr>
    </w:div>
    <w:div w:id="302005734">
      <w:bodyDiv w:val="1"/>
      <w:marLeft w:val="0"/>
      <w:marRight w:val="0"/>
      <w:marTop w:val="0"/>
      <w:marBottom w:val="0"/>
      <w:divBdr>
        <w:top w:val="none" w:sz="0" w:space="0" w:color="auto"/>
        <w:left w:val="none" w:sz="0" w:space="0" w:color="auto"/>
        <w:bottom w:val="none" w:sz="0" w:space="0" w:color="auto"/>
        <w:right w:val="none" w:sz="0" w:space="0" w:color="auto"/>
      </w:divBdr>
      <w:divsChild>
        <w:div w:id="2078821789">
          <w:marLeft w:val="0"/>
          <w:marRight w:val="0"/>
          <w:marTop w:val="0"/>
          <w:marBottom w:val="0"/>
          <w:divBdr>
            <w:top w:val="none" w:sz="0" w:space="0" w:color="auto"/>
            <w:left w:val="none" w:sz="0" w:space="0" w:color="auto"/>
            <w:bottom w:val="none" w:sz="0" w:space="0" w:color="auto"/>
            <w:right w:val="none" w:sz="0" w:space="0" w:color="auto"/>
          </w:divBdr>
          <w:divsChild>
            <w:div w:id="1650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241">
      <w:bodyDiv w:val="1"/>
      <w:marLeft w:val="0"/>
      <w:marRight w:val="0"/>
      <w:marTop w:val="0"/>
      <w:marBottom w:val="0"/>
      <w:divBdr>
        <w:top w:val="none" w:sz="0" w:space="0" w:color="auto"/>
        <w:left w:val="none" w:sz="0" w:space="0" w:color="auto"/>
        <w:bottom w:val="none" w:sz="0" w:space="0" w:color="auto"/>
        <w:right w:val="none" w:sz="0" w:space="0" w:color="auto"/>
      </w:divBdr>
    </w:div>
    <w:div w:id="488986842">
      <w:bodyDiv w:val="1"/>
      <w:marLeft w:val="0"/>
      <w:marRight w:val="0"/>
      <w:marTop w:val="0"/>
      <w:marBottom w:val="0"/>
      <w:divBdr>
        <w:top w:val="none" w:sz="0" w:space="0" w:color="auto"/>
        <w:left w:val="none" w:sz="0" w:space="0" w:color="auto"/>
        <w:bottom w:val="none" w:sz="0" w:space="0" w:color="auto"/>
        <w:right w:val="none" w:sz="0" w:space="0" w:color="auto"/>
      </w:divBdr>
    </w:div>
    <w:div w:id="542979294">
      <w:bodyDiv w:val="1"/>
      <w:marLeft w:val="0"/>
      <w:marRight w:val="0"/>
      <w:marTop w:val="0"/>
      <w:marBottom w:val="0"/>
      <w:divBdr>
        <w:top w:val="none" w:sz="0" w:space="0" w:color="auto"/>
        <w:left w:val="none" w:sz="0" w:space="0" w:color="auto"/>
        <w:bottom w:val="none" w:sz="0" w:space="0" w:color="auto"/>
        <w:right w:val="none" w:sz="0" w:space="0" w:color="auto"/>
      </w:divBdr>
    </w:div>
    <w:div w:id="685256738">
      <w:bodyDiv w:val="1"/>
      <w:marLeft w:val="0"/>
      <w:marRight w:val="0"/>
      <w:marTop w:val="0"/>
      <w:marBottom w:val="0"/>
      <w:divBdr>
        <w:top w:val="none" w:sz="0" w:space="0" w:color="auto"/>
        <w:left w:val="none" w:sz="0" w:space="0" w:color="auto"/>
        <w:bottom w:val="none" w:sz="0" w:space="0" w:color="auto"/>
        <w:right w:val="none" w:sz="0" w:space="0" w:color="auto"/>
      </w:divBdr>
    </w:div>
    <w:div w:id="689062129">
      <w:bodyDiv w:val="1"/>
      <w:marLeft w:val="0"/>
      <w:marRight w:val="0"/>
      <w:marTop w:val="0"/>
      <w:marBottom w:val="0"/>
      <w:divBdr>
        <w:top w:val="none" w:sz="0" w:space="0" w:color="auto"/>
        <w:left w:val="none" w:sz="0" w:space="0" w:color="auto"/>
        <w:bottom w:val="none" w:sz="0" w:space="0" w:color="auto"/>
        <w:right w:val="none" w:sz="0" w:space="0" w:color="auto"/>
      </w:divBdr>
    </w:div>
    <w:div w:id="719979017">
      <w:bodyDiv w:val="1"/>
      <w:marLeft w:val="0"/>
      <w:marRight w:val="0"/>
      <w:marTop w:val="0"/>
      <w:marBottom w:val="0"/>
      <w:divBdr>
        <w:top w:val="none" w:sz="0" w:space="0" w:color="auto"/>
        <w:left w:val="none" w:sz="0" w:space="0" w:color="auto"/>
        <w:bottom w:val="none" w:sz="0" w:space="0" w:color="auto"/>
        <w:right w:val="none" w:sz="0" w:space="0" w:color="auto"/>
      </w:divBdr>
      <w:divsChild>
        <w:div w:id="1132096674">
          <w:marLeft w:val="0"/>
          <w:marRight w:val="0"/>
          <w:marTop w:val="0"/>
          <w:marBottom w:val="0"/>
          <w:divBdr>
            <w:top w:val="none" w:sz="0" w:space="0" w:color="auto"/>
            <w:left w:val="none" w:sz="0" w:space="0" w:color="auto"/>
            <w:bottom w:val="none" w:sz="0" w:space="0" w:color="auto"/>
            <w:right w:val="none" w:sz="0" w:space="0" w:color="auto"/>
          </w:divBdr>
          <w:divsChild>
            <w:div w:id="8772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902">
      <w:bodyDiv w:val="1"/>
      <w:marLeft w:val="0"/>
      <w:marRight w:val="0"/>
      <w:marTop w:val="0"/>
      <w:marBottom w:val="0"/>
      <w:divBdr>
        <w:top w:val="none" w:sz="0" w:space="0" w:color="auto"/>
        <w:left w:val="none" w:sz="0" w:space="0" w:color="auto"/>
        <w:bottom w:val="none" w:sz="0" w:space="0" w:color="auto"/>
        <w:right w:val="none" w:sz="0" w:space="0" w:color="auto"/>
      </w:divBdr>
    </w:div>
    <w:div w:id="996230935">
      <w:bodyDiv w:val="1"/>
      <w:marLeft w:val="0"/>
      <w:marRight w:val="0"/>
      <w:marTop w:val="0"/>
      <w:marBottom w:val="0"/>
      <w:divBdr>
        <w:top w:val="none" w:sz="0" w:space="0" w:color="auto"/>
        <w:left w:val="none" w:sz="0" w:space="0" w:color="auto"/>
        <w:bottom w:val="none" w:sz="0" w:space="0" w:color="auto"/>
        <w:right w:val="none" w:sz="0" w:space="0" w:color="auto"/>
      </w:divBdr>
    </w:div>
    <w:div w:id="1226456004">
      <w:bodyDiv w:val="1"/>
      <w:marLeft w:val="0"/>
      <w:marRight w:val="0"/>
      <w:marTop w:val="0"/>
      <w:marBottom w:val="0"/>
      <w:divBdr>
        <w:top w:val="none" w:sz="0" w:space="0" w:color="auto"/>
        <w:left w:val="none" w:sz="0" w:space="0" w:color="auto"/>
        <w:bottom w:val="none" w:sz="0" w:space="0" w:color="auto"/>
        <w:right w:val="none" w:sz="0" w:space="0" w:color="auto"/>
      </w:divBdr>
    </w:div>
    <w:div w:id="1357655195">
      <w:bodyDiv w:val="1"/>
      <w:marLeft w:val="0"/>
      <w:marRight w:val="0"/>
      <w:marTop w:val="0"/>
      <w:marBottom w:val="0"/>
      <w:divBdr>
        <w:top w:val="none" w:sz="0" w:space="0" w:color="auto"/>
        <w:left w:val="none" w:sz="0" w:space="0" w:color="auto"/>
        <w:bottom w:val="none" w:sz="0" w:space="0" w:color="auto"/>
        <w:right w:val="none" w:sz="0" w:space="0" w:color="auto"/>
      </w:divBdr>
    </w:div>
    <w:div w:id="1374693299">
      <w:bodyDiv w:val="1"/>
      <w:marLeft w:val="0"/>
      <w:marRight w:val="0"/>
      <w:marTop w:val="0"/>
      <w:marBottom w:val="0"/>
      <w:divBdr>
        <w:top w:val="none" w:sz="0" w:space="0" w:color="auto"/>
        <w:left w:val="none" w:sz="0" w:space="0" w:color="auto"/>
        <w:bottom w:val="none" w:sz="0" w:space="0" w:color="auto"/>
        <w:right w:val="none" w:sz="0" w:space="0" w:color="auto"/>
      </w:divBdr>
      <w:divsChild>
        <w:div w:id="1461415083">
          <w:marLeft w:val="0"/>
          <w:marRight w:val="0"/>
          <w:marTop w:val="0"/>
          <w:marBottom w:val="0"/>
          <w:divBdr>
            <w:top w:val="none" w:sz="0" w:space="0" w:color="auto"/>
            <w:left w:val="none" w:sz="0" w:space="0" w:color="auto"/>
            <w:bottom w:val="none" w:sz="0" w:space="0" w:color="auto"/>
            <w:right w:val="none" w:sz="0" w:space="0" w:color="auto"/>
          </w:divBdr>
          <w:divsChild>
            <w:div w:id="1241522320">
              <w:marLeft w:val="0"/>
              <w:marRight w:val="0"/>
              <w:marTop w:val="0"/>
              <w:marBottom w:val="0"/>
              <w:divBdr>
                <w:top w:val="none" w:sz="0" w:space="0" w:color="auto"/>
                <w:left w:val="none" w:sz="0" w:space="0" w:color="auto"/>
                <w:bottom w:val="none" w:sz="0" w:space="0" w:color="auto"/>
                <w:right w:val="none" w:sz="0" w:space="0" w:color="auto"/>
              </w:divBdr>
              <w:divsChild>
                <w:div w:id="823547925">
                  <w:marLeft w:val="0"/>
                  <w:marRight w:val="0"/>
                  <w:marTop w:val="0"/>
                  <w:marBottom w:val="0"/>
                  <w:divBdr>
                    <w:top w:val="none" w:sz="0" w:space="0" w:color="auto"/>
                    <w:left w:val="none" w:sz="0" w:space="0" w:color="auto"/>
                    <w:bottom w:val="none" w:sz="0" w:space="0" w:color="auto"/>
                    <w:right w:val="none" w:sz="0" w:space="0" w:color="auto"/>
                  </w:divBdr>
                  <w:divsChild>
                    <w:div w:id="19519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9434">
          <w:marLeft w:val="0"/>
          <w:marRight w:val="0"/>
          <w:marTop w:val="0"/>
          <w:marBottom w:val="0"/>
          <w:divBdr>
            <w:top w:val="none" w:sz="0" w:space="0" w:color="auto"/>
            <w:left w:val="none" w:sz="0" w:space="0" w:color="auto"/>
            <w:bottom w:val="none" w:sz="0" w:space="0" w:color="auto"/>
            <w:right w:val="none" w:sz="0" w:space="0" w:color="auto"/>
          </w:divBdr>
          <w:divsChild>
            <w:div w:id="626814146">
              <w:marLeft w:val="0"/>
              <w:marRight w:val="0"/>
              <w:marTop w:val="0"/>
              <w:marBottom w:val="0"/>
              <w:divBdr>
                <w:top w:val="none" w:sz="0" w:space="0" w:color="auto"/>
                <w:left w:val="none" w:sz="0" w:space="0" w:color="auto"/>
                <w:bottom w:val="none" w:sz="0" w:space="0" w:color="auto"/>
                <w:right w:val="none" w:sz="0" w:space="0" w:color="auto"/>
              </w:divBdr>
              <w:divsChild>
                <w:div w:id="671223676">
                  <w:marLeft w:val="0"/>
                  <w:marRight w:val="0"/>
                  <w:marTop w:val="0"/>
                  <w:marBottom w:val="0"/>
                  <w:divBdr>
                    <w:top w:val="none" w:sz="0" w:space="0" w:color="auto"/>
                    <w:left w:val="none" w:sz="0" w:space="0" w:color="auto"/>
                    <w:bottom w:val="none" w:sz="0" w:space="0" w:color="auto"/>
                    <w:right w:val="none" w:sz="0" w:space="0" w:color="auto"/>
                  </w:divBdr>
                  <w:divsChild>
                    <w:div w:id="3436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578">
      <w:bodyDiv w:val="1"/>
      <w:marLeft w:val="0"/>
      <w:marRight w:val="0"/>
      <w:marTop w:val="0"/>
      <w:marBottom w:val="0"/>
      <w:divBdr>
        <w:top w:val="none" w:sz="0" w:space="0" w:color="auto"/>
        <w:left w:val="none" w:sz="0" w:space="0" w:color="auto"/>
        <w:bottom w:val="none" w:sz="0" w:space="0" w:color="auto"/>
        <w:right w:val="none" w:sz="0" w:space="0" w:color="auto"/>
      </w:divBdr>
    </w:div>
    <w:div w:id="1559441007">
      <w:bodyDiv w:val="1"/>
      <w:marLeft w:val="0"/>
      <w:marRight w:val="0"/>
      <w:marTop w:val="0"/>
      <w:marBottom w:val="0"/>
      <w:divBdr>
        <w:top w:val="none" w:sz="0" w:space="0" w:color="auto"/>
        <w:left w:val="none" w:sz="0" w:space="0" w:color="auto"/>
        <w:bottom w:val="none" w:sz="0" w:space="0" w:color="auto"/>
        <w:right w:val="none" w:sz="0" w:space="0" w:color="auto"/>
      </w:divBdr>
    </w:div>
    <w:div w:id="1813330223">
      <w:bodyDiv w:val="1"/>
      <w:marLeft w:val="0"/>
      <w:marRight w:val="0"/>
      <w:marTop w:val="0"/>
      <w:marBottom w:val="0"/>
      <w:divBdr>
        <w:top w:val="none" w:sz="0" w:space="0" w:color="auto"/>
        <w:left w:val="none" w:sz="0" w:space="0" w:color="auto"/>
        <w:bottom w:val="none" w:sz="0" w:space="0" w:color="auto"/>
        <w:right w:val="none" w:sz="0" w:space="0" w:color="auto"/>
      </w:divBdr>
    </w:div>
    <w:div w:id="1862939230">
      <w:bodyDiv w:val="1"/>
      <w:marLeft w:val="0"/>
      <w:marRight w:val="0"/>
      <w:marTop w:val="0"/>
      <w:marBottom w:val="0"/>
      <w:divBdr>
        <w:top w:val="none" w:sz="0" w:space="0" w:color="auto"/>
        <w:left w:val="none" w:sz="0" w:space="0" w:color="auto"/>
        <w:bottom w:val="none" w:sz="0" w:space="0" w:color="auto"/>
        <w:right w:val="none" w:sz="0" w:space="0" w:color="auto"/>
      </w:divBdr>
    </w:div>
    <w:div w:id="1898932278">
      <w:bodyDiv w:val="1"/>
      <w:marLeft w:val="0"/>
      <w:marRight w:val="0"/>
      <w:marTop w:val="0"/>
      <w:marBottom w:val="0"/>
      <w:divBdr>
        <w:top w:val="none" w:sz="0" w:space="0" w:color="auto"/>
        <w:left w:val="none" w:sz="0" w:space="0" w:color="auto"/>
        <w:bottom w:val="none" w:sz="0" w:space="0" w:color="auto"/>
        <w:right w:val="none" w:sz="0" w:space="0" w:color="auto"/>
      </w:divBdr>
    </w:div>
    <w:div w:id="1902324693">
      <w:bodyDiv w:val="1"/>
      <w:marLeft w:val="0"/>
      <w:marRight w:val="0"/>
      <w:marTop w:val="0"/>
      <w:marBottom w:val="0"/>
      <w:divBdr>
        <w:top w:val="none" w:sz="0" w:space="0" w:color="auto"/>
        <w:left w:val="none" w:sz="0" w:space="0" w:color="auto"/>
        <w:bottom w:val="none" w:sz="0" w:space="0" w:color="auto"/>
        <w:right w:val="none" w:sz="0" w:space="0" w:color="auto"/>
      </w:divBdr>
      <w:divsChild>
        <w:div w:id="1886871724">
          <w:marLeft w:val="0"/>
          <w:marRight w:val="0"/>
          <w:marTop w:val="0"/>
          <w:marBottom w:val="0"/>
          <w:divBdr>
            <w:top w:val="none" w:sz="0" w:space="0" w:color="auto"/>
            <w:left w:val="none" w:sz="0" w:space="0" w:color="auto"/>
            <w:bottom w:val="none" w:sz="0" w:space="0" w:color="auto"/>
            <w:right w:val="none" w:sz="0" w:space="0" w:color="auto"/>
          </w:divBdr>
          <w:divsChild>
            <w:div w:id="623266400">
              <w:marLeft w:val="0"/>
              <w:marRight w:val="0"/>
              <w:marTop w:val="0"/>
              <w:marBottom w:val="0"/>
              <w:divBdr>
                <w:top w:val="none" w:sz="0" w:space="0" w:color="auto"/>
                <w:left w:val="none" w:sz="0" w:space="0" w:color="auto"/>
                <w:bottom w:val="none" w:sz="0" w:space="0" w:color="auto"/>
                <w:right w:val="none" w:sz="0" w:space="0" w:color="auto"/>
              </w:divBdr>
              <w:divsChild>
                <w:div w:id="1642730552">
                  <w:marLeft w:val="0"/>
                  <w:marRight w:val="0"/>
                  <w:marTop w:val="0"/>
                  <w:marBottom w:val="0"/>
                  <w:divBdr>
                    <w:top w:val="none" w:sz="0" w:space="0" w:color="auto"/>
                    <w:left w:val="none" w:sz="0" w:space="0" w:color="auto"/>
                    <w:bottom w:val="none" w:sz="0" w:space="0" w:color="auto"/>
                    <w:right w:val="none" w:sz="0" w:space="0" w:color="auto"/>
                  </w:divBdr>
                  <w:divsChild>
                    <w:div w:id="1904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9759">
          <w:marLeft w:val="0"/>
          <w:marRight w:val="0"/>
          <w:marTop w:val="0"/>
          <w:marBottom w:val="0"/>
          <w:divBdr>
            <w:top w:val="none" w:sz="0" w:space="0" w:color="auto"/>
            <w:left w:val="none" w:sz="0" w:space="0" w:color="auto"/>
            <w:bottom w:val="none" w:sz="0" w:space="0" w:color="auto"/>
            <w:right w:val="none" w:sz="0" w:space="0" w:color="auto"/>
          </w:divBdr>
          <w:divsChild>
            <w:div w:id="2109346453">
              <w:marLeft w:val="0"/>
              <w:marRight w:val="0"/>
              <w:marTop w:val="0"/>
              <w:marBottom w:val="0"/>
              <w:divBdr>
                <w:top w:val="none" w:sz="0" w:space="0" w:color="auto"/>
                <w:left w:val="none" w:sz="0" w:space="0" w:color="auto"/>
                <w:bottom w:val="none" w:sz="0" w:space="0" w:color="auto"/>
                <w:right w:val="none" w:sz="0" w:space="0" w:color="auto"/>
              </w:divBdr>
              <w:divsChild>
                <w:div w:id="927688908">
                  <w:marLeft w:val="0"/>
                  <w:marRight w:val="0"/>
                  <w:marTop w:val="0"/>
                  <w:marBottom w:val="0"/>
                  <w:divBdr>
                    <w:top w:val="none" w:sz="0" w:space="0" w:color="auto"/>
                    <w:left w:val="none" w:sz="0" w:space="0" w:color="auto"/>
                    <w:bottom w:val="none" w:sz="0" w:space="0" w:color="auto"/>
                    <w:right w:val="none" w:sz="0" w:space="0" w:color="auto"/>
                  </w:divBdr>
                  <w:divsChild>
                    <w:div w:id="1486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9007">
      <w:bodyDiv w:val="1"/>
      <w:marLeft w:val="0"/>
      <w:marRight w:val="0"/>
      <w:marTop w:val="0"/>
      <w:marBottom w:val="0"/>
      <w:divBdr>
        <w:top w:val="none" w:sz="0" w:space="0" w:color="auto"/>
        <w:left w:val="none" w:sz="0" w:space="0" w:color="auto"/>
        <w:bottom w:val="none" w:sz="0" w:space="0" w:color="auto"/>
        <w:right w:val="none" w:sz="0" w:space="0" w:color="auto"/>
      </w:divBdr>
    </w:div>
    <w:div w:id="2030182231">
      <w:bodyDiv w:val="1"/>
      <w:marLeft w:val="0"/>
      <w:marRight w:val="0"/>
      <w:marTop w:val="0"/>
      <w:marBottom w:val="0"/>
      <w:divBdr>
        <w:top w:val="none" w:sz="0" w:space="0" w:color="auto"/>
        <w:left w:val="none" w:sz="0" w:space="0" w:color="auto"/>
        <w:bottom w:val="none" w:sz="0" w:space="0" w:color="auto"/>
        <w:right w:val="none" w:sz="0" w:space="0" w:color="auto"/>
      </w:divBdr>
    </w:div>
    <w:div w:id="2109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ANVESHI SHRIVASTAVA</dc:creator>
  <cp:keywords/>
  <dc:description/>
  <cp:lastModifiedBy>ANVESHI SHRIVASTAVA</cp:lastModifiedBy>
  <cp:revision>3</cp:revision>
  <dcterms:created xsi:type="dcterms:W3CDTF">2025-01-05T22:37:00Z</dcterms:created>
  <dcterms:modified xsi:type="dcterms:W3CDTF">2025-01-06T04:31:00Z</dcterms:modified>
</cp:coreProperties>
</file>