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434" w:rsidRDefault="0002497B">
      <w:r>
        <w:t>Other instructions:</w:t>
      </w:r>
    </w:p>
    <w:p w:rsidR="0002497B" w:rsidRDefault="0002497B" w:rsidP="0002497B">
      <w:pPr>
        <w:pStyle w:val="ListParagraph"/>
        <w:numPr>
          <w:ilvl w:val="0"/>
          <w:numId w:val="1"/>
        </w:numPr>
      </w:pPr>
      <w:r>
        <w:t>Every file beginning with ‘main</w:t>
      </w:r>
      <w:proofErr w:type="gramStart"/>
      <w:r>
        <w:t>..’</w:t>
      </w:r>
      <w:proofErr w:type="gramEnd"/>
      <w:r>
        <w:t xml:space="preserve"> is the main script for running a given scenario.</w:t>
      </w:r>
    </w:p>
    <w:p w:rsidR="0002497B" w:rsidRDefault="0002497B" w:rsidP="0002497B">
      <w:pPr>
        <w:pStyle w:val="ListParagraph"/>
        <w:numPr>
          <w:ilvl w:val="0"/>
          <w:numId w:val="1"/>
        </w:numPr>
      </w:pPr>
      <w:r>
        <w:t>Every folder where the ‘main</w:t>
      </w:r>
      <w:proofErr w:type="gramStart"/>
      <w:r>
        <w:t>..’</w:t>
      </w:r>
      <w:proofErr w:type="gramEnd"/>
      <w:r>
        <w:t xml:space="preserve"> script is present should have folder named ‘</w:t>
      </w:r>
      <w:proofErr w:type="spellStart"/>
      <w:r>
        <w:t>Cluster_Purity</w:t>
      </w:r>
      <w:proofErr w:type="spellEnd"/>
      <w:r>
        <w:t>’ where the results get written. This is set in the ‘</w:t>
      </w:r>
      <w:proofErr w:type="spellStart"/>
      <w:r>
        <w:t>Cluster_Purity.m</w:t>
      </w:r>
      <w:proofErr w:type="spellEnd"/>
      <w:r>
        <w:t>’ file. User can change it to point it to a folder located at a different location.</w:t>
      </w:r>
    </w:p>
    <w:p w:rsidR="0002497B" w:rsidRDefault="0002497B" w:rsidP="0002497B">
      <w:pPr>
        <w:pStyle w:val="ListParagraph"/>
        <w:numPr>
          <w:ilvl w:val="0"/>
          <w:numId w:val="1"/>
        </w:numPr>
      </w:pPr>
      <w:r>
        <w:t>It is highly recommended not to change the folder structure. This is because most files use absolute oaths to various functions from various folders. Changing the structure of the folders will most likely result in some files not running due to missing files at other locations which where tampered with.</w:t>
      </w:r>
    </w:p>
    <w:p w:rsidR="0002497B" w:rsidRDefault="0002497B" w:rsidP="0002497B">
      <w:pPr>
        <w:pStyle w:val="ListParagraph"/>
        <w:numPr>
          <w:ilvl w:val="0"/>
          <w:numId w:val="1"/>
        </w:numPr>
      </w:pPr>
      <w:r>
        <w:t xml:space="preserve"> Some scenarios include result files beginning with ‘res</w:t>
      </w:r>
      <w:proofErr w:type="gramStart"/>
      <w:r>
        <w:t>..’</w:t>
      </w:r>
      <w:proofErr w:type="gramEnd"/>
      <w:r>
        <w:t>/’result</w:t>
      </w:r>
      <w:proofErr w:type="gramStart"/>
      <w:r>
        <w:t>..’</w:t>
      </w:r>
      <w:proofErr w:type="gramEnd"/>
      <w:r>
        <w:t xml:space="preserve"> with an indication of the scenario which is captured by this result file.</w:t>
      </w:r>
    </w:p>
    <w:p w:rsidR="0002497B" w:rsidRDefault="0002497B" w:rsidP="0002497B">
      <w:pPr>
        <w:pStyle w:val="ListParagraph"/>
        <w:numPr>
          <w:ilvl w:val="0"/>
          <w:numId w:val="1"/>
        </w:numPr>
      </w:pPr>
      <w:r>
        <w:t>Folders named ’</w:t>
      </w:r>
      <w:proofErr w:type="spellStart"/>
      <w:r>
        <w:t>Cluster_Purity</w:t>
      </w:r>
      <w:proofErr w:type="spellEnd"/>
      <w:proofErr w:type="gramStart"/>
      <w:r>
        <w:t>..’</w:t>
      </w:r>
      <w:proofErr w:type="gramEnd"/>
      <w:r>
        <w:t xml:space="preserve"> contain the cluster purity files for every iteration of the algorithm run. A prefix specifies the scenario for which these cluster purity files are valid.</w:t>
      </w:r>
    </w:p>
    <w:sectPr w:rsidR="0002497B" w:rsidSect="007604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912687"/>
    <w:multiLevelType w:val="hybridMultilevel"/>
    <w:tmpl w:val="A29CE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oNotDisplayPageBoundaries/>
  <w:proofState w:spelling="clean" w:grammar="clean"/>
  <w:defaultTabStop w:val="720"/>
  <w:characterSpacingControl w:val="doNotCompress"/>
  <w:compat/>
  <w:rsids>
    <w:rsidRoot w:val="0002497B"/>
    <w:rsid w:val="0002497B"/>
    <w:rsid w:val="004E6407"/>
    <w:rsid w:val="00760434"/>
    <w:rsid w:val="00834ED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tanuj</dc:creator>
  <cp:lastModifiedBy>tanuj</cp:lastModifiedBy>
  <cp:revision>1</cp:revision>
  <dcterms:created xsi:type="dcterms:W3CDTF">2015-11-17T21:49:00Z</dcterms:created>
  <dcterms:modified xsi:type="dcterms:W3CDTF">2015-11-17T21:57:00Z</dcterms:modified>
</cp:coreProperties>
</file>