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pPr>
      <w:r>
        <w:rPr>
          <w:b/>
          <w:bCs/>
          <w:color w:val="0F766E"/>
          <w:sz w:val="64"/>
          <w:szCs w:val="64"/>
        </w:rPr>
        <w:t xml:space="preserve">Smart Expense Splitter</w:t>
      </w:r>
    </w:p>
    <w:p>
      <w:pPr>
        <w:spacing w:after="160"/>
      </w:pPr>
      <w:r>
        <w:rPr>
          <w:color w:val="555555"/>
          <w:sz w:val="36"/>
          <w:szCs w:val="36"/>
        </w:rPr>
        <w:t xml:space="preserve">Project Report</w:t>
      </w:r>
    </w:p>
    <w:p>
      <w:pPr>
        <w:pBdr>
          <w:bottom w:val="single" w:color="0F766E" w:sz="10" w:space="8"/>
        </w:pBdr>
        <w:spacing w:after="500"/>
      </w:pPr>
      <w:r>
        <w:rPr>
          <w:i/>
          <w:iCs/>
          <w:color w:val="555555"/>
          <w:sz w:val="24"/>
          <w:szCs w:val="24"/>
        </w:rPr>
        <w:t xml:space="preserve">Group-based bill splitting with equal and custom splits, and smart settlement</w:t>
      </w:r>
    </w:p>
    <w:p>
      <w:pPr>
        <w:spacing w:after="140" w:line="300"/>
      </w:pPr>
      <w:r>
        <w:rPr>
          <w:b/>
          <w:bCs/>
          <w:sz w:val="22"/>
          <w:szCs w:val="22"/>
        </w:rPr>
        <w:t xml:space="preserve">Date: </w:t>
      </w:r>
      <w:r>
        <w:rPr>
          <w:sz w:val="22"/>
          <w:szCs w:val="22"/>
        </w:rPr>
        <w:t xml:space="preserve">5 October 2026</w:t>
      </w:r>
    </w:p>
    <w:p>
      <w:pPr>
        <w:spacing w:after="140" w:line="300"/>
      </w:pPr>
      <w:r>
        <w:rPr>
          <w:b/>
          <w:bCs/>
          <w:sz w:val="22"/>
          <w:szCs w:val="22"/>
        </w:rPr>
        <w:t xml:space="preserve">Project type: </w:t>
      </w:r>
      <w:r>
        <w:rPr>
          <w:sz w:val="22"/>
          <w:szCs w:val="22"/>
        </w:rPr>
        <w:t xml:space="preserve">Web application</w:t>
      </w:r>
    </w:p>
    <w:p>
      <w:pPr>
        <w:spacing w:after="140" w:line="300"/>
      </w:pPr>
      <w:r>
        <w:rPr>
          <w:b/>
          <w:bCs/>
          <w:sz w:val="22"/>
          <w:szCs w:val="22"/>
        </w:rPr>
        <w:t xml:space="preserve">Status: </w:t>
      </w:r>
      <w:r>
        <w:rPr>
          <w:sz w:val="22"/>
          <w:szCs w:val="22"/>
        </w:rPr>
        <w:t xml:space="preserve">Working prototype; group creation currently failing (see Section 12)</w:t>
      </w:r>
    </w:p>
    <w:p>
      <w:pPr>
        <w:pStyle w:val="Heading1"/>
        <w:keepNext/>
        <w:spacing w:after="140" w:before="360"/>
      </w:pPr>
      <w:r>
        <w:rPr>
          <w:b/>
          <w:bCs/>
          <w:color w:val="0F766E"/>
          <w:sz w:val="30"/>
          <w:szCs w:val="30"/>
        </w:rPr>
        <w:t xml:space="preserve">Contents</w:t>
      </w:r>
    </w:p>
    <w:p>
      <w:pPr>
        <w:spacing w:after="70"/>
      </w:pPr>
      <w:r>
        <w:rPr>
          <w:sz w:val="22"/>
          <w:szCs w:val="22"/>
        </w:rPr>
        <w:t xml:space="preserve">1. Abstract</w:t>
      </w:r>
    </w:p>
    <w:p>
      <w:pPr>
        <w:spacing w:after="70"/>
      </w:pPr>
      <w:r>
        <w:rPr>
          <w:sz w:val="22"/>
          <w:szCs w:val="22"/>
        </w:rPr>
        <w:t xml:space="preserve">2. Introduction</w:t>
      </w:r>
    </w:p>
    <w:p>
      <w:pPr>
        <w:spacing w:after="70"/>
      </w:pPr>
      <w:r>
        <w:rPr>
          <w:sz w:val="22"/>
          <w:szCs w:val="22"/>
        </w:rPr>
        <w:t xml:space="preserve">3. Problem Statement</w:t>
      </w:r>
    </w:p>
    <w:p>
      <w:pPr>
        <w:spacing w:after="70"/>
      </w:pPr>
      <w:r>
        <w:rPr>
          <w:sz w:val="22"/>
          <w:szCs w:val="22"/>
        </w:rPr>
        <w:t xml:space="preserve">4. Objectives and Scope</w:t>
      </w:r>
    </w:p>
    <w:p>
      <w:pPr>
        <w:spacing w:after="70"/>
      </w:pPr>
      <w:r>
        <w:rPr>
          <w:sz w:val="22"/>
          <w:szCs w:val="22"/>
        </w:rPr>
        <w:t xml:space="preserve">5. Existing Approaches and Motivation</w:t>
      </w:r>
    </w:p>
    <w:p>
      <w:pPr>
        <w:spacing w:after="70"/>
      </w:pPr>
      <w:r>
        <w:rPr>
          <w:sz w:val="22"/>
          <w:szCs w:val="22"/>
        </w:rPr>
        <w:t xml:space="preserve">6. Requirements</w:t>
      </w:r>
    </w:p>
    <w:p>
      <w:pPr>
        <w:spacing w:after="70"/>
      </w:pPr>
      <w:r>
        <w:rPr>
          <w:sz w:val="22"/>
          <w:szCs w:val="22"/>
        </w:rPr>
        <w:t xml:space="preserve">7. Key Features</w:t>
      </w:r>
    </w:p>
    <w:p>
      <w:pPr>
        <w:spacing w:after="70"/>
      </w:pPr>
      <w:r>
        <w:rPr>
          <w:sz w:val="22"/>
          <w:szCs w:val="22"/>
        </w:rPr>
        <w:t xml:space="preserve">8. System Design</w:t>
      </w:r>
    </w:p>
    <w:p>
      <w:pPr>
        <w:spacing w:after="70"/>
      </w:pPr>
      <w:r>
        <w:rPr>
          <w:sz w:val="22"/>
          <w:szCs w:val="22"/>
        </w:rPr>
        <w:t xml:space="preserve">9. The Smart Settlement Algorithm</w:t>
      </w:r>
    </w:p>
    <w:p>
      <w:pPr>
        <w:spacing w:after="70"/>
      </w:pPr>
      <w:r>
        <w:rPr>
          <w:sz w:val="22"/>
          <w:szCs w:val="22"/>
        </w:rPr>
        <w:t xml:space="preserve">10. Worked Example</w:t>
      </w:r>
    </w:p>
    <w:p>
      <w:pPr>
        <w:spacing w:after="70"/>
      </w:pPr>
      <w:r>
        <w:rPr>
          <w:sz w:val="22"/>
          <w:szCs w:val="22"/>
        </w:rPr>
        <w:t xml:space="preserve">11. User Interface</w:t>
      </w:r>
    </w:p>
    <w:p>
      <w:pPr>
        <w:spacing w:after="70"/>
      </w:pPr>
      <w:r>
        <w:rPr>
          <w:sz w:val="22"/>
          <w:szCs w:val="22"/>
        </w:rPr>
        <w:t xml:space="preserve">12. Current Status and Known Issue</w:t>
      </w:r>
    </w:p>
    <w:p>
      <w:pPr>
        <w:spacing w:after="70"/>
      </w:pPr>
      <w:r>
        <w:rPr>
          <w:sz w:val="22"/>
          <w:szCs w:val="22"/>
        </w:rPr>
        <w:t xml:space="preserve">13. Testing Plan</w:t>
      </w:r>
    </w:p>
    <w:p>
      <w:pPr>
        <w:spacing w:after="70"/>
      </w:pPr>
      <w:r>
        <w:rPr>
          <w:sz w:val="22"/>
          <w:szCs w:val="22"/>
        </w:rPr>
        <w:t xml:space="preserve">14. Challenges and Limitations</w:t>
      </w:r>
    </w:p>
    <w:p>
      <w:pPr>
        <w:spacing w:after="70"/>
      </w:pPr>
      <w:r>
        <w:rPr>
          <w:sz w:val="22"/>
          <w:szCs w:val="22"/>
        </w:rPr>
        <w:t xml:space="preserve">15. Future Enhancements</w:t>
      </w:r>
    </w:p>
    <w:p>
      <w:pPr>
        <w:spacing w:after="70"/>
      </w:pPr>
      <w:r>
        <w:rPr>
          <w:sz w:val="22"/>
          <w:szCs w:val="22"/>
        </w:rPr>
        <w:t xml:space="preserve">16. Conclusion</w:t>
      </w:r>
    </w:p>
    <w:p>
      <w:pPr>
        <w:spacing w:after="70"/>
      </w:pPr>
      <w:r>
        <w:rPr>
          <w:sz w:val="22"/>
          <w:szCs w:val="22"/>
        </w:rPr>
        <w:t xml:space="preserve">Appendix A. Glossary</w:t>
      </w:r>
    </w:p>
    <w:p>
      <w:pPr>
        <w:spacing w:after="160" w:before="60" w:line="280"/>
      </w:pPr>
      <w:r>
        <w:rPr>
          <w:i/>
          <w:iCs/>
          <w:color w:val="555555"/>
          <w:sz w:val="20"/>
          <w:szCs w:val="20"/>
        </w:rPr>
        <w:t xml:space="preserve">Sections 6, 8 and 13 describe a suggested design and test plan based on the project’s features. Please adjust the details so they match your actual implementation.</w:t>
      </w:r>
    </w:p>
    <w:p>
      <w:r>
        <w:br w:type="page"/>
      </w:r>
    </w:p>
    <w:p>
      <w:pPr>
        <w:pStyle w:val="Heading1"/>
        <w:keepNext/>
        <w:spacing w:after="140" w:before="360"/>
      </w:pPr>
      <w:r>
        <w:rPr>
          <w:b/>
          <w:bCs/>
          <w:color w:val="0F766E"/>
          <w:sz w:val="30"/>
          <w:szCs w:val="30"/>
        </w:rPr>
        <w:t xml:space="preserve">1. Abstract</w:t>
      </w:r>
    </w:p>
    <w:p>
      <w:pPr>
        <w:spacing w:after="140" w:line="300"/>
      </w:pPr>
      <w:r>
        <w:rPr>
          <w:sz w:val="22"/>
          <w:szCs w:val="22"/>
        </w:rPr>
        <w:t xml:space="preserve">Smart Expense Splitter is a web application that helps groups of people share costs fairly and settle up with as few payments as possible. A user creates a group, such as a trip to Goa, adds every participant, and records each expense along with who paid and how it should be divided. Expenses can be split equally or with a custom split when people have shared a cost unevenly. When all expenses have been entered, the user runs a settlement simulation. The application calculates every person’s net balance and produces a clear list stating which person must pay how much money to whom.</w:t>
      </w:r>
    </w:p>
    <w:p>
      <w:pPr>
        <w:spacing w:after="140" w:line="300"/>
      </w:pPr>
      <w:r>
        <w:rPr>
          <w:sz w:val="22"/>
          <w:szCs w:val="22"/>
        </w:rPr>
        <w:t xml:space="preserve">The central idea of the project is that settlement is done in a smart way: rather than making people repay every individual expense, the application reduces everything to net balances and finds a short list of payments that clears all debts. This report describes the problem, the features, the design, the settlement logic with worked examples, the user interface, the current status of the prototype, and directions for future work.</w:t>
      </w:r>
    </w:p>
    <w:p>
      <w:pPr>
        <w:pStyle w:val="Heading1"/>
        <w:keepNext/>
        <w:spacing w:after="140" w:before="360"/>
      </w:pPr>
      <w:r>
        <w:rPr>
          <w:b/>
          <w:bCs/>
          <w:color w:val="0F766E"/>
          <w:sz w:val="30"/>
          <w:szCs w:val="30"/>
        </w:rPr>
        <w:t xml:space="preserve">2. Introduction</w:t>
      </w:r>
    </w:p>
    <w:p>
      <w:pPr>
        <w:spacing w:after="140" w:line="300"/>
      </w:pPr>
      <w:r>
        <w:rPr>
          <w:sz w:val="22"/>
          <w:szCs w:val="22"/>
        </w:rPr>
        <w:t xml:space="preserve">Shared spending is part of everyday life. Friends travel together, flatmates split rent and groceries, and colleagues order lunch. In each case one person usually pays at the time and the others are expected to pay their share later. As the number of people and expenses grows, it becomes hard to remember who paid for what, who consumed what, and who still owes money.</w:t>
      </w:r>
    </w:p>
    <w:p>
      <w:pPr>
        <w:spacing w:after="140" w:line="300"/>
      </w:pPr>
      <w:r>
        <w:rPr>
          <w:sz w:val="22"/>
          <w:szCs w:val="22"/>
        </w:rPr>
        <w:t xml:space="preserve">Smart Expense Splitter was built to solve this. It acts as a shared ledger for a group. Every expense is recorded once, divided among the people who took part, and kept in the group’s history. The application then does the arithmetic automatically and removes the awkward conversations about money that often follow a group activity.</w:t>
      </w:r>
    </w:p>
    <w:p>
      <w:pPr>
        <w:pStyle w:val="Heading1"/>
        <w:keepNext/>
        <w:spacing w:after="140" w:before="360"/>
      </w:pPr>
      <w:r>
        <w:rPr>
          <w:b/>
          <w:bCs/>
          <w:color w:val="0F766E"/>
          <w:sz w:val="30"/>
          <w:szCs w:val="30"/>
        </w:rPr>
        <w:t xml:space="preserve">3. Problem Statement</w:t>
      </w:r>
    </w:p>
    <w:p>
      <w:pPr>
        <w:spacing w:after="140" w:line="300"/>
      </w:pPr>
      <w:r>
        <w:rPr>
          <w:sz w:val="22"/>
          <w:szCs w:val="22"/>
        </w:rPr>
        <w:t xml:space="preserve">Tracking shared expenses manually has several weaknesses:</w:t>
      </w:r>
    </w:p>
    <w:p>
      <w:pPr>
        <w:pStyle w:val="ListParagraph"/>
        <w:numPr>
          <w:ilvl w:val="0"/>
          <w:numId w:val="2"/>
        </w:numPr>
        <w:spacing w:after="80" w:line="290"/>
      </w:pPr>
      <w:r>
        <w:rPr>
          <w:b/>
          <w:bCs/>
          <w:sz w:val="22"/>
          <w:szCs w:val="22"/>
        </w:rPr>
        <w:t xml:space="preserve">Errors. </w:t>
      </w:r>
      <w:r>
        <w:rPr>
          <w:sz w:val="22"/>
          <w:szCs w:val="22"/>
        </w:rPr>
        <w:t xml:space="preserve">Mental arithmetic or scribbled notes are easy to get wrong, especially with many expenses.</w:t>
      </w:r>
    </w:p>
    <w:p>
      <w:pPr>
        <w:pStyle w:val="ListParagraph"/>
        <w:numPr>
          <w:ilvl w:val="0"/>
          <w:numId w:val="2"/>
        </w:numPr>
        <w:spacing w:after="80" w:line="290"/>
      </w:pPr>
      <w:r>
        <w:rPr>
          <w:b/>
          <w:bCs/>
          <w:sz w:val="22"/>
          <w:szCs w:val="22"/>
        </w:rPr>
        <w:t xml:space="preserve">Uneven sharing. </w:t>
      </w:r>
      <w:r>
        <w:rPr>
          <w:sz w:val="22"/>
          <w:szCs w:val="22"/>
        </w:rPr>
        <w:t xml:space="preserve">Not everyone takes part in every expense. Some people skip a dinner, share a room, or use a service more than others, so a simple equal division is unfair.</w:t>
      </w:r>
    </w:p>
    <w:p>
      <w:pPr>
        <w:pStyle w:val="ListParagraph"/>
        <w:numPr>
          <w:ilvl w:val="0"/>
          <w:numId w:val="2"/>
        </w:numPr>
        <w:spacing w:after="80" w:line="290"/>
      </w:pPr>
      <w:r>
        <w:rPr>
          <w:b/>
          <w:bCs/>
          <w:sz w:val="22"/>
          <w:szCs w:val="22"/>
        </w:rPr>
        <w:t xml:space="preserve">Too many payments. </w:t>
      </w:r>
      <w:r>
        <w:rPr>
          <w:sz w:val="22"/>
          <w:szCs w:val="22"/>
        </w:rPr>
        <w:t xml:space="preserve">If every expense is settled separately, people end up sending small amounts back and forth, even when much of it cancels out.</w:t>
      </w:r>
    </w:p>
    <w:p>
      <w:pPr>
        <w:pStyle w:val="ListParagraph"/>
        <w:numPr>
          <w:ilvl w:val="0"/>
          <w:numId w:val="2"/>
        </w:numPr>
        <w:spacing w:after="80" w:line="290"/>
      </w:pPr>
      <w:r>
        <w:rPr>
          <w:b/>
          <w:bCs/>
          <w:sz w:val="22"/>
          <w:szCs w:val="22"/>
        </w:rPr>
        <w:t xml:space="preserve">Lack of clarity. </w:t>
      </w:r>
      <w:r>
        <w:rPr>
          <w:sz w:val="22"/>
          <w:szCs w:val="22"/>
        </w:rPr>
        <w:t xml:space="preserve">At the end of a trip nobody can say with certainty who owes whom, and disputes follow.</w:t>
      </w:r>
    </w:p>
    <w:p>
      <w:pPr>
        <w:spacing w:after="140" w:line="300"/>
      </w:pPr>
      <w:r>
        <w:rPr>
          <w:sz w:val="22"/>
          <w:szCs w:val="22"/>
        </w:rPr>
        <w:t xml:space="preserve">The project addresses these problems by recording expenses in one place, supporting both equal and custom splits, and producing a clear, minimal settlement plan.</w:t>
      </w:r>
    </w:p>
    <w:p>
      <w:pPr>
        <w:pStyle w:val="Heading1"/>
        <w:keepNext/>
        <w:spacing w:after="140" w:before="360"/>
      </w:pPr>
      <w:r>
        <w:rPr>
          <w:b/>
          <w:bCs/>
          <w:color w:val="0F766E"/>
          <w:sz w:val="30"/>
          <w:szCs w:val="30"/>
        </w:rPr>
        <w:t xml:space="preserve">4. Objectives and Scope</w:t>
      </w:r>
    </w:p>
    <w:p>
      <w:pPr>
        <w:pStyle w:val="Heading2"/>
        <w:keepNext/>
        <w:spacing w:after="100" w:before="220"/>
      </w:pPr>
      <w:r>
        <w:rPr>
          <w:b/>
          <w:bCs/>
          <w:sz w:val="24"/>
          <w:szCs w:val="24"/>
        </w:rPr>
        <w:t xml:space="preserve">4.1 Objectives</w:t>
      </w:r>
    </w:p>
    <w:p>
      <w:pPr>
        <w:pStyle w:val="ListParagraph"/>
        <w:numPr>
          <w:ilvl w:val="0"/>
          <w:numId w:val="2"/>
        </w:numPr>
        <w:spacing w:after="80" w:line="290"/>
      </w:pPr>
      <w:r>
        <w:rPr>
          <w:sz w:val="22"/>
          <w:szCs w:val="22"/>
        </w:rPr>
        <w:t xml:space="preserve">Let users organize expenses into groups, for example a Goa trip.</w:t>
      </w:r>
    </w:p>
    <w:p>
      <w:pPr>
        <w:pStyle w:val="ListParagraph"/>
        <w:numPr>
          <w:ilvl w:val="0"/>
          <w:numId w:val="2"/>
        </w:numPr>
        <w:spacing w:after="80" w:line="290"/>
      </w:pPr>
      <w:r>
        <w:rPr>
          <w:sz w:val="22"/>
          <w:szCs w:val="22"/>
        </w:rPr>
        <w:t xml:space="preserve">Allow every participant to be added to a group.</w:t>
      </w:r>
    </w:p>
    <w:p>
      <w:pPr>
        <w:pStyle w:val="ListParagraph"/>
        <w:numPr>
          <w:ilvl w:val="0"/>
          <w:numId w:val="2"/>
        </w:numPr>
        <w:spacing w:after="80" w:line="290"/>
      </w:pPr>
      <w:r>
        <w:rPr>
          <w:sz w:val="22"/>
          <w:szCs w:val="22"/>
        </w:rPr>
        <w:t xml:space="preserve">Support equal splits and custom splits for each expense.</w:t>
      </w:r>
    </w:p>
    <w:p>
      <w:pPr>
        <w:pStyle w:val="ListParagraph"/>
        <w:numPr>
          <w:ilvl w:val="0"/>
          <w:numId w:val="2"/>
        </w:numPr>
        <w:spacing w:after="80" w:line="290"/>
      </w:pPr>
      <w:r>
        <w:rPr>
          <w:sz w:val="22"/>
          <w:szCs w:val="22"/>
        </w:rPr>
        <w:t xml:space="preserve">Calculate each person’s net position across all expenses in the group.</w:t>
      </w:r>
    </w:p>
    <w:p>
      <w:pPr>
        <w:pStyle w:val="ListParagraph"/>
        <w:numPr>
          <w:ilvl w:val="0"/>
          <w:numId w:val="2"/>
        </w:numPr>
        <w:spacing w:after="80" w:line="290"/>
      </w:pPr>
      <w:r>
        <w:rPr>
          <w:sz w:val="22"/>
          <w:szCs w:val="22"/>
        </w:rPr>
        <w:t xml:space="preserve">Produce a clear, minimal list of payments that settles all debts.</w:t>
      </w:r>
    </w:p>
    <w:p>
      <w:pPr>
        <w:pStyle w:val="ListParagraph"/>
        <w:numPr>
          <w:ilvl w:val="0"/>
          <w:numId w:val="2"/>
        </w:numPr>
        <w:spacing w:after="80" w:line="290"/>
      </w:pPr>
      <w:r>
        <w:rPr>
          <w:sz w:val="22"/>
          <w:szCs w:val="22"/>
        </w:rPr>
        <w:t xml:space="preserve">Present everything through a clean, easy-to-use interface.</w:t>
      </w:r>
    </w:p>
    <w:p>
      <w:pPr>
        <w:pStyle w:val="Heading2"/>
        <w:keepNext/>
        <w:spacing w:after="100" w:before="220"/>
      </w:pPr>
      <w:r>
        <w:rPr>
          <w:b/>
          <w:bCs/>
          <w:sz w:val="24"/>
          <w:szCs w:val="24"/>
        </w:rPr>
        <w:t xml:space="preserve">4.2 Scope</w:t>
      </w:r>
    </w:p>
    <w:p>
      <w:pPr>
        <w:spacing w:after="140" w:line="300"/>
      </w:pPr>
      <w:r>
        <w:rPr>
          <w:sz w:val="22"/>
          <w:szCs w:val="22"/>
        </w:rPr>
        <w:t xml:space="preserve">The application is focused on tracking and calculating shared expenses and showing who should pay whom. It does not move money itself. Actual payments are made by group members outside the application, using cash, bank transfer, UPI or any other method they prefer.</w:t>
      </w:r>
    </w:p>
    <w:p>
      <w:pPr>
        <w:pStyle w:val="Heading1"/>
        <w:keepNext/>
        <w:spacing w:after="140" w:before="360"/>
      </w:pPr>
      <w:r>
        <w:rPr>
          <w:b/>
          <w:bCs/>
          <w:color w:val="0F766E"/>
          <w:sz w:val="30"/>
          <w:szCs w:val="30"/>
        </w:rPr>
        <w:t xml:space="preserve">5. Existing Approaches and Motivation</w:t>
      </w:r>
    </w:p>
    <w:p>
      <w:pPr>
        <w:spacing w:after="140" w:line="300"/>
      </w:pPr>
      <w:r>
        <w:rPr>
          <w:sz w:val="22"/>
          <w:szCs w:val="22"/>
        </w:rPr>
        <w:t xml:space="preserve">People currently manage shared expenses in a few common ways, each with drawbacks. Dedicated apps such as Splitwise also exist; the aim of this project is to build a focused, clear tool whose main strength is its smart settlement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Approach</w:t>
            </w:r>
          </w:p>
        </w:tc>
        <w:tc>
          <w:tcPr>
            <w:tcW w:type="dxa" w:w="348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Strengths</w:t>
            </w:r>
          </w:p>
        </w:tc>
        <w:tc>
          <w:tcPr>
            <w:tcW w:type="dxa" w:w="348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Weaknesses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Memory or notes</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 setup needed.</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Unreliable, easy to forget items, no clear final figure.</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Spreadsheet</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Flexible, familiar.</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Manual formulas, error-prone, hard for a whole group to use, no automatic settlement.</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Settling each expense separately</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Simple to understand.</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Creates many small payments that could have been cancelled out.</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Smart Expense Splitter</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Groups, equal and custom splits, automatic net balances, minimal settlement plan.</w:t>
            </w:r>
          </w:p>
        </w:tc>
        <w:tc>
          <w:tcPr>
            <w:tcW w:type="dxa" w:w="34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Prototype stage; some features still to be completed.</w:t>
            </w:r>
          </w:p>
        </w:tc>
      </w:tr>
    </w:tbl>
    <w:p>
      <w:pPr>
        <w:spacing w:after="120"/>
      </w:pPr>
    </w:p>
    <w:p>
      <w:pPr>
        <w:pStyle w:val="Heading1"/>
        <w:keepNext/>
        <w:spacing w:after="140" w:before="360"/>
      </w:pPr>
      <w:r>
        <w:rPr>
          <w:b/>
          <w:bCs/>
          <w:color w:val="0F766E"/>
          <w:sz w:val="30"/>
          <w:szCs w:val="30"/>
        </w:rPr>
        <w:t xml:space="preserve">6. Requirements</w:t>
      </w:r>
    </w:p>
    <w:p>
      <w:pPr>
        <w:pStyle w:val="Heading2"/>
        <w:keepNext/>
        <w:spacing w:after="100" w:before="220"/>
      </w:pPr>
      <w:r>
        <w:rPr>
          <w:b/>
          <w:bCs/>
          <w:sz w:val="24"/>
          <w:szCs w:val="24"/>
        </w:rPr>
        <w:t xml:space="preserve">6.1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ID</w:t>
            </w:r>
          </w:p>
        </w:tc>
        <w:tc>
          <w:tcPr>
            <w:tcW w:type="dxa" w:w="846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Requirement</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FR1</w:t>
            </w:r>
          </w:p>
        </w:tc>
        <w:tc>
          <w:tcPr>
            <w:tcW w:type="dxa" w:w="8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user shall be able to create a group with a name (required) and a description (optional).</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FR2</w:t>
            </w:r>
          </w:p>
        </w:tc>
        <w:tc>
          <w:tcPr>
            <w:tcW w:type="dxa" w:w="8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user shall be able to view all of their groups on the My Groups page.</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FR3</w:t>
            </w:r>
          </w:p>
        </w:tc>
        <w:tc>
          <w:tcPr>
            <w:tcW w:type="dxa" w:w="8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user shall be able to add all participants to a group.</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FR4</w:t>
            </w:r>
          </w:p>
        </w:tc>
        <w:tc>
          <w:tcPr>
            <w:tcW w:type="dxa" w:w="8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user shall be able to add an expense with a title, an amount, and the person who paid.</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FR5</w:t>
            </w:r>
          </w:p>
        </w:tc>
        <w:tc>
          <w:tcPr>
            <w:tcW w:type="dxa" w:w="8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user shall be able to split an expense equally among selected members.</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FR6</w:t>
            </w:r>
          </w:p>
        </w:tc>
        <w:tc>
          <w:tcPr>
            <w:tcW w:type="dxa" w:w="8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user shall be able to split an expense with a custom split, specifying each person’s share.</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FR7</w:t>
            </w:r>
          </w:p>
        </w:tc>
        <w:tc>
          <w:tcPr>
            <w:tcW w:type="dxa" w:w="8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system shall calculate the net balance of every member of the group.</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FR8</w:t>
            </w:r>
          </w:p>
        </w:tc>
        <w:tc>
          <w:tcPr>
            <w:tcW w:type="dxa" w:w="8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system shall simulate settlement and show which person pays how much to whom.</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FR9</w:t>
            </w:r>
          </w:p>
        </w:tc>
        <w:tc>
          <w:tcPr>
            <w:tcW w:type="dxa" w:w="8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system shall show clear error messages when an action fails.</w:t>
            </w:r>
          </w:p>
        </w:tc>
      </w:tr>
    </w:tbl>
    <w:p>
      <w:pPr>
        <w:spacing w:after="120"/>
      </w:pPr>
    </w:p>
    <w:p>
      <w:pPr>
        <w:pStyle w:val="Heading2"/>
        <w:keepNext/>
        <w:spacing w:after="100" w:before="220"/>
      </w:pPr>
      <w:r>
        <w:rPr>
          <w:b/>
          <w:bCs/>
          <w:sz w:val="24"/>
          <w:szCs w:val="24"/>
        </w:rPr>
        <w:t xml:space="preserve">6.2 Non-functional requirements</w:t>
      </w:r>
    </w:p>
    <w:p>
      <w:pPr>
        <w:pStyle w:val="ListParagraph"/>
        <w:numPr>
          <w:ilvl w:val="0"/>
          <w:numId w:val="2"/>
        </w:numPr>
        <w:spacing w:after="80" w:line="290"/>
      </w:pPr>
      <w:r>
        <w:rPr>
          <w:b/>
          <w:bCs/>
          <w:sz w:val="22"/>
          <w:szCs w:val="22"/>
        </w:rPr>
        <w:t xml:space="preserve">Accuracy. </w:t>
      </w:r>
      <w:r>
        <w:rPr>
          <w:sz w:val="22"/>
          <w:szCs w:val="22"/>
        </w:rPr>
        <w:t xml:space="preserve">All totals must add up exactly, with sensible handling of rounding to two decimal places.</w:t>
      </w:r>
    </w:p>
    <w:p>
      <w:pPr>
        <w:pStyle w:val="ListParagraph"/>
        <w:numPr>
          <w:ilvl w:val="0"/>
          <w:numId w:val="2"/>
        </w:numPr>
        <w:spacing w:after="80" w:line="290"/>
      </w:pPr>
      <w:r>
        <w:rPr>
          <w:b/>
          <w:bCs/>
          <w:sz w:val="22"/>
          <w:szCs w:val="22"/>
        </w:rPr>
        <w:t xml:space="preserve">Usability. </w:t>
      </w:r>
      <w:r>
        <w:rPr>
          <w:sz w:val="22"/>
          <w:szCs w:val="22"/>
        </w:rPr>
        <w:t xml:space="preserve">Forms should be simple, labelled, and mark required fields; the final settlement must be easy to read.</w:t>
      </w:r>
    </w:p>
    <w:p>
      <w:pPr>
        <w:pStyle w:val="ListParagraph"/>
        <w:numPr>
          <w:ilvl w:val="0"/>
          <w:numId w:val="2"/>
        </w:numPr>
        <w:spacing w:after="80" w:line="290"/>
      </w:pPr>
      <w:r>
        <w:rPr>
          <w:b/>
          <w:bCs/>
          <w:sz w:val="22"/>
          <w:szCs w:val="22"/>
        </w:rPr>
        <w:t xml:space="preserve">Reliability. </w:t>
      </w:r>
      <w:r>
        <w:rPr>
          <w:sz w:val="22"/>
          <w:szCs w:val="22"/>
        </w:rPr>
        <w:t xml:space="preserve">Failed actions should show a message and not corrupt saved data.</w:t>
      </w:r>
    </w:p>
    <w:p>
      <w:pPr>
        <w:pStyle w:val="ListParagraph"/>
        <w:numPr>
          <w:ilvl w:val="0"/>
          <w:numId w:val="2"/>
        </w:numPr>
        <w:spacing w:after="80" w:line="290"/>
      </w:pPr>
      <w:r>
        <w:rPr>
          <w:b/>
          <w:bCs/>
          <w:sz w:val="22"/>
          <w:szCs w:val="22"/>
        </w:rPr>
        <w:t xml:space="preserve">Performance. </w:t>
      </w:r>
      <w:r>
        <w:rPr>
          <w:sz w:val="22"/>
          <w:szCs w:val="22"/>
        </w:rPr>
        <w:t xml:space="preserve">Settlement for a typical group of up to a few dozen people should appear instantly.</w:t>
      </w:r>
    </w:p>
    <w:p>
      <w:pPr>
        <w:pStyle w:val="ListParagraph"/>
        <w:numPr>
          <w:ilvl w:val="0"/>
          <w:numId w:val="2"/>
        </w:numPr>
        <w:spacing w:after="80" w:line="290"/>
      </w:pPr>
      <w:r>
        <w:rPr>
          <w:b/>
          <w:bCs/>
          <w:sz w:val="22"/>
          <w:szCs w:val="22"/>
        </w:rPr>
        <w:t xml:space="preserve">Maintainability. </w:t>
      </w:r>
      <w:r>
        <w:rPr>
          <w:sz w:val="22"/>
          <w:szCs w:val="22"/>
        </w:rPr>
        <w:t xml:space="preserve">Calculation logic should be separate from the interface so it can be tested on its own.</w:t>
      </w:r>
    </w:p>
    <w:p>
      <w:pPr>
        <w:pStyle w:val="Heading1"/>
        <w:keepNext/>
        <w:spacing w:after="140" w:before="360"/>
      </w:pPr>
      <w:r>
        <w:rPr>
          <w:b/>
          <w:bCs/>
          <w:color w:val="0F766E"/>
          <w:sz w:val="30"/>
          <w:szCs w:val="30"/>
        </w:rPr>
        <w:t xml:space="preserve">7.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Feature</w:t>
            </w:r>
          </w:p>
        </w:tc>
        <w:tc>
          <w:tcPr>
            <w:tcW w:type="dxa" w:w="686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Description</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Group management</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Create named groups with an optional description. Each group holds its own members and expenses, such as a separate group for a Goa trip and another for a flat.</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Member management</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Add all participating people to a group so expenses can be shared among them.</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Equal split</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An expense is divided evenly among the selected members. Used for shared costs such as a hotel room or a cab.</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Custom split</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An expense is divided using specific amounts per person, for cases where people consumed or contributed unevenly.</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Settlement simulation</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At the end, the application simulates the settlement and shows a clear calculation of which person pays how much to whom.</w:t>
            </w:r>
          </w:p>
        </w:tc>
      </w:tr>
      <w:tr>
        <w:trPr>
          <w:cantSplit/>
          <w:tblHeader w:val="false"/>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Smart calculation</w:t>
            </w:r>
          </w:p>
        </w:tc>
        <w:tc>
          <w:tcPr>
            <w:tcW w:type="dxa" w:w="6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Settlement is computed from net balances so that the number of payments is kept as low as possible.</w:t>
            </w:r>
          </w:p>
        </w:tc>
      </w:tr>
    </w:tbl>
    <w:p>
      <w:pPr>
        <w:spacing w:after="120"/>
      </w:pPr>
    </w:p>
    <w:p>
      <w:pPr>
        <w:pStyle w:val="Heading2"/>
        <w:keepNext/>
        <w:spacing w:after="100" w:before="220"/>
      </w:pPr>
      <w:r>
        <w:rPr>
          <w:b/>
          <w:bCs/>
          <w:sz w:val="24"/>
          <w:szCs w:val="24"/>
        </w:rPr>
        <w:t xml:space="preserve">7.1 How the two split types differ</w:t>
      </w:r>
    </w:p>
    <w:p>
      <w:pPr>
        <w:spacing w:after="140" w:line="300"/>
      </w:pPr>
      <w:r>
        <w:rPr>
          <w:b/>
          <w:bCs/>
          <w:sz w:val="22"/>
          <w:szCs w:val="22"/>
        </w:rPr>
        <w:t xml:space="preserve">Equal split. </w:t>
      </w:r>
      <w:r>
        <w:rPr>
          <w:sz w:val="22"/>
          <w:szCs w:val="22"/>
        </w:rPr>
        <w:t xml:space="preserve">The amount is divided by the number of people included. A 4,000 dinner among four people costs each person 1,000.</w:t>
      </w:r>
    </w:p>
    <w:p>
      <w:pPr>
        <w:spacing w:after="140" w:line="300"/>
      </w:pPr>
      <w:r>
        <w:rPr>
          <w:b/>
          <w:bCs/>
          <w:sz w:val="22"/>
          <w:szCs w:val="22"/>
        </w:rPr>
        <w:t xml:space="preserve">Custom split. </w:t>
      </w:r>
      <w:r>
        <w:rPr>
          <w:sz w:val="22"/>
          <w:szCs w:val="22"/>
        </w:rPr>
        <w:t xml:space="preserve">The user decides each person’s share, and the shares must add up to the expense total. For example, a 6,000 water-sports bill might be divided as 2,000, 1,000, 2,000 and 1,000 because two people took part in extra activities. A person who did not take part can simply be given no share.</w:t>
      </w:r>
    </w:p>
    <w:p>
      <w:pPr>
        <w:pStyle w:val="Heading1"/>
        <w:keepNext/>
        <w:spacing w:after="140" w:before="360"/>
      </w:pPr>
      <w:r>
        <w:rPr>
          <w:b/>
          <w:bCs/>
          <w:color w:val="0F766E"/>
          <w:sz w:val="30"/>
          <w:szCs w:val="30"/>
        </w:rPr>
        <w:t xml:space="preserve">8. System Design</w:t>
      </w:r>
    </w:p>
    <w:p>
      <w:pPr>
        <w:spacing w:after="140" w:line="300"/>
      </w:pPr>
      <w:r>
        <w:rPr>
          <w:sz w:val="22"/>
          <w:szCs w:val="22"/>
        </w:rPr>
        <w:t xml:space="preserve">This section describes a suggested structure for the application. The exact technology and database layout were not specified, so the names below are descriptive and can be mapped to your implementation.</w:t>
      </w:r>
    </w:p>
    <w:p>
      <w:pPr>
        <w:pStyle w:val="Heading2"/>
        <w:keepNext/>
        <w:spacing w:after="100" w:before="220"/>
      </w:pPr>
      <w:r>
        <w:rPr>
          <w:b/>
          <w:bCs/>
          <w:sz w:val="24"/>
          <w:szCs w:val="24"/>
        </w:rPr>
        <w:t xml:space="preserve">8.1 Overall architecture</w:t>
      </w:r>
    </w:p>
    <w:p>
      <w:pPr>
        <w:spacing w:after="140" w:line="300"/>
      </w:pPr>
      <w:r>
        <w:rPr>
          <w:sz w:val="22"/>
          <w:szCs w:val="22"/>
        </w:rPr>
        <w:t xml:space="preserve">The application follows the common client–server pattern with three parts:</w:t>
      </w:r>
    </w:p>
    <w:p>
      <w:pPr>
        <w:pStyle w:val="ListParagraph"/>
        <w:numPr>
          <w:ilvl w:val="0"/>
          <w:numId w:val="2"/>
        </w:numPr>
        <w:spacing w:after="80" w:line="290"/>
      </w:pPr>
      <w:r>
        <w:rPr>
          <w:b/>
          <w:bCs/>
          <w:sz w:val="22"/>
          <w:szCs w:val="22"/>
        </w:rPr>
        <w:t xml:space="preserve">Frontend. </w:t>
      </w:r>
      <w:r>
        <w:rPr>
          <w:sz w:val="22"/>
          <w:szCs w:val="22"/>
        </w:rPr>
        <w:t xml:space="preserve">The web interface the user sees: the My Groups page, the Create New Group form, the group page with members and expenses, and the settlement view.</w:t>
      </w:r>
    </w:p>
    <w:p>
      <w:pPr>
        <w:pStyle w:val="ListParagraph"/>
        <w:numPr>
          <w:ilvl w:val="0"/>
          <w:numId w:val="2"/>
        </w:numPr>
        <w:spacing w:after="80" w:line="290"/>
      </w:pPr>
      <w:r>
        <w:rPr>
          <w:b/>
          <w:bCs/>
          <w:sz w:val="22"/>
          <w:szCs w:val="22"/>
        </w:rPr>
        <w:t xml:space="preserve">Backend. </w:t>
      </w:r>
      <w:r>
        <w:rPr>
          <w:sz w:val="22"/>
          <w:szCs w:val="22"/>
        </w:rPr>
        <w:t xml:space="preserve">Receives requests from the frontend, validates them, stores and retrieves data, and runs the balance and settlement calculations.</w:t>
      </w:r>
    </w:p>
    <w:p>
      <w:pPr>
        <w:pStyle w:val="ListParagraph"/>
        <w:numPr>
          <w:ilvl w:val="0"/>
          <w:numId w:val="2"/>
        </w:numPr>
        <w:spacing w:after="80" w:line="290"/>
      </w:pPr>
      <w:r>
        <w:rPr>
          <w:b/>
          <w:bCs/>
          <w:sz w:val="22"/>
          <w:szCs w:val="22"/>
        </w:rPr>
        <w:t xml:space="preserve">Database. </w:t>
      </w:r>
      <w:r>
        <w:rPr>
          <w:sz w:val="22"/>
          <w:szCs w:val="22"/>
        </w:rPr>
        <w:t xml:space="preserve">Stores groups, members, expenses and how each expense is split.</w:t>
      </w:r>
    </w:p>
    <w:p>
      <w:pPr>
        <w:pStyle w:val="Heading2"/>
        <w:keepNext/>
        <w:spacing w:after="100" w:before="220"/>
      </w:pPr>
      <w:r>
        <w:rPr>
          <w:b/>
          <w:bCs/>
          <w:sz w:val="24"/>
          <w:szCs w:val="24"/>
        </w:rPr>
        <w:t xml:space="preserve">8.2 Suggested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Entity</w:t>
            </w:r>
          </w:p>
        </w:tc>
        <w:tc>
          <w:tcPr>
            <w:tcW w:type="dxa" w:w="736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Main fields</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Group</w:t>
            </w:r>
          </w:p>
        </w:tc>
        <w:tc>
          <w:tcPr>
            <w:tcW w:type="dxa" w:w="7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Identifier, name, description, creation date.</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Member</w:t>
            </w:r>
          </w:p>
        </w:tc>
        <w:tc>
          <w:tcPr>
            <w:tcW w:type="dxa" w:w="7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Identifier, name, the group they belong to.</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Expense</w:t>
            </w:r>
          </w:p>
        </w:tc>
        <w:tc>
          <w:tcPr>
            <w:tcW w:type="dxa" w:w="7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Identifier, group, title, total amount, the member who paid, date.</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Expense share</w:t>
            </w:r>
          </w:p>
        </w:tc>
        <w:tc>
          <w:tcPr>
            <w:tcW w:type="dxa" w:w="7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Expense, member, the amount that member owes for that expense. Equal and custom splits are both stored this way.</w:t>
            </w:r>
          </w:p>
        </w:tc>
      </w:tr>
      <w:tr>
        <w:trPr>
          <w:cantSplit/>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Settlement result</w:t>
            </w:r>
          </w:p>
        </w:tc>
        <w:tc>
          <w:tcPr>
            <w:tcW w:type="dxa" w:w="7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Payer, receiver, amount. Produced by the simulation and not necessarily stored.</w:t>
            </w:r>
          </w:p>
        </w:tc>
      </w:tr>
    </w:tbl>
    <w:p>
      <w:pPr>
        <w:spacing w:after="160" w:before="60" w:line="280"/>
      </w:pPr>
      <w:r>
        <w:rPr>
          <w:i/>
          <w:iCs/>
          <w:color w:val="555555"/>
          <w:sz w:val="20"/>
          <w:szCs w:val="20"/>
        </w:rPr>
        <w:t xml:space="preserve">Storing every split as an amount per person means that the settlement logic works the same way for equal and custom splits.</w:t>
      </w:r>
    </w:p>
    <w:p>
      <w:pPr>
        <w:pStyle w:val="Heading2"/>
        <w:keepNext/>
        <w:spacing w:after="100" w:before="220"/>
      </w:pPr>
      <w:r>
        <w:rPr>
          <w:b/>
          <w:bCs/>
          <w:sz w:val="24"/>
          <w:szCs w:val="24"/>
        </w:rPr>
        <w:t xml:space="preserve">8.3 Typical user flow</w:t>
      </w:r>
    </w:p>
    <w:p>
      <w:pPr>
        <w:pStyle w:val="ListParagraph"/>
        <w:numPr>
          <w:ilvl w:val="0"/>
          <w:numId w:val="3"/>
        </w:numPr>
        <w:spacing w:after="80" w:line="290"/>
      </w:pPr>
      <w:r>
        <w:rPr>
          <w:sz w:val="22"/>
          <w:szCs w:val="22"/>
        </w:rPr>
        <w:t xml:space="preserve">The user opens My Groups and creates a new group.</w:t>
      </w:r>
    </w:p>
    <w:p>
      <w:pPr>
        <w:pStyle w:val="ListParagraph"/>
        <w:numPr>
          <w:ilvl w:val="0"/>
          <w:numId w:val="3"/>
        </w:numPr>
        <w:spacing w:after="80" w:line="290"/>
      </w:pPr>
      <w:r>
        <w:rPr>
          <w:sz w:val="22"/>
          <w:szCs w:val="22"/>
        </w:rPr>
        <w:t xml:space="preserve">The user adds all the people who are part of the group.</w:t>
      </w:r>
    </w:p>
    <w:p>
      <w:pPr>
        <w:pStyle w:val="ListParagraph"/>
        <w:numPr>
          <w:ilvl w:val="0"/>
          <w:numId w:val="3"/>
        </w:numPr>
        <w:spacing w:after="80" w:line="290"/>
      </w:pPr>
      <w:r>
        <w:rPr>
          <w:sz w:val="22"/>
          <w:szCs w:val="22"/>
        </w:rPr>
        <w:t xml:space="preserve">Whenever money is spent, the user records the expense, selects who paid, and chooses an equal or custom split.</w:t>
      </w:r>
    </w:p>
    <w:p>
      <w:pPr>
        <w:pStyle w:val="ListParagraph"/>
        <w:numPr>
          <w:ilvl w:val="0"/>
          <w:numId w:val="3"/>
        </w:numPr>
        <w:spacing w:after="80" w:line="290"/>
      </w:pPr>
      <w:r>
        <w:rPr>
          <w:sz w:val="22"/>
          <w:szCs w:val="22"/>
        </w:rPr>
        <w:t xml:space="preserve">At the end of the trip or period, the user runs the settlement simulation.</w:t>
      </w:r>
    </w:p>
    <w:p>
      <w:pPr>
        <w:pStyle w:val="ListParagraph"/>
        <w:numPr>
          <w:ilvl w:val="0"/>
          <w:numId w:val="3"/>
        </w:numPr>
        <w:spacing w:after="80" w:line="290"/>
      </w:pPr>
      <w:r>
        <w:rPr>
          <w:sz w:val="22"/>
          <w:szCs w:val="22"/>
        </w:rPr>
        <w:t xml:space="preserve">The application shows the list of payments, and group members pay each other accordingly.</w:t>
      </w:r>
    </w:p>
    <w:p>
      <w:pPr>
        <w:pStyle w:val="Heading1"/>
        <w:keepNext/>
        <w:spacing w:after="140" w:before="360"/>
      </w:pPr>
      <w:r>
        <w:rPr>
          <w:b/>
          <w:bCs/>
          <w:color w:val="0F766E"/>
          <w:sz w:val="30"/>
          <w:szCs w:val="30"/>
        </w:rPr>
        <w:t xml:space="preserve">9. The Smart Settlement Algorithm</w:t>
      </w:r>
    </w:p>
    <w:p>
      <w:pPr>
        <w:spacing w:after="140" w:line="300"/>
      </w:pPr>
      <w:r>
        <w:rPr>
          <w:sz w:val="22"/>
          <w:szCs w:val="22"/>
        </w:rPr>
        <w:t xml:space="preserve">The settlement step is the core of the project. The method below is the standard approach for this problem; please confirm it matches your implementation.</w:t>
      </w:r>
    </w:p>
    <w:p>
      <w:pPr>
        <w:pStyle w:val="Heading2"/>
        <w:keepNext/>
        <w:spacing w:after="100" w:before="220"/>
      </w:pPr>
      <w:r>
        <w:rPr>
          <w:b/>
          <w:bCs/>
          <w:sz w:val="24"/>
          <w:szCs w:val="24"/>
        </w:rPr>
        <w:t xml:space="preserve">9.1 Step 1: Compute net balances</w:t>
      </w:r>
    </w:p>
    <w:p>
      <w:pPr>
        <w:spacing w:after="140" w:line="300"/>
      </w:pPr>
      <w:r>
        <w:rPr>
          <w:sz w:val="22"/>
          <w:szCs w:val="22"/>
        </w:rPr>
        <w:t xml:space="preserve">For each person, add up everything they paid and subtract everything they owe across all expenses:</w:t>
      </w:r>
    </w:p>
    <w:p>
      <w:pPr>
        <w:shd w:fill="F1F5F4" w:color="auto" w:val="clear"/>
        <w:spacing w:after="0" w:line="260"/>
        <w:ind w:left="200" w:right="200"/>
      </w:pPr>
      <w:r>
        <w:rPr>
          <w:rFonts w:ascii="Courier New" w:cs="Courier New" w:eastAsia="Courier New" w:hAnsi="Courier New"/>
          <w:sz w:val="19"/>
          <w:szCs w:val="19"/>
        </w:rPr>
        <w:t xml:space="preserve">net balance = total paid  -  total owed</w:t>
      </w:r>
    </w:p>
    <w:p>
      <w:pPr>
        <w:spacing w:after="120"/>
      </w:pPr>
    </w:p>
    <w:p>
      <w:pPr>
        <w:pStyle w:val="ListParagraph"/>
        <w:numPr>
          <w:ilvl w:val="0"/>
          <w:numId w:val="2"/>
        </w:numPr>
        <w:spacing w:after="80" w:line="290"/>
      </w:pPr>
      <w:r>
        <w:rPr>
          <w:sz w:val="22"/>
          <w:szCs w:val="22"/>
        </w:rPr>
        <w:t xml:space="preserve">A positive balance means the group owes that person money. They are a creditor.</w:t>
      </w:r>
    </w:p>
    <w:p>
      <w:pPr>
        <w:pStyle w:val="ListParagraph"/>
        <w:numPr>
          <w:ilvl w:val="0"/>
          <w:numId w:val="2"/>
        </w:numPr>
        <w:spacing w:after="80" w:line="290"/>
      </w:pPr>
      <w:r>
        <w:rPr>
          <w:sz w:val="22"/>
          <w:szCs w:val="22"/>
        </w:rPr>
        <w:t xml:space="preserve">A negative balance means that person owes the group money. They are a debtor.</w:t>
      </w:r>
    </w:p>
    <w:p>
      <w:pPr>
        <w:pStyle w:val="ListParagraph"/>
        <w:numPr>
          <w:ilvl w:val="0"/>
          <w:numId w:val="2"/>
        </w:numPr>
        <w:spacing w:after="80" w:line="290"/>
      </w:pPr>
      <w:r>
        <w:rPr>
          <w:sz w:val="22"/>
          <w:szCs w:val="22"/>
        </w:rPr>
        <w:t xml:space="preserve">A balance of zero means the person is already settled.</w:t>
      </w:r>
    </w:p>
    <w:p>
      <w:pPr>
        <w:spacing w:after="140" w:line="300"/>
      </w:pPr>
      <w:r>
        <w:rPr>
          <w:sz w:val="22"/>
          <w:szCs w:val="22"/>
        </w:rPr>
        <w:t xml:space="preserve">Because every amount paid is also owed by someone, all balances in a group add up to zero.</w:t>
      </w:r>
    </w:p>
    <w:p>
      <w:pPr>
        <w:pStyle w:val="Heading2"/>
        <w:keepNext/>
        <w:spacing w:after="100" w:before="220"/>
      </w:pPr>
      <w:r>
        <w:rPr>
          <w:b/>
          <w:bCs/>
          <w:sz w:val="24"/>
          <w:szCs w:val="24"/>
        </w:rPr>
        <w:t xml:space="preserve">9.2 Step 2: Match debtors with creditors</w:t>
      </w:r>
    </w:p>
    <w:p>
      <w:pPr>
        <w:spacing w:after="140" w:line="300"/>
      </w:pPr>
      <w:r>
        <w:rPr>
          <w:sz w:val="22"/>
          <w:szCs w:val="22"/>
        </w:rPr>
        <w:t xml:space="preserve">Repeatedly take a debtor and a creditor, let the debtor pay the creditor the smaller of the two amounts, and update both balances. Continue until all balances are zero. Choosing the largest debtor and the largest creditor first keeps the number of payments low.</w:t>
      </w:r>
    </w:p>
    <w:p>
      <w:pPr>
        <w:shd w:fill="F1F5F4" w:color="auto" w:val="clear"/>
        <w:spacing w:after="0" w:line="260"/>
        <w:ind w:left="200" w:right="200"/>
      </w:pPr>
      <w:r>
        <w:rPr>
          <w:rFonts w:ascii="Courier New" w:cs="Courier New" w:eastAsia="Courier New" w:hAnsi="Courier New"/>
          <w:sz w:val="19"/>
          <w:szCs w:val="19"/>
        </w:rPr>
        <w:t xml:space="preserve">compute net balance for every member</w:t>
      </w:r>
    </w:p>
    <w:p>
      <w:pPr>
        <w:shd w:fill="F1F5F4" w:color="auto" w:val="clear"/>
        <w:spacing w:after="0" w:line="260"/>
        <w:ind w:left="200" w:right="200"/>
      </w:pPr>
      <w:r>
        <w:rPr>
          <w:rFonts w:ascii="Courier New" w:cs="Courier New" w:eastAsia="Courier New" w:hAnsi="Courier New"/>
          <w:sz w:val="19"/>
          <w:szCs w:val="19"/>
        </w:rPr>
        <w:t xml:space="preserve">debtors   = members with balance &lt; 0</w:t>
      </w:r>
    </w:p>
    <w:p>
      <w:pPr>
        <w:shd w:fill="F1F5F4" w:color="auto" w:val="clear"/>
        <w:spacing w:after="0" w:line="260"/>
        <w:ind w:left="200" w:right="200"/>
      </w:pPr>
      <w:r>
        <w:rPr>
          <w:rFonts w:ascii="Courier New" w:cs="Courier New" w:eastAsia="Courier New" w:hAnsi="Courier New"/>
          <w:sz w:val="19"/>
          <w:szCs w:val="19"/>
        </w:rPr>
        <w:t xml:space="preserve">creditors = members with balance &gt; 0</w:t>
      </w:r>
    </w:p>
    <w:p>
      <w:pPr>
        <w:shd w:fill="F1F5F4" w:color="auto" w:val="clear"/>
        <w:spacing w:after="0" w:line="260"/>
        <w:ind w:left="200" w:right="200"/>
      </w:pPr>
      <w:r>
        <w:rPr>
          <w:rFonts w:ascii="Courier New" w:cs="Courier New" w:eastAsia="Courier New" w:hAnsi="Courier New"/>
          <w:sz w:val="19"/>
          <w:szCs w:val="19"/>
        </w:rPr>
        <w:t xml:space="preserve"> </w:t>
      </w:r>
    </w:p>
    <w:p>
      <w:pPr>
        <w:shd w:fill="F1F5F4" w:color="auto" w:val="clear"/>
        <w:spacing w:after="0" w:line="260"/>
        <w:ind w:left="200" w:right="200"/>
      </w:pPr>
      <w:r>
        <w:rPr>
          <w:rFonts w:ascii="Courier New" w:cs="Courier New" w:eastAsia="Courier New" w:hAnsi="Courier New"/>
          <w:sz w:val="19"/>
          <w:szCs w:val="19"/>
        </w:rPr>
        <w:t xml:space="preserve">while debtors and creditors are not empty:</w:t>
      </w:r>
    </w:p>
    <w:p>
      <w:pPr>
        <w:shd w:fill="F1F5F4" w:color="auto" w:val="clear"/>
        <w:spacing w:after="0" w:line="260"/>
        <w:ind w:left="200" w:right="200"/>
      </w:pPr>
      <w:r>
        <w:rPr>
          <w:rFonts w:ascii="Courier New" w:cs="Courier New" w:eastAsia="Courier New" w:hAnsi="Courier New"/>
          <w:sz w:val="19"/>
          <w:szCs w:val="19"/>
        </w:rPr>
        <w:t xml:space="preserve">    d = debtor with the largest amount owed</w:t>
      </w:r>
    </w:p>
    <w:p>
      <w:pPr>
        <w:shd w:fill="F1F5F4" w:color="auto" w:val="clear"/>
        <w:spacing w:after="0" w:line="260"/>
        <w:ind w:left="200" w:right="200"/>
      </w:pPr>
      <w:r>
        <w:rPr>
          <w:rFonts w:ascii="Courier New" w:cs="Courier New" w:eastAsia="Courier New" w:hAnsi="Courier New"/>
          <w:sz w:val="19"/>
          <w:szCs w:val="19"/>
        </w:rPr>
        <w:t xml:space="preserve">    c = creditor with the largest amount due</w:t>
      </w:r>
    </w:p>
    <w:p>
      <w:pPr>
        <w:shd w:fill="F1F5F4" w:color="auto" w:val="clear"/>
        <w:spacing w:after="0" w:line="260"/>
        <w:ind w:left="200" w:right="200"/>
      </w:pPr>
      <w:r>
        <w:rPr>
          <w:rFonts w:ascii="Courier New" w:cs="Courier New" w:eastAsia="Courier New" w:hAnsi="Courier New"/>
          <w:sz w:val="19"/>
          <w:szCs w:val="19"/>
        </w:rPr>
        <w:t xml:space="preserve">    amount = min(owed by d, due to c)</w:t>
      </w:r>
    </w:p>
    <w:p>
      <w:pPr>
        <w:shd w:fill="F1F5F4" w:color="auto" w:val="clear"/>
        <w:spacing w:after="0" w:line="260"/>
        <w:ind w:left="200" w:right="200"/>
      </w:pPr>
      <w:r>
        <w:rPr>
          <w:rFonts w:ascii="Courier New" w:cs="Courier New" w:eastAsia="Courier New" w:hAnsi="Courier New"/>
          <w:sz w:val="19"/>
          <w:szCs w:val="19"/>
        </w:rPr>
        <w:t xml:space="preserve">    record "d pays c amount"</w:t>
      </w:r>
    </w:p>
    <w:p>
      <w:pPr>
        <w:shd w:fill="F1F5F4" w:color="auto" w:val="clear"/>
        <w:spacing w:after="0" w:line="260"/>
        <w:ind w:left="200" w:right="200"/>
      </w:pPr>
      <w:r>
        <w:rPr>
          <w:rFonts w:ascii="Courier New" w:cs="Courier New" w:eastAsia="Courier New" w:hAnsi="Courier New"/>
          <w:sz w:val="19"/>
          <w:szCs w:val="19"/>
        </w:rPr>
        <w:t xml:space="preserve">    reduce both balances by amount</w:t>
      </w:r>
    </w:p>
    <w:p>
      <w:pPr>
        <w:shd w:fill="F1F5F4" w:color="auto" w:val="clear"/>
        <w:spacing w:after="0" w:line="260"/>
        <w:ind w:left="200" w:right="200"/>
      </w:pPr>
      <w:r>
        <w:rPr>
          <w:rFonts w:ascii="Courier New" w:cs="Courier New" w:eastAsia="Courier New" w:hAnsi="Courier New"/>
          <w:sz w:val="19"/>
          <w:szCs w:val="19"/>
        </w:rPr>
        <w:t xml:space="preserve">    remove anyone whose balance is now 0</w:t>
      </w:r>
    </w:p>
    <w:p>
      <w:pPr>
        <w:spacing w:after="120"/>
      </w:pPr>
    </w:p>
    <w:p>
      <w:pPr>
        <w:pStyle w:val="Heading2"/>
        <w:keepNext/>
        <w:spacing w:after="100" w:before="220"/>
      </w:pPr>
      <w:r>
        <w:rPr>
          <w:b/>
          <w:bCs/>
          <w:sz w:val="24"/>
          <w:szCs w:val="24"/>
        </w:rPr>
        <w:t xml:space="preserve">9.3 Why it is smart</w:t>
      </w:r>
    </w:p>
    <w:p>
      <w:pPr>
        <w:spacing w:after="140" w:line="300"/>
      </w:pPr>
      <w:r>
        <w:rPr>
          <w:sz w:val="22"/>
          <w:szCs w:val="22"/>
        </w:rPr>
        <w:t xml:space="preserve">Each payment fully settles at least one person, so a group of n people never needs more than n − 1 payments. Settling expense by expense can require many more, as the worked example in the next section shows.</w:t>
      </w:r>
    </w:p>
    <w:p>
      <w:pPr>
        <w:pStyle w:val="Heading2"/>
        <w:keepNext/>
        <w:spacing w:after="100" w:before="220"/>
      </w:pPr>
      <w:r>
        <w:rPr>
          <w:b/>
          <w:bCs/>
          <w:sz w:val="24"/>
          <w:szCs w:val="24"/>
        </w:rPr>
        <w:t xml:space="preserve">9.4 Handling rounding</w:t>
      </w:r>
    </w:p>
    <w:p>
      <w:pPr>
        <w:spacing w:after="140" w:line="300"/>
      </w:pPr>
      <w:r>
        <w:rPr>
          <w:sz w:val="22"/>
          <w:szCs w:val="22"/>
        </w:rPr>
        <w:t xml:space="preserve">Money is rounded to two decimal places. When an amount does not divide evenly (for example 1,000 among three people), one person’s share is adjusted by a few paise so that the shares still add up exactly to the total. This keeps all balances summing to zero.</w:t>
      </w:r>
    </w:p>
    <w:p>
      <w:pPr>
        <w:pStyle w:val="Heading1"/>
        <w:keepNext/>
        <w:spacing w:after="140" w:before="360"/>
      </w:pPr>
      <w:r>
        <w:rPr>
          <w:b/>
          <w:bCs/>
          <w:color w:val="0F766E"/>
          <w:sz w:val="30"/>
          <w:szCs w:val="30"/>
        </w:rPr>
        <w:t xml:space="preserve">10. Worked Example</w:t>
      </w:r>
    </w:p>
    <w:p>
      <w:pPr>
        <w:spacing w:after="140" w:line="300"/>
      </w:pPr>
      <w:r>
        <w:rPr>
          <w:sz w:val="22"/>
          <w:szCs w:val="22"/>
        </w:rPr>
        <w:t xml:space="preserve">Four friends, Amit, Riya, Karan and Neha, go on a Goa trip and record the following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1500"/>
        <w:gridCol w:w="3360"/>
      </w:tblGrid>
      <w:tr>
        <w:trPr>
          <w:cantSplit/>
          <w:tblHeader/>
        </w:trPr>
        <w:tc>
          <w:tcPr>
            <w:tcW w:type="dxa" w:w="6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No.</w:t>
            </w:r>
          </w:p>
        </w:tc>
        <w:tc>
          <w:tcPr>
            <w:tcW w:type="dxa" w:w="24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Expense</w:t>
            </w:r>
          </w:p>
        </w:tc>
        <w:tc>
          <w:tcPr>
            <w:tcW w:type="dxa" w:w="15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Amount</w:t>
            </w:r>
          </w:p>
        </w:tc>
        <w:tc>
          <w:tcPr>
            <w:tcW w:type="dxa" w:w="15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Paid by</w:t>
            </w:r>
          </w:p>
        </w:tc>
        <w:tc>
          <w:tcPr>
            <w:tcW w:type="dxa" w:w="336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Split</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Hotel</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12,000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Amit</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Equal among all 4 (3,000 each)</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Dinner</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4,000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Riya</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Equal among all 4 (1,000 each)</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Scooter rental</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2,400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Karan</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Equal among Amit, Karan, Neha (800 each)</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Water sports</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6,000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Neha</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Custom: Amit 2,000, Riya 1,000, Karan 2,000, Neha 1,000</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5</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Cab</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1,800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Amit</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Equal among all 4 (450 each)</w:t>
            </w:r>
          </w:p>
        </w:tc>
      </w:tr>
    </w:tbl>
    <w:p>
      <w:pPr>
        <w:spacing w:after="120"/>
      </w:pPr>
    </w:p>
    <w:p>
      <w:pPr>
        <w:pStyle w:val="Heading2"/>
        <w:keepNext/>
        <w:spacing w:after="100" w:before="220"/>
      </w:pPr>
      <w:r>
        <w:rPr>
          <w:b/>
          <w:bCs/>
          <w:sz w:val="24"/>
          <w:szCs w:val="24"/>
        </w:rPr>
        <w:t xml:space="preserve">10.1 Totals paid and 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cantSplit/>
          <w:tblHeader/>
        </w:trPr>
        <w:tc>
          <w:tcPr>
            <w:tcW w:type="dxa" w:w="18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Person</w:t>
            </w:r>
          </w:p>
        </w:tc>
        <w:tc>
          <w:tcPr>
            <w:tcW w:type="dxa" w:w="24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Total paid</w:t>
            </w:r>
          </w:p>
        </w:tc>
        <w:tc>
          <w:tcPr>
            <w:tcW w:type="dxa" w:w="24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Total owed</w:t>
            </w:r>
          </w:p>
        </w:tc>
        <w:tc>
          <w:tcPr>
            <w:tcW w:type="dxa" w:w="276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Net balance</w:t>
            </w:r>
          </w:p>
        </w:tc>
      </w:tr>
      <w:tr>
        <w:trPr>
          <w:cantSplit/>
          <w:tblHeader w:val="false"/>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Amit</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13,800</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7,250</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+6,550</w:t>
            </w:r>
          </w:p>
        </w:tc>
      </w:tr>
      <w:tr>
        <w:trPr>
          <w:cantSplit/>
          <w:tblHeader w:val="false"/>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Riya</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4,000</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5,450</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−1,450</w:t>
            </w:r>
          </w:p>
        </w:tc>
      </w:tr>
      <w:tr>
        <w:trPr>
          <w:cantSplit/>
          <w:tblHeader w:val="false"/>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Karan</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2,400</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7,250</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−4,850</w:t>
            </w:r>
          </w:p>
        </w:tc>
      </w:tr>
      <w:tr>
        <w:trPr>
          <w:cantSplit/>
          <w:tblHeader w:val="false"/>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Neha</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6,000</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6,250</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−250</w:t>
            </w:r>
          </w:p>
        </w:tc>
      </w:tr>
      <w:tr>
        <w:trPr>
          <w:cantSplit/>
          <w:tblHeader w:val="false"/>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Total</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26,200</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26,200</w:t>
            </w:r>
          </w:p>
        </w:tc>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0</w:t>
            </w:r>
          </w:p>
        </w:tc>
      </w:tr>
    </w:tbl>
    <w:p>
      <w:pPr>
        <w:spacing w:after="160" w:before="60" w:line="280"/>
      </w:pPr>
      <w:r>
        <w:rPr>
          <w:i/>
          <w:iCs/>
          <w:color w:val="555555"/>
          <w:sz w:val="20"/>
          <w:szCs w:val="20"/>
        </w:rPr>
        <w:t xml:space="preserve">The total spent is 26,200, and the net balances add up to zero, which confirms the calculation.</w:t>
      </w:r>
    </w:p>
    <w:p>
      <w:pPr>
        <w:pStyle w:val="Heading2"/>
        <w:keepNext/>
        <w:spacing w:after="100" w:before="220"/>
      </w:pPr>
      <w:r>
        <w:rPr>
          <w:b/>
          <w:bCs/>
          <w:sz w:val="24"/>
          <w:szCs w:val="24"/>
        </w:rPr>
        <w:t xml:space="preserve">10.2 Settlement result</w:t>
      </w:r>
    </w:p>
    <w:p>
      <w:pPr>
        <w:spacing w:after="140" w:line="300"/>
      </w:pPr>
      <w:r>
        <w:rPr>
          <w:sz w:val="22"/>
          <w:szCs w:val="22"/>
        </w:rPr>
        <w:t xml:space="preserve">Amit is the only creditor, so each debtor pays Amit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Who pays</w:t>
            </w:r>
          </w:p>
        </w:tc>
        <w:tc>
          <w:tcPr>
            <w:tcW w:type="dxa" w:w="312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Whom</w:t>
            </w:r>
          </w:p>
        </w:tc>
        <w:tc>
          <w:tcPr>
            <w:tcW w:type="dxa" w:w="312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Amount</w:t>
            </w:r>
          </w:p>
        </w:tc>
      </w:tr>
      <w:tr>
        <w:trPr>
          <w:cantSplit/>
          <w:tblHeader w:val="false"/>
        </w:trPr>
        <w:tc>
          <w:tcPr>
            <w:tcW w:type="dxa" w:w="312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Karan</w:t>
            </w:r>
          </w:p>
        </w:tc>
        <w:tc>
          <w:tcPr>
            <w:tcW w:type="dxa" w:w="312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Amit</w:t>
            </w:r>
          </w:p>
        </w:tc>
        <w:tc>
          <w:tcPr>
            <w:tcW w:type="dxa" w:w="312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4,850</w:t>
            </w:r>
          </w:p>
        </w:tc>
      </w:tr>
      <w:tr>
        <w:trPr>
          <w:cantSplit/>
          <w:tblHeader w:val="false"/>
        </w:trPr>
        <w:tc>
          <w:tcPr>
            <w:tcW w:type="dxa" w:w="312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Riya</w:t>
            </w:r>
          </w:p>
        </w:tc>
        <w:tc>
          <w:tcPr>
            <w:tcW w:type="dxa" w:w="312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Amit</w:t>
            </w:r>
          </w:p>
        </w:tc>
        <w:tc>
          <w:tcPr>
            <w:tcW w:type="dxa" w:w="312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1,450</w:t>
            </w:r>
          </w:p>
        </w:tc>
      </w:tr>
      <w:tr>
        <w:trPr>
          <w:cantSplit/>
          <w:tblHeader w:val="false"/>
        </w:trPr>
        <w:tc>
          <w:tcPr>
            <w:tcW w:type="dxa" w:w="312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Neha</w:t>
            </w:r>
          </w:p>
        </w:tc>
        <w:tc>
          <w:tcPr>
            <w:tcW w:type="dxa" w:w="312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Amit</w:t>
            </w:r>
          </w:p>
        </w:tc>
        <w:tc>
          <w:tcPr>
            <w:tcW w:type="dxa" w:w="312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250</w:t>
            </w:r>
          </w:p>
        </w:tc>
      </w:tr>
    </w:tbl>
    <w:p>
      <w:pPr>
        <w:spacing w:after="120"/>
      </w:pPr>
    </w:p>
    <w:p>
      <w:pPr>
        <w:spacing w:after="140" w:line="300"/>
      </w:pPr>
      <w:r>
        <w:rPr>
          <w:sz w:val="22"/>
          <w:szCs w:val="22"/>
        </w:rPr>
        <w:t xml:space="preserve">Only three payments clear every debt. If each expense were settled separately, the same trip would need 14 individual payments (3 for the hotel, 3 for dinner, 2 for the scooters, 3 for water sports and 3 for the cab). This is the benefit of settling with net balances.</w:t>
      </w:r>
    </w:p>
    <w:p>
      <w:pPr>
        <w:pStyle w:val="Heading2"/>
        <w:keepNext/>
        <w:spacing w:after="100" w:before="220"/>
      </w:pPr>
      <w:r>
        <w:rPr>
          <w:b/>
          <w:bCs/>
          <w:sz w:val="24"/>
          <w:szCs w:val="24"/>
        </w:rPr>
        <w:t xml:space="preserve">10.3 A second example with several creditors</w:t>
      </w:r>
    </w:p>
    <w:p>
      <w:pPr>
        <w:spacing w:after="140" w:line="300"/>
      </w:pPr>
      <w:r>
        <w:rPr>
          <w:sz w:val="22"/>
          <w:szCs w:val="22"/>
        </w:rPr>
        <w:t xml:space="preserve">Suppose the net balances are A +500, B +300, C −400 and D −400. The largest debtor, C, pays the largest creditor, A, 400, leaving A with 100 due. Next, D pays B 300 and then pays A the remaining 100. Three payments settle four people, which matches the n − 1 limit.</w:t>
      </w:r>
    </w:p>
    <w:p>
      <w:pPr>
        <w:pStyle w:val="Heading1"/>
        <w:keepNext/>
        <w:spacing w:after="140" w:before="360"/>
      </w:pPr>
      <w:r>
        <w:rPr>
          <w:b/>
          <w:bCs/>
          <w:color w:val="0F766E"/>
          <w:sz w:val="30"/>
          <w:szCs w:val="30"/>
        </w:rPr>
        <w:t xml:space="preserve">11. User Interface</w:t>
      </w:r>
    </w:p>
    <w:p>
      <w:pPr>
        <w:spacing w:after="140" w:line="300"/>
      </w:pPr>
      <w:r>
        <w:rPr>
          <w:sz w:val="22"/>
          <w:szCs w:val="22"/>
        </w:rPr>
        <w:t xml:space="preserve">The screenshot provided shows the My Groups page with the Create New Group form open. The main observations are:</w:t>
      </w:r>
    </w:p>
    <w:p>
      <w:pPr>
        <w:pStyle w:val="ListParagraph"/>
        <w:numPr>
          <w:ilvl w:val="0"/>
          <w:numId w:val="2"/>
        </w:numPr>
        <w:spacing w:after="80" w:line="290"/>
      </w:pPr>
      <w:r>
        <w:rPr>
          <w:sz w:val="22"/>
          <w:szCs w:val="22"/>
        </w:rPr>
        <w:t xml:space="preserve">A dark theme with a teal accent color, giving the application a modern and consistent look.</w:t>
      </w:r>
    </w:p>
    <w:p>
      <w:pPr>
        <w:pStyle w:val="ListParagraph"/>
        <w:numPr>
          <w:ilvl w:val="0"/>
          <w:numId w:val="2"/>
        </w:numPr>
        <w:spacing w:after="80" w:line="290"/>
      </w:pPr>
      <w:r>
        <w:rPr>
          <w:sz w:val="22"/>
          <w:szCs w:val="22"/>
        </w:rPr>
        <w:t xml:space="preserve">A header with the app logo and the name “Smart Expense Splitter”.</w:t>
      </w:r>
    </w:p>
    <w:p>
      <w:pPr>
        <w:pStyle w:val="ListParagraph"/>
        <w:numPr>
          <w:ilvl w:val="0"/>
          <w:numId w:val="2"/>
        </w:numPr>
        <w:spacing w:after="80" w:line="290"/>
      </w:pPr>
      <w:r>
        <w:rPr>
          <w:sz w:val="22"/>
          <w:szCs w:val="22"/>
        </w:rPr>
        <w:t xml:space="preserve">A page title, “My Groups”, with the tagline “Manage your expenses and split bills easily”.</w:t>
      </w:r>
    </w:p>
    <w:p>
      <w:pPr>
        <w:pStyle w:val="ListParagraph"/>
        <w:numPr>
          <w:ilvl w:val="0"/>
          <w:numId w:val="2"/>
        </w:numPr>
        <w:spacing w:after="80" w:line="290"/>
      </w:pPr>
      <w:r>
        <w:rPr>
          <w:sz w:val="22"/>
          <w:szCs w:val="22"/>
        </w:rPr>
        <w:t xml:space="preserve">A “Create New Group” card with a required Group Name field (marked with a red asterisk), an optional Description field, and a full-width Create Group button.</w:t>
      </w:r>
    </w:p>
    <w:p>
      <w:pPr>
        <w:pStyle w:val="ListParagraph"/>
        <w:numPr>
          <w:ilvl w:val="0"/>
          <w:numId w:val="2"/>
        </w:numPr>
        <w:spacing w:after="80" w:line="290"/>
      </w:pPr>
      <w:r>
        <w:rPr>
          <w:sz w:val="22"/>
          <w:szCs w:val="22"/>
        </w:rPr>
        <w:t xml:space="preserve">A Cancel button to close the form without saving.</w:t>
      </w:r>
    </w:p>
    <w:p>
      <w:pPr>
        <w:pStyle w:val="ListParagraph"/>
        <w:numPr>
          <w:ilvl w:val="0"/>
          <w:numId w:val="2"/>
        </w:numPr>
        <w:spacing w:after="80" w:line="290"/>
      </w:pPr>
      <w:r>
        <w:rPr>
          <w:sz w:val="22"/>
          <w:szCs w:val="22"/>
        </w:rPr>
        <w:t xml:space="preserve">A clearly visible red banner that displays error messages above the form.</w:t>
      </w:r>
    </w:p>
    <w:p>
      <w:pPr>
        <w:spacing w:after="140" w:line="300"/>
      </w:pPr>
      <w:r>
        <w:rPr>
          <w:sz w:val="22"/>
          <w:szCs w:val="22"/>
        </w:rPr>
        <w:t xml:space="preserve">The layout is clean and uncluttered, the contrast between the dark background and the teal controls makes the actions easy to find, and the form fields are labelled clearly. The error banner shows that the interface already reports failures to the user instead of failing silently, which is good practice.</w:t>
      </w:r>
    </w:p>
    <w:p>
      <w:pPr>
        <w:pStyle w:val="Heading1"/>
        <w:keepNext/>
        <w:spacing w:after="140" w:before="360"/>
      </w:pPr>
      <w:r>
        <w:rPr>
          <w:b/>
          <w:bCs/>
          <w:color w:val="0F766E"/>
          <w:sz w:val="30"/>
          <w:szCs w:val="30"/>
        </w:rPr>
        <w:t xml:space="preserve">12. Current Status and Known Issue</w:t>
      </w:r>
    </w:p>
    <w:p>
      <w:pPr>
        <w:pStyle w:val="Heading2"/>
        <w:keepNext/>
        <w:spacing w:after="100" w:before="220"/>
      </w:pPr>
      <w:r>
        <w:rPr>
          <w:b/>
          <w:bCs/>
          <w:sz w:val="24"/>
          <w:szCs w:val="24"/>
        </w:rPr>
        <w:t xml:space="preserve">12.1 What is working</w:t>
      </w:r>
    </w:p>
    <w:p>
      <w:pPr>
        <w:pStyle w:val="ListParagraph"/>
        <w:numPr>
          <w:ilvl w:val="0"/>
          <w:numId w:val="2"/>
        </w:numPr>
        <w:spacing w:after="80" w:line="290"/>
      </w:pPr>
      <w:r>
        <w:rPr>
          <w:sz w:val="22"/>
          <w:szCs w:val="22"/>
        </w:rPr>
        <w:t xml:space="preserve">The interface for the My Groups page and the Create New Group form.</w:t>
      </w:r>
    </w:p>
    <w:p>
      <w:pPr>
        <w:pStyle w:val="ListParagraph"/>
        <w:numPr>
          <w:ilvl w:val="0"/>
          <w:numId w:val="2"/>
        </w:numPr>
        <w:spacing w:after="80" w:line="290"/>
      </w:pPr>
      <w:r>
        <w:rPr>
          <w:sz w:val="22"/>
          <w:szCs w:val="22"/>
        </w:rPr>
        <w:t xml:space="preserve">Form fields, buttons and the error banner display correctly.</w:t>
      </w:r>
    </w:p>
    <w:p>
      <w:pPr>
        <w:pStyle w:val="Heading2"/>
        <w:keepNext/>
        <w:spacing w:after="100" w:before="220"/>
      </w:pPr>
      <w:r>
        <w:rPr>
          <w:b/>
          <w:bCs/>
          <w:sz w:val="24"/>
          <w:szCs w:val="24"/>
        </w:rPr>
        <w:t xml:space="preserve">12.2 The problem</w:t>
      </w:r>
    </w:p>
    <w:p>
      <w:pPr>
        <w:spacing w:after="140" w:line="300"/>
      </w:pPr>
      <w:r>
        <w:rPr>
          <w:sz w:val="22"/>
          <w:szCs w:val="22"/>
        </w:rPr>
        <w:t xml:space="preserve">In the screenshot, the form was submitted with the name “GOA PLAN” and the description “GOA PLAN”, and the application showed the error “Failed to create group”. Because the frontend displays the error properly, the cause is most likely in the request being sent or in the backend that handles it. The message itself is generic, so the real cause has to be found in the browser and server logs.</w:t>
      </w:r>
    </w:p>
    <w:p>
      <w:pPr>
        <w:pStyle w:val="Heading2"/>
        <w:keepNext/>
        <w:spacing w:after="100" w:before="220"/>
      </w:pPr>
      <w:r>
        <w:rPr>
          <w:b/>
          <w:bCs/>
          <w:sz w:val="24"/>
          <w:szCs w:val="24"/>
        </w:rPr>
        <w:t xml:space="preserve">12.3 Likely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Possible cause</w:t>
            </w:r>
          </w:p>
        </w:tc>
        <w:tc>
          <w:tcPr>
            <w:tcW w:type="dxa" w:w="636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What to check</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Backend not running or wrong address</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Confirm the server is started and that the URL and port the frontend calls match the server.</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Database not connected</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Check the connection settings and that the groups table or collection exists.</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Validation failure</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Check whether a required field, such as an owner or user ID, is missing from the request body.</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Authentication problem</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If group creation needs a logged-in user, confirm a valid token is sent with the request.</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Cross-origin (CORS) error</w:t>
            </w:r>
          </w:p>
        </w:tc>
        <w:tc>
          <w:tcPr>
            <w:tcW w:type="dxa" w:w="63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If the frontend and backend run on different origins, confirm the backend allows the frontend’s origin.</w:t>
            </w:r>
          </w:p>
        </w:tc>
      </w:tr>
    </w:tbl>
    <w:p>
      <w:pPr>
        <w:spacing w:after="120"/>
      </w:pPr>
    </w:p>
    <w:p>
      <w:pPr>
        <w:pStyle w:val="Heading2"/>
        <w:keepNext/>
        <w:spacing w:after="100" w:before="220"/>
      </w:pPr>
      <w:r>
        <w:rPr>
          <w:b/>
          <w:bCs/>
          <w:sz w:val="24"/>
          <w:szCs w:val="24"/>
        </w:rPr>
        <w:t xml:space="preserve">12.4 Suggested debugging steps</w:t>
      </w:r>
    </w:p>
    <w:p>
      <w:pPr>
        <w:pStyle w:val="ListParagraph"/>
        <w:numPr>
          <w:ilvl w:val="0"/>
          <w:numId w:val="3"/>
        </w:numPr>
        <w:spacing w:after="80" w:line="290"/>
      </w:pPr>
      <w:r>
        <w:rPr>
          <w:sz w:val="22"/>
          <w:szCs w:val="22"/>
        </w:rPr>
        <w:t xml:space="preserve">Open the browser developer tools and go to the Network tab.</w:t>
      </w:r>
    </w:p>
    <w:p>
      <w:pPr>
        <w:pStyle w:val="ListParagraph"/>
        <w:numPr>
          <w:ilvl w:val="0"/>
          <w:numId w:val="3"/>
        </w:numPr>
        <w:spacing w:after="80" w:line="290"/>
      </w:pPr>
      <w:r>
        <w:rPr>
          <w:sz w:val="22"/>
          <w:szCs w:val="22"/>
        </w:rPr>
        <w:t xml:space="preserve">Click Create Group again and select the failed request.</w:t>
      </w:r>
    </w:p>
    <w:p>
      <w:pPr>
        <w:pStyle w:val="ListParagraph"/>
        <w:numPr>
          <w:ilvl w:val="0"/>
          <w:numId w:val="3"/>
        </w:numPr>
        <w:spacing w:after="80" w:line="290"/>
      </w:pPr>
      <w:r>
        <w:rPr>
          <w:sz w:val="22"/>
          <w:szCs w:val="22"/>
        </w:rPr>
        <w:t xml:space="preserve">Note the status code (for example 400, 401, 404 or 500) and read the response body.</w:t>
      </w:r>
    </w:p>
    <w:p>
      <w:pPr>
        <w:pStyle w:val="ListParagraph"/>
        <w:numPr>
          <w:ilvl w:val="0"/>
          <w:numId w:val="3"/>
        </w:numPr>
        <w:spacing w:after="80" w:line="290"/>
      </w:pPr>
      <w:r>
        <w:rPr>
          <w:sz w:val="22"/>
          <w:szCs w:val="22"/>
        </w:rPr>
        <w:t xml:space="preserve">Compare it with the backend console output, which usually prints the real error.</w:t>
      </w:r>
    </w:p>
    <w:p>
      <w:pPr>
        <w:pStyle w:val="ListParagraph"/>
        <w:numPr>
          <w:ilvl w:val="0"/>
          <w:numId w:val="3"/>
        </w:numPr>
        <w:spacing w:after="80" w:line="290"/>
      </w:pPr>
      <w:r>
        <w:rPr>
          <w:sz w:val="22"/>
          <w:szCs w:val="22"/>
        </w:rPr>
        <w:t xml:space="preserve">Fix the cause, then improve the backend so it returns a specific message instead of a generic one.</w:t>
      </w:r>
    </w:p>
    <w:p>
      <w:pPr>
        <w:pStyle w:val="Heading1"/>
        <w:keepNext/>
        <w:spacing w:after="140" w:before="360"/>
      </w:pPr>
      <w:r>
        <w:rPr>
          <w:b/>
          <w:bCs/>
          <w:color w:val="0F766E"/>
          <w:sz w:val="30"/>
          <w:szCs w:val="30"/>
        </w:rPr>
        <w:t xml:space="preserve">13. Testing Plan</w:t>
      </w:r>
    </w:p>
    <w:p>
      <w:pPr>
        <w:spacing w:after="140" w:line="300"/>
      </w:pPr>
      <w:r>
        <w:rPr>
          <w:sz w:val="22"/>
          <w:szCs w:val="22"/>
        </w:rPr>
        <w:t xml:space="preserve">The following test cases are suggested to verify the main behavior of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000"/>
        <w:gridCol w:w="2560"/>
      </w:tblGrid>
      <w:tr>
        <w:trPr>
          <w:cantSplit/>
          <w:tblHeader/>
        </w:trPr>
        <w:tc>
          <w:tcPr>
            <w:tcW w:type="dxa" w:w="6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No.</w:t>
            </w:r>
          </w:p>
        </w:tc>
        <w:tc>
          <w:tcPr>
            <w:tcW w:type="dxa" w:w="32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Test case</w:t>
            </w:r>
          </w:p>
        </w:tc>
        <w:tc>
          <w:tcPr>
            <w:tcW w:type="dxa" w:w="30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Expected result</w:t>
            </w:r>
          </w:p>
        </w:tc>
        <w:tc>
          <w:tcPr>
            <w:tcW w:type="dxa" w:w="256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Status</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Create a group with a name and description</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Group is saved and appears in My Groups</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Failing (see Section 12)</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Create a group with an empty name</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Form shows that the name is required</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 be tested</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Add several members to a group</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All members appear in the group</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 be tested</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4</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Add an equal-split expense</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Each selected member owes an equal share</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 be tested</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5</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Add a custom-split expense whose shares add up to the total</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Expense is saved with the exact shares</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 be tested</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6</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Add a custom-split expense whose shares do not add up</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Application rejects it with a clear message</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 be tested</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7</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Split an amount that does not divide evenly (e.g. 1,000 by 3)</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Shares add up exactly to 1,000</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 be tested</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8</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Run settlement on the example in Section 10</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Karan 4,850, Riya 1,450, Neha 250 to Amit</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 be tested</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9</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Run settlement when everyone is already even</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Message that nothing needs to be paid</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 be tested</w:t>
            </w:r>
          </w:p>
        </w:tc>
      </w:tr>
      <w:tr>
        <w:trPr>
          <w:cantSplit/>
          <w:tblHeader w:val="false"/>
        </w:trPr>
        <w:tc>
          <w:tcPr>
            <w:tcW w:type="dxa" w:w="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10</w:t>
            </w:r>
          </w:p>
        </w:tc>
        <w:tc>
          <w:tcPr>
            <w:tcW w:type="dxa" w:w="32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Check that balances sum to zero for any group</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Sum of net balances is 0</w:t>
            </w:r>
          </w:p>
        </w:tc>
        <w:tc>
          <w:tcPr>
            <w:tcW w:type="dxa" w:w="2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 be tested</w:t>
            </w:r>
          </w:p>
        </w:tc>
      </w:tr>
    </w:tbl>
    <w:p>
      <w:pPr>
        <w:spacing w:after="120"/>
      </w:pPr>
    </w:p>
    <w:p>
      <w:pPr>
        <w:pStyle w:val="Heading1"/>
        <w:keepNext/>
        <w:spacing w:after="140" w:before="360"/>
      </w:pPr>
      <w:r>
        <w:rPr>
          <w:b/>
          <w:bCs/>
          <w:color w:val="0F766E"/>
          <w:sz w:val="30"/>
          <w:szCs w:val="30"/>
        </w:rPr>
        <w:t xml:space="preserve">14. Challenges and Limitations</w:t>
      </w:r>
    </w:p>
    <w:p>
      <w:pPr>
        <w:pStyle w:val="ListParagraph"/>
        <w:numPr>
          <w:ilvl w:val="0"/>
          <w:numId w:val="2"/>
        </w:numPr>
        <w:spacing w:after="80" w:line="290"/>
      </w:pPr>
      <w:r>
        <w:rPr>
          <w:b/>
          <w:bCs/>
          <w:sz w:val="22"/>
          <w:szCs w:val="22"/>
        </w:rPr>
        <w:t xml:space="preserve">Rounding. </w:t>
      </w:r>
      <w:r>
        <w:rPr>
          <w:sz w:val="22"/>
          <w:szCs w:val="22"/>
        </w:rPr>
        <w:t xml:space="preserve">Dividing money without losing or gaining paise requires careful handling.</w:t>
      </w:r>
    </w:p>
    <w:p>
      <w:pPr>
        <w:pStyle w:val="ListParagraph"/>
        <w:numPr>
          <w:ilvl w:val="0"/>
          <w:numId w:val="2"/>
        </w:numPr>
        <w:spacing w:after="80" w:line="290"/>
      </w:pPr>
      <w:r>
        <w:rPr>
          <w:b/>
          <w:bCs/>
          <w:sz w:val="22"/>
          <w:szCs w:val="22"/>
        </w:rPr>
        <w:t xml:space="preserve">Custom split validation. </w:t>
      </w:r>
      <w:r>
        <w:rPr>
          <w:sz w:val="22"/>
          <w:szCs w:val="22"/>
        </w:rPr>
        <w:t xml:space="preserve">The application must ensure custom shares add up to the expense total.</w:t>
      </w:r>
    </w:p>
    <w:p>
      <w:pPr>
        <w:pStyle w:val="ListParagraph"/>
        <w:numPr>
          <w:ilvl w:val="0"/>
          <w:numId w:val="2"/>
        </w:numPr>
        <w:spacing w:after="80" w:line="290"/>
      </w:pPr>
      <w:r>
        <w:rPr>
          <w:b/>
          <w:bCs/>
          <w:sz w:val="22"/>
          <w:szCs w:val="22"/>
        </w:rPr>
        <w:t xml:space="preserve">Minimal settlement is hard in general. </w:t>
      </w:r>
      <w:r>
        <w:rPr>
          <w:sz w:val="22"/>
          <w:szCs w:val="22"/>
        </w:rPr>
        <w:t xml:space="preserve">Finding the absolute minimum number of payments is a difficult problem for large groups. The largest-with-largest method is fast and gives very good results, and it never needs more than n − 1 payments, but it may not always find the true minimum.</w:t>
      </w:r>
    </w:p>
    <w:p>
      <w:pPr>
        <w:pStyle w:val="ListParagraph"/>
        <w:numPr>
          <w:ilvl w:val="0"/>
          <w:numId w:val="2"/>
        </w:numPr>
        <w:spacing w:after="80" w:line="290"/>
      </w:pPr>
      <w:r>
        <w:rPr>
          <w:b/>
          <w:bCs/>
          <w:sz w:val="22"/>
          <w:szCs w:val="22"/>
        </w:rPr>
        <w:t xml:space="preserve">No real payments. </w:t>
      </w:r>
      <w:r>
        <w:rPr>
          <w:sz w:val="22"/>
          <w:szCs w:val="22"/>
        </w:rPr>
        <w:t xml:space="preserve">The application only tells people what to pay; it does not transfer money.</w:t>
      </w:r>
    </w:p>
    <w:p>
      <w:pPr>
        <w:pStyle w:val="ListParagraph"/>
        <w:numPr>
          <w:ilvl w:val="0"/>
          <w:numId w:val="2"/>
        </w:numPr>
        <w:spacing w:after="80" w:line="290"/>
      </w:pPr>
      <w:r>
        <w:rPr>
          <w:b/>
          <w:bCs/>
          <w:sz w:val="22"/>
          <w:szCs w:val="22"/>
        </w:rPr>
        <w:t xml:space="preserve">Prototype stage. </w:t>
      </w:r>
      <w:r>
        <w:rPr>
          <w:sz w:val="22"/>
          <w:szCs w:val="22"/>
        </w:rPr>
        <w:t xml:space="preserve">Group creation currently fails, and the project documentation is not yet written.</w:t>
      </w:r>
    </w:p>
    <w:p>
      <w:pPr>
        <w:pStyle w:val="Heading1"/>
        <w:keepNext/>
        <w:spacing w:after="140" w:before="360"/>
      </w:pPr>
      <w:r>
        <w:rPr>
          <w:b/>
          <w:bCs/>
          <w:color w:val="0F766E"/>
          <w:sz w:val="30"/>
          <w:szCs w:val="30"/>
        </w:rPr>
        <w:t xml:space="preserve">15. Future Enhancements</w:t>
      </w:r>
    </w:p>
    <w:p>
      <w:pPr>
        <w:pStyle w:val="ListParagraph"/>
        <w:numPr>
          <w:ilvl w:val="0"/>
          <w:numId w:val="2"/>
        </w:numPr>
        <w:spacing w:after="80" w:line="290"/>
      </w:pPr>
      <w:r>
        <w:rPr>
          <w:sz w:val="22"/>
          <w:szCs w:val="22"/>
        </w:rPr>
        <w:t xml:space="preserve">User accounts, and inviting members to a group by link or email.</w:t>
      </w:r>
    </w:p>
    <w:p>
      <w:pPr>
        <w:pStyle w:val="ListParagraph"/>
        <w:numPr>
          <w:ilvl w:val="0"/>
          <w:numId w:val="2"/>
        </w:numPr>
        <w:spacing w:after="80" w:line="290"/>
      </w:pPr>
      <w:r>
        <w:rPr>
          <w:sz w:val="22"/>
          <w:szCs w:val="22"/>
        </w:rPr>
        <w:t xml:space="preserve">Percentage-based and share-based splits in addition to exact amounts.</w:t>
      </w:r>
    </w:p>
    <w:p>
      <w:pPr>
        <w:pStyle w:val="ListParagraph"/>
        <w:numPr>
          <w:ilvl w:val="0"/>
          <w:numId w:val="2"/>
        </w:numPr>
        <w:spacing w:after="80" w:line="290"/>
      </w:pPr>
      <w:r>
        <w:rPr>
          <w:sz w:val="22"/>
          <w:szCs w:val="22"/>
        </w:rPr>
        <w:t xml:space="preserve">Expense categories, receipts and a searchable expense history for each group.</w:t>
      </w:r>
    </w:p>
    <w:p>
      <w:pPr>
        <w:pStyle w:val="ListParagraph"/>
        <w:numPr>
          <w:ilvl w:val="0"/>
          <w:numId w:val="2"/>
        </w:numPr>
        <w:spacing w:after="80" w:line="290"/>
      </w:pPr>
      <w:r>
        <w:rPr>
          <w:sz w:val="22"/>
          <w:szCs w:val="22"/>
        </w:rPr>
        <w:t xml:space="preserve">Multi-currency support with currency conversion.</w:t>
      </w:r>
    </w:p>
    <w:p>
      <w:pPr>
        <w:pStyle w:val="ListParagraph"/>
        <w:numPr>
          <w:ilvl w:val="0"/>
          <w:numId w:val="2"/>
        </w:numPr>
        <w:spacing w:after="80" w:line="290"/>
      </w:pPr>
      <w:r>
        <w:rPr>
          <w:sz w:val="22"/>
          <w:szCs w:val="22"/>
        </w:rPr>
        <w:t xml:space="preserve">Exporting the settlement summary as a PDF or sharing it as a message.</w:t>
      </w:r>
    </w:p>
    <w:p>
      <w:pPr>
        <w:pStyle w:val="ListParagraph"/>
        <w:numPr>
          <w:ilvl w:val="0"/>
          <w:numId w:val="2"/>
        </w:numPr>
        <w:spacing w:after="80" w:line="290"/>
      </w:pPr>
      <w:r>
        <w:rPr>
          <w:sz w:val="22"/>
          <w:szCs w:val="22"/>
        </w:rPr>
        <w:t xml:space="preserve">Payment links, such as UPI, so members can settle directly from the application.</w:t>
      </w:r>
    </w:p>
    <w:p>
      <w:pPr>
        <w:pStyle w:val="ListParagraph"/>
        <w:numPr>
          <w:ilvl w:val="0"/>
          <w:numId w:val="2"/>
        </w:numPr>
        <w:spacing w:after="80" w:line="290"/>
      </w:pPr>
      <w:r>
        <w:rPr>
          <w:sz w:val="22"/>
          <w:szCs w:val="22"/>
        </w:rPr>
        <w:t xml:space="preserve">Reminders for members who still owe money.</w:t>
      </w:r>
    </w:p>
    <w:p>
      <w:pPr>
        <w:pStyle w:val="ListParagraph"/>
        <w:numPr>
          <w:ilvl w:val="0"/>
          <w:numId w:val="2"/>
        </w:numPr>
        <w:spacing w:after="80" w:line="290"/>
      </w:pPr>
      <w:r>
        <w:rPr>
          <w:sz w:val="22"/>
          <w:szCs w:val="22"/>
        </w:rPr>
        <w:t xml:space="preserve">Charts that show spending by person or category.</w:t>
      </w:r>
    </w:p>
    <w:p>
      <w:pPr>
        <w:pStyle w:val="ListParagraph"/>
        <w:numPr>
          <w:ilvl w:val="0"/>
          <w:numId w:val="2"/>
        </w:numPr>
        <w:spacing w:after="80" w:line="290"/>
      </w:pPr>
      <w:r>
        <w:rPr>
          <w:sz w:val="22"/>
          <w:szCs w:val="22"/>
        </w:rPr>
        <w:t xml:space="preserve">A complete README with setup and usage instructions.</w:t>
      </w:r>
    </w:p>
    <w:p>
      <w:pPr>
        <w:pStyle w:val="Heading1"/>
        <w:keepNext/>
        <w:spacing w:after="140" w:before="360"/>
      </w:pPr>
      <w:r>
        <w:rPr>
          <w:b/>
          <w:bCs/>
          <w:color w:val="0F766E"/>
          <w:sz w:val="30"/>
          <w:szCs w:val="30"/>
        </w:rPr>
        <w:t xml:space="preserve">16. Conclusion</w:t>
      </w:r>
    </w:p>
    <w:p>
      <w:pPr>
        <w:spacing w:after="140" w:line="300"/>
      </w:pPr>
      <w:r>
        <w:rPr>
          <w:sz w:val="22"/>
          <w:szCs w:val="22"/>
        </w:rPr>
        <w:t xml:space="preserve">Smart Expense Splitter addresses a common everyday problem with a focused set of features: groups, equal and custom splits, and a settlement simulation that tells everyone exactly who should pay whom. By reducing all expenses to net balances, it keeps the number of payments small and the result easy to understand, as the worked example showed by cutting 14 potential payments down to 3.</w:t>
      </w:r>
    </w:p>
    <w:p>
      <w:pPr>
        <w:spacing w:after="140" w:line="300"/>
      </w:pPr>
      <w:r>
        <w:rPr>
          <w:sz w:val="22"/>
          <w:szCs w:val="22"/>
        </w:rPr>
        <w:t xml:space="preserve">The interface is clean and consistent, and the core idea is sound. The immediate next step is to find and fix the cause of the “Failed to create group” error. After that, completing the testing plan, writing the README and adding the enhancements above will make the project ready for demonstration or submission.</w:t>
      </w:r>
    </w:p>
    <w:p>
      <w:pPr>
        <w:pStyle w:val="Heading1"/>
        <w:keepNext/>
        <w:spacing w:after="140" w:before="360"/>
      </w:pPr>
      <w:r>
        <w:rPr>
          <w:b/>
          <w:bCs/>
          <w:color w:val="0F766E"/>
          <w:sz w:val="30"/>
          <w:szCs w:val="30"/>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Term</w:t>
            </w:r>
          </w:p>
        </w:tc>
        <w:tc>
          <w:tcPr>
            <w:tcW w:type="dxa" w:w="6760"/>
            <w:tcBorders>
              <w:top w:val="single" w:color="BBBBBB" w:sz="4"/>
              <w:left w:val="single" w:color="BBBBBB" w:sz="4"/>
              <w:bottom w:val="single" w:color="BBBBBB" w:sz="4"/>
              <w:right w:val="single" w:color="BBBBBB" w:sz="4"/>
            </w:tcBorders>
            <w:shd w:fill="0F766E" w:color="auto" w:val="clear"/>
            <w:tcMar>
              <w:top w:type="dxa" w:w="70"/>
              <w:left w:type="dxa" w:w="110"/>
              <w:bottom w:type="dxa" w:w="70"/>
              <w:right w:type="dxa" w:w="110"/>
            </w:tcMar>
          </w:tcPr>
          <w:p>
            <w:r>
              <w:rPr>
                <w:b/>
                <w:bCs/>
                <w:color w:val="FFFFFF"/>
                <w:sz w:val="20"/>
                <w:szCs w:val="20"/>
              </w:rPr>
              <w:t xml:space="preserve">Meaning</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Group</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 collection of people who share expenses, such as a trip or a household.</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Expense</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 single payment made by one member on behalf of some or all of the group.</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Equal split</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Dividing an expense into identical shares.</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Custom split</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Dividing an expense into shares chosen by the user.</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Net balance</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Total paid minus total owed. Positive means the person is owed money; negative means they owe money.</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Creditor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 member with a positive net balance.</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Debtor</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 member with a negative net balance.</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Settlement</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The set of payments that brings every net balance to zero.</w:t>
            </w:r>
          </w:p>
        </w:tc>
      </w:tr>
    </w:tbl>
    <w:sectPr>
      <w:footerReference w:type="default" r:id="rId7"/>
      <w:pgSz w:w="11906" w:h="16838" w:orient="portrait"/>
      <w:pgMar w:top="144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Smart Expense Splitter – Project Report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Expense Splitter - Project Report</dc:title>
  <dc:creator>Smart Expense Splitter</dc:creator>
  <cp:lastModifiedBy>Un-named</cp:lastModifiedBy>
  <cp:revision>1</cp:revision>
  <dcterms:created xsi:type="dcterms:W3CDTF">2026-10-05T18:08:05.165Z</dcterms:created>
  <dcterms:modified xsi:type="dcterms:W3CDTF">2026-10-05T18:08:05.165Z</dcterms:modified>
</cp:coreProperties>
</file>

<file path=docProps/custom.xml><?xml version="1.0" encoding="utf-8"?>
<Properties xmlns="http://schemas.openxmlformats.org/officeDocument/2006/custom-properties" xmlns:vt="http://schemas.openxmlformats.org/officeDocument/2006/docPropsVTypes"/>
</file>