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HOUSE PRICE PREDICTION PROJECT REPORT</w:t>
      </w:r>
    </w:p>
    <w:p>
      <w:pPr>
        <w:pStyle w:val="Heading1"/>
      </w:pPr>
      <w:r>
        <w:t>Student Name</w:t>
      </w:r>
    </w:p>
    <w:p>
      <w:r>
        <w:t>Tanuj Kumar Singh</w:t>
      </w:r>
    </w:p>
    <w:p>
      <w:pPr>
        <w:pStyle w:val="Heading1"/>
      </w:pPr>
      <w:r>
        <w:t>Project Title</w:t>
      </w:r>
    </w:p>
    <w:p>
      <w:r>
        <w:t>House Price Prediction Using Machine Learning</w:t>
      </w:r>
    </w:p>
    <w:p>
      <w:pPr>
        <w:pStyle w:val="Heading1"/>
      </w:pPr>
      <w:r>
        <w:t>1. Objective</w:t>
      </w:r>
    </w:p>
    <w:p>
      <w:r>
        <w:t>The objective of this project was to develop a machine learning model capable of predicting house prices based on various property characteristics. The project aimed to analyze the relationship between house prices and factors such as area, bedrooms, bathrooms, parking facilities, furnishing status, and other amenities.</w:t>
      </w:r>
    </w:p>
    <w:p>
      <w:pPr>
        <w:pStyle w:val="Heading1"/>
      </w:pPr>
      <w:r>
        <w:t>2. Dataset Description</w:t>
      </w:r>
    </w:p>
    <w:p>
      <w:r>
        <w:t>The Housing Prices Dataset contains 545 records and 13 attributes. Features include area, bedrooms, bathrooms, stories, main road access, guest room, basement, hot water heating, air conditioning, parking, preferred area, and furnishing status. The target variable is house price.</w:t>
      </w:r>
    </w:p>
    <w:p>
      <w:pPr>
        <w:pStyle w:val="Heading1"/>
      </w:pPr>
      <w:r>
        <w:t>3. Data Preprocessing</w:t>
      </w:r>
    </w:p>
    <w:p>
      <w:r>
        <w:t>The dataset was explored, checked for missing values, duplicates were removed, categorical features were converted using one-hot encoding, and the data was split into training and testing sets using an 80:20 ratio.</w:t>
      </w:r>
    </w:p>
    <w:p>
      <w:pPr>
        <w:pStyle w:val="Heading1"/>
      </w:pPr>
      <w:r>
        <w:t>4. Model Development</w:t>
      </w:r>
    </w:p>
    <w:p>
      <w:r>
        <w:t>Two machine learning models were developed: Linear Regression and Random Forest Regressor. Their performance was evaluated using MAE, RMSE, and R² Score.</w:t>
      </w:r>
    </w:p>
    <w:p>
      <w:pPr>
        <w:pStyle w:val="Heading1"/>
      </w:pPr>
      <w:r>
        <w:t>5. Data Visualization</w:t>
      </w:r>
    </w:p>
    <w:p>
      <w:r>
        <w:t>Three visualizations were created: House Price Distribution Histogram, Correlation Heatmap, and Actual vs Predicted Price Scatter Plot.</w:t>
      </w:r>
    </w:p>
    <w:p>
      <w:pPr>
        <w:pStyle w:val="Heading1"/>
      </w:pPr>
      <w:r>
        <w:t>6. Results and Findings</w:t>
      </w:r>
    </w:p>
    <w:p>
      <w:r>
        <w:t>Area was found to be the most influential factor affecting house prices. Bathrooms, parking facilities, air conditioning, and preferred location also significantly influenced property values.</w:t>
      </w:r>
    </w:p>
    <w:p>
      <w:pPr>
        <w:pStyle w:val="Heading1"/>
      </w:pPr>
      <w:r>
        <w:t>7. Business Insights</w:t>
      </w:r>
    </w:p>
    <w:p>
      <w:r>
        <w:t>Real estate companies should focus on larger properties with premium amenities and parking facilities, as these characteristics consistently contribute to higher market value.</w:t>
      </w:r>
    </w:p>
    <w:p>
      <w:pPr>
        <w:pStyle w:val="Heading1"/>
      </w:pPr>
      <w:r>
        <w:t>8. Conclusion</w:t>
      </w:r>
    </w:p>
    <w:p>
      <w:r>
        <w:t>This project demonstrated how machine learning can be applied to predict house prices and support data-driven decision-making in the real estate sector.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