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DD1" w:rsidRPr="00C45DD1" w:rsidRDefault="00C45DD1">
      <w:pPr>
        <w:rPr>
          <w:rFonts w:ascii="Comic Sans MS" w:hAnsi="Comic Sans MS"/>
          <w:b/>
          <w:sz w:val="24"/>
          <w:szCs w:val="24"/>
          <w:u w:val="single"/>
          <w:lang w:val="en-US"/>
        </w:rPr>
      </w:pPr>
      <w:r>
        <w:rPr>
          <w:rFonts w:ascii="Comic Sans MS" w:hAnsi="Comic Sans MS"/>
          <w:lang w:val="en-US"/>
        </w:rPr>
        <w:tab/>
      </w:r>
      <w:r>
        <w:rPr>
          <w:rFonts w:ascii="Comic Sans MS" w:hAnsi="Comic Sans MS"/>
          <w:lang w:val="en-US"/>
        </w:rPr>
        <w:tab/>
      </w:r>
      <w:r>
        <w:rPr>
          <w:rFonts w:ascii="Comic Sans MS" w:hAnsi="Comic Sans MS"/>
          <w:lang w:val="en-US"/>
        </w:rPr>
        <w:tab/>
      </w:r>
      <w:r>
        <w:rPr>
          <w:rFonts w:ascii="Comic Sans MS" w:hAnsi="Comic Sans MS"/>
          <w:lang w:val="en-US"/>
        </w:rPr>
        <w:tab/>
      </w:r>
      <w:r>
        <w:rPr>
          <w:rFonts w:ascii="Comic Sans MS" w:hAnsi="Comic Sans MS"/>
          <w:lang w:val="en-US"/>
        </w:rPr>
        <w:tab/>
      </w:r>
      <w:r w:rsidRPr="00C45DD1">
        <w:rPr>
          <w:rFonts w:ascii="Comic Sans MS" w:hAnsi="Comic Sans MS"/>
          <w:b/>
          <w:sz w:val="24"/>
          <w:szCs w:val="24"/>
          <w:highlight w:val="yellow"/>
          <w:u w:val="single"/>
          <w:lang w:val="en-US"/>
        </w:rPr>
        <w:t>ES6</w:t>
      </w:r>
    </w:p>
    <w:p w:rsidR="00887AE6" w:rsidRPr="00766336" w:rsidRDefault="00050044">
      <w:pPr>
        <w:rPr>
          <w:rFonts w:ascii="Comic Sans MS" w:hAnsi="Comic Sans MS"/>
          <w:sz w:val="20"/>
          <w:szCs w:val="20"/>
          <w:lang w:val="en-US"/>
        </w:rPr>
      </w:pPr>
      <w:r w:rsidRPr="00766336">
        <w:rPr>
          <w:rFonts w:ascii="Comic Sans MS" w:hAnsi="Comic Sans MS"/>
          <w:sz w:val="20"/>
          <w:szCs w:val="20"/>
          <w:lang w:val="en-US"/>
        </w:rPr>
        <w:t xml:space="preserve">ES6: It stands for Ecma script 6. </w:t>
      </w:r>
    </w:p>
    <w:p w:rsidR="00050044" w:rsidRDefault="00050044">
      <w:pPr>
        <w:rPr>
          <w:rFonts w:ascii="Comic Sans MS" w:hAnsi="Comic Sans MS"/>
          <w:sz w:val="20"/>
          <w:szCs w:val="20"/>
          <w:lang w:val="en-US"/>
        </w:rPr>
      </w:pPr>
      <w:r w:rsidRPr="00766336">
        <w:rPr>
          <w:rFonts w:ascii="Comic Sans MS" w:hAnsi="Comic Sans MS"/>
          <w:sz w:val="20"/>
          <w:szCs w:val="20"/>
          <w:lang w:val="en-US"/>
        </w:rPr>
        <w:t>Ecma script is the standard whereas javascript is an implementation.</w:t>
      </w:r>
    </w:p>
    <w:p w:rsidR="00977D24" w:rsidRDefault="00674F14">
      <w:pPr>
        <w:rPr>
          <w:rFonts w:ascii="Comic Sans MS" w:hAnsi="Comic Sans MS"/>
          <w:sz w:val="20"/>
          <w:szCs w:val="20"/>
          <w:lang w:val="en-US"/>
        </w:rPr>
      </w:pPr>
      <w:r>
        <w:rPr>
          <w:noProof/>
          <w:lang w:eastAsia="en-GB"/>
        </w:rPr>
        <w:drawing>
          <wp:inline distT="0" distB="0" distL="0" distR="0" wp14:anchorId="3F6BB20A" wp14:editId="163EE86F">
            <wp:extent cx="5731510" cy="2743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6604">
        <w:rPr>
          <w:rFonts w:ascii="Comic Sans MS" w:hAnsi="Comic Sans MS"/>
          <w:sz w:val="20"/>
          <w:szCs w:val="20"/>
          <w:lang w:val="en-US"/>
        </w:rPr>
        <w:tab/>
      </w:r>
    </w:p>
    <w:p w:rsidR="00536604" w:rsidRDefault="00536604">
      <w:pPr>
        <w:rPr>
          <w:rFonts w:ascii="Comic Sans MS" w:hAnsi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>You can say ES6 is a newer version of javascript</w:t>
      </w:r>
      <w:r w:rsidR="00BC2CC1">
        <w:rPr>
          <w:rFonts w:ascii="Comic Sans MS" w:hAnsi="Comic Sans MS"/>
          <w:sz w:val="20"/>
          <w:szCs w:val="20"/>
          <w:lang w:val="en-US"/>
        </w:rPr>
        <w:t>.</w:t>
      </w:r>
    </w:p>
    <w:p w:rsidR="00BC2CC1" w:rsidRDefault="00BC2CC1">
      <w:pPr>
        <w:rPr>
          <w:rFonts w:ascii="Comic Sans MS" w:hAnsi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>ES6 is not always supported by the every browser right now. ES5 is supported by every browser as it was introduced in 2008.</w:t>
      </w:r>
      <w:r w:rsidR="00331C00">
        <w:rPr>
          <w:rFonts w:ascii="Comic Sans MS" w:hAnsi="Comic Sans MS"/>
          <w:sz w:val="20"/>
          <w:szCs w:val="20"/>
          <w:lang w:val="en-US"/>
        </w:rPr>
        <w:t xml:space="preserve"> So, to convert</w:t>
      </w:r>
      <w:r w:rsidR="00CD4794">
        <w:rPr>
          <w:rFonts w:ascii="Comic Sans MS" w:hAnsi="Comic Sans MS"/>
          <w:sz w:val="20"/>
          <w:szCs w:val="20"/>
          <w:lang w:val="en-US"/>
        </w:rPr>
        <w:t xml:space="preserve"> </w:t>
      </w:r>
      <w:r w:rsidR="00AE7669">
        <w:rPr>
          <w:rFonts w:ascii="Comic Sans MS" w:hAnsi="Comic Sans MS"/>
          <w:sz w:val="20"/>
          <w:szCs w:val="20"/>
          <w:lang w:val="en-US"/>
        </w:rPr>
        <w:t>(transfiling)</w:t>
      </w:r>
      <w:r w:rsidR="00331C00">
        <w:rPr>
          <w:rFonts w:ascii="Comic Sans MS" w:hAnsi="Comic Sans MS"/>
          <w:sz w:val="20"/>
          <w:szCs w:val="20"/>
          <w:lang w:val="en-US"/>
        </w:rPr>
        <w:t xml:space="preserve"> ES6 to ES5 Babel is used.</w:t>
      </w:r>
      <w:r w:rsidR="00B31D19">
        <w:rPr>
          <w:rFonts w:ascii="Comic Sans MS" w:hAnsi="Comic Sans MS"/>
          <w:sz w:val="20"/>
          <w:szCs w:val="20"/>
          <w:lang w:val="en-US"/>
        </w:rPr>
        <w:t xml:space="preserve"> So, as the javascript version will keep on upgrading Babel will be used to transfile the newer version to the previous supported version.</w:t>
      </w:r>
    </w:p>
    <w:p w:rsidR="0028147C" w:rsidRDefault="0028147C">
      <w:pPr>
        <w:rPr>
          <w:rFonts w:ascii="Comic Sans MS" w:hAnsi="Comic Sans MS"/>
          <w:sz w:val="20"/>
          <w:szCs w:val="20"/>
          <w:lang w:val="en-US"/>
        </w:rPr>
      </w:pPr>
      <w:r>
        <w:rPr>
          <w:noProof/>
          <w:lang w:eastAsia="en-GB"/>
        </w:rPr>
        <w:drawing>
          <wp:inline distT="0" distB="0" distL="0" distR="0" wp14:anchorId="5820679A" wp14:editId="7F76BC05">
            <wp:extent cx="5731510" cy="11677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9EA" w:rsidRDefault="001779EA">
      <w:pPr>
        <w:rPr>
          <w:rFonts w:ascii="Comic Sans MS" w:hAnsi="Comic Sans MS"/>
          <w:sz w:val="20"/>
          <w:szCs w:val="20"/>
          <w:lang w:val="en-US"/>
        </w:rPr>
      </w:pPr>
    </w:p>
    <w:p w:rsidR="001779EA" w:rsidRDefault="001779EA">
      <w:pPr>
        <w:rPr>
          <w:rFonts w:ascii="Comic Sans MS" w:hAnsi="Comic Sans MS"/>
          <w:b/>
          <w:sz w:val="20"/>
          <w:szCs w:val="20"/>
          <w:u w:val="single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ab/>
      </w:r>
      <w:r>
        <w:rPr>
          <w:rFonts w:ascii="Comic Sans MS" w:hAnsi="Comic Sans MS"/>
          <w:sz w:val="20"/>
          <w:szCs w:val="20"/>
          <w:lang w:val="en-US"/>
        </w:rPr>
        <w:tab/>
      </w:r>
      <w:r>
        <w:rPr>
          <w:rFonts w:ascii="Comic Sans MS" w:hAnsi="Comic Sans MS"/>
          <w:sz w:val="20"/>
          <w:szCs w:val="20"/>
          <w:lang w:val="en-US"/>
        </w:rPr>
        <w:tab/>
      </w:r>
      <w:r>
        <w:rPr>
          <w:rFonts w:ascii="Comic Sans MS" w:hAnsi="Comic Sans MS"/>
          <w:sz w:val="20"/>
          <w:szCs w:val="20"/>
          <w:lang w:val="en-US"/>
        </w:rPr>
        <w:tab/>
      </w:r>
      <w:r w:rsidRPr="001779EA">
        <w:rPr>
          <w:rFonts w:ascii="Comic Sans MS" w:hAnsi="Comic Sans MS"/>
          <w:b/>
          <w:sz w:val="20"/>
          <w:szCs w:val="20"/>
          <w:highlight w:val="yellow"/>
          <w:u w:val="single"/>
          <w:lang w:val="en-US"/>
        </w:rPr>
        <w:t>Array Helper Methods:</w:t>
      </w:r>
    </w:p>
    <w:p w:rsidR="005E2024" w:rsidRDefault="005E2024" w:rsidP="005E2024">
      <w:pPr>
        <w:pStyle w:val="ListParagraph"/>
        <w:numPr>
          <w:ilvl w:val="0"/>
          <w:numId w:val="1"/>
        </w:numPr>
        <w:rPr>
          <w:rFonts w:ascii="Comic Sans MS" w:hAnsi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>forEach</w:t>
      </w:r>
    </w:p>
    <w:p w:rsidR="005E2024" w:rsidRDefault="005E2024" w:rsidP="005E2024">
      <w:pPr>
        <w:pStyle w:val="ListParagraph"/>
        <w:numPr>
          <w:ilvl w:val="0"/>
          <w:numId w:val="1"/>
        </w:numPr>
        <w:rPr>
          <w:rFonts w:ascii="Comic Sans MS" w:hAnsi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>map</w:t>
      </w:r>
    </w:p>
    <w:p w:rsidR="005E2024" w:rsidRDefault="005E2024" w:rsidP="005E2024">
      <w:pPr>
        <w:pStyle w:val="ListParagraph"/>
        <w:numPr>
          <w:ilvl w:val="0"/>
          <w:numId w:val="1"/>
        </w:numPr>
        <w:rPr>
          <w:rFonts w:ascii="Comic Sans MS" w:hAnsi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>filter</w:t>
      </w:r>
    </w:p>
    <w:p w:rsidR="005E2024" w:rsidRDefault="005E2024" w:rsidP="005E2024">
      <w:pPr>
        <w:pStyle w:val="ListParagraph"/>
        <w:numPr>
          <w:ilvl w:val="0"/>
          <w:numId w:val="1"/>
        </w:numPr>
        <w:rPr>
          <w:rFonts w:ascii="Comic Sans MS" w:hAnsi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>find</w:t>
      </w:r>
    </w:p>
    <w:p w:rsidR="005E2024" w:rsidRDefault="005E2024" w:rsidP="005E2024">
      <w:pPr>
        <w:pStyle w:val="ListParagraph"/>
        <w:numPr>
          <w:ilvl w:val="0"/>
          <w:numId w:val="1"/>
        </w:numPr>
        <w:rPr>
          <w:rFonts w:ascii="Comic Sans MS" w:hAnsi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>every</w:t>
      </w:r>
    </w:p>
    <w:p w:rsidR="005E2024" w:rsidRDefault="005E2024" w:rsidP="005E2024">
      <w:pPr>
        <w:pStyle w:val="ListParagraph"/>
        <w:numPr>
          <w:ilvl w:val="0"/>
          <w:numId w:val="1"/>
        </w:numPr>
        <w:rPr>
          <w:rFonts w:ascii="Comic Sans MS" w:hAnsi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>some</w:t>
      </w:r>
    </w:p>
    <w:p w:rsidR="005E2024" w:rsidRPr="0007461B" w:rsidRDefault="005E2024" w:rsidP="005E2024">
      <w:pPr>
        <w:pStyle w:val="ListParagraph"/>
        <w:numPr>
          <w:ilvl w:val="0"/>
          <w:numId w:val="1"/>
        </w:numPr>
        <w:rPr>
          <w:rFonts w:ascii="Comic Sans MS" w:hAnsi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>reduce</w:t>
      </w:r>
    </w:p>
    <w:p w:rsidR="0007461B" w:rsidRDefault="0007461B" w:rsidP="0007461B">
      <w:pPr>
        <w:rPr>
          <w:rFonts w:ascii="Comic Sans MS" w:hAnsi="Comic Sans MS"/>
          <w:sz w:val="20"/>
          <w:szCs w:val="20"/>
          <w:lang w:val="en-US"/>
        </w:rPr>
      </w:pPr>
    </w:p>
    <w:p w:rsidR="0007461B" w:rsidRDefault="0007461B" w:rsidP="0007461B">
      <w:pPr>
        <w:rPr>
          <w:rFonts w:ascii="Comic Sans MS" w:hAnsi="Comic Sans MS"/>
          <w:sz w:val="20"/>
          <w:szCs w:val="20"/>
          <w:lang w:val="en-US"/>
        </w:rPr>
      </w:pPr>
    </w:p>
    <w:p w:rsidR="0007461B" w:rsidRDefault="0007461B" w:rsidP="0007461B">
      <w:pPr>
        <w:ind w:firstLine="360"/>
        <w:rPr>
          <w:rFonts w:ascii="Comic Sans MS" w:hAnsi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 xml:space="preserve">Ui portal  </w:t>
      </w:r>
      <w:r>
        <w:rPr>
          <w:rFonts w:ascii="Comic Sans MS" w:hAnsi="Comic Sans MS"/>
          <w:sz w:val="20"/>
          <w:szCs w:val="20"/>
          <w:lang w:val="en-US"/>
        </w:rPr>
        <w:tab/>
      </w:r>
      <w:r>
        <w:rPr>
          <w:rFonts w:ascii="Comic Sans MS" w:hAnsi="Comic Sans MS"/>
          <w:sz w:val="20"/>
          <w:szCs w:val="20"/>
          <w:lang w:val="en-US"/>
        </w:rPr>
        <w:tab/>
        <w:t xml:space="preserve">XMLGW </w:t>
      </w:r>
      <w:r>
        <w:rPr>
          <w:rFonts w:ascii="Comic Sans MS" w:hAnsi="Comic Sans MS"/>
          <w:sz w:val="20"/>
          <w:szCs w:val="20"/>
          <w:lang w:val="en-US"/>
        </w:rPr>
        <w:tab/>
      </w:r>
      <w:r>
        <w:rPr>
          <w:rFonts w:ascii="Comic Sans MS" w:hAnsi="Comic Sans MS"/>
          <w:sz w:val="20"/>
          <w:szCs w:val="20"/>
          <w:lang w:val="en-US"/>
        </w:rPr>
        <w:tab/>
        <w:t xml:space="preserve">B2B </w:t>
      </w:r>
      <w:r>
        <w:rPr>
          <w:rFonts w:ascii="Comic Sans MS" w:hAnsi="Comic Sans MS"/>
          <w:sz w:val="20"/>
          <w:szCs w:val="20"/>
          <w:lang w:val="en-US"/>
        </w:rPr>
        <w:tab/>
      </w:r>
      <w:r>
        <w:rPr>
          <w:rFonts w:ascii="Comic Sans MS" w:hAnsi="Comic Sans MS"/>
          <w:sz w:val="20"/>
          <w:szCs w:val="20"/>
          <w:lang w:val="en-US"/>
        </w:rPr>
        <w:tab/>
        <w:t>SDEDS</w:t>
      </w:r>
    </w:p>
    <w:p w:rsidR="0007461B" w:rsidRDefault="0007461B" w:rsidP="0007461B">
      <w:pPr>
        <w:ind w:firstLine="360"/>
        <w:rPr>
          <w:rFonts w:ascii="Comic Sans MS" w:hAnsi="Comic Sans MS"/>
          <w:sz w:val="20"/>
          <w:szCs w:val="20"/>
          <w:lang w:val="en-US"/>
        </w:rPr>
      </w:pPr>
    </w:p>
    <w:p w:rsidR="0007461B" w:rsidRDefault="0007461B" w:rsidP="0007461B">
      <w:pPr>
        <w:ind w:firstLine="360"/>
        <w:rPr>
          <w:rFonts w:ascii="Comic Sans MS" w:hAnsi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ab/>
      </w:r>
      <w:r>
        <w:rPr>
          <w:rFonts w:ascii="Comic Sans MS" w:hAnsi="Comic Sans MS"/>
          <w:sz w:val="20"/>
          <w:szCs w:val="20"/>
          <w:lang w:val="en-US"/>
        </w:rPr>
        <w:tab/>
      </w:r>
      <w:r>
        <w:rPr>
          <w:rFonts w:ascii="Comic Sans MS" w:hAnsi="Comic Sans MS"/>
          <w:sz w:val="20"/>
          <w:szCs w:val="20"/>
          <w:lang w:val="en-US"/>
        </w:rPr>
        <w:tab/>
      </w:r>
      <w:r>
        <w:rPr>
          <w:rFonts w:ascii="Comic Sans MS" w:hAnsi="Comic Sans MS"/>
          <w:sz w:val="20"/>
          <w:szCs w:val="20"/>
          <w:lang w:val="en-US"/>
        </w:rPr>
        <w:tab/>
        <w:t xml:space="preserve">   ESB</w:t>
      </w:r>
    </w:p>
    <w:p w:rsidR="0007461B" w:rsidRDefault="0007461B" w:rsidP="0007461B">
      <w:pPr>
        <w:ind w:firstLine="360"/>
        <w:rPr>
          <w:rFonts w:ascii="Comic Sans MS" w:hAnsi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ab/>
        <w:t>IPUB</w:t>
      </w:r>
      <w:r>
        <w:rPr>
          <w:rFonts w:ascii="Comic Sans MS" w:hAnsi="Comic Sans MS"/>
          <w:sz w:val="20"/>
          <w:szCs w:val="20"/>
          <w:lang w:val="en-US"/>
        </w:rPr>
        <w:tab/>
      </w:r>
      <w:r>
        <w:rPr>
          <w:rFonts w:ascii="Comic Sans MS" w:hAnsi="Comic Sans MS"/>
          <w:sz w:val="20"/>
          <w:szCs w:val="20"/>
          <w:lang w:val="en-US"/>
        </w:rPr>
        <w:tab/>
      </w:r>
      <w:r>
        <w:rPr>
          <w:rFonts w:ascii="Comic Sans MS" w:hAnsi="Comic Sans MS"/>
          <w:sz w:val="20"/>
          <w:szCs w:val="20"/>
          <w:lang w:val="en-US"/>
        </w:rPr>
        <w:tab/>
      </w:r>
      <w:r>
        <w:rPr>
          <w:rFonts w:ascii="Comic Sans MS" w:hAnsi="Comic Sans MS"/>
          <w:sz w:val="20"/>
          <w:szCs w:val="20"/>
          <w:lang w:val="en-US"/>
        </w:rPr>
        <w:tab/>
      </w:r>
      <w:r>
        <w:rPr>
          <w:rFonts w:ascii="Comic Sans MS" w:hAnsi="Comic Sans MS"/>
          <w:sz w:val="20"/>
          <w:szCs w:val="20"/>
          <w:lang w:val="en-US"/>
        </w:rPr>
        <w:tab/>
      </w:r>
      <w:r>
        <w:rPr>
          <w:rFonts w:ascii="Comic Sans MS" w:hAnsi="Comic Sans MS"/>
          <w:sz w:val="20"/>
          <w:szCs w:val="20"/>
          <w:lang w:val="en-US"/>
        </w:rPr>
        <w:tab/>
        <w:t>STAA</w:t>
      </w:r>
    </w:p>
    <w:p w:rsidR="0007461B" w:rsidRDefault="0007461B" w:rsidP="0007461B">
      <w:pPr>
        <w:ind w:firstLine="360"/>
        <w:rPr>
          <w:rFonts w:ascii="Comic Sans MS" w:hAnsi="Comic Sans MS"/>
          <w:sz w:val="20"/>
          <w:szCs w:val="20"/>
          <w:lang w:val="en-US"/>
        </w:rPr>
      </w:pPr>
    </w:p>
    <w:p w:rsidR="0007461B" w:rsidRDefault="0007461B" w:rsidP="0007461B">
      <w:pPr>
        <w:ind w:firstLine="360"/>
        <w:rPr>
          <w:rFonts w:ascii="Comic Sans MS" w:hAnsi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ab/>
      </w:r>
      <w:r>
        <w:rPr>
          <w:rFonts w:ascii="Comic Sans MS" w:hAnsi="Comic Sans MS"/>
          <w:sz w:val="20"/>
          <w:szCs w:val="20"/>
          <w:lang w:val="en-US"/>
        </w:rPr>
        <w:tab/>
      </w:r>
      <w:r>
        <w:rPr>
          <w:rFonts w:ascii="Comic Sans MS" w:hAnsi="Comic Sans MS"/>
          <w:sz w:val="20"/>
          <w:szCs w:val="20"/>
          <w:lang w:val="en-US"/>
        </w:rPr>
        <w:tab/>
      </w:r>
      <w:r>
        <w:rPr>
          <w:rFonts w:ascii="Comic Sans MS" w:hAnsi="Comic Sans MS"/>
          <w:sz w:val="20"/>
          <w:szCs w:val="20"/>
          <w:lang w:val="en-US"/>
        </w:rPr>
        <w:tab/>
        <w:t>SIEBEL</w:t>
      </w:r>
    </w:p>
    <w:p w:rsidR="0007461B" w:rsidRDefault="0007461B" w:rsidP="0007461B">
      <w:pPr>
        <w:ind w:firstLine="360"/>
        <w:rPr>
          <w:rFonts w:ascii="Comic Sans MS" w:hAnsi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>SPLUNK</w:t>
      </w:r>
    </w:p>
    <w:p w:rsidR="008C650E" w:rsidRDefault="008C650E" w:rsidP="0007461B">
      <w:pPr>
        <w:ind w:firstLine="360"/>
        <w:rPr>
          <w:rFonts w:ascii="Comic Sans MS" w:hAnsi="Comic Sans MS"/>
          <w:sz w:val="20"/>
          <w:szCs w:val="20"/>
          <w:lang w:val="en-US"/>
        </w:rPr>
      </w:pPr>
    </w:p>
    <w:p w:rsidR="008C650E" w:rsidRDefault="008C650E" w:rsidP="0007461B">
      <w:pPr>
        <w:ind w:firstLine="360"/>
        <w:rPr>
          <w:rFonts w:ascii="Comic Sans MS" w:hAnsi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>MultiTherading:</w:t>
      </w:r>
    </w:p>
    <w:p w:rsidR="008C650E" w:rsidRPr="0007461B" w:rsidRDefault="008C650E" w:rsidP="0007461B">
      <w:pPr>
        <w:ind w:firstLine="360"/>
        <w:rPr>
          <w:rFonts w:ascii="Comic Sans MS" w:hAnsi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 xml:space="preserve">The act of stopping one thread and scheduling it in and scheduling it out </w:t>
      </w:r>
      <w:r w:rsidR="00680866">
        <w:rPr>
          <w:rFonts w:ascii="Comic Sans MS" w:hAnsi="Comic Sans MS"/>
          <w:sz w:val="20"/>
          <w:szCs w:val="20"/>
          <w:lang w:val="en-US"/>
        </w:rPr>
        <w:t>as well as scheduling another thread is called a context switching.</w:t>
      </w:r>
      <w:bookmarkStart w:id="0" w:name="_GoBack"/>
      <w:bookmarkEnd w:id="0"/>
    </w:p>
    <w:sectPr w:rsidR="008C650E" w:rsidRPr="000746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C7014E"/>
    <w:multiLevelType w:val="hybridMultilevel"/>
    <w:tmpl w:val="FE1C0A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539"/>
    <w:rsid w:val="00050044"/>
    <w:rsid w:val="0007461B"/>
    <w:rsid w:val="001779EA"/>
    <w:rsid w:val="0028147C"/>
    <w:rsid w:val="00331C00"/>
    <w:rsid w:val="00536604"/>
    <w:rsid w:val="005E2024"/>
    <w:rsid w:val="00674F14"/>
    <w:rsid w:val="00680866"/>
    <w:rsid w:val="00766336"/>
    <w:rsid w:val="00887AE6"/>
    <w:rsid w:val="008C650E"/>
    <w:rsid w:val="00977D24"/>
    <w:rsid w:val="00AE7669"/>
    <w:rsid w:val="00B31D19"/>
    <w:rsid w:val="00BC2CC1"/>
    <w:rsid w:val="00C45DD1"/>
    <w:rsid w:val="00CD4794"/>
    <w:rsid w:val="00E01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655CC9-AD79-4936-8DFD-D4A35CDEF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0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3057</TotalTime>
  <Pages>2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 Plc</Company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Tripathi,T,Tanuj,TAWD R</dc:creator>
  <cp:keywords/>
  <dc:description/>
  <cp:lastModifiedBy>Tripathi,T,Tanuj,TAWD R</cp:lastModifiedBy>
  <cp:revision>16</cp:revision>
  <dcterms:created xsi:type="dcterms:W3CDTF">2019-01-23T06:00:00Z</dcterms:created>
  <dcterms:modified xsi:type="dcterms:W3CDTF">2019-01-25T09:34:00Z</dcterms:modified>
</cp:coreProperties>
</file>