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35D06" w14:textId="1C97F7F7" w:rsidR="00EF52F9" w:rsidRPr="00786EF1" w:rsidRDefault="002601D6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1.</w:t>
      </w:r>
    </w:p>
    <w:p w14:paraId="0D109055" w14:textId="10CBCF4D" w:rsidR="002601D6" w:rsidRPr="00786EF1" w:rsidRDefault="002601D6" w:rsidP="002601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a. 01001010</w:t>
      </w:r>
    </w:p>
    <w:p w14:paraId="5C8A8635" w14:textId="77777777" w:rsidR="002601D6" w:rsidRPr="00786EF1" w:rsidRDefault="002601D6" w:rsidP="002601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b. 11010110</w:t>
      </w:r>
    </w:p>
    <w:p w14:paraId="51F7359E" w14:textId="77777777" w:rsidR="002601D6" w:rsidRPr="00786EF1" w:rsidRDefault="002601D6" w:rsidP="002601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c. 11001011</w:t>
      </w:r>
    </w:p>
    <w:p w14:paraId="1D5C9D2A" w14:textId="77777777" w:rsidR="002601D6" w:rsidRPr="00786EF1" w:rsidRDefault="002601D6" w:rsidP="002601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d. 01010001</w:t>
      </w:r>
    </w:p>
    <w:p w14:paraId="4A99E118" w14:textId="6C1EE7D4" w:rsidR="002601D6" w:rsidRPr="00786EF1" w:rsidRDefault="002601D6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2.</w:t>
      </w:r>
      <w:r w:rsidRPr="00786EF1">
        <w:rPr>
          <w:rFonts w:ascii="Times New Roman" w:hAnsi="Times New Roman" w:cs="Times New Roman"/>
          <w:sz w:val="24"/>
          <w:szCs w:val="24"/>
        </w:rPr>
        <w:tab/>
      </w:r>
    </w:p>
    <w:p w14:paraId="78B0A114" w14:textId="057441C4" w:rsidR="002601D6" w:rsidRPr="00786EF1" w:rsidRDefault="002601D6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a. -54</w:t>
      </w:r>
    </w:p>
    <w:p w14:paraId="580BB213" w14:textId="5AB9CA62" w:rsidR="002601D6" w:rsidRPr="00786EF1" w:rsidRDefault="002601D6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b. -42</w:t>
      </w:r>
    </w:p>
    <w:p w14:paraId="2495FBDA" w14:textId="29199B1D" w:rsidR="002601D6" w:rsidRPr="00786EF1" w:rsidRDefault="002601D6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c. 53</w:t>
      </w:r>
    </w:p>
    <w:p w14:paraId="56607B74" w14:textId="425EE1B2" w:rsidR="002601D6" w:rsidRPr="00786EF1" w:rsidRDefault="002601D6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F04399" w:rsidRPr="00786EF1">
        <w:rPr>
          <w:rFonts w:ascii="Times New Roman" w:hAnsi="Times New Roman" w:cs="Times New Roman"/>
          <w:sz w:val="24"/>
          <w:szCs w:val="24"/>
        </w:rPr>
        <w:t>-47</w:t>
      </w:r>
    </w:p>
    <w:p w14:paraId="4D054B98" w14:textId="42F58086" w:rsidR="00F04399" w:rsidRPr="00786EF1" w:rsidRDefault="00F04399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5F5079AE" w14:textId="0C56ABFF" w:rsidR="00F04399" w:rsidRPr="00786EF1" w:rsidRDefault="00F04399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a. 10111000</w:t>
      </w:r>
    </w:p>
    <w:p w14:paraId="7410FD6C" w14:textId="193B3241" w:rsidR="00F04399" w:rsidRPr="00786EF1" w:rsidRDefault="00F04399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b. 10000000</w:t>
      </w:r>
    </w:p>
    <w:p w14:paraId="0F03A2E3" w14:textId="208187F2" w:rsidR="00F04399" w:rsidRPr="00786EF1" w:rsidRDefault="00F04399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c. 00100010</w:t>
      </w:r>
    </w:p>
    <w:p w14:paraId="24491593" w14:textId="69E53089" w:rsidR="00C4089D" w:rsidRPr="00786EF1" w:rsidRDefault="00C4089D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d. 11100111</w:t>
      </w:r>
    </w:p>
    <w:p w14:paraId="7CAC1123" w14:textId="2EC9F316" w:rsidR="00C4089D" w:rsidRPr="00786EF1" w:rsidRDefault="00C4089D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 xml:space="preserve">4. </w:t>
      </w:r>
      <w:r w:rsidRPr="00786EF1">
        <w:rPr>
          <w:rFonts w:ascii="Times New Roman" w:hAnsi="Times New Roman" w:cs="Times New Roman"/>
          <w:sz w:val="24"/>
          <w:szCs w:val="24"/>
        </w:rPr>
        <w:tab/>
        <w:t>11010100</w:t>
      </w:r>
    </w:p>
    <w:p w14:paraId="147F584E" w14:textId="5EBCF39D" w:rsidR="00C4089D" w:rsidRPr="00786EF1" w:rsidRDefault="00C4089D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5.</w:t>
      </w:r>
      <w:r w:rsidR="00884F48" w:rsidRPr="00786EF1">
        <w:rPr>
          <w:rFonts w:ascii="Times New Roman" w:hAnsi="Times New Roman" w:cs="Times New Roman"/>
          <w:sz w:val="24"/>
          <w:szCs w:val="24"/>
        </w:rPr>
        <w:tab/>
        <w:t>Three reasons to learn assembly language according to our book are:</w:t>
      </w:r>
    </w:p>
    <w:p w14:paraId="34DE3FD2" w14:textId="77777777" w:rsidR="00A76503" w:rsidRPr="00786EF1" w:rsidRDefault="00884F48" w:rsidP="003243AD">
      <w:pPr>
        <w:ind w:left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a.</w:t>
      </w:r>
      <w:r w:rsidR="003243AD" w:rsidRPr="00786E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A48F4" w14:textId="60D70B6D" w:rsidR="003243AD" w:rsidRPr="00786EF1" w:rsidRDefault="003243AD" w:rsidP="003243AD">
      <w:pPr>
        <w:ind w:left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 xml:space="preserve">Computers do not understand high level language as they are written in simple English language and thus, they required further translation for the machine to understand. </w:t>
      </w:r>
      <w:r w:rsidRPr="00786EF1">
        <w:rPr>
          <w:rFonts w:ascii="Times New Roman" w:hAnsi="Times New Roman" w:cs="Times New Roman"/>
          <w:sz w:val="24"/>
          <w:szCs w:val="24"/>
        </w:rPr>
        <w:t>But assembly language does not require any translation for the machine to understand.</w:t>
      </w:r>
    </w:p>
    <w:p w14:paraId="11DAB178" w14:textId="6520BB64" w:rsidR="00884F48" w:rsidRPr="00786EF1" w:rsidRDefault="00884F48" w:rsidP="002601D6">
      <w:pPr>
        <w:rPr>
          <w:rFonts w:ascii="Times New Roman" w:hAnsi="Times New Roman" w:cs="Times New Roman"/>
          <w:sz w:val="24"/>
          <w:szCs w:val="24"/>
        </w:rPr>
      </w:pPr>
    </w:p>
    <w:p w14:paraId="34ADFF28" w14:textId="77777777" w:rsidR="00A9622A" w:rsidRPr="00786EF1" w:rsidRDefault="00884F48" w:rsidP="004F7BBC">
      <w:pPr>
        <w:ind w:left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b.</w:t>
      </w:r>
      <w:r w:rsidR="00A76503" w:rsidRPr="00786E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35368" w14:textId="02E57893" w:rsidR="00884F48" w:rsidRPr="00786EF1" w:rsidRDefault="00A76503" w:rsidP="004F7BBC">
      <w:pPr>
        <w:ind w:left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>Game programmers like assembly language as it permits access to hardware</w:t>
      </w:r>
      <w:r w:rsidR="004F7BBC" w:rsidRPr="00786EF1">
        <w:rPr>
          <w:rFonts w:ascii="Times New Roman" w:hAnsi="Times New Roman" w:cs="Times New Roman"/>
          <w:sz w:val="24"/>
          <w:szCs w:val="24"/>
        </w:rPr>
        <w:t xml:space="preserve"> of the computer</w:t>
      </w:r>
      <w:r w:rsidRPr="00786EF1">
        <w:rPr>
          <w:rFonts w:ascii="Times New Roman" w:hAnsi="Times New Roman" w:cs="Times New Roman"/>
          <w:sz w:val="24"/>
          <w:szCs w:val="24"/>
        </w:rPr>
        <w:t xml:space="preserve"> directly. </w:t>
      </w:r>
      <w:r w:rsidR="004F7BBC" w:rsidRPr="00786EF1">
        <w:rPr>
          <w:rFonts w:ascii="Times New Roman" w:hAnsi="Times New Roman" w:cs="Times New Roman"/>
          <w:sz w:val="24"/>
          <w:szCs w:val="24"/>
        </w:rPr>
        <w:t xml:space="preserve">And program written in assembly language executes faster than that of </w:t>
      </w:r>
      <w:r w:rsidR="00A9622A" w:rsidRPr="00786EF1">
        <w:rPr>
          <w:rFonts w:ascii="Times New Roman" w:hAnsi="Times New Roman" w:cs="Times New Roman"/>
          <w:sz w:val="24"/>
          <w:szCs w:val="24"/>
        </w:rPr>
        <w:t>high-level</w:t>
      </w:r>
      <w:r w:rsidR="004F7BBC" w:rsidRPr="00786EF1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25EFA972" w14:textId="764452D4" w:rsidR="00A76503" w:rsidRPr="00786EF1" w:rsidRDefault="00A76503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</w:r>
    </w:p>
    <w:p w14:paraId="412DD7AC" w14:textId="77777777" w:rsidR="00A9622A" w:rsidRPr="00786EF1" w:rsidRDefault="00884F48" w:rsidP="00A9622A">
      <w:pPr>
        <w:ind w:left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 xml:space="preserve">c. </w:t>
      </w:r>
    </w:p>
    <w:p w14:paraId="23584680" w14:textId="60BC4B79" w:rsidR="00884F48" w:rsidRPr="00786EF1" w:rsidRDefault="00A9622A" w:rsidP="00A9622A">
      <w:pPr>
        <w:ind w:left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 xml:space="preserve">It becomes awkward sometimes to perform some small task by high level languages. Programmers like to use </w:t>
      </w:r>
      <w:r w:rsidR="004C46C5">
        <w:rPr>
          <w:rFonts w:ascii="Times New Roman" w:hAnsi="Times New Roman" w:cs="Times New Roman"/>
          <w:sz w:val="24"/>
          <w:szCs w:val="24"/>
        </w:rPr>
        <w:t>assembly</w:t>
      </w:r>
      <w:bookmarkStart w:id="0" w:name="_GoBack"/>
      <w:bookmarkEnd w:id="0"/>
      <w:r w:rsidRPr="00786EF1">
        <w:rPr>
          <w:rFonts w:ascii="Times New Roman" w:hAnsi="Times New Roman" w:cs="Times New Roman"/>
          <w:sz w:val="24"/>
          <w:szCs w:val="24"/>
        </w:rPr>
        <w:t xml:space="preserve"> languages to perform small task sometimes.</w:t>
      </w:r>
    </w:p>
    <w:p w14:paraId="329FDD17" w14:textId="56734FC5" w:rsidR="00C4089D" w:rsidRPr="00786EF1" w:rsidRDefault="00C4089D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BB3268" w:rsidRPr="00786E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C53D2" w14:textId="77777777" w:rsidR="00BB3268" w:rsidRPr="00786EF1" w:rsidRDefault="00BB3268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2"/>
        <w:gridCol w:w="2337"/>
        <w:gridCol w:w="2338"/>
        <w:gridCol w:w="1893"/>
      </w:tblGrid>
      <w:tr w:rsidR="00BB3268" w:rsidRPr="00786EF1" w14:paraId="5CA5F399" w14:textId="77777777" w:rsidTr="00E5577C">
        <w:tc>
          <w:tcPr>
            <w:tcW w:w="1622" w:type="dxa"/>
          </w:tcPr>
          <w:p w14:paraId="0484B58C" w14:textId="0A82338B" w:rsidR="00BB3268" w:rsidRPr="00786EF1" w:rsidRDefault="00BB3268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72357986" w14:textId="40002334" w:rsidR="00BB3268" w:rsidRPr="00786EF1" w:rsidRDefault="00BB3268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14:paraId="0883F654" w14:textId="1F97A536" w:rsidR="00BB3268" w:rsidRPr="00786EF1" w:rsidRDefault="00BB3268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A^B</w:t>
            </w:r>
          </w:p>
        </w:tc>
        <w:tc>
          <w:tcPr>
            <w:tcW w:w="1893" w:type="dxa"/>
          </w:tcPr>
          <w:p w14:paraId="498DB6AD" w14:textId="2A1AAA6F" w:rsidR="00BB3268" w:rsidRPr="00786EF1" w:rsidRDefault="00BB3268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~(A^B)</w:t>
            </w:r>
          </w:p>
        </w:tc>
      </w:tr>
      <w:tr w:rsidR="00BB3268" w:rsidRPr="00786EF1" w14:paraId="5DFFEE53" w14:textId="77777777" w:rsidTr="00E5577C">
        <w:tc>
          <w:tcPr>
            <w:tcW w:w="1622" w:type="dxa"/>
          </w:tcPr>
          <w:p w14:paraId="657F0BDF" w14:textId="487FCF5C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5F75B4D" w14:textId="6A42C925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D768B64" w14:textId="1F2B90A5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17CE3CD1" w14:textId="6558DB9C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3268" w:rsidRPr="00786EF1" w14:paraId="662B5752" w14:textId="77777777" w:rsidTr="00E5577C">
        <w:tc>
          <w:tcPr>
            <w:tcW w:w="1622" w:type="dxa"/>
          </w:tcPr>
          <w:p w14:paraId="3E66BC2C" w14:textId="1CEDEF6D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64DAB8B" w14:textId="6F06F6D2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CBAB8E1" w14:textId="7937C867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52537138" w14:textId="6C1009D5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3268" w:rsidRPr="00786EF1" w14:paraId="184F6A5D" w14:textId="77777777" w:rsidTr="00E5577C">
        <w:tc>
          <w:tcPr>
            <w:tcW w:w="1622" w:type="dxa"/>
          </w:tcPr>
          <w:p w14:paraId="27C1C6CC" w14:textId="3E56184E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FF44A10" w14:textId="07EF3FC8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9CA2C5D" w14:textId="006E8E2A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0C14E2DA" w14:textId="2C507EB5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3268" w:rsidRPr="00786EF1" w14:paraId="6829111B" w14:textId="77777777" w:rsidTr="00E5577C">
        <w:trPr>
          <w:trHeight w:val="323"/>
        </w:trPr>
        <w:tc>
          <w:tcPr>
            <w:tcW w:w="1622" w:type="dxa"/>
          </w:tcPr>
          <w:p w14:paraId="39B028DC" w14:textId="2719A7FE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61C46CE" w14:textId="1E4E9022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5D5203A" w14:textId="46FC23CF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0C4257A5" w14:textId="51F687EA" w:rsidR="00BB3268" w:rsidRPr="00786EF1" w:rsidRDefault="000D150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0C81C86" w14:textId="1CC17081" w:rsidR="00BB3268" w:rsidRPr="00786EF1" w:rsidRDefault="00BB3268" w:rsidP="002601D6">
      <w:pPr>
        <w:rPr>
          <w:rFonts w:ascii="Times New Roman" w:hAnsi="Times New Roman" w:cs="Times New Roman"/>
          <w:sz w:val="24"/>
          <w:szCs w:val="24"/>
        </w:rPr>
      </w:pPr>
    </w:p>
    <w:p w14:paraId="4405BABD" w14:textId="657224CA" w:rsidR="00E5577C" w:rsidRPr="00786EF1" w:rsidRDefault="00E5577C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b.</w:t>
      </w:r>
    </w:p>
    <w:p w14:paraId="7B4EA6CC" w14:textId="77777777" w:rsidR="00E5577C" w:rsidRPr="00786EF1" w:rsidRDefault="00E5577C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065"/>
        <w:gridCol w:w="1870"/>
        <w:gridCol w:w="1870"/>
        <w:gridCol w:w="1870"/>
        <w:gridCol w:w="1870"/>
      </w:tblGrid>
      <w:tr w:rsidR="00E5577C" w:rsidRPr="00786EF1" w14:paraId="7AF5A83F" w14:textId="77777777" w:rsidTr="005162AB">
        <w:tc>
          <w:tcPr>
            <w:tcW w:w="1065" w:type="dxa"/>
          </w:tcPr>
          <w:p w14:paraId="3BE224E2" w14:textId="2B5C00B1" w:rsidR="00E5577C" w:rsidRPr="00786EF1" w:rsidRDefault="00E5577C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6DADB8D5" w14:textId="0393495E" w:rsidR="00E5577C" w:rsidRPr="00786EF1" w:rsidRDefault="00E5577C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3C98AF34" w14:textId="04353298" w:rsidR="00E5577C" w:rsidRPr="00786EF1" w:rsidRDefault="00E5577C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~ B</w:t>
            </w:r>
          </w:p>
        </w:tc>
        <w:tc>
          <w:tcPr>
            <w:tcW w:w="1870" w:type="dxa"/>
          </w:tcPr>
          <w:p w14:paraId="4886200D" w14:textId="07E29BB5" w:rsidR="00E5577C" w:rsidRPr="00786EF1" w:rsidRDefault="00E5577C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(AV~B)</w:t>
            </w:r>
          </w:p>
        </w:tc>
        <w:tc>
          <w:tcPr>
            <w:tcW w:w="1870" w:type="dxa"/>
          </w:tcPr>
          <w:p w14:paraId="5C887B79" w14:textId="05B0968B" w:rsidR="00E5577C" w:rsidRPr="00786EF1" w:rsidRDefault="00E5577C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~(AV~B)</w:t>
            </w:r>
          </w:p>
        </w:tc>
      </w:tr>
      <w:tr w:rsidR="00E5577C" w:rsidRPr="00786EF1" w14:paraId="3BD0F0EB" w14:textId="77777777" w:rsidTr="005162AB">
        <w:tc>
          <w:tcPr>
            <w:tcW w:w="1065" w:type="dxa"/>
          </w:tcPr>
          <w:p w14:paraId="3D446A2E" w14:textId="34568B1C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4AA32C4" w14:textId="772390C7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06A4AB2" w14:textId="2A7619CE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8C038B3" w14:textId="47CE3273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14C010B" w14:textId="4C724AC8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77C" w:rsidRPr="00786EF1" w14:paraId="538DA28A" w14:textId="77777777" w:rsidTr="005162AB">
        <w:tc>
          <w:tcPr>
            <w:tcW w:w="1065" w:type="dxa"/>
          </w:tcPr>
          <w:p w14:paraId="59B72CC1" w14:textId="57ABAECD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33CC998" w14:textId="705DC7A2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E0EB21F" w14:textId="58C097E6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4D42A4E" w14:textId="6F902ABE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A679A0C" w14:textId="08C4B336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577C" w:rsidRPr="00786EF1" w14:paraId="6191A4A2" w14:textId="77777777" w:rsidTr="005162AB">
        <w:tc>
          <w:tcPr>
            <w:tcW w:w="1065" w:type="dxa"/>
          </w:tcPr>
          <w:p w14:paraId="7BA15C59" w14:textId="7D1BDF94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860C8D3" w14:textId="315D1D1D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40548A7" w14:textId="0A36BE7F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9C10E34" w14:textId="7136C0C9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E4AAB13" w14:textId="5C8ED721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5577C" w:rsidRPr="00786EF1" w14:paraId="7AF1DA98" w14:textId="77777777" w:rsidTr="005162AB">
        <w:tc>
          <w:tcPr>
            <w:tcW w:w="1065" w:type="dxa"/>
          </w:tcPr>
          <w:p w14:paraId="2B65C58D" w14:textId="6EDFED6B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A587EDF" w14:textId="1FA4194F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0082A3F" w14:textId="756BB3DA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44988D4" w14:textId="3FDFAF53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41313F7" w14:textId="0355EA2F" w:rsidR="00E5577C" w:rsidRPr="00786EF1" w:rsidRDefault="00F50AAD" w:rsidP="0026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E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6FA5889" w14:textId="0434DEA9" w:rsidR="00E5577C" w:rsidRPr="00786EF1" w:rsidRDefault="00E5577C" w:rsidP="002601D6">
      <w:pPr>
        <w:rPr>
          <w:rFonts w:ascii="Times New Roman" w:hAnsi="Times New Roman" w:cs="Times New Roman"/>
          <w:sz w:val="24"/>
          <w:szCs w:val="24"/>
        </w:rPr>
      </w:pPr>
    </w:p>
    <w:p w14:paraId="78F1DE8D" w14:textId="77777777" w:rsidR="00E5577C" w:rsidRPr="00786EF1" w:rsidRDefault="00E5577C" w:rsidP="002601D6">
      <w:pPr>
        <w:rPr>
          <w:rFonts w:ascii="Times New Roman" w:hAnsi="Times New Roman" w:cs="Times New Roman"/>
          <w:sz w:val="24"/>
          <w:szCs w:val="24"/>
        </w:rPr>
      </w:pPr>
    </w:p>
    <w:p w14:paraId="4977CA97" w14:textId="2F66C6F9" w:rsidR="00C4089D" w:rsidRPr="00786EF1" w:rsidRDefault="00C4089D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 xml:space="preserve">7. </w:t>
      </w:r>
      <w:r w:rsidRPr="00786EF1">
        <w:rPr>
          <w:rFonts w:ascii="Times New Roman" w:hAnsi="Times New Roman" w:cs="Times New Roman"/>
          <w:sz w:val="24"/>
          <w:szCs w:val="24"/>
        </w:rPr>
        <w:tab/>
      </w:r>
    </w:p>
    <w:p w14:paraId="14EC1321" w14:textId="242833E5" w:rsidR="00C4089D" w:rsidRPr="00786EF1" w:rsidRDefault="00C4089D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a. 10100010</w:t>
      </w:r>
    </w:p>
    <w:p w14:paraId="355BA78B" w14:textId="31FE2C72" w:rsidR="00C4089D" w:rsidRPr="00786EF1" w:rsidRDefault="00C4089D" w:rsidP="002601D6">
      <w:pPr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ab/>
        <w:t>b. 01101111</w:t>
      </w:r>
    </w:p>
    <w:p w14:paraId="75DC6A00" w14:textId="26594ADE" w:rsidR="002601D6" w:rsidRPr="00786EF1" w:rsidRDefault="002601D6" w:rsidP="002601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6EF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01D6" w:rsidRPr="0078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E5A7F"/>
    <w:multiLevelType w:val="hybridMultilevel"/>
    <w:tmpl w:val="3452B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70F62"/>
    <w:multiLevelType w:val="hybridMultilevel"/>
    <w:tmpl w:val="6A10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73"/>
    <w:rsid w:val="000D150D"/>
    <w:rsid w:val="002601D6"/>
    <w:rsid w:val="003243AD"/>
    <w:rsid w:val="004C46C5"/>
    <w:rsid w:val="004F7BBC"/>
    <w:rsid w:val="005162AB"/>
    <w:rsid w:val="00786EF1"/>
    <w:rsid w:val="00884F48"/>
    <w:rsid w:val="00A44073"/>
    <w:rsid w:val="00A76503"/>
    <w:rsid w:val="00A9622A"/>
    <w:rsid w:val="00BB3268"/>
    <w:rsid w:val="00C4089D"/>
    <w:rsid w:val="00E5577C"/>
    <w:rsid w:val="00EF52F9"/>
    <w:rsid w:val="00F04399"/>
    <w:rsid w:val="00F5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2FED"/>
  <w15:chartTrackingRefBased/>
  <w15:docId w15:val="{491D032B-C78B-48EF-98AE-C2DF07B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1D6"/>
    <w:pPr>
      <w:ind w:left="720"/>
      <w:contextualSpacing/>
    </w:pPr>
  </w:style>
  <w:style w:type="table" w:styleId="TableGrid">
    <w:name w:val="Table Grid"/>
    <w:basedOn w:val="TableNormal"/>
    <w:uiPriority w:val="39"/>
    <w:rsid w:val="00BB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</dc:creator>
  <cp:keywords/>
  <dc:description/>
  <cp:lastModifiedBy>Aditya K</cp:lastModifiedBy>
  <cp:revision>16</cp:revision>
  <dcterms:created xsi:type="dcterms:W3CDTF">2019-04-15T15:45:00Z</dcterms:created>
  <dcterms:modified xsi:type="dcterms:W3CDTF">2019-04-16T16:07:00Z</dcterms:modified>
</cp:coreProperties>
</file>