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22A" w:rsidRPr="00B43BC1" w:rsidRDefault="0079222A" w:rsidP="0079222A">
      <w:pPr>
        <w:pStyle w:val="NoSpacing"/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4"/>
          <w:u w:val="single"/>
        </w:rPr>
      </w:pPr>
      <w:r w:rsidRPr="00B43BC1">
        <w:rPr>
          <w:rFonts w:ascii="Times New Roman" w:hAnsi="Times New Roman" w:cs="Times New Roman"/>
          <w:b/>
          <w:bCs/>
          <w:color w:val="4F81BD" w:themeColor="accent1"/>
          <w:sz w:val="28"/>
          <w:szCs w:val="24"/>
          <w:u w:val="single"/>
        </w:rPr>
        <w:t>Axis IPO Portal</w:t>
      </w:r>
    </w:p>
    <w:p w:rsidR="0079222A" w:rsidRPr="00837696" w:rsidRDefault="0079222A" w:rsidP="0079222A">
      <w:pPr>
        <w:pStyle w:val="NoSpacing"/>
        <w:jc w:val="center"/>
        <w:rPr>
          <w:rFonts w:ascii="Times New Roman" w:hAnsi="Times New Roman" w:cs="Times New Roman"/>
          <w:sz w:val="28"/>
          <w:szCs w:val="24"/>
        </w:rPr>
      </w:pP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837696">
        <w:rPr>
          <w:rFonts w:ascii="Times New Roman" w:hAnsi="Times New Roman" w:cs="Times New Roman"/>
          <w:b/>
          <w:bCs/>
          <w:sz w:val="28"/>
          <w:szCs w:val="24"/>
          <w:u w:val="single"/>
        </w:rPr>
        <w:t>Technologies to be used for development:</w:t>
      </w: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</w:p>
    <w:p w:rsidR="0079222A" w:rsidRPr="00837696" w:rsidRDefault="00C05952" w:rsidP="0079222A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Creating an Axis IPO </w:t>
      </w:r>
      <w:r w:rsidR="0079222A" w:rsidRPr="00837696">
        <w:rPr>
          <w:rFonts w:ascii="Times New Roman" w:hAnsi="Times New Roman" w:cs="Times New Roman"/>
          <w:sz w:val="24"/>
          <w:szCs w:val="22"/>
        </w:rPr>
        <w:t>portal using MySQL, Spring Boot with JPA Hibernate, and React involves several steps. Here's a high-level overview of the process:</w:t>
      </w: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37696">
        <w:rPr>
          <w:rFonts w:ascii="Times New Roman" w:hAnsi="Times New Roman" w:cs="Times New Roman"/>
          <w:b/>
          <w:bCs/>
          <w:sz w:val="28"/>
          <w:szCs w:val="24"/>
        </w:rPr>
        <w:t>Database Design: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Start by designing the database schema to store relevant information for the IPO process.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Define tables for users, IPO applications, documents, etc. Make sure to establish appropriate relationships between entities.</w:t>
      </w: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37696">
        <w:rPr>
          <w:rFonts w:ascii="Times New Roman" w:hAnsi="Times New Roman" w:cs="Times New Roman"/>
          <w:b/>
          <w:bCs/>
          <w:sz w:val="28"/>
          <w:szCs w:val="24"/>
        </w:rPr>
        <w:t>Backend Development (Spring Boot):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Set up a Spring Boot project using Maven.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Configure the MySQL database connection in the application properties file.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Create JPA entity classes to represent the database tables.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Implement repositories (DAO) using JPA/Hibernate to interact with the database.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Build the service layer to encapsulate the business logic for IPO.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Implement REST APIs using Spring Web to handle CRUD operations for users, IPO applications, and documents.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 xml:space="preserve">Handle file upload for documents using </w:t>
      </w:r>
      <w:proofErr w:type="gramStart"/>
      <w:r w:rsidRPr="00837696">
        <w:rPr>
          <w:rFonts w:ascii="Times New Roman" w:hAnsi="Times New Roman" w:cs="Times New Roman"/>
          <w:sz w:val="24"/>
          <w:szCs w:val="22"/>
        </w:rPr>
        <w:t>Spring's</w:t>
      </w:r>
      <w:proofErr w:type="gramEnd"/>
      <w:r w:rsidRPr="00837696">
        <w:rPr>
          <w:rFonts w:ascii="Times New Roman" w:hAnsi="Times New Roman" w:cs="Times New Roman"/>
          <w:sz w:val="24"/>
          <w:szCs w:val="22"/>
        </w:rPr>
        <w:t xml:space="preserve"> Multipart support.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Implement necessary validations and error handling in the APIs.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Set up Spring Security to handle user authentication and authorization – (session based).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Swagger</w:t>
      </w: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37696">
        <w:rPr>
          <w:rFonts w:ascii="Times New Roman" w:hAnsi="Times New Roman" w:cs="Times New Roman"/>
          <w:b/>
          <w:bCs/>
          <w:sz w:val="28"/>
          <w:szCs w:val="24"/>
        </w:rPr>
        <w:t>Fr</w:t>
      </w:r>
      <w:r w:rsidR="00837696">
        <w:rPr>
          <w:rFonts w:ascii="Times New Roman" w:hAnsi="Times New Roman" w:cs="Times New Roman"/>
          <w:b/>
          <w:bCs/>
          <w:sz w:val="28"/>
          <w:szCs w:val="24"/>
        </w:rPr>
        <w:t>ontend Development (HTML</w:t>
      </w:r>
      <w:r w:rsidR="00C05952">
        <w:rPr>
          <w:rFonts w:ascii="Times New Roman" w:hAnsi="Times New Roman" w:cs="Times New Roman"/>
          <w:b/>
          <w:bCs/>
          <w:sz w:val="28"/>
          <w:szCs w:val="24"/>
        </w:rPr>
        <w:t>, CSS</w:t>
      </w:r>
      <w:r w:rsidRPr="00837696">
        <w:rPr>
          <w:rFonts w:ascii="Times New Roman" w:hAnsi="Times New Roman" w:cs="Times New Roman"/>
          <w:b/>
          <w:bCs/>
          <w:sz w:val="28"/>
          <w:szCs w:val="24"/>
        </w:rPr>
        <w:t>)</w:t>
      </w:r>
    </w:p>
    <w:p w:rsidR="00837696" w:rsidRPr="00837696" w:rsidRDefault="00837696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</w:p>
    <w:p w:rsidR="0079222A" w:rsidRPr="00837696" w:rsidRDefault="00256084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4"/>
        </w:rPr>
        <w:t>Microservice</w:t>
      </w:r>
      <w:proofErr w:type="spellEnd"/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79222A" w:rsidRPr="00837696">
        <w:rPr>
          <w:rFonts w:ascii="Times New Roman" w:hAnsi="Times New Roman" w:cs="Times New Roman"/>
          <w:b/>
          <w:bCs/>
          <w:sz w:val="28"/>
          <w:szCs w:val="24"/>
        </w:rPr>
        <w:t>Architecture:</w:t>
      </w:r>
    </w:p>
    <w:p w:rsidR="0079222A" w:rsidRPr="00ED5035" w:rsidRDefault="006617BB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In this</w:t>
      </w:r>
      <w:r w:rsidR="0079222A" w:rsidRPr="00ED5035">
        <w:rPr>
          <w:rFonts w:ascii="Times New Roman" w:hAnsi="Times New Roman" w:cs="Times New Roman"/>
          <w:sz w:val="24"/>
          <w:szCs w:val="22"/>
        </w:rPr>
        <w:t xml:space="preserve"> architecture, the backend and frontend are tightly integrated into a single application. So, combine the backend (Spring Boot) and frontend (React) projects into a single application structure.</w:t>
      </w:r>
    </w:p>
    <w:p w:rsidR="0079222A" w:rsidRPr="00ED5035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ED5035">
        <w:rPr>
          <w:rFonts w:ascii="Times New Roman" w:hAnsi="Times New Roman" w:cs="Times New Roman"/>
          <w:sz w:val="24"/>
          <w:szCs w:val="22"/>
        </w:rPr>
        <w:t>Configure the build process to generate a single deployable artifact (e.g., a WAR or JAR file) that includes both backend and frontend resources.</w:t>
      </w: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37696">
        <w:rPr>
          <w:rFonts w:ascii="Times New Roman" w:hAnsi="Times New Roman" w:cs="Times New Roman"/>
          <w:b/>
          <w:bCs/>
          <w:sz w:val="28"/>
          <w:szCs w:val="24"/>
        </w:rPr>
        <w:t>Testing: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Write unit tests for the backend using JUnit and Mockito to ensure the correctness of service and repository classes.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Implement integration tests to verify the API endpoints' behavior.</w:t>
      </w:r>
    </w:p>
    <w:p w:rsidR="0079222A" w:rsidRPr="00837696" w:rsidRDefault="0079222A" w:rsidP="0079222A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Conduct manual testing of the user interface for a smooth user experience.</w:t>
      </w: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79222A" w:rsidRPr="00837696" w:rsidRDefault="0079222A" w:rsidP="0079222A">
      <w:pPr>
        <w:pStyle w:val="NoSpacing"/>
        <w:rPr>
          <w:rFonts w:ascii="Times New Roman" w:hAnsi="Times New Roman" w:cs="Times New Roman"/>
          <w:b/>
          <w:bCs/>
          <w:sz w:val="28"/>
          <w:szCs w:val="24"/>
        </w:rPr>
      </w:pPr>
      <w:r w:rsidRPr="00837696">
        <w:rPr>
          <w:rFonts w:ascii="Times New Roman" w:hAnsi="Times New Roman" w:cs="Times New Roman"/>
          <w:b/>
          <w:bCs/>
          <w:sz w:val="28"/>
          <w:szCs w:val="24"/>
        </w:rPr>
        <w:t>Roles</w:t>
      </w:r>
    </w:p>
    <w:p w:rsidR="0079222A" w:rsidRPr="00837696" w:rsidRDefault="0079222A" w:rsidP="0079222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Employee (For Merchant Creation)</w:t>
      </w:r>
    </w:p>
    <w:p w:rsidR="0079222A" w:rsidRPr="00837696" w:rsidRDefault="0079222A" w:rsidP="0079222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Employee (For Merchant Enquiry)</w:t>
      </w:r>
    </w:p>
    <w:p w:rsidR="0079222A" w:rsidRPr="00837696" w:rsidRDefault="0079222A" w:rsidP="0079222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Employee (For Merchant Approval)</w:t>
      </w:r>
    </w:p>
    <w:p w:rsidR="00995F39" w:rsidRDefault="0079222A" w:rsidP="0079222A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2"/>
        </w:rPr>
      </w:pPr>
      <w:r w:rsidRPr="00837696">
        <w:rPr>
          <w:rFonts w:ascii="Times New Roman" w:hAnsi="Times New Roman" w:cs="Times New Roman"/>
          <w:sz w:val="24"/>
          <w:szCs w:val="22"/>
        </w:rPr>
        <w:t>Admin</w:t>
      </w:r>
    </w:p>
    <w:p w:rsidR="00273500" w:rsidRDefault="00273500" w:rsidP="0027350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273500" w:rsidRPr="00273500" w:rsidRDefault="00273500" w:rsidP="00273500">
      <w:pPr>
        <w:pStyle w:val="NoSpacing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273500">
        <w:rPr>
          <w:rFonts w:ascii="Times New Roman" w:hAnsi="Times New Roman" w:cs="Times New Roman"/>
          <w:b/>
          <w:bCs/>
          <w:sz w:val="28"/>
          <w:szCs w:val="24"/>
          <w:u w:val="single"/>
        </w:rPr>
        <w:t>Work Flow to understand the user experience for Project</w:t>
      </w:r>
    </w:p>
    <w:p w:rsidR="00273500" w:rsidRDefault="00273500" w:rsidP="0027350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273500" w:rsidRDefault="00273500" w:rsidP="0027350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273500">
        <w:rPr>
          <w:rFonts w:ascii="Times New Roman" w:hAnsi="Times New Roman" w:cs="Times New Roman"/>
          <w:sz w:val="24"/>
          <w:szCs w:val="22"/>
        </w:rPr>
        <w:t>Sure, let's elaborate on the user experienc</w:t>
      </w:r>
      <w:r>
        <w:rPr>
          <w:rFonts w:ascii="Times New Roman" w:hAnsi="Times New Roman" w:cs="Times New Roman"/>
          <w:sz w:val="24"/>
          <w:szCs w:val="22"/>
        </w:rPr>
        <w:t xml:space="preserve">e workflow for the "Axis IPO </w:t>
      </w:r>
      <w:r w:rsidRPr="00273500">
        <w:rPr>
          <w:rFonts w:ascii="Times New Roman" w:hAnsi="Times New Roman" w:cs="Times New Roman"/>
          <w:sz w:val="24"/>
          <w:szCs w:val="22"/>
        </w:rPr>
        <w:t xml:space="preserve">portal" covering all the user roles and their respective modules and functionalities: </w:t>
      </w:r>
    </w:p>
    <w:p w:rsidR="00273500" w:rsidRDefault="00273500" w:rsidP="0027350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273500" w:rsidRPr="003C0493" w:rsidRDefault="00273500" w:rsidP="00273500">
      <w:pPr>
        <w:pStyle w:val="NoSpacing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C049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1) Employee Role (For Merchant Enquiry) User Experience Workflow: </w:t>
      </w:r>
    </w:p>
    <w:p w:rsidR="00273500" w:rsidRPr="00273500" w:rsidRDefault="00273500" w:rsidP="0027350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</w:p>
    <w:p w:rsidR="00273500" w:rsidRDefault="00273500" w:rsidP="00273500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273500">
        <w:rPr>
          <w:rFonts w:ascii="Times New Roman" w:hAnsi="Times New Roman" w:cs="Times New Roman"/>
          <w:sz w:val="24"/>
          <w:szCs w:val="22"/>
        </w:rPr>
        <w:t>After logging in, the Employee can access the following features:</w:t>
      </w:r>
    </w:p>
    <w:p w:rsidR="00273500" w:rsidRDefault="00273500" w:rsidP="00273500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273500" w:rsidRDefault="00273500" w:rsidP="0027350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273500">
        <w:rPr>
          <w:rFonts w:ascii="Times New Roman" w:hAnsi="Times New Roman" w:cs="Times New Roman"/>
          <w:sz w:val="24"/>
          <w:szCs w:val="22"/>
        </w:rPr>
        <w:lastRenderedPageBreak/>
        <w:t>Upon login, the Employee is directed to the dashboard displaying features for merchant enquiry</w:t>
      </w:r>
    </w:p>
    <w:p w:rsidR="00273500" w:rsidRDefault="00273500" w:rsidP="0027350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273500">
        <w:rPr>
          <w:rFonts w:ascii="Times New Roman" w:hAnsi="Times New Roman" w:cs="Times New Roman"/>
          <w:sz w:val="24"/>
          <w:szCs w:val="22"/>
        </w:rPr>
        <w:t>In the Enquiry Portal, the Employee can search for a merchant using the Virtual Payment Address (VPA) and its details and other relevant information. (</w:t>
      </w:r>
      <w:r w:rsidR="00C05952" w:rsidRPr="00273500">
        <w:rPr>
          <w:rFonts w:ascii="Times New Roman" w:hAnsi="Times New Roman" w:cs="Times New Roman"/>
          <w:sz w:val="24"/>
          <w:szCs w:val="22"/>
        </w:rPr>
        <w:t>Email</w:t>
      </w:r>
      <w:r w:rsidRPr="00273500">
        <w:rPr>
          <w:rFonts w:ascii="Times New Roman" w:hAnsi="Times New Roman" w:cs="Times New Roman"/>
          <w:sz w:val="24"/>
          <w:szCs w:val="22"/>
        </w:rPr>
        <w:t>, phone)</w:t>
      </w:r>
      <w:r>
        <w:rPr>
          <w:rFonts w:ascii="Times New Roman" w:hAnsi="Times New Roman" w:cs="Times New Roman"/>
          <w:sz w:val="24"/>
          <w:szCs w:val="22"/>
        </w:rPr>
        <w:t>.</w:t>
      </w:r>
    </w:p>
    <w:p w:rsidR="003B58BF" w:rsidRDefault="003B58BF" w:rsidP="003B58BF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B58BF" w:rsidRPr="003B58BF" w:rsidRDefault="003B58BF" w:rsidP="003B58BF">
      <w:pPr>
        <w:pStyle w:val="NoSpacing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B58BF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2) Employee Role (For Merchant Creation) User Experience Workflow: </w:t>
      </w:r>
    </w:p>
    <w:p w:rsidR="003B58BF" w:rsidRDefault="003B58BF" w:rsidP="003B58BF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B58BF" w:rsidRPr="003B58BF" w:rsidRDefault="003B58BF" w:rsidP="003B58B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3B58BF">
        <w:rPr>
          <w:rFonts w:ascii="Times New Roman" w:hAnsi="Times New Roman" w:cs="Times New Roman"/>
          <w:sz w:val="24"/>
          <w:szCs w:val="22"/>
        </w:rPr>
        <w:t>After filling the form fields, system validates the contents for each merchant.</w:t>
      </w:r>
    </w:p>
    <w:p w:rsidR="003B58BF" w:rsidRPr="003B58BF" w:rsidRDefault="003B58BF" w:rsidP="003B58B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3B58BF">
        <w:rPr>
          <w:rFonts w:ascii="Times New Roman" w:hAnsi="Times New Roman" w:cs="Times New Roman"/>
          <w:sz w:val="24"/>
          <w:szCs w:val="22"/>
        </w:rPr>
        <w:t xml:space="preserve">Appropriate error messages are displayed if the </w:t>
      </w:r>
      <w:proofErr w:type="gramStart"/>
      <w:r w:rsidRPr="003B58BF">
        <w:rPr>
          <w:rFonts w:ascii="Times New Roman" w:hAnsi="Times New Roman" w:cs="Times New Roman"/>
          <w:sz w:val="24"/>
          <w:szCs w:val="22"/>
        </w:rPr>
        <w:t>contents has</w:t>
      </w:r>
      <w:proofErr w:type="gramEnd"/>
      <w:r w:rsidRPr="003B58BF">
        <w:rPr>
          <w:rFonts w:ascii="Times New Roman" w:hAnsi="Times New Roman" w:cs="Times New Roman"/>
          <w:sz w:val="24"/>
          <w:szCs w:val="22"/>
        </w:rPr>
        <w:t xml:space="preserve"> incorrect data</w:t>
      </w:r>
      <w:r>
        <w:rPr>
          <w:rFonts w:ascii="Times New Roman" w:hAnsi="Times New Roman" w:cs="Times New Roman"/>
          <w:sz w:val="24"/>
          <w:szCs w:val="22"/>
        </w:rPr>
        <w:t xml:space="preserve"> </w:t>
      </w:r>
      <w:r w:rsidRPr="003B58BF">
        <w:rPr>
          <w:rFonts w:ascii="Times New Roman" w:hAnsi="Times New Roman" w:cs="Times New Roman"/>
          <w:sz w:val="24"/>
          <w:szCs w:val="22"/>
        </w:rPr>
        <w:t>(validations).</w:t>
      </w:r>
    </w:p>
    <w:p w:rsidR="003B58BF" w:rsidRPr="00F639B4" w:rsidRDefault="003B58BF" w:rsidP="003B58B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639B4">
        <w:rPr>
          <w:rFonts w:ascii="Times New Roman" w:hAnsi="Times New Roman" w:cs="Times New Roman"/>
          <w:sz w:val="24"/>
          <w:szCs w:val="24"/>
        </w:rPr>
        <w:t>Apply for onboarding approval by clicking the "Submit" button for submitting the merchant record.</w:t>
      </w:r>
    </w:p>
    <w:p w:rsidR="00273500" w:rsidRPr="00F639B4" w:rsidRDefault="00273500" w:rsidP="00273500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</w:p>
    <w:p w:rsidR="003E628B" w:rsidRPr="00F639B4" w:rsidRDefault="003E628B" w:rsidP="00F639B4">
      <w:pPr>
        <w:pStyle w:val="NoSpacing"/>
        <w:tabs>
          <w:tab w:val="left" w:pos="1164"/>
        </w:tabs>
        <w:rPr>
          <w:rFonts w:ascii="Times New Roman" w:hAnsi="Times New Roman" w:cs="Times New Roman"/>
          <w:sz w:val="24"/>
          <w:szCs w:val="22"/>
        </w:rPr>
      </w:pPr>
      <w:r w:rsidRPr="00F639B4">
        <w:rPr>
          <w:rFonts w:ascii="Times New Roman" w:hAnsi="Times New Roman" w:cs="Times New Roman"/>
          <w:b/>
          <w:bCs/>
          <w:sz w:val="24"/>
          <w:szCs w:val="22"/>
        </w:rPr>
        <w:t>NOTE:-</w:t>
      </w:r>
      <w:r w:rsidR="00F639B4" w:rsidRPr="00F639B4">
        <w:rPr>
          <w:rFonts w:ascii="Times New Roman" w:hAnsi="Times New Roman" w:cs="Times New Roman"/>
          <w:sz w:val="24"/>
          <w:szCs w:val="22"/>
        </w:rPr>
        <w:tab/>
      </w:r>
    </w:p>
    <w:p w:rsidR="003E628B" w:rsidRPr="00F639B4" w:rsidRDefault="003E628B" w:rsidP="00F639B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F639B4">
        <w:rPr>
          <w:rFonts w:ascii="Times New Roman" w:hAnsi="Times New Roman" w:cs="Times New Roman"/>
          <w:sz w:val="24"/>
          <w:szCs w:val="22"/>
        </w:rPr>
        <w:t xml:space="preserve">1) VPA should be of the format either </w:t>
      </w:r>
      <w:hyperlink r:id="rId5">
        <w:r w:rsidRPr="00F639B4">
          <w:rPr>
            <w:rStyle w:val="Hyperlink"/>
            <w:rFonts w:ascii="Times New Roman" w:hAnsi="Times New Roman" w:cs="Times New Roman"/>
            <w:sz w:val="24"/>
            <w:szCs w:val="22"/>
          </w:rPr>
          <w:t>xyzbse@axis</w:t>
        </w:r>
      </w:hyperlink>
      <w:r w:rsidRPr="00F639B4">
        <w:rPr>
          <w:rFonts w:ascii="Times New Roman" w:hAnsi="Times New Roman" w:cs="Times New Roman"/>
          <w:sz w:val="24"/>
          <w:szCs w:val="22"/>
        </w:rPr>
        <w:t xml:space="preserve"> or xyznse@axis.</w:t>
      </w:r>
    </w:p>
    <w:p w:rsidR="003E628B" w:rsidRPr="00F639B4" w:rsidRDefault="003E628B" w:rsidP="00F639B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F639B4">
        <w:rPr>
          <w:rFonts w:ascii="Times New Roman" w:hAnsi="Times New Roman" w:cs="Times New Roman"/>
          <w:sz w:val="24"/>
          <w:szCs w:val="22"/>
        </w:rPr>
        <w:t xml:space="preserve">If vpa contains word bse then it is considered as bse and we need to replace with </w:t>
      </w:r>
      <w:proofErr w:type="gramStart"/>
      <w:r w:rsidRPr="00F639B4">
        <w:rPr>
          <w:rFonts w:ascii="Times New Roman" w:hAnsi="Times New Roman" w:cs="Times New Roman"/>
          <w:sz w:val="24"/>
          <w:szCs w:val="22"/>
        </w:rPr>
        <w:t>nse</w:t>
      </w:r>
      <w:proofErr w:type="gramEnd"/>
      <w:r w:rsidRPr="00F639B4">
        <w:rPr>
          <w:rFonts w:ascii="Times New Roman" w:hAnsi="Times New Roman" w:cs="Times New Roman"/>
          <w:sz w:val="24"/>
          <w:szCs w:val="22"/>
        </w:rPr>
        <w:t xml:space="preserve"> and check for nse vpa </w:t>
      </w:r>
      <w:r w:rsidR="00C93EB7" w:rsidRPr="00F639B4">
        <w:rPr>
          <w:rFonts w:ascii="Times New Roman" w:hAnsi="Times New Roman" w:cs="Times New Roman"/>
          <w:sz w:val="24"/>
          <w:szCs w:val="22"/>
        </w:rPr>
        <w:t>availability</w:t>
      </w:r>
      <w:r w:rsidRPr="00F639B4">
        <w:rPr>
          <w:rFonts w:ascii="Times New Roman" w:hAnsi="Times New Roman" w:cs="Times New Roman"/>
          <w:sz w:val="24"/>
          <w:szCs w:val="22"/>
        </w:rPr>
        <w:t xml:space="preserve"> and vice versa.</w:t>
      </w:r>
    </w:p>
    <w:p w:rsidR="003E628B" w:rsidRPr="00F639B4" w:rsidRDefault="003E628B" w:rsidP="00F639B4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  <w:r w:rsidRPr="00F639B4">
        <w:rPr>
          <w:rFonts w:ascii="Times New Roman" w:hAnsi="Times New Roman" w:cs="Times New Roman"/>
          <w:b/>
          <w:bCs/>
          <w:sz w:val="24"/>
          <w:szCs w:val="22"/>
        </w:rPr>
        <w:t xml:space="preserve">For Example:- </w:t>
      </w:r>
    </w:p>
    <w:p w:rsidR="003E628B" w:rsidRPr="00F639B4" w:rsidRDefault="003E628B" w:rsidP="00F639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F639B4">
        <w:rPr>
          <w:rFonts w:ascii="Times New Roman" w:hAnsi="Times New Roman" w:cs="Times New Roman"/>
          <w:sz w:val="24"/>
          <w:szCs w:val="22"/>
        </w:rPr>
        <w:t xml:space="preserve">If vpa is </w:t>
      </w:r>
      <w:hyperlink r:id="rId6">
        <w:r w:rsidRPr="00F639B4">
          <w:rPr>
            <w:rStyle w:val="Hyperlink"/>
            <w:rFonts w:ascii="Times New Roman" w:hAnsi="Times New Roman" w:cs="Times New Roman"/>
            <w:sz w:val="24"/>
            <w:szCs w:val="22"/>
          </w:rPr>
          <w:t>xyzbse@axis</w:t>
        </w:r>
      </w:hyperlink>
      <w:r w:rsidRPr="00F639B4">
        <w:rPr>
          <w:rFonts w:ascii="Times New Roman" w:hAnsi="Times New Roman" w:cs="Times New Roman"/>
          <w:sz w:val="24"/>
          <w:szCs w:val="22"/>
        </w:rPr>
        <w:t xml:space="preserve"> , then replace it with </w:t>
      </w:r>
      <w:hyperlink r:id="rId7">
        <w:r w:rsidRPr="00F639B4">
          <w:rPr>
            <w:rStyle w:val="Hyperlink"/>
            <w:rFonts w:ascii="Times New Roman" w:hAnsi="Times New Roman" w:cs="Times New Roman"/>
            <w:sz w:val="24"/>
            <w:szCs w:val="22"/>
          </w:rPr>
          <w:t>xyznse@axis</w:t>
        </w:r>
      </w:hyperlink>
      <w:r w:rsidRPr="00F639B4">
        <w:rPr>
          <w:rFonts w:ascii="Times New Roman" w:hAnsi="Times New Roman" w:cs="Times New Roman"/>
          <w:sz w:val="24"/>
          <w:szCs w:val="22"/>
        </w:rPr>
        <w:t xml:space="preserve"> and check if it is present in the DB or not .If not then it is considered valid VPA else enter new VPA.</w:t>
      </w:r>
    </w:p>
    <w:p w:rsidR="003E628B" w:rsidRPr="00F639B4" w:rsidRDefault="003E628B" w:rsidP="00F639B4">
      <w:pPr>
        <w:pStyle w:val="NoSpacing"/>
        <w:numPr>
          <w:ilvl w:val="0"/>
          <w:numId w:val="21"/>
        </w:numPr>
        <w:rPr>
          <w:rFonts w:ascii="Times New Roman" w:hAnsi="Times New Roman" w:cs="Times New Roman"/>
          <w:sz w:val="24"/>
          <w:szCs w:val="22"/>
        </w:rPr>
      </w:pPr>
      <w:r w:rsidRPr="00F639B4">
        <w:rPr>
          <w:rFonts w:ascii="Times New Roman" w:hAnsi="Times New Roman" w:cs="Times New Roman"/>
          <w:sz w:val="24"/>
          <w:szCs w:val="22"/>
        </w:rPr>
        <w:t xml:space="preserve">If vpa is </w:t>
      </w:r>
      <w:hyperlink r:id="rId8">
        <w:r w:rsidRPr="00F639B4">
          <w:rPr>
            <w:rStyle w:val="Hyperlink"/>
            <w:rFonts w:ascii="Times New Roman" w:hAnsi="Times New Roman" w:cs="Times New Roman"/>
            <w:sz w:val="24"/>
            <w:szCs w:val="22"/>
          </w:rPr>
          <w:t>xyznse@axis</w:t>
        </w:r>
      </w:hyperlink>
      <w:r w:rsidRPr="00F639B4">
        <w:rPr>
          <w:rFonts w:ascii="Times New Roman" w:hAnsi="Times New Roman" w:cs="Times New Roman"/>
          <w:sz w:val="24"/>
          <w:szCs w:val="22"/>
        </w:rPr>
        <w:t xml:space="preserve"> then check its availability in DB if not then it is a valid vpa else enter new </w:t>
      </w:r>
      <w:r w:rsidRPr="00F639B4">
        <w:rPr>
          <w:rFonts w:ascii="Times New Roman" w:hAnsi="Times New Roman" w:cs="Times New Roman"/>
          <w:sz w:val="24"/>
          <w:szCs w:val="22"/>
        </w:rPr>
        <w:tab/>
        <w:t>VPA.</w:t>
      </w:r>
    </w:p>
    <w:p w:rsidR="00F639B4" w:rsidRPr="00F639B4" w:rsidRDefault="00F639B4" w:rsidP="00F639B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E628B" w:rsidRPr="00F639B4" w:rsidRDefault="003E628B" w:rsidP="00F639B4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F639B4">
        <w:rPr>
          <w:rFonts w:ascii="Times New Roman" w:hAnsi="Times New Roman" w:cs="Times New Roman"/>
          <w:sz w:val="24"/>
          <w:szCs w:val="22"/>
        </w:rPr>
        <w:t xml:space="preserve">2) Once all the mandatory fields (refer the image below) are supplied it should go for </w:t>
      </w:r>
      <w:proofErr w:type="gramStart"/>
      <w:r w:rsidRPr="00F639B4">
        <w:rPr>
          <w:rFonts w:ascii="Times New Roman" w:hAnsi="Times New Roman" w:cs="Times New Roman"/>
          <w:sz w:val="24"/>
          <w:szCs w:val="22"/>
        </w:rPr>
        <w:t>approval .</w:t>
      </w:r>
      <w:proofErr w:type="gramEnd"/>
      <w:r w:rsidRPr="00F639B4">
        <w:rPr>
          <w:rFonts w:ascii="Times New Roman" w:hAnsi="Times New Roman" w:cs="Times New Roman"/>
          <w:sz w:val="24"/>
          <w:szCs w:val="22"/>
        </w:rPr>
        <w:t xml:space="preserve"> On successful approval of the supplied fields it should be saved in the DB.</w:t>
      </w:r>
    </w:p>
    <w:p w:rsidR="00F639B4" w:rsidRPr="00F639B4" w:rsidRDefault="00F639B4" w:rsidP="00F639B4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E628B" w:rsidRPr="00F639B4" w:rsidRDefault="003E628B" w:rsidP="00F639B4">
      <w:pPr>
        <w:pStyle w:val="NoSpacing"/>
        <w:rPr>
          <w:rFonts w:ascii="Times New Roman" w:hAnsi="Times New Roman" w:cs="Times New Roman"/>
          <w:sz w:val="28"/>
          <w:szCs w:val="24"/>
        </w:rPr>
      </w:pPr>
      <w:r w:rsidRPr="00F639B4">
        <w:rPr>
          <w:rFonts w:ascii="Times New Roman" w:hAnsi="Times New Roman" w:cs="Times New Roman"/>
          <w:sz w:val="24"/>
          <w:szCs w:val="22"/>
        </w:rPr>
        <w:t>3) Appropriate Success/Failure messages should be prompted in the application where ever required.</w:t>
      </w:r>
    </w:p>
    <w:p w:rsidR="003B58BF" w:rsidRDefault="003B58BF" w:rsidP="003C0493">
      <w:pPr>
        <w:pStyle w:val="NoSpacing"/>
        <w:rPr>
          <w:rFonts w:ascii="Times New Roman" w:hAnsi="Times New Roman" w:cs="Times New Roman"/>
        </w:rPr>
      </w:pPr>
    </w:p>
    <w:p w:rsidR="003C0493" w:rsidRDefault="003C0493" w:rsidP="003C0493">
      <w:pPr>
        <w:pStyle w:val="NoSpacing"/>
        <w:rPr>
          <w:rFonts w:ascii="Times New Roman" w:hAnsi="Times New Roman" w:cs="Times New Roman"/>
          <w:sz w:val="26"/>
          <w:szCs w:val="26"/>
          <w:u w:val="single"/>
        </w:rPr>
      </w:pPr>
      <w:r w:rsidRPr="003C0493">
        <w:rPr>
          <w:rFonts w:ascii="Times New Roman" w:hAnsi="Times New Roman" w:cs="Times New Roman"/>
          <w:b/>
          <w:bCs/>
          <w:sz w:val="26"/>
          <w:szCs w:val="26"/>
          <w:u w:val="single"/>
        </w:rPr>
        <w:t>3) Employee Role (For Merchant Approval) User Experience Workflow</w:t>
      </w:r>
      <w:r w:rsidRPr="003C0493">
        <w:rPr>
          <w:rFonts w:ascii="Times New Roman" w:hAnsi="Times New Roman" w:cs="Times New Roman"/>
          <w:sz w:val="26"/>
          <w:szCs w:val="26"/>
          <w:u w:val="single"/>
        </w:rPr>
        <w:t xml:space="preserve">: </w:t>
      </w:r>
    </w:p>
    <w:p w:rsidR="00324535" w:rsidRDefault="00324535" w:rsidP="003C0493">
      <w:pPr>
        <w:pStyle w:val="NoSpacing"/>
        <w:rPr>
          <w:rFonts w:ascii="Times New Roman" w:hAnsi="Times New Roman" w:cs="Times New Roman"/>
          <w:sz w:val="26"/>
          <w:szCs w:val="26"/>
          <w:u w:val="single"/>
        </w:rPr>
      </w:pPr>
    </w:p>
    <w:p w:rsidR="00324535" w:rsidRDefault="00324535" w:rsidP="003245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4535">
        <w:rPr>
          <w:rFonts w:ascii="Times New Roman" w:hAnsi="Times New Roman" w:cs="Times New Roman"/>
          <w:sz w:val="24"/>
          <w:szCs w:val="24"/>
        </w:rPr>
        <w:t>After logging in, the Employee can access the following features:</w:t>
      </w:r>
    </w:p>
    <w:p w:rsidR="00324535" w:rsidRPr="00324535" w:rsidRDefault="00324535" w:rsidP="003245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4535" w:rsidRPr="00324535" w:rsidRDefault="00324535" w:rsidP="0032453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24535">
        <w:rPr>
          <w:rFonts w:ascii="Times New Roman" w:hAnsi="Times New Roman" w:cs="Times New Roman"/>
          <w:b/>
          <w:bCs/>
          <w:sz w:val="24"/>
          <w:szCs w:val="24"/>
        </w:rPr>
        <w:t>a) Multiple Merchant Details</w:t>
      </w:r>
    </w:p>
    <w:p w:rsidR="00324535" w:rsidRPr="00324535" w:rsidRDefault="00324535" w:rsidP="0032453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535">
        <w:rPr>
          <w:rFonts w:ascii="Times New Roman" w:hAnsi="Times New Roman" w:cs="Times New Roman"/>
          <w:sz w:val="24"/>
          <w:szCs w:val="24"/>
        </w:rPr>
        <w:t>Upload merchant details in bulk using a file upload feature.(Excel Sheet)</w:t>
      </w:r>
    </w:p>
    <w:p w:rsidR="00324535" w:rsidRPr="00324535" w:rsidRDefault="00324535" w:rsidP="0032453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535">
        <w:rPr>
          <w:rFonts w:ascii="Times New Roman" w:hAnsi="Times New Roman" w:cs="Times New Roman"/>
          <w:sz w:val="24"/>
          <w:szCs w:val="24"/>
        </w:rPr>
        <w:t xml:space="preserve">After selecting the file, the system validates the format and contents for each merchant. Appropriate error messages are displayed if the file is not uploaded </w:t>
      </w:r>
      <w:proofErr w:type="gramStart"/>
      <w:r w:rsidRPr="00324535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324535">
        <w:rPr>
          <w:rFonts w:ascii="Times New Roman" w:hAnsi="Times New Roman" w:cs="Times New Roman"/>
          <w:sz w:val="24"/>
          <w:szCs w:val="24"/>
        </w:rPr>
        <w:t xml:space="preserve"> has incorrect data (validations).</w:t>
      </w:r>
    </w:p>
    <w:p w:rsidR="00324535" w:rsidRPr="00324535" w:rsidRDefault="00324535" w:rsidP="0032453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535">
        <w:rPr>
          <w:rFonts w:ascii="Times New Roman" w:hAnsi="Times New Roman" w:cs="Times New Roman"/>
          <w:sz w:val="24"/>
          <w:szCs w:val="24"/>
        </w:rPr>
        <w:t>Apply for onboarding approval by clicking the "Submit" button for submitting the merchant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535">
        <w:rPr>
          <w:rFonts w:ascii="Times New Roman" w:hAnsi="Times New Roman" w:cs="Times New Roman"/>
          <w:sz w:val="24"/>
          <w:szCs w:val="24"/>
        </w:rPr>
        <w:t>records</w:t>
      </w:r>
    </w:p>
    <w:p w:rsidR="00324535" w:rsidRPr="00324535" w:rsidRDefault="00324535" w:rsidP="0032453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4535">
        <w:rPr>
          <w:rFonts w:ascii="Times New Roman" w:hAnsi="Times New Roman" w:cs="Times New Roman"/>
          <w:sz w:val="24"/>
          <w:szCs w:val="24"/>
        </w:rPr>
        <w:t>Appropriate error messages should be prompted if the user clicks on submit button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4535">
        <w:rPr>
          <w:rFonts w:ascii="Times New Roman" w:hAnsi="Times New Roman" w:cs="Times New Roman"/>
          <w:sz w:val="24"/>
          <w:szCs w:val="24"/>
        </w:rPr>
        <w:t>selecting any file.</w:t>
      </w:r>
    </w:p>
    <w:p w:rsidR="00324535" w:rsidRDefault="00324535" w:rsidP="0032453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324535" w:rsidRPr="00324535" w:rsidRDefault="00324535" w:rsidP="0032453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324535">
        <w:rPr>
          <w:rFonts w:ascii="Times New Roman" w:hAnsi="Times New Roman" w:cs="Times New Roman"/>
          <w:b/>
          <w:bCs/>
          <w:sz w:val="24"/>
          <w:szCs w:val="24"/>
        </w:rPr>
        <w:t>b) Single Merchant Details</w:t>
      </w:r>
    </w:p>
    <w:p w:rsidR="00324535" w:rsidRPr="00324535" w:rsidRDefault="00324535" w:rsidP="0032453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24535">
        <w:rPr>
          <w:rFonts w:ascii="Times New Roman" w:hAnsi="Times New Roman" w:cs="Times New Roman"/>
          <w:sz w:val="24"/>
          <w:szCs w:val="24"/>
        </w:rPr>
        <w:t>Upload merchant detai</w:t>
      </w:r>
      <w:r>
        <w:rPr>
          <w:rFonts w:ascii="Times New Roman" w:hAnsi="Times New Roman" w:cs="Times New Roman"/>
          <w:sz w:val="24"/>
          <w:szCs w:val="24"/>
        </w:rPr>
        <w:t xml:space="preserve">ls manually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form</w:t>
      </w:r>
      <w:r w:rsidRPr="00324535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C0493" w:rsidRDefault="003C0493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C0493" w:rsidRDefault="003C0493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sz w:val="24"/>
          <w:szCs w:val="22"/>
        </w:rPr>
        <w:t xml:space="preserve">After logging in, the Employee can access the following features: </w:t>
      </w:r>
    </w:p>
    <w:p w:rsidR="003C0493" w:rsidRDefault="003C0493" w:rsidP="003C04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sz w:val="24"/>
          <w:szCs w:val="22"/>
        </w:rPr>
        <w:t>Act as the final approver to review the merchant records submitted</w:t>
      </w:r>
      <w:r w:rsidR="00324535">
        <w:rPr>
          <w:rFonts w:ascii="Times New Roman" w:hAnsi="Times New Roman" w:cs="Times New Roman"/>
          <w:sz w:val="24"/>
          <w:szCs w:val="22"/>
        </w:rPr>
        <w:t xml:space="preserve"> by the Employee concerned with </w:t>
      </w:r>
      <w:r w:rsidRPr="003C0493">
        <w:rPr>
          <w:rFonts w:ascii="Times New Roman" w:hAnsi="Times New Roman" w:cs="Times New Roman"/>
          <w:sz w:val="24"/>
          <w:szCs w:val="22"/>
        </w:rPr>
        <w:t xml:space="preserve">Creation of merchant. </w:t>
      </w:r>
    </w:p>
    <w:p w:rsidR="003C0493" w:rsidRDefault="003C0493" w:rsidP="003C04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sz w:val="24"/>
          <w:szCs w:val="22"/>
        </w:rPr>
        <w:t xml:space="preserve">Either approve or reject the merchant records for onboarding. </w:t>
      </w:r>
    </w:p>
    <w:p w:rsidR="003C0493" w:rsidRDefault="003C0493" w:rsidP="003C04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sz w:val="24"/>
          <w:szCs w:val="22"/>
        </w:rPr>
        <w:t xml:space="preserve">If approved, the merchant record is now marked as "Approved". </w:t>
      </w:r>
    </w:p>
    <w:p w:rsidR="003C0493" w:rsidRDefault="003C0493" w:rsidP="003C049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sz w:val="24"/>
          <w:szCs w:val="22"/>
        </w:rPr>
        <w:t xml:space="preserve">If rejected, provide feedback to the Employee for necessary modifications. </w:t>
      </w:r>
    </w:p>
    <w:p w:rsidR="003C0493" w:rsidRDefault="003C0493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C0493" w:rsidRDefault="003C0493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sz w:val="24"/>
          <w:szCs w:val="22"/>
        </w:rPr>
        <w:t xml:space="preserve">NOTE: In the approval section also show the status i.e. </w:t>
      </w:r>
      <w:proofErr w:type="gramStart"/>
      <w:r w:rsidRPr="003C0493">
        <w:rPr>
          <w:rFonts w:ascii="Times New Roman" w:hAnsi="Times New Roman" w:cs="Times New Roman"/>
          <w:sz w:val="24"/>
          <w:szCs w:val="22"/>
        </w:rPr>
        <w:t>Pending</w:t>
      </w:r>
      <w:proofErr w:type="gramEnd"/>
      <w:r w:rsidRPr="003C0493">
        <w:rPr>
          <w:rFonts w:ascii="Times New Roman" w:hAnsi="Times New Roman" w:cs="Times New Roman"/>
          <w:sz w:val="24"/>
          <w:szCs w:val="22"/>
        </w:rPr>
        <w:t xml:space="preserve"> for Approval / Approved. Appropriate Success/Failure messages should be prompted in the application where ever required.</w:t>
      </w:r>
    </w:p>
    <w:p w:rsidR="003C0493" w:rsidRDefault="003C0493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C0493" w:rsidRDefault="003C0493" w:rsidP="003C0493">
      <w:pPr>
        <w:pStyle w:val="NoSpacing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3C0493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4) Admin Role User Experience Workflow: </w:t>
      </w:r>
    </w:p>
    <w:p w:rsidR="003C0493" w:rsidRPr="003C0493" w:rsidRDefault="003C0493" w:rsidP="003C0493">
      <w:pPr>
        <w:pStyle w:val="NoSpacing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:rsidR="003C0493" w:rsidRDefault="003C0493" w:rsidP="003C049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sz w:val="24"/>
          <w:szCs w:val="22"/>
        </w:rPr>
        <w:t xml:space="preserve">View user roles and access permissions. </w:t>
      </w:r>
    </w:p>
    <w:p w:rsidR="003C0493" w:rsidRDefault="003C0493" w:rsidP="003C049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sz w:val="24"/>
          <w:szCs w:val="22"/>
        </w:rPr>
        <w:t xml:space="preserve">Approved merchant details can be changed , and if update happens it will go through creation and approval process </w:t>
      </w:r>
    </w:p>
    <w:p w:rsidR="003C0493" w:rsidRPr="006617BB" w:rsidRDefault="003C0493" w:rsidP="003C0493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8"/>
          <w:szCs w:val="24"/>
        </w:rPr>
      </w:pPr>
      <w:r w:rsidRPr="003C0493">
        <w:rPr>
          <w:rFonts w:ascii="Times New Roman" w:hAnsi="Times New Roman" w:cs="Times New Roman"/>
          <w:sz w:val="24"/>
          <w:szCs w:val="22"/>
        </w:rPr>
        <w:lastRenderedPageBreak/>
        <w:t>Enquiry trail-- It will contain update history like when batch is created, how many times it has gone through updation process i.e. how many times it has been changed.</w:t>
      </w:r>
    </w:p>
    <w:p w:rsidR="006617BB" w:rsidRDefault="006617BB" w:rsidP="006617BB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Pr="003C0493" w:rsidRDefault="006617BB" w:rsidP="006617BB">
      <w:pPr>
        <w:pStyle w:val="NoSpacing"/>
        <w:rPr>
          <w:rFonts w:ascii="Times New Roman" w:hAnsi="Times New Roman" w:cs="Times New Roman"/>
          <w:sz w:val="28"/>
          <w:szCs w:val="24"/>
        </w:rPr>
      </w:pPr>
    </w:p>
    <w:p w:rsidR="003C0493" w:rsidRDefault="003C0493" w:rsidP="003C0493">
      <w:pPr>
        <w:pStyle w:val="NoSpacing"/>
        <w:rPr>
          <w:rFonts w:ascii="Times New Roman" w:hAnsi="Times New Roman" w:cs="Times New Roman"/>
          <w:b/>
          <w:bCs/>
          <w:sz w:val="24"/>
          <w:szCs w:val="22"/>
        </w:rPr>
      </w:pPr>
    </w:p>
    <w:p w:rsidR="003C0493" w:rsidRDefault="003C0493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  <w:r w:rsidRPr="003C0493">
        <w:rPr>
          <w:rFonts w:ascii="Times New Roman" w:hAnsi="Times New Roman" w:cs="Times New Roman"/>
          <w:b/>
          <w:bCs/>
          <w:sz w:val="24"/>
          <w:szCs w:val="22"/>
        </w:rPr>
        <w:t>NOTE</w:t>
      </w:r>
      <w:r w:rsidR="00C05952" w:rsidRPr="003C0493">
        <w:rPr>
          <w:rFonts w:ascii="Times New Roman" w:hAnsi="Times New Roman" w:cs="Times New Roman"/>
          <w:b/>
          <w:bCs/>
          <w:sz w:val="24"/>
          <w:szCs w:val="22"/>
        </w:rPr>
        <w:t>:</w:t>
      </w:r>
      <w:r w:rsidR="00C05952" w:rsidRPr="003C0493">
        <w:rPr>
          <w:rFonts w:ascii="Times New Roman" w:hAnsi="Times New Roman" w:cs="Times New Roman"/>
          <w:sz w:val="24"/>
          <w:szCs w:val="22"/>
        </w:rPr>
        <w:t xml:space="preserve"> -</w:t>
      </w:r>
      <w:r w:rsidR="00C05952">
        <w:rPr>
          <w:rFonts w:ascii="Times New Roman" w:hAnsi="Times New Roman" w:cs="Times New Roman"/>
          <w:sz w:val="24"/>
          <w:szCs w:val="22"/>
        </w:rPr>
        <w:t xml:space="preserve"> </w:t>
      </w:r>
      <w:r w:rsidR="00C05952" w:rsidRPr="003C0493">
        <w:rPr>
          <w:rFonts w:ascii="Times New Roman" w:hAnsi="Times New Roman" w:cs="Times New Roman"/>
          <w:sz w:val="24"/>
          <w:szCs w:val="22"/>
        </w:rPr>
        <w:t>If</w:t>
      </w:r>
      <w:r w:rsidRPr="003C0493">
        <w:rPr>
          <w:rFonts w:ascii="Times New Roman" w:hAnsi="Times New Roman" w:cs="Times New Roman"/>
          <w:sz w:val="24"/>
          <w:szCs w:val="22"/>
        </w:rPr>
        <w:t xml:space="preserve"> the user has selected add for both NSE and BSE checkbox in add merchant </w:t>
      </w:r>
      <w:r w:rsidR="00C05952" w:rsidRPr="003C0493">
        <w:rPr>
          <w:rFonts w:ascii="Times New Roman" w:hAnsi="Times New Roman" w:cs="Times New Roman"/>
          <w:sz w:val="24"/>
          <w:szCs w:val="22"/>
        </w:rPr>
        <w:t>option,</w:t>
      </w:r>
      <w:r w:rsidRPr="003C0493">
        <w:rPr>
          <w:rFonts w:ascii="Times New Roman" w:hAnsi="Times New Roman" w:cs="Times New Roman"/>
          <w:sz w:val="24"/>
          <w:szCs w:val="22"/>
        </w:rPr>
        <w:t xml:space="preserve"> then in such scenario 2 records will be sent for </w:t>
      </w:r>
      <w:proofErr w:type="gramStart"/>
      <w:r w:rsidRPr="003C0493">
        <w:rPr>
          <w:rFonts w:ascii="Times New Roman" w:hAnsi="Times New Roman" w:cs="Times New Roman"/>
          <w:sz w:val="24"/>
          <w:szCs w:val="22"/>
        </w:rPr>
        <w:t>approval ,</w:t>
      </w:r>
      <w:proofErr w:type="gramEnd"/>
      <w:r w:rsidRPr="003C0493">
        <w:rPr>
          <w:rFonts w:ascii="Times New Roman" w:hAnsi="Times New Roman" w:cs="Times New Roman"/>
          <w:sz w:val="24"/>
          <w:szCs w:val="22"/>
        </w:rPr>
        <w:t xml:space="preserve"> one for NSE VPA and other for BSE VPA. Either both will be approved or both will be rejected</w:t>
      </w:r>
      <w:r>
        <w:rPr>
          <w:rFonts w:ascii="Times New Roman" w:hAnsi="Times New Roman" w:cs="Times New Roman"/>
          <w:sz w:val="24"/>
          <w:szCs w:val="22"/>
        </w:rPr>
        <w:t>.</w:t>
      </w:r>
    </w:p>
    <w:p w:rsidR="003B58BF" w:rsidRDefault="003B58BF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B58BF" w:rsidRDefault="003B58BF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C</w:t>
      </w:r>
      <w:r w:rsidRPr="003B58BF">
        <w:rPr>
          <w:rFonts w:ascii="Times New Roman" w:hAnsi="Times New Roman" w:cs="Times New Roman"/>
          <w:sz w:val="24"/>
          <w:szCs w:val="22"/>
        </w:rPr>
        <w:t>reate a login page for the above application which only allows authorized users to login and modify. Appropriate error messages should be displayed on invalid user login.</w:t>
      </w: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0" distR="0" simplePos="0" relativeHeight="251664384" behindDoc="0" locked="0" layoutInCell="0" allowOverlap="1">
            <wp:simplePos x="0" y="0"/>
            <wp:positionH relativeFrom="column">
              <wp:posOffset>259715</wp:posOffset>
            </wp:positionH>
            <wp:positionV relativeFrom="paragraph">
              <wp:posOffset>127635</wp:posOffset>
            </wp:positionV>
            <wp:extent cx="5036185" cy="2339340"/>
            <wp:effectExtent l="19050" t="0" r="0" b="0"/>
            <wp:wrapSquare wrapText="largest"/>
            <wp:docPr id="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6355" t="19106" r="1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0" distR="0" simplePos="0" relativeHeight="251660288" behindDoc="0" locked="0" layoutInCell="0" allowOverlap="1">
            <wp:simplePos x="0" y="0"/>
            <wp:positionH relativeFrom="column">
              <wp:posOffset>328295</wp:posOffset>
            </wp:positionH>
            <wp:positionV relativeFrom="paragraph">
              <wp:posOffset>44450</wp:posOffset>
            </wp:positionV>
            <wp:extent cx="4968240" cy="2484120"/>
            <wp:effectExtent l="19050" t="0" r="381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6288" t="10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0" distR="0" simplePos="0" relativeHeight="251661312" behindDoc="0" locked="0" layoutInCell="0" allowOverlap="1">
            <wp:simplePos x="0" y="0"/>
            <wp:positionH relativeFrom="column">
              <wp:posOffset>332105</wp:posOffset>
            </wp:positionH>
            <wp:positionV relativeFrom="paragraph">
              <wp:posOffset>52070</wp:posOffset>
            </wp:positionV>
            <wp:extent cx="4968240" cy="2484120"/>
            <wp:effectExtent l="19050" t="0" r="381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6399" t="10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anchor distT="0" distB="0" distL="0" distR="0" simplePos="0" relativeHeight="251662336" behindDoc="0" locked="0" layoutInCell="0" allowOverlap="1">
            <wp:simplePos x="0" y="0"/>
            <wp:positionH relativeFrom="column">
              <wp:posOffset>332105</wp:posOffset>
            </wp:positionH>
            <wp:positionV relativeFrom="paragraph">
              <wp:posOffset>135255</wp:posOffset>
            </wp:positionV>
            <wp:extent cx="4968240" cy="2514600"/>
            <wp:effectExtent l="19050" t="0" r="381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6397" t="11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6617BB" w:rsidRDefault="006617BB" w:rsidP="003C0493">
      <w:pPr>
        <w:pStyle w:val="NoSpacing"/>
        <w:rPr>
          <w:rFonts w:ascii="Times New Roman" w:hAnsi="Times New Roman" w:cs="Times New Roman"/>
          <w:sz w:val="24"/>
          <w:szCs w:val="22"/>
        </w:rPr>
      </w:pPr>
    </w:p>
    <w:p w:rsidR="003E628B" w:rsidRPr="003E628B" w:rsidRDefault="003E628B" w:rsidP="003E628B">
      <w:pPr>
        <w:rPr>
          <w:rFonts w:ascii="Times New Roman" w:hAnsi="Times New Roman" w:cs="Times New Roman"/>
        </w:rPr>
      </w:pPr>
      <w:r w:rsidRPr="003E628B">
        <w:rPr>
          <w:rFonts w:ascii="Times New Roman" w:hAnsi="Times New Roman" w:cs="Times New Roman"/>
        </w:rPr>
        <w:t>This project will help end users to automatically on-board new merchants in IPO portal.</w:t>
      </w:r>
    </w:p>
    <w:p w:rsidR="003E628B" w:rsidRPr="003E628B" w:rsidRDefault="003E628B" w:rsidP="003E628B">
      <w:pPr>
        <w:rPr>
          <w:rFonts w:ascii="Times New Roman" w:hAnsi="Times New Roman" w:cs="Times New Roman"/>
          <w:b/>
        </w:rPr>
      </w:pPr>
      <w:r w:rsidRPr="003E628B">
        <w:rPr>
          <w:rFonts w:ascii="Times New Roman" w:hAnsi="Times New Roman" w:cs="Times New Roman"/>
          <w:b/>
        </w:rPr>
        <w:t>Project Description:</w:t>
      </w:r>
    </w:p>
    <w:p w:rsidR="00F639B4" w:rsidRDefault="003E628B" w:rsidP="00F639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3E628B">
        <w:rPr>
          <w:rFonts w:ascii="Times New Roman" w:hAnsi="Times New Roman" w:cs="Times New Roman"/>
        </w:rPr>
        <w:t xml:space="preserve">Create a front end option to Create and Approve new merchants. </w:t>
      </w:r>
    </w:p>
    <w:p w:rsidR="00F639B4" w:rsidRPr="00F639B4" w:rsidRDefault="00F639B4" w:rsidP="00F639B4">
      <w:pPr>
        <w:ind w:left="360"/>
        <w:rPr>
          <w:rFonts w:ascii="Times New Roman" w:hAnsi="Times New Roman" w:cs="Times New Roman"/>
        </w:rPr>
      </w:pPr>
    </w:p>
    <w:p w:rsidR="00F639B4" w:rsidRDefault="00F639B4" w:rsidP="00F639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(i)</w:t>
      </w:r>
      <w:r w:rsidR="003E628B" w:rsidRPr="00F639B4">
        <w:rPr>
          <w:rFonts w:ascii="Times New Roman" w:hAnsi="Times New Roman" w:cs="Times New Roman"/>
        </w:rPr>
        <w:t>The users should be able to choose a file containing required f</w:t>
      </w:r>
      <w:r w:rsidRPr="00F639B4">
        <w:rPr>
          <w:rFonts w:ascii="Times New Roman" w:hAnsi="Times New Roman" w:cs="Times New Roman"/>
        </w:rPr>
        <w:t xml:space="preserve">ields and upload in the portal </w:t>
      </w:r>
      <w:r w:rsidR="003E628B" w:rsidRPr="00F639B4">
        <w:rPr>
          <w:rFonts w:ascii="Times New Roman" w:hAnsi="Times New Roman" w:cs="Times New Roman"/>
        </w:rPr>
        <w:t>which will later prepopulate the fields in the frontend. NO</w:t>
      </w:r>
      <w:r w:rsidRPr="00F639B4">
        <w:rPr>
          <w:rFonts w:ascii="Times New Roman" w:hAnsi="Times New Roman" w:cs="Times New Roman"/>
        </w:rPr>
        <w:t xml:space="preserve">TE: Appropriate error messages </w:t>
      </w:r>
      <w:r w:rsidR="003E628B" w:rsidRPr="00F639B4">
        <w:rPr>
          <w:rFonts w:ascii="Times New Roman" w:hAnsi="Times New Roman" w:cs="Times New Roman"/>
        </w:rPr>
        <w:t>should be prompted if the user clicks on submit button without selecting any file.</w:t>
      </w:r>
      <w:r w:rsidRPr="00F639B4">
        <w:rPr>
          <w:rFonts w:ascii="Times New Roman" w:hAnsi="Times New Roman" w:cs="Times New Roman"/>
        </w:rPr>
        <w:t xml:space="preserve"> </w:t>
      </w:r>
    </w:p>
    <w:p w:rsidR="00F639B4" w:rsidRPr="00F639B4" w:rsidRDefault="00F639B4" w:rsidP="00F639B4">
      <w:pPr>
        <w:pStyle w:val="ListParagraph"/>
        <w:rPr>
          <w:rFonts w:ascii="Times New Roman" w:hAnsi="Times New Roman" w:cs="Times New Roman"/>
        </w:rPr>
      </w:pPr>
    </w:p>
    <w:p w:rsidR="003E628B" w:rsidRDefault="00F639B4" w:rsidP="00F639B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(ii)</w:t>
      </w:r>
      <w:r w:rsidR="003E628B" w:rsidRPr="003E628B">
        <w:rPr>
          <w:rFonts w:ascii="Times New Roman" w:hAnsi="Times New Roman" w:cs="Times New Roman"/>
        </w:rPr>
        <w:t xml:space="preserve"> If the user doesn’t upload the file then the fields have to been filled manually by the users.</w:t>
      </w:r>
    </w:p>
    <w:p w:rsidR="00F639B4" w:rsidRPr="003E628B" w:rsidRDefault="00F639B4" w:rsidP="00F639B4">
      <w:pPr>
        <w:pStyle w:val="ListParagraph"/>
        <w:rPr>
          <w:rFonts w:ascii="Times New Roman" w:hAnsi="Times New Roman" w:cs="Times New Roman"/>
        </w:rPr>
      </w:pPr>
    </w:p>
    <w:p w:rsidR="003E628B" w:rsidRPr="00F639B4" w:rsidRDefault="003E628B" w:rsidP="00F639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F639B4">
        <w:rPr>
          <w:rFonts w:ascii="Times New Roman" w:hAnsi="Times New Roman" w:cs="Times New Roman"/>
        </w:rPr>
        <w:t>Once the required fields are filled either manually by user or pre-populated by uploading a file the next step is approval. Once all the fields are approved the data should be saved in a Database and the same should be displayed in the approval tab.</w:t>
      </w:r>
    </w:p>
    <w:p w:rsidR="003E628B" w:rsidRPr="003E628B" w:rsidRDefault="003E628B" w:rsidP="003E628B">
      <w:pPr>
        <w:rPr>
          <w:rFonts w:ascii="Times New Roman" w:hAnsi="Times New Roman" w:cs="Times New Roman"/>
        </w:rPr>
      </w:pPr>
    </w:p>
    <w:p w:rsidR="003E628B" w:rsidRPr="00F639B4" w:rsidRDefault="003E628B" w:rsidP="00F639B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F639B4">
        <w:rPr>
          <w:rFonts w:ascii="Times New Roman" w:hAnsi="Times New Roman" w:cs="Times New Roman"/>
        </w:rPr>
        <w:t xml:space="preserve">In the approval section also show the status </w:t>
      </w:r>
      <w:proofErr w:type="spellStart"/>
      <w:r w:rsidRPr="00F639B4">
        <w:rPr>
          <w:rFonts w:ascii="Times New Roman" w:hAnsi="Times New Roman" w:cs="Times New Roman"/>
        </w:rPr>
        <w:t>i.e</w:t>
      </w:r>
      <w:proofErr w:type="spellEnd"/>
      <w:r w:rsidRPr="00F639B4">
        <w:rPr>
          <w:rFonts w:ascii="Times New Roman" w:hAnsi="Times New Roman" w:cs="Times New Roman"/>
        </w:rPr>
        <w:t xml:space="preserve"> </w:t>
      </w:r>
      <w:proofErr w:type="gramStart"/>
      <w:r w:rsidRPr="00F639B4">
        <w:rPr>
          <w:rFonts w:ascii="Times New Roman" w:hAnsi="Times New Roman" w:cs="Times New Roman"/>
        </w:rPr>
        <w:t>Pending</w:t>
      </w:r>
      <w:proofErr w:type="gramEnd"/>
      <w:r w:rsidRPr="00F639B4">
        <w:rPr>
          <w:rFonts w:ascii="Times New Roman" w:hAnsi="Times New Roman" w:cs="Times New Roman"/>
        </w:rPr>
        <w:t xml:space="preserve"> for Approval / Approved.</w:t>
      </w:r>
    </w:p>
    <w:p w:rsidR="003E628B" w:rsidRPr="003E628B" w:rsidRDefault="003E628B" w:rsidP="003E628B">
      <w:pPr>
        <w:rPr>
          <w:rFonts w:ascii="Times New Roman" w:hAnsi="Times New Roman" w:cs="Times New Roman"/>
        </w:rPr>
      </w:pPr>
    </w:p>
    <w:sectPr w:rsidR="003E628B" w:rsidRPr="003E628B" w:rsidSect="009E62EA">
      <w:type w:val="continuous"/>
      <w:pgSz w:w="11906" w:h="16838" w:code="9"/>
      <w:pgMar w:top="567" w:right="567" w:bottom="567" w:left="851" w:header="720" w:footer="720" w:gutter="0"/>
      <w:cols w:space="708"/>
      <w:titlePg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47FB8"/>
    <w:multiLevelType w:val="hybridMultilevel"/>
    <w:tmpl w:val="0F98B9C4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E06D7"/>
    <w:multiLevelType w:val="hybridMultilevel"/>
    <w:tmpl w:val="3D9E3AAC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6707BD"/>
    <w:multiLevelType w:val="hybridMultilevel"/>
    <w:tmpl w:val="2200C1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942FFC"/>
    <w:multiLevelType w:val="hybridMultilevel"/>
    <w:tmpl w:val="4746A6B4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030D7"/>
    <w:multiLevelType w:val="hybridMultilevel"/>
    <w:tmpl w:val="A466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F3064"/>
    <w:multiLevelType w:val="hybridMultilevel"/>
    <w:tmpl w:val="335E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E500D7"/>
    <w:multiLevelType w:val="hybridMultilevel"/>
    <w:tmpl w:val="A9767CE8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1503AE"/>
    <w:multiLevelType w:val="hybridMultilevel"/>
    <w:tmpl w:val="0BA29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B5771"/>
    <w:multiLevelType w:val="hybridMultilevel"/>
    <w:tmpl w:val="82EC2AB8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BE153B"/>
    <w:multiLevelType w:val="hybridMultilevel"/>
    <w:tmpl w:val="5BD213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05F67"/>
    <w:multiLevelType w:val="multilevel"/>
    <w:tmpl w:val="579A0C5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>
    <w:nsid w:val="40AD6199"/>
    <w:multiLevelType w:val="hybridMultilevel"/>
    <w:tmpl w:val="D2F0DB30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A33934"/>
    <w:multiLevelType w:val="hybridMultilevel"/>
    <w:tmpl w:val="8D102E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E35125"/>
    <w:multiLevelType w:val="hybridMultilevel"/>
    <w:tmpl w:val="69DCA0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276F3B"/>
    <w:multiLevelType w:val="hybridMultilevel"/>
    <w:tmpl w:val="F960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31B0B"/>
    <w:multiLevelType w:val="hybridMultilevel"/>
    <w:tmpl w:val="3CE0E1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849D7"/>
    <w:multiLevelType w:val="hybridMultilevel"/>
    <w:tmpl w:val="F25C4EB2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F729AD"/>
    <w:multiLevelType w:val="hybridMultilevel"/>
    <w:tmpl w:val="3B0A39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440E5C"/>
    <w:multiLevelType w:val="hybridMultilevel"/>
    <w:tmpl w:val="09E6F61E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54269A"/>
    <w:multiLevelType w:val="hybridMultilevel"/>
    <w:tmpl w:val="1FB2739A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42F33"/>
    <w:multiLevelType w:val="hybridMultilevel"/>
    <w:tmpl w:val="B1385590"/>
    <w:lvl w:ilvl="0" w:tplc="516AB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367CE1"/>
    <w:multiLevelType w:val="hybridMultilevel"/>
    <w:tmpl w:val="29249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581A9C"/>
    <w:multiLevelType w:val="hybridMultilevel"/>
    <w:tmpl w:val="FD066E78"/>
    <w:lvl w:ilvl="0" w:tplc="844A98D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19"/>
  </w:num>
  <w:num w:numId="7">
    <w:abstractNumId w:val="7"/>
  </w:num>
  <w:num w:numId="8">
    <w:abstractNumId w:val="17"/>
  </w:num>
  <w:num w:numId="9">
    <w:abstractNumId w:val="18"/>
  </w:num>
  <w:num w:numId="10">
    <w:abstractNumId w:val="22"/>
  </w:num>
  <w:num w:numId="11">
    <w:abstractNumId w:val="11"/>
  </w:num>
  <w:num w:numId="12">
    <w:abstractNumId w:val="12"/>
  </w:num>
  <w:num w:numId="13">
    <w:abstractNumId w:val="9"/>
  </w:num>
  <w:num w:numId="14">
    <w:abstractNumId w:val="16"/>
  </w:num>
  <w:num w:numId="15">
    <w:abstractNumId w:val="1"/>
  </w:num>
  <w:num w:numId="16">
    <w:abstractNumId w:val="0"/>
  </w:num>
  <w:num w:numId="17">
    <w:abstractNumId w:val="14"/>
  </w:num>
  <w:num w:numId="18">
    <w:abstractNumId w:val="10"/>
  </w:num>
  <w:num w:numId="19">
    <w:abstractNumId w:val="13"/>
  </w:num>
  <w:num w:numId="20">
    <w:abstractNumId w:val="20"/>
  </w:num>
  <w:num w:numId="21">
    <w:abstractNumId w:val="2"/>
  </w:num>
  <w:num w:numId="22">
    <w:abstractNumId w:val="21"/>
  </w:num>
  <w:num w:numId="2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79222A"/>
    <w:rsid w:val="00256084"/>
    <w:rsid w:val="00273500"/>
    <w:rsid w:val="00324535"/>
    <w:rsid w:val="003B58BF"/>
    <w:rsid w:val="003C0493"/>
    <w:rsid w:val="003E628B"/>
    <w:rsid w:val="004959FF"/>
    <w:rsid w:val="006617BB"/>
    <w:rsid w:val="00670655"/>
    <w:rsid w:val="006B1206"/>
    <w:rsid w:val="0079222A"/>
    <w:rsid w:val="00837696"/>
    <w:rsid w:val="00854887"/>
    <w:rsid w:val="00995F39"/>
    <w:rsid w:val="009E62EA"/>
    <w:rsid w:val="00A46C10"/>
    <w:rsid w:val="00B43BC1"/>
    <w:rsid w:val="00C05952"/>
    <w:rsid w:val="00C55456"/>
    <w:rsid w:val="00C93EB7"/>
    <w:rsid w:val="00E31CD9"/>
    <w:rsid w:val="00ED5035"/>
    <w:rsid w:val="00EE01AB"/>
    <w:rsid w:val="00F63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28B"/>
    <w:pPr>
      <w:suppressAutoHyphens/>
      <w:spacing w:after="160" w:line="259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22A"/>
    <w:pPr>
      <w:spacing w:after="0" w:line="240" w:lineRule="auto"/>
    </w:pPr>
    <w:rPr>
      <w:rFonts w:cs="Mangal"/>
    </w:rPr>
  </w:style>
  <w:style w:type="character" w:customStyle="1" w:styleId="CITE">
    <w:name w:val="CITE"/>
    <w:qFormat/>
    <w:rsid w:val="003E628B"/>
    <w:rPr>
      <w:i/>
    </w:rPr>
  </w:style>
  <w:style w:type="character" w:styleId="Hyperlink">
    <w:name w:val="Hyperlink"/>
    <w:rsid w:val="003E628B"/>
    <w:rPr>
      <w:color w:val="000080"/>
      <w:u w:val="single"/>
    </w:rPr>
  </w:style>
  <w:style w:type="paragraph" w:styleId="ListParagraph">
    <w:name w:val="List Paragraph"/>
    <w:basedOn w:val="Normal"/>
    <w:uiPriority w:val="99"/>
    <w:qFormat/>
    <w:rsid w:val="003E6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yznse@axi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yznse@axi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yzbse@axis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xyzbse@axi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1020</Words>
  <Characters>5817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Jain</dc:creator>
  <cp:keywords/>
  <dc:description/>
  <cp:lastModifiedBy>Ishita Jain</cp:lastModifiedBy>
  <cp:revision>15</cp:revision>
  <dcterms:created xsi:type="dcterms:W3CDTF">2023-09-29T05:28:00Z</dcterms:created>
  <dcterms:modified xsi:type="dcterms:W3CDTF">2023-10-03T18:33:00Z</dcterms:modified>
</cp:coreProperties>
</file>