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8AFFF" w14:textId="1FBF272B" w:rsidR="00275B2B" w:rsidRPr="00673F1A" w:rsidRDefault="00E20446" w:rsidP="00673F1A">
      <w:pPr>
        <w:pStyle w:val="Title"/>
        <w:rPr>
          <w:b/>
          <w:bCs/>
          <w:sz w:val="40"/>
          <w:szCs w:val="40"/>
        </w:rPr>
      </w:pPr>
      <w:bookmarkStart w:id="0" w:name="_Hlk69574308"/>
      <w:bookmarkStart w:id="1" w:name="_Hlk69391454"/>
      <w:bookmarkStart w:id="2" w:name="_Hlk69391429"/>
      <w:bookmarkEnd w:id="0"/>
      <w:r>
        <w:rPr>
          <w:b/>
          <w:bCs/>
          <w:sz w:val="40"/>
          <w:szCs w:val="40"/>
        </w:rPr>
        <w:t xml:space="preserve">  </w:t>
      </w:r>
      <w:r w:rsidR="00673F1A">
        <w:rPr>
          <w:b/>
          <w:bCs/>
          <w:sz w:val="40"/>
          <w:szCs w:val="40"/>
        </w:rPr>
        <w:t xml:space="preserve">                 </w:t>
      </w:r>
      <w:r w:rsidR="00BE4E09" w:rsidRPr="00673F1A">
        <w:rPr>
          <w:b/>
          <w:bCs/>
          <w:sz w:val="40"/>
          <w:szCs w:val="40"/>
        </w:rPr>
        <w:t>Credit Card Fraud Detection</w:t>
      </w:r>
    </w:p>
    <w:bookmarkEnd w:id="1"/>
    <w:p w14:paraId="6A14AEB6" w14:textId="77777777" w:rsidR="00275B2B" w:rsidRPr="00673F1A" w:rsidRDefault="00275B2B" w:rsidP="00673F1A">
      <w:pPr>
        <w:pStyle w:val="BodyText"/>
        <w:spacing w:before="9"/>
        <w:jc w:val="center"/>
        <w:rPr>
          <w:b/>
          <w:bCs/>
          <w:sz w:val="40"/>
          <w:szCs w:val="40"/>
        </w:rPr>
      </w:pPr>
    </w:p>
    <w:p w14:paraId="3BEFE8BE" w14:textId="77777777" w:rsidR="00275B2B" w:rsidRPr="00E85791" w:rsidRDefault="00275B2B">
      <w:pPr>
        <w:rPr>
          <w:sz w:val="20"/>
          <w:szCs w:val="20"/>
        </w:rPr>
      </w:pPr>
    </w:p>
    <w:p w14:paraId="367F7DAB" w14:textId="060FEDB8" w:rsidR="003100CA" w:rsidRPr="00E85791" w:rsidRDefault="003100CA">
      <w:pPr>
        <w:rPr>
          <w:sz w:val="20"/>
          <w:szCs w:val="20"/>
        </w:rPr>
        <w:sectPr w:rsidR="003100CA" w:rsidRPr="00E85791">
          <w:headerReference w:type="default" r:id="rId8"/>
          <w:footerReference w:type="default" r:id="rId9"/>
          <w:type w:val="continuous"/>
          <w:pgSz w:w="11910" w:h="16840"/>
          <w:pgMar w:top="760" w:right="780" w:bottom="680" w:left="500" w:header="520" w:footer="484" w:gutter="0"/>
          <w:cols w:space="720"/>
        </w:sectPr>
      </w:pPr>
    </w:p>
    <w:p w14:paraId="61017A6C" w14:textId="09DCCDEC" w:rsidR="003100CA" w:rsidRPr="008561FC" w:rsidRDefault="003100CA" w:rsidP="003100CA">
      <w:pPr>
        <w:ind w:right="38"/>
        <w:rPr>
          <w:sz w:val="18"/>
          <w:szCs w:val="18"/>
        </w:rPr>
      </w:pPr>
      <w:r w:rsidRPr="008561FC">
        <w:rPr>
          <w:sz w:val="18"/>
          <w:szCs w:val="18"/>
        </w:rPr>
        <w:t xml:space="preserve">                       </w:t>
      </w:r>
      <w:bookmarkStart w:id="3" w:name="_Hlk69391478"/>
      <w:r w:rsidRPr="008561FC">
        <w:rPr>
          <w:sz w:val="18"/>
          <w:szCs w:val="18"/>
        </w:rPr>
        <w:t>Hetanshi Kothari</w:t>
      </w:r>
    </w:p>
    <w:p w14:paraId="5AD7254A" w14:textId="548D30A7" w:rsidR="00275B2B" w:rsidRPr="00673F1A" w:rsidRDefault="00BE4E09">
      <w:pPr>
        <w:ind w:left="476" w:right="38"/>
        <w:jc w:val="center"/>
        <w:rPr>
          <w:iCs/>
          <w:sz w:val="18"/>
          <w:szCs w:val="18"/>
        </w:rPr>
      </w:pPr>
      <w:r w:rsidRPr="00673F1A">
        <w:rPr>
          <w:iCs/>
          <w:sz w:val="18"/>
          <w:szCs w:val="18"/>
        </w:rPr>
        <w:t xml:space="preserve">Department of </w:t>
      </w:r>
      <w:r w:rsidR="003100CA" w:rsidRPr="00673F1A">
        <w:rPr>
          <w:iCs/>
          <w:sz w:val="18"/>
          <w:szCs w:val="18"/>
        </w:rPr>
        <w:t>Information Technology</w:t>
      </w:r>
    </w:p>
    <w:p w14:paraId="0ABE5CDB" w14:textId="3418A54A" w:rsidR="00275B2B" w:rsidRPr="008561FC" w:rsidRDefault="003100CA">
      <w:pPr>
        <w:ind w:left="476" w:right="36"/>
        <w:jc w:val="center"/>
        <w:rPr>
          <w:sz w:val="18"/>
          <w:szCs w:val="18"/>
        </w:rPr>
      </w:pPr>
      <w:r w:rsidRPr="008561FC">
        <w:rPr>
          <w:sz w:val="18"/>
          <w:szCs w:val="18"/>
        </w:rPr>
        <w:t>Devang Patel Institute of Advance Technology and Research</w:t>
      </w:r>
    </w:p>
    <w:p w14:paraId="43FCF049" w14:textId="6289AF46" w:rsidR="00275B2B" w:rsidRPr="008561FC" w:rsidRDefault="003100CA">
      <w:pPr>
        <w:spacing w:before="2" w:line="237" w:lineRule="auto"/>
        <w:ind w:left="810" w:right="370" w:firstLine="1"/>
        <w:jc w:val="center"/>
        <w:rPr>
          <w:sz w:val="18"/>
          <w:szCs w:val="18"/>
        </w:rPr>
      </w:pPr>
      <w:r w:rsidRPr="008561FC">
        <w:rPr>
          <w:sz w:val="18"/>
          <w:szCs w:val="18"/>
        </w:rPr>
        <w:t>Changa,</w:t>
      </w:r>
      <w:r w:rsidR="00BE4E09" w:rsidRPr="008561FC">
        <w:rPr>
          <w:sz w:val="18"/>
          <w:szCs w:val="18"/>
        </w:rPr>
        <w:t xml:space="preserve">India </w:t>
      </w:r>
    </w:p>
    <w:p w14:paraId="5715F4AF" w14:textId="31FC1737" w:rsidR="003100CA" w:rsidRPr="008561FC" w:rsidRDefault="008561FC" w:rsidP="008561FC">
      <w:pPr>
        <w:spacing w:before="2" w:line="237" w:lineRule="auto"/>
        <w:ind w:right="370"/>
        <w:rPr>
          <w:sz w:val="18"/>
          <w:szCs w:val="18"/>
        </w:rPr>
      </w:pPr>
      <w:r w:rsidRPr="008561FC">
        <w:rPr>
          <w:sz w:val="18"/>
          <w:szCs w:val="18"/>
        </w:rPr>
        <w:t xml:space="preserve">               </w:t>
      </w:r>
      <w:r w:rsidR="003100CA" w:rsidRPr="008561FC">
        <w:rPr>
          <w:sz w:val="18"/>
          <w:szCs w:val="18"/>
        </w:rPr>
        <w:t>18dit029@charusat.edu.in</w:t>
      </w:r>
    </w:p>
    <w:bookmarkEnd w:id="3"/>
    <w:p w14:paraId="367D7B1D" w14:textId="28798E98" w:rsidR="003100CA" w:rsidRPr="008561FC" w:rsidRDefault="00BE4E09" w:rsidP="003100CA">
      <w:pPr>
        <w:ind w:right="38"/>
        <w:rPr>
          <w:sz w:val="18"/>
          <w:szCs w:val="18"/>
        </w:rPr>
      </w:pPr>
      <w:r w:rsidRPr="008561FC">
        <w:rPr>
          <w:sz w:val="18"/>
          <w:szCs w:val="18"/>
        </w:rPr>
        <w:br w:type="column"/>
      </w:r>
      <w:r w:rsidR="003100CA" w:rsidRPr="008561FC">
        <w:rPr>
          <w:sz w:val="18"/>
          <w:szCs w:val="18"/>
        </w:rPr>
        <w:t xml:space="preserve">                      </w:t>
      </w:r>
      <w:r w:rsidR="00673F1A">
        <w:rPr>
          <w:sz w:val="18"/>
          <w:szCs w:val="18"/>
        </w:rPr>
        <w:t xml:space="preserve">     </w:t>
      </w:r>
      <w:r w:rsidR="003100CA" w:rsidRPr="008561FC">
        <w:rPr>
          <w:sz w:val="18"/>
          <w:szCs w:val="18"/>
        </w:rPr>
        <w:t>Tanushree Kurup</w:t>
      </w:r>
    </w:p>
    <w:p w14:paraId="06E8E25A" w14:textId="77777777" w:rsidR="003100CA" w:rsidRPr="00673F1A" w:rsidRDefault="003100CA" w:rsidP="003100CA">
      <w:pPr>
        <w:ind w:left="476" w:right="38"/>
        <w:jc w:val="center"/>
        <w:rPr>
          <w:iCs/>
          <w:sz w:val="18"/>
          <w:szCs w:val="18"/>
        </w:rPr>
      </w:pPr>
      <w:r w:rsidRPr="00673F1A">
        <w:rPr>
          <w:iCs/>
          <w:sz w:val="18"/>
          <w:szCs w:val="18"/>
        </w:rPr>
        <w:t>Department of Information Technology</w:t>
      </w:r>
    </w:p>
    <w:p w14:paraId="2F404FDE" w14:textId="77777777" w:rsidR="003100CA" w:rsidRPr="008561FC" w:rsidRDefault="003100CA" w:rsidP="003100CA">
      <w:pPr>
        <w:ind w:left="476" w:right="36"/>
        <w:jc w:val="center"/>
        <w:rPr>
          <w:sz w:val="18"/>
          <w:szCs w:val="18"/>
        </w:rPr>
      </w:pPr>
      <w:r w:rsidRPr="008561FC">
        <w:rPr>
          <w:sz w:val="18"/>
          <w:szCs w:val="18"/>
        </w:rPr>
        <w:t>Devang Patel Institute of Advance Technology and Research</w:t>
      </w:r>
    </w:p>
    <w:p w14:paraId="7891A7AC" w14:textId="77777777" w:rsidR="008561FC" w:rsidRPr="008561FC" w:rsidRDefault="003100CA" w:rsidP="008561FC">
      <w:pPr>
        <w:spacing w:before="2" w:line="237" w:lineRule="auto"/>
        <w:ind w:left="810" w:right="370" w:firstLine="1"/>
        <w:jc w:val="center"/>
        <w:rPr>
          <w:sz w:val="18"/>
          <w:szCs w:val="18"/>
        </w:rPr>
      </w:pPr>
      <w:r w:rsidRPr="008561FC">
        <w:rPr>
          <w:sz w:val="18"/>
          <w:szCs w:val="18"/>
        </w:rPr>
        <w:t>Changa,India</w:t>
      </w:r>
    </w:p>
    <w:p w14:paraId="55CCB51C" w14:textId="67C0086C" w:rsidR="003100CA" w:rsidRPr="008561FC" w:rsidRDefault="008561FC" w:rsidP="008561FC">
      <w:pPr>
        <w:spacing w:before="2" w:line="237" w:lineRule="auto"/>
        <w:ind w:right="370"/>
        <w:rPr>
          <w:sz w:val="18"/>
          <w:szCs w:val="18"/>
        </w:rPr>
      </w:pPr>
      <w:r>
        <w:rPr>
          <w:sz w:val="18"/>
          <w:szCs w:val="18"/>
        </w:rPr>
        <w:t xml:space="preserve">                   </w:t>
      </w:r>
      <w:r w:rsidR="003100CA" w:rsidRPr="008561FC">
        <w:rPr>
          <w:sz w:val="18"/>
          <w:szCs w:val="18"/>
        </w:rPr>
        <w:t>18dit030@charusat.ed</w:t>
      </w:r>
      <w:r w:rsidRPr="008561FC">
        <w:rPr>
          <w:sz w:val="18"/>
          <w:szCs w:val="18"/>
        </w:rPr>
        <w:t>u</w:t>
      </w:r>
      <w:r>
        <w:rPr>
          <w:sz w:val="18"/>
          <w:szCs w:val="18"/>
        </w:rPr>
        <w:t>.</w:t>
      </w:r>
      <w:r w:rsidRPr="008561FC">
        <w:rPr>
          <w:sz w:val="18"/>
          <w:szCs w:val="18"/>
        </w:rPr>
        <w:t>i</w:t>
      </w:r>
      <w:r w:rsidR="003100CA" w:rsidRPr="008561FC">
        <w:rPr>
          <w:sz w:val="18"/>
          <w:szCs w:val="18"/>
        </w:rPr>
        <w:t>n</w:t>
      </w:r>
    </w:p>
    <w:p w14:paraId="45849EAF" w14:textId="67019CD3" w:rsidR="003100CA" w:rsidRPr="008561FC" w:rsidRDefault="003100CA" w:rsidP="003100CA">
      <w:pPr>
        <w:ind w:right="38"/>
        <w:rPr>
          <w:sz w:val="18"/>
          <w:szCs w:val="18"/>
        </w:rPr>
      </w:pPr>
      <w:r w:rsidRPr="008561FC">
        <w:rPr>
          <w:sz w:val="18"/>
          <w:szCs w:val="18"/>
        </w:rPr>
        <w:br w:type="column"/>
      </w:r>
      <w:r w:rsidRPr="008561FC">
        <w:rPr>
          <w:sz w:val="18"/>
          <w:szCs w:val="18"/>
        </w:rPr>
        <w:t xml:space="preserve">                          </w:t>
      </w:r>
      <w:r w:rsidR="008561FC">
        <w:rPr>
          <w:sz w:val="18"/>
          <w:szCs w:val="18"/>
        </w:rPr>
        <w:t xml:space="preserve">       </w:t>
      </w:r>
      <w:r w:rsidRPr="008561FC">
        <w:rPr>
          <w:sz w:val="18"/>
          <w:szCs w:val="18"/>
        </w:rPr>
        <w:t xml:space="preserve">Panth Shah </w:t>
      </w:r>
    </w:p>
    <w:p w14:paraId="1623F7AA" w14:textId="77777777" w:rsidR="003100CA" w:rsidRPr="00673F1A" w:rsidRDefault="003100CA" w:rsidP="003100CA">
      <w:pPr>
        <w:ind w:left="476" w:right="38"/>
        <w:jc w:val="center"/>
        <w:rPr>
          <w:iCs/>
          <w:sz w:val="18"/>
          <w:szCs w:val="18"/>
        </w:rPr>
      </w:pPr>
      <w:r w:rsidRPr="00673F1A">
        <w:rPr>
          <w:iCs/>
          <w:sz w:val="18"/>
          <w:szCs w:val="18"/>
        </w:rPr>
        <w:t xml:space="preserve">Department of Information </w:t>
      </w:r>
    </w:p>
    <w:p w14:paraId="0BC87D03" w14:textId="04C1B406" w:rsidR="003100CA" w:rsidRPr="00673F1A" w:rsidRDefault="003100CA" w:rsidP="003100CA">
      <w:pPr>
        <w:ind w:left="476" w:right="38"/>
        <w:jc w:val="center"/>
        <w:rPr>
          <w:iCs/>
          <w:sz w:val="18"/>
          <w:szCs w:val="18"/>
        </w:rPr>
      </w:pPr>
      <w:r w:rsidRPr="00673F1A">
        <w:rPr>
          <w:iCs/>
          <w:sz w:val="18"/>
          <w:szCs w:val="18"/>
        </w:rPr>
        <w:t>Technology</w:t>
      </w:r>
    </w:p>
    <w:p w14:paraId="2570A2F9" w14:textId="77777777" w:rsidR="003100CA" w:rsidRPr="008561FC" w:rsidRDefault="003100CA" w:rsidP="003100CA">
      <w:pPr>
        <w:ind w:left="476" w:right="36"/>
        <w:jc w:val="center"/>
        <w:rPr>
          <w:sz w:val="18"/>
          <w:szCs w:val="18"/>
        </w:rPr>
      </w:pPr>
      <w:r w:rsidRPr="008561FC">
        <w:rPr>
          <w:sz w:val="18"/>
          <w:szCs w:val="18"/>
        </w:rPr>
        <w:t>Devang Patel Institute of Advance Technology and Research</w:t>
      </w:r>
    </w:p>
    <w:p w14:paraId="6D28FDDA" w14:textId="77777777" w:rsidR="003100CA" w:rsidRPr="008561FC" w:rsidRDefault="003100CA" w:rsidP="003100CA">
      <w:pPr>
        <w:spacing w:before="2" w:line="237" w:lineRule="auto"/>
        <w:ind w:left="810" w:right="370" w:firstLine="1"/>
        <w:jc w:val="center"/>
        <w:rPr>
          <w:sz w:val="18"/>
          <w:szCs w:val="18"/>
        </w:rPr>
      </w:pPr>
      <w:r w:rsidRPr="008561FC">
        <w:rPr>
          <w:sz w:val="18"/>
          <w:szCs w:val="18"/>
        </w:rPr>
        <w:t xml:space="preserve">Changa,India </w:t>
      </w:r>
    </w:p>
    <w:p w14:paraId="589F7467" w14:textId="1F35819F" w:rsidR="003100CA" w:rsidRPr="008561FC" w:rsidRDefault="003100CA" w:rsidP="003100CA">
      <w:pPr>
        <w:spacing w:before="2" w:line="237" w:lineRule="auto"/>
        <w:ind w:left="810" w:right="370" w:firstLine="1"/>
        <w:jc w:val="center"/>
        <w:rPr>
          <w:sz w:val="18"/>
          <w:szCs w:val="18"/>
        </w:rPr>
      </w:pPr>
      <w:r w:rsidRPr="008561FC">
        <w:rPr>
          <w:sz w:val="18"/>
          <w:szCs w:val="18"/>
        </w:rPr>
        <w:t>18dit068@charusat.edu.in</w:t>
      </w:r>
    </w:p>
    <w:bookmarkEnd w:id="2"/>
    <w:p w14:paraId="4C4A6151" w14:textId="4FC8C826" w:rsidR="00275B2B" w:rsidRPr="00E85791" w:rsidRDefault="003100CA" w:rsidP="00673F1A">
      <w:pPr>
        <w:spacing w:before="92" w:line="207" w:lineRule="exact"/>
        <w:ind w:right="37"/>
        <w:rPr>
          <w:sz w:val="20"/>
          <w:szCs w:val="20"/>
        </w:rPr>
        <w:sectPr w:rsidR="00275B2B" w:rsidRPr="00E85791">
          <w:type w:val="continuous"/>
          <w:pgSz w:w="11910" w:h="16840"/>
          <w:pgMar w:top="760" w:right="780" w:bottom="680" w:left="500" w:header="720" w:footer="720" w:gutter="0"/>
          <w:cols w:num="3" w:space="720" w:equalWidth="0">
            <w:col w:w="3238" w:space="377"/>
            <w:col w:w="3239" w:space="374"/>
            <w:col w:w="3402"/>
          </w:cols>
        </w:sectPr>
      </w:pPr>
      <w:r w:rsidRPr="00E85791">
        <w:rPr>
          <w:sz w:val="20"/>
          <w:szCs w:val="20"/>
        </w:rPr>
        <w:t xml:space="preserve"> </w:t>
      </w:r>
    </w:p>
    <w:p w14:paraId="5AE933C3" w14:textId="77777777" w:rsidR="00275B2B" w:rsidRPr="00C52F5D" w:rsidRDefault="00275B2B">
      <w:pPr>
        <w:rPr>
          <w:sz w:val="20"/>
          <w:szCs w:val="20"/>
        </w:rPr>
        <w:sectPr w:rsidR="00275B2B" w:rsidRPr="00C52F5D">
          <w:type w:val="continuous"/>
          <w:pgSz w:w="11910" w:h="16840"/>
          <w:pgMar w:top="760" w:right="780" w:bottom="680" w:left="500" w:header="720" w:footer="720" w:gutter="0"/>
          <w:cols w:space="720"/>
        </w:sectPr>
      </w:pPr>
    </w:p>
    <w:p w14:paraId="4BBF0FEA" w14:textId="6A2F0863" w:rsidR="00211C04" w:rsidRPr="00797B13" w:rsidRDefault="00211C04" w:rsidP="007C796F">
      <w:pPr>
        <w:ind w:left="407" w:right="95"/>
        <w:jc w:val="both"/>
        <w:rPr>
          <w:b/>
          <w:bCs/>
          <w:sz w:val="20"/>
          <w:szCs w:val="20"/>
        </w:rPr>
      </w:pPr>
      <w:r w:rsidRPr="00797B13">
        <w:rPr>
          <w:b/>
          <w:sz w:val="20"/>
          <w:szCs w:val="20"/>
        </w:rPr>
        <w:t>Abstract:</w:t>
      </w:r>
      <w:r w:rsidRPr="00797B13">
        <w:rPr>
          <w:sz w:val="20"/>
          <w:szCs w:val="20"/>
        </w:rPr>
        <w:t xml:space="preserve"> </w:t>
      </w:r>
      <w:r w:rsidR="007C796F" w:rsidRPr="00797B13">
        <w:rPr>
          <w:b/>
          <w:bCs/>
          <w:sz w:val="20"/>
          <w:szCs w:val="20"/>
        </w:rPr>
        <w:t xml:space="preserve">As the age of digitization reaches our day-to-day lives, people are becoming more interested in online banking, online shopping, and online transaction systems, the number of fraudulent credit card transactions has risen. In our minds, the word "fraud" still conjures up images of credit card fraud. And,  as a result of the massive increase in credit card purchases in recent years, credit card fraud has risen dramatically. As a result, fraud detection should include surveillance of the person's/spending customer's attitude in order to determine, prevent, and detect unwanted </w:t>
      </w:r>
      <w:r w:rsidR="00797B13" w:rsidRPr="00797B13">
        <w:rPr>
          <w:b/>
          <w:bCs/>
          <w:sz w:val="20"/>
          <w:szCs w:val="20"/>
        </w:rPr>
        <w:t>behavior</w:t>
      </w:r>
      <w:r w:rsidR="007C796F" w:rsidRPr="00797B13">
        <w:rPr>
          <w:b/>
          <w:bCs/>
          <w:sz w:val="20"/>
          <w:szCs w:val="20"/>
        </w:rPr>
        <w:t xml:space="preserve">. Since credit cards are the most common method of payment for both online and offline purchases. Credit card fraud is on the rise. Fraud detection is concerned not only with capturing fraudulent activities, but also with discovering them as quickly as possible, since fraud costs millions of dollars in business losses and is increasing over time, having a significant impact on the global economy. In the detection of credit card fraud, machine learning algorithms have played a significant </w:t>
      </w:r>
      <w:r w:rsidR="00797B13" w:rsidRPr="00797B13">
        <w:rPr>
          <w:b/>
          <w:bCs/>
          <w:sz w:val="20"/>
          <w:szCs w:val="20"/>
        </w:rPr>
        <w:t>role. Traditional classification</w:t>
      </w:r>
      <w:r w:rsidR="007C796F" w:rsidRPr="00797B13">
        <w:rPr>
          <w:b/>
          <w:bCs/>
          <w:sz w:val="20"/>
          <w:szCs w:val="20"/>
        </w:rPr>
        <w:t xml:space="preserve"> algorithms.do not perform well in detection of credit card fraud due to the unbalanced nature of real-</w:t>
      </w:r>
      <w:r w:rsidR="00797B13" w:rsidRPr="00797B13">
        <w:rPr>
          <w:b/>
          <w:bCs/>
          <w:sz w:val="20"/>
          <w:szCs w:val="20"/>
        </w:rPr>
        <w:t>life datasets</w:t>
      </w:r>
      <w:r w:rsidR="007C796F" w:rsidRPr="00797B13">
        <w:rPr>
          <w:b/>
          <w:bCs/>
          <w:sz w:val="20"/>
          <w:szCs w:val="20"/>
        </w:rPr>
        <w:t>. We use the Isolation Forest Algorithm in the proposed scheme. The Local Outlier Factor is used to identify fraudulent transactions and their accuracy.</w:t>
      </w:r>
    </w:p>
    <w:p w14:paraId="1F063FEC" w14:textId="37F27BB5" w:rsidR="00673F1A" w:rsidRPr="00797B13" w:rsidRDefault="00211C04" w:rsidP="00211C04">
      <w:pPr>
        <w:ind w:left="407" w:right="95"/>
        <w:jc w:val="both"/>
        <w:rPr>
          <w:b/>
          <w:sz w:val="20"/>
          <w:szCs w:val="20"/>
        </w:rPr>
      </w:pPr>
      <w:r w:rsidRPr="00797B13">
        <w:rPr>
          <w:b/>
          <w:sz w:val="20"/>
          <w:szCs w:val="20"/>
        </w:rPr>
        <w:t>K</w:t>
      </w:r>
      <w:r w:rsidR="00BE4E09" w:rsidRPr="00797B13">
        <w:rPr>
          <w:b/>
          <w:sz w:val="20"/>
          <w:szCs w:val="20"/>
        </w:rPr>
        <w:t>eywords—</w:t>
      </w:r>
      <w:r w:rsidR="00BE4E09" w:rsidRPr="00797B13">
        <w:rPr>
          <w:b/>
          <w:spacing w:val="-7"/>
          <w:sz w:val="20"/>
          <w:szCs w:val="20"/>
        </w:rPr>
        <w:t xml:space="preserve"> </w:t>
      </w:r>
      <w:r w:rsidR="00261A9D" w:rsidRPr="00797B13">
        <w:rPr>
          <w:b/>
          <w:sz w:val="20"/>
          <w:szCs w:val="20"/>
        </w:rPr>
        <w:t>Credit Card</w:t>
      </w:r>
      <w:r w:rsidR="00BE4E09" w:rsidRPr="00797B13">
        <w:rPr>
          <w:b/>
          <w:spacing w:val="-8"/>
          <w:sz w:val="20"/>
          <w:szCs w:val="20"/>
        </w:rPr>
        <w:t xml:space="preserve"> </w:t>
      </w:r>
      <w:r w:rsidR="00261A9D" w:rsidRPr="00797B13">
        <w:rPr>
          <w:b/>
          <w:sz w:val="20"/>
          <w:szCs w:val="20"/>
        </w:rPr>
        <w:t>fraud</w:t>
      </w:r>
      <w:r w:rsidR="00261A9D" w:rsidRPr="00797B13">
        <w:rPr>
          <w:b/>
          <w:color w:val="FFFFFF" w:themeColor="background1"/>
          <w:spacing w:val="-15"/>
          <w:sz w:val="20"/>
          <w:szCs w:val="20"/>
        </w:rPr>
        <w:t>.</w:t>
      </w:r>
      <w:r w:rsidR="00261A9D" w:rsidRPr="00797B13">
        <w:rPr>
          <w:b/>
          <w:sz w:val="20"/>
          <w:szCs w:val="20"/>
        </w:rPr>
        <w:t xml:space="preserve"> Detection</w:t>
      </w:r>
      <w:r w:rsidR="00BE4E09" w:rsidRPr="00797B13">
        <w:rPr>
          <w:b/>
          <w:sz w:val="20"/>
          <w:szCs w:val="20"/>
        </w:rPr>
        <w:t>,</w:t>
      </w:r>
      <w:r w:rsidR="00BE4E09" w:rsidRPr="00797B13">
        <w:rPr>
          <w:b/>
          <w:spacing w:val="-7"/>
          <w:sz w:val="20"/>
          <w:szCs w:val="20"/>
        </w:rPr>
        <w:t xml:space="preserve"> </w:t>
      </w:r>
      <w:r w:rsidR="00BE4E09" w:rsidRPr="00797B13">
        <w:rPr>
          <w:b/>
          <w:sz w:val="20"/>
          <w:szCs w:val="20"/>
        </w:rPr>
        <w:t>Machine</w:t>
      </w:r>
      <w:r w:rsidR="00BE4E09" w:rsidRPr="00797B13">
        <w:rPr>
          <w:b/>
          <w:spacing w:val="-8"/>
          <w:sz w:val="20"/>
          <w:szCs w:val="20"/>
        </w:rPr>
        <w:t xml:space="preserve"> </w:t>
      </w:r>
      <w:r w:rsidR="00BE4E09" w:rsidRPr="00797B13">
        <w:rPr>
          <w:b/>
          <w:sz w:val="20"/>
          <w:szCs w:val="20"/>
        </w:rPr>
        <w:t xml:space="preserve">learning, </w:t>
      </w:r>
      <w:r w:rsidR="00261A9D" w:rsidRPr="00797B13">
        <w:rPr>
          <w:b/>
          <w:sz w:val="20"/>
          <w:szCs w:val="20"/>
        </w:rPr>
        <w:t>Imbalanced</w:t>
      </w:r>
      <w:r w:rsidR="00261A9D" w:rsidRPr="00797B13">
        <w:rPr>
          <w:b/>
          <w:color w:val="FFFFFF" w:themeColor="background1"/>
          <w:spacing w:val="-15"/>
          <w:sz w:val="20"/>
          <w:szCs w:val="20"/>
        </w:rPr>
        <w:t>.</w:t>
      </w:r>
      <w:r w:rsidR="00261A9D" w:rsidRPr="00797B13">
        <w:rPr>
          <w:b/>
          <w:sz w:val="20"/>
          <w:szCs w:val="20"/>
        </w:rPr>
        <w:t xml:space="preserve"> Data</w:t>
      </w:r>
    </w:p>
    <w:p w14:paraId="0E528AAB" w14:textId="77777777" w:rsidR="00673F1A" w:rsidRDefault="00673F1A" w:rsidP="00673F1A">
      <w:pPr>
        <w:ind w:left="407" w:right="95"/>
        <w:jc w:val="both"/>
        <w:rPr>
          <w:b/>
          <w:sz w:val="20"/>
          <w:szCs w:val="20"/>
        </w:rPr>
      </w:pPr>
    </w:p>
    <w:p w14:paraId="5ECF737D" w14:textId="1B94BE16" w:rsidR="00275B2B" w:rsidRPr="005A49F8" w:rsidRDefault="00BE4E09" w:rsidP="00673F1A">
      <w:pPr>
        <w:ind w:left="407" w:right="95"/>
        <w:jc w:val="center"/>
        <w:rPr>
          <w:b/>
          <w:bCs/>
          <w:sz w:val="20"/>
          <w:szCs w:val="20"/>
        </w:rPr>
      </w:pPr>
      <w:r w:rsidRPr="005A49F8">
        <w:rPr>
          <w:b/>
          <w:bCs/>
          <w:sz w:val="20"/>
          <w:szCs w:val="20"/>
        </w:rPr>
        <w:t>INTRODUCTION</w:t>
      </w:r>
    </w:p>
    <w:p w14:paraId="45E955A5" w14:textId="6D1FA0E1" w:rsidR="002E0657" w:rsidRDefault="00AF23D5" w:rsidP="00943F38">
      <w:pPr>
        <w:pStyle w:val="BodyText"/>
        <w:spacing w:before="80" w:line="228" w:lineRule="auto"/>
        <w:ind w:left="408"/>
        <w:jc w:val="both"/>
      </w:pPr>
      <w:r w:rsidRPr="00AF23D5">
        <w:t xml:space="preserve">The word credit card fraud refers to any act of theft or fraud involving a </w:t>
      </w:r>
      <w:r w:rsidR="00797B13" w:rsidRPr="00AF23D5">
        <w:t>payment card</w:t>
      </w:r>
      <w:r w:rsidRPr="00AF23D5">
        <w:t xml:space="preserve"> that occurs as a result of the owner's physical loss of the card, or the card being stolen by fraudsters, or as a result of techniques such as phishing, skimmer, identity theft, and so on. This form of financial fraud can have a significant impact on a country's business, </w:t>
      </w:r>
      <w:r w:rsidR="00797B13" w:rsidRPr="00AF23D5">
        <w:t>organizational</w:t>
      </w:r>
      <w:r w:rsidRPr="00AF23D5">
        <w:t xml:space="preserve">, and government sectors. In today's age of internet technology, where credit card transactions have become the most convenient method of transaction, whether online or offline, the rate of fraudulent transactions has increased. Internal and external fraud are the two forms of credit card fraud that may occur, as previously mentioned. The first type depicts a scenario in which information is leaked between the cardholder and the bank by the use of a false identity, while the second type depicts fraud that occurs when a stolen or missing credit card falls into the hands of fraudsters. </w:t>
      </w:r>
      <w:r w:rsidR="00797B13" w:rsidRPr="00AF23D5">
        <w:t>Credit. Card</w:t>
      </w:r>
      <w:r w:rsidRPr="00AF23D5">
        <w:t xml:space="preserve"> fraud detection strategies have been developed by researchers over the years to solve this problem. As a result, effective credit card fraud has become a reality</w:t>
      </w:r>
      <w:r>
        <w:t>.</w:t>
      </w:r>
      <w:r w:rsidRPr="00AF23D5">
        <w:t xml:space="preserve"> Prior to applying any ML techniques, successful pre-processing of the dataset is needed. The unbalanced existence of credit card data has been considered in this paper, as well as an isolation forest and. Outlier factor is a local factor. The </w:t>
      </w:r>
      <w:r w:rsidRPr="00AF23D5">
        <w:t>most significant benefit of using this strategy for credit card fraud detection is that it can easily deal with. the massive size of the training.data, Online purchases have become an integral and essential part of our lives in recent years. It's important for credit card companies to be able to spot fraudulent credit card purchases so that consumers aren't charged for things they didn't buy.</w:t>
      </w:r>
      <w:r w:rsidR="00D03B20" w:rsidRPr="00D03B20">
        <w:t xml:space="preserve"> The number of fraudulent transactions is increasingly growing as the volume of transactions increases. Machine.Learning and its algorithms can be used to solve such problems. The aim of this project is to demonstrate how to model a data set using machine learning. Detection of Credit Card Fraud. Modeling past credit card purchases with the data of those that turned out to be fraud is part of the Credit Card Fraud Detection Issue. The model is then used to determine whether or not a new transaction is fraudulent. Our goal is to identify 100% of fraudulent transactions while reducing the number of incorrect fraud classifications. The detection of credit card fraud is a standard example of classification. We've concentrated on analysing and pre-processing data sets, as well as deploying multiple anomaly detection algorithms including  Isolation forest algorithm and the Local Outlier Factor . Credit Card.Transaction data was transformed by PCA.</w:t>
      </w:r>
    </w:p>
    <w:p w14:paraId="2B1A610C" w14:textId="77777777" w:rsidR="00A34767" w:rsidRDefault="00A34767" w:rsidP="002E0657">
      <w:pPr>
        <w:pStyle w:val="BodyText"/>
        <w:spacing w:before="80" w:line="228" w:lineRule="auto"/>
        <w:ind w:left="407"/>
        <w:jc w:val="both"/>
      </w:pPr>
    </w:p>
    <w:p w14:paraId="59F849A9" w14:textId="25181531" w:rsidR="00275B2B" w:rsidRPr="005A49F8" w:rsidRDefault="00BE4E09" w:rsidP="005A49F8">
      <w:pPr>
        <w:pStyle w:val="BodyText"/>
        <w:numPr>
          <w:ilvl w:val="0"/>
          <w:numId w:val="8"/>
        </w:numPr>
        <w:spacing w:before="80" w:line="228" w:lineRule="auto"/>
        <w:jc w:val="left"/>
        <w:rPr>
          <w:b/>
          <w:bCs/>
        </w:rPr>
      </w:pPr>
      <w:r w:rsidRPr="005A49F8">
        <w:rPr>
          <w:b/>
          <w:bCs/>
        </w:rPr>
        <w:t>RELATED</w:t>
      </w:r>
      <w:r w:rsidRPr="005A49F8">
        <w:rPr>
          <w:b/>
          <w:bCs/>
          <w:spacing w:val="-2"/>
        </w:rPr>
        <w:t xml:space="preserve"> </w:t>
      </w:r>
      <w:r w:rsidRPr="005A49F8">
        <w:rPr>
          <w:b/>
          <w:bCs/>
        </w:rPr>
        <w:t>WORK</w:t>
      </w:r>
    </w:p>
    <w:p w14:paraId="19434E66" w14:textId="3DF8E5E2" w:rsidR="00CA000A" w:rsidRDefault="008561FC" w:rsidP="00CA000A">
      <w:pPr>
        <w:pStyle w:val="BodyText"/>
        <w:spacing w:beforeLines="80" w:before="192" w:line="228" w:lineRule="auto"/>
        <w:ind w:left="408"/>
        <w:jc w:val="both"/>
      </w:pPr>
      <w:r>
        <w:t xml:space="preserve">      </w:t>
      </w:r>
      <w:r w:rsidR="00BE4E09" w:rsidRPr="00E85791">
        <w:t>A significant number of</w:t>
      </w:r>
      <w:r w:rsidR="00971700" w:rsidRPr="00971700">
        <w:rPr>
          <w:color w:val="FFFFFF" w:themeColor="background1"/>
        </w:rPr>
        <w:t>.</w:t>
      </w:r>
      <w:r w:rsidR="00BE4E09" w:rsidRPr="00E85791">
        <w:t xml:space="preserve">research works have been done </w:t>
      </w:r>
      <w:r>
        <w:t xml:space="preserve">  </w:t>
      </w:r>
      <w:r w:rsidR="00BE4E09" w:rsidRPr="00E85791">
        <w:t>for credit card fraud detection. The techniques developed can be categorized into two sections, as discussed below:</w:t>
      </w:r>
      <w:r w:rsidR="00CA000A">
        <w:t xml:space="preserve"> </w:t>
      </w:r>
    </w:p>
    <w:p w14:paraId="5BCC8B38" w14:textId="1875E156" w:rsidR="00CA000A" w:rsidRDefault="00CA000A" w:rsidP="00CA000A">
      <w:pPr>
        <w:pStyle w:val="BodyText"/>
        <w:spacing w:beforeLines="80" w:before="192" w:line="228" w:lineRule="auto"/>
        <w:ind w:left="408"/>
        <w:jc w:val="both"/>
        <w:rPr>
          <w:i/>
        </w:rPr>
      </w:pPr>
      <w:r>
        <w:t xml:space="preserve">  </w:t>
      </w:r>
      <w:r w:rsidRPr="00CA000A">
        <w:rPr>
          <w:i/>
          <w:iCs/>
        </w:rPr>
        <w:t>A</w:t>
      </w:r>
      <w:r>
        <w:t>.</w:t>
      </w:r>
      <w:r w:rsidR="00BE4E09" w:rsidRPr="00CA000A">
        <w:rPr>
          <w:i/>
        </w:rPr>
        <w:t>Machine Learning based techniques</w:t>
      </w:r>
    </w:p>
    <w:p w14:paraId="22DDCA94" w14:textId="741D3EE9" w:rsidR="0027157B" w:rsidRDefault="004F20D2" w:rsidP="0027157B">
      <w:pPr>
        <w:pStyle w:val="BodyText"/>
        <w:spacing w:beforeLines="80" w:before="192" w:line="228" w:lineRule="auto"/>
        <w:ind w:left="408"/>
        <w:jc w:val="both"/>
        <w:rPr>
          <w:iCs/>
        </w:rPr>
      </w:pPr>
      <w:r w:rsidRPr="004F20D2">
        <w:rPr>
          <w:iCs/>
        </w:rPr>
        <w:t xml:space="preserve">Techniques for detecting credit card fraud have been presented. A list of challenges that one might face is summarised in the report. During the identification of credit card fraud. The method proposed in this paper employs the most up-to-date machine learning algorithms to detect outliers, or unusual </w:t>
      </w:r>
      <w:r w:rsidR="00797B13" w:rsidRPr="004F20D2">
        <w:rPr>
          <w:iCs/>
        </w:rPr>
        <w:t>behaviors</w:t>
      </w:r>
      <w:r w:rsidRPr="004F20D2">
        <w:rPr>
          <w:iCs/>
        </w:rPr>
        <w:t>.</w:t>
      </w:r>
      <w:r w:rsidRPr="004F20D2">
        <w:t xml:space="preserve"> </w:t>
      </w:r>
      <w:r w:rsidRPr="004F20D2">
        <w:rPr>
          <w:iCs/>
        </w:rPr>
        <w:t>The full architecture diagram can be represented as follows when viewed in detail on a larger scale along with real life elements: To begin, we got our dataset from.Kaggle, a data.analysis website that provides datasets. There are 31 columns in this dataset, with 28 of them labelled as v1-v28 to protect confidential data. Time, Number, and an are represented in the other columns. It's all about the class. The time difference between the first and subsequent transactions is shown by time. Sum refers to the total amount of money exchanged. A legitimate transaction is represented by class 0, while a fraudulent transaction is represented by class 1. To search for anomalies in the dataset and to visually comprehend it, we plot different graphs: According to our results, the number of fraudulent transactions is significantly lower than the number of legitimate transactions.</w:t>
      </w:r>
      <w:r w:rsidRPr="004F20D2">
        <w:t xml:space="preserve"> </w:t>
      </w:r>
      <w:r w:rsidRPr="004F20D2">
        <w:rPr>
          <w:iCs/>
        </w:rPr>
        <w:t xml:space="preserve">It can be seen that the lowest number of transactions were made at night and the largest number were made during the day. The majority of transactions are small, and only a few come close </w:t>
      </w:r>
      <w:r w:rsidRPr="004F20D2">
        <w:rPr>
          <w:iCs/>
        </w:rPr>
        <w:lastRenderedPageBreak/>
        <w:t>to exceeding the maximum transaction limit. We plot a</w:t>
      </w:r>
      <w:r w:rsidR="0027157B">
        <w:rPr>
          <w:iCs/>
        </w:rPr>
        <w:t xml:space="preserve"> </w:t>
      </w:r>
      <w:r w:rsidRPr="004F20D2">
        <w:rPr>
          <w:iCs/>
        </w:rPr>
        <w:t>histogram for each column after reviewing this dataset. This is done to provide a graphical representation of the dataset that can be used to ensure that no values are missing from the dataset. This is done to ensure that no missing value imputation is required and that the machine learning algorithms can process the dataset efficiently</w:t>
      </w:r>
      <w:r w:rsidR="0027157B" w:rsidRPr="0027157B">
        <w:t xml:space="preserve"> </w:t>
      </w:r>
      <w:r w:rsidR="0027157B" w:rsidRPr="0027157B">
        <w:rPr>
          <w:iCs/>
        </w:rPr>
        <w:t xml:space="preserve">We plot a heatmap after this analysis to get a </w:t>
      </w:r>
      <w:r w:rsidR="00797B13" w:rsidRPr="0027157B">
        <w:rPr>
          <w:iCs/>
        </w:rPr>
        <w:t>colored</w:t>
      </w:r>
      <w:r w:rsidR="0027157B" w:rsidRPr="0027157B">
        <w:rPr>
          <w:iCs/>
        </w:rPr>
        <w:t xml:space="preserve"> representation of the data and to investigate the association between our predicting variables and the class variable. The dataset has been formatted and </w:t>
      </w:r>
      <w:r w:rsidR="00797B13" w:rsidRPr="0027157B">
        <w:rPr>
          <w:iCs/>
        </w:rPr>
        <w:t>analyzed</w:t>
      </w:r>
      <w:r w:rsidR="0027157B" w:rsidRPr="0027157B">
        <w:rPr>
          <w:iCs/>
        </w:rPr>
        <w:t xml:space="preserve"> at this stage. The number and time columns are also </w:t>
      </w:r>
      <w:r w:rsidR="00797B13" w:rsidRPr="0027157B">
        <w:rPr>
          <w:iCs/>
        </w:rPr>
        <w:t>standardized</w:t>
      </w:r>
      <w:r w:rsidR="0027157B" w:rsidRPr="0027157B">
        <w:rPr>
          <w:iCs/>
        </w:rPr>
        <w:t xml:space="preserve">. To ensure that the evaluation is equal, the Class column is omitted. A series of algorithms from modules </w:t>
      </w:r>
      <w:r w:rsidR="00797B13" w:rsidRPr="0027157B">
        <w:rPr>
          <w:iCs/>
        </w:rPr>
        <w:t>processes</w:t>
      </w:r>
      <w:r w:rsidR="0027157B" w:rsidRPr="0027157B">
        <w:rPr>
          <w:iCs/>
        </w:rPr>
        <w:t xml:space="preserve"> the data.</w:t>
      </w:r>
      <w:r w:rsidR="0027157B" w:rsidRPr="0027157B">
        <w:t xml:space="preserve"> </w:t>
      </w:r>
      <w:r w:rsidR="0027157B" w:rsidRPr="0027157B">
        <w:rPr>
          <w:iCs/>
        </w:rPr>
        <w:t xml:space="preserve">The following outlier detection modules are added to this data after it has been fitted into a model: The </w:t>
      </w:r>
      <w:r w:rsidR="00797B13" w:rsidRPr="0027157B">
        <w:rPr>
          <w:iCs/>
        </w:rPr>
        <w:t>Isolation Forest</w:t>
      </w:r>
      <w:r w:rsidR="0027157B" w:rsidRPr="0027157B">
        <w:rPr>
          <w:iCs/>
        </w:rPr>
        <w:t xml:space="preserve"> Algorithm and the </w:t>
      </w:r>
      <w:r w:rsidR="00797B13" w:rsidRPr="0027157B">
        <w:rPr>
          <w:iCs/>
        </w:rPr>
        <w:t>Local Outlier</w:t>
      </w:r>
      <w:r w:rsidR="0027157B" w:rsidRPr="0027157B">
        <w:rPr>
          <w:iCs/>
        </w:rPr>
        <w:t xml:space="preserve"> Factor These algorithms are part of the sklearn library. Ensemble-based.methods and functions for the classification, regression, and outlier detection are included in the sklearn package's ensemble module. The NumPy, SciPy, and Matplotlib modules were used to build this free and open-source Python library. which provides a number of simple and effective tools for data analysis and machine learning. It comes with a variety of grouping, clustering, and regression algorithms and is designed to work with numerical and scientific libraries.</w:t>
      </w:r>
    </w:p>
    <w:p w14:paraId="5DD42AFD" w14:textId="4D8282B9" w:rsidR="0027157B" w:rsidRPr="0027157B" w:rsidRDefault="0027157B" w:rsidP="0027157B">
      <w:pPr>
        <w:pStyle w:val="BodyText"/>
        <w:spacing w:beforeLines="80" w:before="192" w:line="228" w:lineRule="auto"/>
        <w:ind w:left="408"/>
        <w:jc w:val="both"/>
        <w:rPr>
          <w:iCs/>
        </w:rPr>
      </w:pPr>
      <w:r w:rsidRPr="0027157B">
        <w:t xml:space="preserve"> </w:t>
      </w:r>
      <w:r w:rsidRPr="0027157B">
        <w:rPr>
          <w:iCs/>
        </w:rPr>
        <w:t>•  Point Anomalies:  A point anomaly occurs when one object may be detected as an anomaly as compared to other objects. This is the most basic anomaly, and it's seen in a lot of studies.</w:t>
      </w:r>
    </w:p>
    <w:p w14:paraId="2B70D96C" w14:textId="785C5CF3" w:rsidR="0027157B" w:rsidRPr="0027157B" w:rsidRDefault="0027157B" w:rsidP="0027157B">
      <w:pPr>
        <w:pStyle w:val="BodyText"/>
        <w:spacing w:beforeLines="80" w:before="192" w:line="228" w:lineRule="auto"/>
        <w:ind w:left="408"/>
        <w:jc w:val="both"/>
        <w:rPr>
          <w:iCs/>
        </w:rPr>
      </w:pPr>
      <w:r w:rsidRPr="0027157B">
        <w:rPr>
          <w:iCs/>
        </w:rPr>
        <w:t xml:space="preserve">• Contextual Anomalies </w:t>
      </w:r>
      <w:r>
        <w:rPr>
          <w:iCs/>
        </w:rPr>
        <w:t>:</w:t>
      </w:r>
      <w:r w:rsidRPr="0027157B">
        <w:rPr>
          <w:iCs/>
        </w:rPr>
        <w:t>If an object is anomalous in a certain</w:t>
      </w:r>
      <w:r w:rsidR="006F010E">
        <w:rPr>
          <w:iCs/>
        </w:rPr>
        <w:t xml:space="preserve"> </w:t>
      </w:r>
      <w:r w:rsidRPr="0027157B">
        <w:rPr>
          <w:iCs/>
        </w:rPr>
        <w:t xml:space="preserve"> context. Only in this circumstance. It's a contextual anomaly.</w:t>
      </w:r>
    </w:p>
    <w:p w14:paraId="2ACB47C6" w14:textId="77777777" w:rsidR="0027157B" w:rsidRDefault="0027157B" w:rsidP="0027157B">
      <w:pPr>
        <w:pStyle w:val="BodyText"/>
        <w:spacing w:beforeLines="80" w:before="192" w:line="228" w:lineRule="auto"/>
        <w:ind w:left="408"/>
        <w:jc w:val="both"/>
        <w:rPr>
          <w:iCs/>
        </w:rPr>
      </w:pPr>
      <w:r w:rsidRPr="0027157B">
        <w:rPr>
          <w:iCs/>
        </w:rPr>
        <w:t>•Collective  Anomalies</w:t>
      </w:r>
      <w:r>
        <w:rPr>
          <w:iCs/>
        </w:rPr>
        <w:t>:</w:t>
      </w:r>
      <w:r w:rsidRPr="0027157B">
        <w:rPr>
          <w:iCs/>
        </w:rPr>
        <w:t>If some linked objects can be observed as an anomaly against other objects. Only a set of objects can be anomalous in this situation, not a single entity.</w:t>
      </w:r>
    </w:p>
    <w:p w14:paraId="7C95AF39" w14:textId="1C4F23AF" w:rsidR="00537888" w:rsidRPr="00537888" w:rsidRDefault="0027157B" w:rsidP="00537888">
      <w:pPr>
        <w:pStyle w:val="BodyText"/>
        <w:spacing w:beforeLines="80" w:before="192" w:line="228" w:lineRule="auto"/>
        <w:ind w:left="408"/>
        <w:jc w:val="both"/>
        <w:rPr>
          <w:iCs/>
        </w:rPr>
      </w:pPr>
      <w:r w:rsidRPr="0027157B">
        <w:rPr>
          <w:iCs/>
        </w:rPr>
        <w:t>Anomaly detection can be carried out using a variety of methods, including:Supervised Anomaly Detection</w:t>
      </w:r>
      <w:r w:rsidR="004F20D2" w:rsidRPr="004F20D2">
        <w:rPr>
          <w:iCs/>
        </w:rPr>
        <w:t>.</w:t>
      </w:r>
      <w:r w:rsidR="00537888" w:rsidRPr="00537888">
        <w:t xml:space="preserve"> </w:t>
      </w:r>
      <w:r w:rsidR="00537888" w:rsidRPr="00537888">
        <w:rPr>
          <w:iCs/>
        </w:rPr>
        <w:t>A setup in which the data is labelled in training and test data sets, allowing for the training and application of a simple classifier. This case is similar to conventional pattern recognition, with the exception of groups, which are usually highly unbalanced. Not all classification methods are appropriate for this task. Some decision trees, for example, struggle to deal with unbalanced data. Artificial Neural Networks (ANN) or Vector Machines (SVM) can perform better. This configuration, however, is irrelevant since we need to be aware of all irregularities and correctly mark data. Anomalies aren't always established ahead of time in certain situations. or as a result of novelties discovered during the research process.</w:t>
      </w:r>
      <w:r w:rsidR="00537888" w:rsidRPr="00537888">
        <w:t xml:space="preserve"> </w:t>
      </w:r>
      <w:r w:rsidR="00537888" w:rsidRPr="00537888">
        <w:rPr>
          <w:iCs/>
        </w:rPr>
        <w:t xml:space="preserve">Semi Supervised Anomaly.Detection is a term used to describe the detection of anomalies. We gather knowledge from. training results at first when. </w:t>
      </w:r>
      <w:r w:rsidR="00797B13" w:rsidRPr="00537888">
        <w:rPr>
          <w:iCs/>
        </w:rPr>
        <w:t>we do</w:t>
      </w:r>
      <w:r w:rsidR="00537888" w:rsidRPr="00537888">
        <w:rPr>
          <w:iCs/>
        </w:rPr>
        <w:t xml:space="preserve"> not have any knowledge at all.</w:t>
      </w:r>
      <w:r w:rsidR="00537888" w:rsidRPr="00537888">
        <w:t xml:space="preserve"> </w:t>
      </w:r>
      <w:r w:rsidR="00537888" w:rsidRPr="00537888">
        <w:rPr>
          <w:iCs/>
        </w:rPr>
        <w:t>This setup often employs training and evaluation datasets, with the training data consisting solely of standard data free of anomalies. The concept is that a model of the average class has already been taught, and deviations can be identified by departing from that model. This method of classification is also known as "one-class" classification. There are well-known methods. SVMs and autoencoders of one class. In general, any density estimation method, such as Gaussian Mixture approaches or Kernel Density Estimation, can be used to model the probability density function of the normal groups.</w:t>
      </w:r>
    </w:p>
    <w:p w14:paraId="7D525C42" w14:textId="5847EC00" w:rsidR="004F20D2" w:rsidRPr="004F20D2" w:rsidRDefault="00537888" w:rsidP="00537888">
      <w:pPr>
        <w:pStyle w:val="BodyText"/>
        <w:spacing w:beforeLines="80" w:before="192" w:line="228" w:lineRule="auto"/>
        <w:ind w:left="408"/>
        <w:jc w:val="both"/>
        <w:rPr>
          <w:iCs/>
        </w:rPr>
      </w:pPr>
      <w:r w:rsidRPr="00537888">
        <w:rPr>
          <w:iCs/>
        </w:rPr>
        <w:t>Unsupervised Anomaly Detection</w:t>
      </w:r>
      <w:r w:rsidRPr="00537888">
        <w:t xml:space="preserve"> </w:t>
      </w:r>
      <w:r w:rsidRPr="00537888">
        <w:rPr>
          <w:iCs/>
        </w:rPr>
        <w:t xml:space="preserve">A setup in which we don't know what is standard and what isn't in the data. It is the most </w:t>
      </w:r>
      <w:r w:rsidRPr="00537888">
        <w:rPr>
          <w:iCs/>
        </w:rPr>
        <w:t>adaptable configuration that doesn't require labels. In addition, there is no distinction between a training and a test dataset. Unsupervised anomaly detection approaches score data solely based on natural features of the dataset, according to the definition. Distances or densities are often used to determine what is natural and what is an outlier.</w:t>
      </w:r>
    </w:p>
    <w:p w14:paraId="612B7940" w14:textId="77777777" w:rsidR="00832965" w:rsidRDefault="006B6A2B" w:rsidP="006B6A2B">
      <w:pPr>
        <w:tabs>
          <w:tab w:val="left" w:pos="510"/>
        </w:tabs>
        <w:spacing w:before="122"/>
        <w:jc w:val="both"/>
        <w:rPr>
          <w:i/>
          <w:iCs/>
          <w:spacing w:val="-1"/>
          <w:sz w:val="20"/>
          <w:szCs w:val="20"/>
          <w:shd w:val="clear" w:color="auto" w:fill="FFFFFF"/>
        </w:rPr>
      </w:pPr>
      <w:r w:rsidRPr="00C52F5D">
        <w:rPr>
          <w:i/>
          <w:iCs/>
          <w:spacing w:val="-1"/>
          <w:sz w:val="20"/>
          <w:szCs w:val="20"/>
          <w:shd w:val="clear" w:color="auto" w:fill="FFFFFF"/>
        </w:rPr>
        <w:t xml:space="preserve">       </w:t>
      </w:r>
    </w:p>
    <w:p w14:paraId="23DB28BB" w14:textId="4F5A7B7D" w:rsidR="006B6A2B" w:rsidRDefault="00832965" w:rsidP="006B6A2B">
      <w:pPr>
        <w:tabs>
          <w:tab w:val="left" w:pos="510"/>
        </w:tabs>
        <w:spacing w:before="122"/>
        <w:jc w:val="both"/>
        <w:rPr>
          <w:i/>
          <w:iCs/>
          <w:sz w:val="20"/>
          <w:szCs w:val="20"/>
        </w:rPr>
      </w:pPr>
      <w:r>
        <w:rPr>
          <w:i/>
          <w:iCs/>
          <w:spacing w:val="-1"/>
          <w:sz w:val="20"/>
          <w:szCs w:val="20"/>
          <w:shd w:val="clear" w:color="auto" w:fill="FFFFFF"/>
        </w:rPr>
        <w:t xml:space="preserve">          </w:t>
      </w:r>
      <w:r w:rsidR="006B6A2B" w:rsidRPr="00C52F5D">
        <w:rPr>
          <w:i/>
          <w:iCs/>
          <w:spacing w:val="-1"/>
          <w:sz w:val="20"/>
          <w:szCs w:val="20"/>
          <w:shd w:val="clear" w:color="auto" w:fill="FFFFFF"/>
        </w:rPr>
        <w:t xml:space="preserve"> </w:t>
      </w:r>
      <w:r w:rsidR="00797B13">
        <w:rPr>
          <w:i/>
          <w:iCs/>
          <w:spacing w:val="-1"/>
          <w:sz w:val="20"/>
          <w:szCs w:val="20"/>
          <w:shd w:val="clear" w:color="auto" w:fill="FFFFFF"/>
        </w:rPr>
        <w:t>B.</w:t>
      </w:r>
      <w:r w:rsidR="00797B13" w:rsidRPr="00C52F5D">
        <w:rPr>
          <w:i/>
          <w:iCs/>
          <w:spacing w:val="-1"/>
          <w:sz w:val="20"/>
          <w:szCs w:val="20"/>
          <w:shd w:val="clear" w:color="auto" w:fill="FFFFFF"/>
        </w:rPr>
        <w:t xml:space="preserve"> Isolation</w:t>
      </w:r>
      <w:r w:rsidR="006B6A2B" w:rsidRPr="00C52F5D">
        <w:rPr>
          <w:i/>
          <w:iCs/>
          <w:sz w:val="20"/>
          <w:szCs w:val="20"/>
        </w:rPr>
        <w:t xml:space="preserve"> Forest</w:t>
      </w:r>
    </w:p>
    <w:p w14:paraId="6B62FC2A" w14:textId="77777777" w:rsidR="00063238" w:rsidRDefault="00063238" w:rsidP="006B6A2B">
      <w:pPr>
        <w:tabs>
          <w:tab w:val="left" w:pos="510"/>
        </w:tabs>
        <w:spacing w:before="122"/>
        <w:jc w:val="both"/>
        <w:rPr>
          <w:i/>
          <w:iCs/>
          <w:sz w:val="20"/>
          <w:szCs w:val="20"/>
        </w:rPr>
      </w:pPr>
    </w:p>
    <w:p w14:paraId="068A02E3" w14:textId="19FFE373" w:rsidR="00063238" w:rsidRPr="006F010E" w:rsidRDefault="00063238" w:rsidP="006F010E">
      <w:pPr>
        <w:ind w:left="408"/>
        <w:jc w:val="both"/>
        <w:rPr>
          <w:sz w:val="20"/>
          <w:szCs w:val="20"/>
        </w:rPr>
      </w:pPr>
      <w:r w:rsidRPr="00063238">
        <w:rPr>
          <w:sz w:val="20"/>
          <w:szCs w:val="20"/>
        </w:rPr>
        <w:t xml:space="preserve">        </w:t>
      </w:r>
      <w:r w:rsidR="00537888" w:rsidRPr="00537888">
        <w:rPr>
          <w:sz w:val="20"/>
          <w:szCs w:val="20"/>
        </w:rPr>
        <w:t xml:space="preserve">The isolation forest is an unsupervised algorithm for anomaly </w:t>
      </w:r>
      <w:r w:rsidR="00797B13" w:rsidRPr="00537888">
        <w:rPr>
          <w:sz w:val="20"/>
          <w:szCs w:val="20"/>
        </w:rPr>
        <w:t>detection that</w:t>
      </w:r>
      <w:r w:rsidR="00537888" w:rsidRPr="00537888">
        <w:rPr>
          <w:sz w:val="20"/>
          <w:szCs w:val="20"/>
        </w:rPr>
        <w:t xml:space="preserve"> operates on the concept of isolating anomalies. It directly isolates anomalous points in the dataset rather than attempting to construct a model of normal instances. It's a fast algorithm with a small memory footprint. It locates anomalies in data by isolating outliers. The isolation forest occurs as a result of an unsupervised machine learning </w:t>
      </w:r>
      <w:r w:rsidR="00797B13" w:rsidRPr="00537888">
        <w:rPr>
          <w:sz w:val="20"/>
          <w:szCs w:val="20"/>
        </w:rPr>
        <w:t>algorithm. Isolation</w:t>
      </w:r>
      <w:r w:rsidR="00537888" w:rsidRPr="00537888">
        <w:rPr>
          <w:sz w:val="20"/>
          <w:szCs w:val="20"/>
        </w:rPr>
        <w:t xml:space="preserve"> forest is based on the decision tree algorithm's theorem.</w:t>
      </w:r>
      <w:r w:rsidR="00537888" w:rsidRPr="00537888">
        <w:t xml:space="preserve"> </w:t>
      </w:r>
      <w:r w:rsidR="00537888" w:rsidRPr="00537888">
        <w:rPr>
          <w:sz w:val="20"/>
          <w:szCs w:val="20"/>
        </w:rPr>
        <w:t xml:space="preserve">The algorithm in a decision tree for predicting the class of a given dataset begins from the root node of the tree or the next node, the </w:t>
      </w:r>
      <w:r w:rsidR="00797B13" w:rsidRPr="00537888">
        <w:rPr>
          <w:sz w:val="20"/>
          <w:szCs w:val="20"/>
        </w:rPr>
        <w:t>algorithm. Again</w:t>
      </w:r>
      <w:r w:rsidR="00537888" w:rsidRPr="00537888">
        <w:rPr>
          <w:sz w:val="20"/>
          <w:szCs w:val="20"/>
        </w:rPr>
        <w:t xml:space="preserve"> compares.the.attribute value with the other sub-nodes and movesfurther. It repeats the loop until it reaches the tree's leaf node. The recursion principle underpins the operations of Isolation forest. By randomly selecting a feature and then randomly selecting a split value for the feature, this algorithm recursively creates partitions on datasets. In comparison to the so-called normal data points in the dataset, the anomalies can require less random partitions to be isolated. As a </w:t>
      </w:r>
      <w:r w:rsidR="00797B13" w:rsidRPr="00537888">
        <w:rPr>
          <w:sz w:val="20"/>
          <w:szCs w:val="20"/>
        </w:rPr>
        <w:t>result,</w:t>
      </w:r>
      <w:r w:rsidR="00537888" w:rsidRPr="00537888">
        <w:rPr>
          <w:sz w:val="20"/>
          <w:szCs w:val="20"/>
        </w:rPr>
        <w:t xml:space="preserve"> the. anomalies will be. the points that have a short life span.</w:t>
      </w:r>
    </w:p>
    <w:p w14:paraId="5A463E63" w14:textId="77777777" w:rsidR="006F010E" w:rsidRDefault="0009603F" w:rsidP="0009603F">
      <w:pPr>
        <w:jc w:val="both"/>
        <w:rPr>
          <w:i/>
          <w:sz w:val="20"/>
          <w:szCs w:val="20"/>
        </w:rPr>
      </w:pPr>
      <w:r>
        <w:rPr>
          <w:color w:val="292929"/>
          <w:spacing w:val="-1"/>
          <w:sz w:val="20"/>
          <w:szCs w:val="20"/>
          <w:shd w:val="clear" w:color="auto" w:fill="FFFFFF"/>
        </w:rPr>
        <w:t xml:space="preserve">       </w:t>
      </w:r>
      <w:r w:rsidRPr="0009603F">
        <w:rPr>
          <w:i/>
          <w:sz w:val="20"/>
          <w:szCs w:val="20"/>
        </w:rPr>
        <w:t xml:space="preserve"> </w:t>
      </w:r>
    </w:p>
    <w:p w14:paraId="0C9032DE" w14:textId="4109844C" w:rsidR="0009603F" w:rsidRDefault="006F010E" w:rsidP="0009603F">
      <w:pPr>
        <w:jc w:val="both"/>
        <w:rPr>
          <w:i/>
          <w:sz w:val="20"/>
          <w:szCs w:val="20"/>
        </w:rPr>
      </w:pPr>
      <w:r>
        <w:rPr>
          <w:i/>
          <w:sz w:val="20"/>
          <w:szCs w:val="20"/>
        </w:rPr>
        <w:t xml:space="preserve">        </w:t>
      </w:r>
      <w:r w:rsidR="0009603F">
        <w:rPr>
          <w:i/>
          <w:sz w:val="20"/>
          <w:szCs w:val="20"/>
        </w:rPr>
        <w:t>C</w:t>
      </w:r>
      <w:r w:rsidR="0009603F" w:rsidRPr="00C52F5D">
        <w:rPr>
          <w:i/>
          <w:sz w:val="20"/>
          <w:szCs w:val="20"/>
        </w:rPr>
        <w:t>.Local Outlier Factor</w:t>
      </w:r>
    </w:p>
    <w:p w14:paraId="25251F9E" w14:textId="77777777" w:rsidR="00832965" w:rsidRDefault="00832965" w:rsidP="0009603F">
      <w:pPr>
        <w:jc w:val="both"/>
        <w:rPr>
          <w:i/>
          <w:sz w:val="20"/>
          <w:szCs w:val="20"/>
        </w:rPr>
      </w:pPr>
    </w:p>
    <w:p w14:paraId="1F355815" w14:textId="56ED3B4B" w:rsidR="00A713BA" w:rsidRPr="00A713BA" w:rsidRDefault="006F010E" w:rsidP="00832965">
      <w:pPr>
        <w:ind w:left="408"/>
        <w:jc w:val="both"/>
        <w:rPr>
          <w:iCs/>
          <w:sz w:val="20"/>
          <w:szCs w:val="20"/>
        </w:rPr>
      </w:pPr>
      <w:r w:rsidRPr="006F010E">
        <w:rPr>
          <w:iCs/>
          <w:sz w:val="20"/>
          <w:szCs w:val="20"/>
        </w:rPr>
        <w:t xml:space="preserve">The unsupervised outlier detection tool is the local outlier factor. It calculates each sample's anomaly ranking. It calculates the local density variance of a given sample in relation to its </w:t>
      </w:r>
      <w:r w:rsidR="00797B13" w:rsidRPr="006F010E">
        <w:rPr>
          <w:iCs/>
          <w:sz w:val="20"/>
          <w:szCs w:val="20"/>
        </w:rPr>
        <w:t>neighbors</w:t>
      </w:r>
      <w:r w:rsidRPr="006F010E">
        <w:rPr>
          <w:iCs/>
          <w:sz w:val="20"/>
          <w:szCs w:val="20"/>
        </w:rPr>
        <w:t xml:space="preserve">. The anomaly score is determined by how different the sample is from the surrounding </w:t>
      </w:r>
      <w:r w:rsidR="00797B13" w:rsidRPr="006F010E">
        <w:rPr>
          <w:iCs/>
          <w:sz w:val="20"/>
          <w:szCs w:val="20"/>
        </w:rPr>
        <w:t>neighborhood</w:t>
      </w:r>
      <w:r w:rsidRPr="006F010E">
        <w:rPr>
          <w:iCs/>
          <w:sz w:val="20"/>
          <w:szCs w:val="20"/>
        </w:rPr>
        <w:t xml:space="preserve">. The Local Outlier Factor may also be considered for unsupervised outlier identification. It generates an anomaly score to reflect data points that are considered outliers in the data. This. is done </w:t>
      </w:r>
      <w:r w:rsidR="00797B13" w:rsidRPr="006F010E">
        <w:rPr>
          <w:iCs/>
          <w:sz w:val="20"/>
          <w:szCs w:val="20"/>
        </w:rPr>
        <w:t>by</w:t>
      </w:r>
      <w:r w:rsidR="00797B13">
        <w:rPr>
          <w:iCs/>
          <w:sz w:val="20"/>
          <w:szCs w:val="20"/>
        </w:rPr>
        <w:t xml:space="preserve"> </w:t>
      </w:r>
      <w:r w:rsidR="00797B13" w:rsidRPr="006F010E">
        <w:rPr>
          <w:iCs/>
          <w:sz w:val="20"/>
          <w:szCs w:val="20"/>
        </w:rPr>
        <w:t>measuring</w:t>
      </w:r>
      <w:r w:rsidRPr="006F010E">
        <w:rPr>
          <w:iCs/>
          <w:sz w:val="20"/>
          <w:szCs w:val="20"/>
        </w:rPr>
        <w:t xml:space="preserve"> the local density difference of a datapoint relative to the data points near it.</w:t>
      </w:r>
      <w:r>
        <w:rPr>
          <w:iCs/>
          <w:sz w:val="20"/>
          <w:szCs w:val="20"/>
        </w:rPr>
        <w:t xml:space="preserve"> </w:t>
      </w:r>
      <w:r w:rsidR="00832965" w:rsidRPr="00832965">
        <w:rPr>
          <w:iCs/>
          <w:sz w:val="20"/>
          <w:szCs w:val="20"/>
        </w:rPr>
        <w:t xml:space="preserve">Estimating distances between data points that are </w:t>
      </w:r>
      <w:r w:rsidR="00797B13" w:rsidRPr="00832965">
        <w:rPr>
          <w:iCs/>
          <w:sz w:val="20"/>
          <w:szCs w:val="20"/>
        </w:rPr>
        <w:t>neighbors</w:t>
      </w:r>
      <w:r w:rsidR="00832965" w:rsidRPr="00832965">
        <w:rPr>
          <w:iCs/>
          <w:sz w:val="20"/>
          <w:szCs w:val="20"/>
        </w:rPr>
        <w:t xml:space="preserve"> determines local density (k-nearest neighbors). As a result, </w:t>
      </w:r>
      <w:r w:rsidR="00797B13" w:rsidRPr="00832965">
        <w:rPr>
          <w:iCs/>
          <w:sz w:val="20"/>
          <w:szCs w:val="20"/>
        </w:rPr>
        <w:t>local density</w:t>
      </w:r>
      <w:r w:rsidR="00832965" w:rsidRPr="00832965">
        <w:rPr>
          <w:iCs/>
          <w:sz w:val="20"/>
          <w:szCs w:val="20"/>
        </w:rPr>
        <w:t xml:space="preserve"> can be determined for each data point. We can see which data points have similar densities and which have a lower density than its </w:t>
      </w:r>
      <w:r w:rsidR="00797B13" w:rsidRPr="00832965">
        <w:rPr>
          <w:iCs/>
          <w:sz w:val="20"/>
          <w:szCs w:val="20"/>
        </w:rPr>
        <w:t>neighbors</w:t>
      </w:r>
      <w:r w:rsidR="00832965" w:rsidRPr="00832965">
        <w:rPr>
          <w:iCs/>
          <w:sz w:val="20"/>
          <w:szCs w:val="20"/>
        </w:rPr>
        <w:t xml:space="preserve"> by comparing them. The ones with the lowest densities are referred to as </w:t>
      </w:r>
      <w:r w:rsidR="00797B13" w:rsidRPr="00832965">
        <w:rPr>
          <w:iCs/>
          <w:sz w:val="20"/>
          <w:szCs w:val="20"/>
        </w:rPr>
        <w:t>outliers. To</w:t>
      </w:r>
      <w:r w:rsidR="00832965" w:rsidRPr="00832965">
        <w:rPr>
          <w:iCs/>
          <w:sz w:val="20"/>
          <w:szCs w:val="20"/>
        </w:rPr>
        <w:t xml:space="preserve"> begin with,.k-distances are distances between points.that are calculated for each point in order to de termine their  k-nearest neighbors. The. second closest point to\ the point is said to be the second closest</w:t>
      </w:r>
      <w:r w:rsidR="00832965">
        <w:rPr>
          <w:iCs/>
          <w:sz w:val="20"/>
          <w:szCs w:val="20"/>
        </w:rPr>
        <w:t xml:space="preserve"> </w:t>
      </w:r>
      <w:r w:rsidR="00832965" w:rsidRPr="00832965">
        <w:rPr>
          <w:iCs/>
          <w:sz w:val="20"/>
          <w:szCs w:val="20"/>
        </w:rPr>
        <w:t>neighbor to the point. Here's a picture that shows the k-distances between different neighbours in a point cluster</w:t>
      </w:r>
    </w:p>
    <w:p w14:paraId="50FF87B9" w14:textId="2F035DB6" w:rsidR="008E1ACC" w:rsidRDefault="008E1ACC" w:rsidP="00A713BA">
      <w:pPr>
        <w:ind w:left="408"/>
        <w:jc w:val="both"/>
        <w:rPr>
          <w:iCs/>
          <w:spacing w:val="-1"/>
          <w:sz w:val="20"/>
          <w:szCs w:val="20"/>
          <w:shd w:val="clear" w:color="auto" w:fill="FFFFFF"/>
        </w:rPr>
      </w:pPr>
    </w:p>
    <w:p w14:paraId="2F2EC8BD" w14:textId="77777777" w:rsidR="00832965" w:rsidRPr="00A713BA" w:rsidRDefault="00832965" w:rsidP="00A713BA">
      <w:pPr>
        <w:ind w:left="408"/>
        <w:jc w:val="both"/>
        <w:rPr>
          <w:iCs/>
          <w:spacing w:val="-1"/>
          <w:sz w:val="20"/>
          <w:szCs w:val="20"/>
          <w:shd w:val="clear" w:color="auto" w:fill="FFFFFF"/>
        </w:rPr>
      </w:pPr>
    </w:p>
    <w:p w14:paraId="3B078CFF" w14:textId="2DF51604" w:rsidR="00635032" w:rsidRDefault="00635032" w:rsidP="00635032">
      <w:pPr>
        <w:ind w:left="408"/>
        <w:jc w:val="center"/>
        <w:rPr>
          <w:color w:val="000000" w:themeColor="text1"/>
          <w:spacing w:val="2"/>
          <w:sz w:val="20"/>
          <w:szCs w:val="20"/>
          <w:shd w:val="clear" w:color="auto" w:fill="FFFFFF"/>
        </w:rPr>
      </w:pPr>
      <w:r>
        <w:rPr>
          <w:noProof/>
        </w:rPr>
        <w:drawing>
          <wp:inline distT="0" distB="0" distL="0" distR="0" wp14:anchorId="76A6D33B" wp14:editId="014BBAC4">
            <wp:extent cx="2234242" cy="136399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9300" cy="1373185"/>
                    </a:xfrm>
                    <a:prstGeom prst="rect">
                      <a:avLst/>
                    </a:prstGeom>
                  </pic:spPr>
                </pic:pic>
              </a:graphicData>
            </a:graphic>
          </wp:inline>
        </w:drawing>
      </w:r>
    </w:p>
    <w:p w14:paraId="2E5A7591" w14:textId="08F5B566" w:rsidR="0001504A" w:rsidRDefault="0001504A" w:rsidP="00635032">
      <w:pPr>
        <w:ind w:left="408"/>
        <w:jc w:val="center"/>
        <w:rPr>
          <w:color w:val="000000" w:themeColor="text1"/>
          <w:spacing w:val="2"/>
          <w:sz w:val="20"/>
          <w:szCs w:val="20"/>
          <w:shd w:val="clear" w:color="auto" w:fill="FFFFFF"/>
        </w:rPr>
      </w:pPr>
      <w:r>
        <w:rPr>
          <w:color w:val="000000" w:themeColor="text1"/>
          <w:spacing w:val="2"/>
          <w:sz w:val="20"/>
          <w:szCs w:val="20"/>
          <w:shd w:val="clear" w:color="auto" w:fill="FFFFFF"/>
        </w:rPr>
        <w:lastRenderedPageBreak/>
        <w:t>Fig 1.1</w:t>
      </w:r>
    </w:p>
    <w:p w14:paraId="6BEAECFC" w14:textId="77777777" w:rsidR="00635032" w:rsidRPr="0009603F" w:rsidRDefault="00635032" w:rsidP="00A713BA">
      <w:pPr>
        <w:ind w:left="408"/>
        <w:jc w:val="both"/>
        <w:rPr>
          <w:color w:val="000000" w:themeColor="text1"/>
          <w:spacing w:val="2"/>
          <w:sz w:val="20"/>
          <w:szCs w:val="20"/>
          <w:shd w:val="clear" w:color="auto" w:fill="FFFFFF"/>
        </w:rPr>
      </w:pPr>
    </w:p>
    <w:p w14:paraId="00239B1B" w14:textId="7D01E06D" w:rsidR="00832965" w:rsidRDefault="00832965" w:rsidP="004E5261">
      <w:pPr>
        <w:shd w:val="clear" w:color="auto" w:fill="FFFFFF"/>
        <w:ind w:left="408"/>
        <w:jc w:val="both"/>
        <w:textAlignment w:val="baseline"/>
        <w:rPr>
          <w:color w:val="000000" w:themeColor="text1"/>
          <w:spacing w:val="2"/>
          <w:sz w:val="20"/>
          <w:szCs w:val="20"/>
        </w:rPr>
      </w:pPr>
      <w:r w:rsidRPr="00832965">
        <w:rPr>
          <w:color w:val="000000" w:themeColor="text1"/>
          <w:spacing w:val="2"/>
          <w:sz w:val="20"/>
          <w:szCs w:val="20"/>
        </w:rPr>
        <w:t>The reachability distance is calculated using this distance. It is defined as the sum of the distance between two points and that point's k-distance. Consider the following equation, in which B is the centre point and A is a point near it.</w:t>
      </w:r>
    </w:p>
    <w:p w14:paraId="4C0BA58A" w14:textId="77777777" w:rsidR="00832965" w:rsidRDefault="00832965" w:rsidP="004E5261">
      <w:pPr>
        <w:shd w:val="clear" w:color="auto" w:fill="FFFFFF"/>
        <w:ind w:left="408"/>
        <w:jc w:val="both"/>
        <w:textAlignment w:val="baseline"/>
        <w:rPr>
          <w:color w:val="000000" w:themeColor="text1"/>
          <w:spacing w:val="2"/>
          <w:sz w:val="20"/>
          <w:szCs w:val="20"/>
        </w:rPr>
      </w:pPr>
    </w:p>
    <w:p w14:paraId="4762A78F" w14:textId="4A05BBAC" w:rsidR="00832965" w:rsidRDefault="00832965" w:rsidP="00832965">
      <w:pPr>
        <w:shd w:val="clear" w:color="auto" w:fill="FFFFFF"/>
        <w:ind w:left="408"/>
        <w:jc w:val="center"/>
        <w:textAlignment w:val="baseline"/>
        <w:rPr>
          <w:color w:val="000000" w:themeColor="text1"/>
          <w:spacing w:val="2"/>
          <w:sz w:val="20"/>
          <w:szCs w:val="20"/>
        </w:rPr>
      </w:pPr>
      <w:r w:rsidRPr="0009603F">
        <w:rPr>
          <w:noProof/>
          <w:color w:val="000000" w:themeColor="text1"/>
          <w:spacing w:val="2"/>
          <w:sz w:val="20"/>
          <w:szCs w:val="20"/>
        </w:rPr>
        <w:drawing>
          <wp:inline distT="0" distB="0" distL="0" distR="0" wp14:anchorId="0875DAB9" wp14:editId="2C54941F">
            <wp:extent cx="2551622" cy="297689"/>
            <wp:effectExtent l="0" t="0" r="1270" b="7620"/>
            <wp:docPr id="7" name="Picture 7" descr="https://media.geeksforgeeks.org/wp-content/uploads/20200810072132/Screenshot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810072132/Screenshot342.png"/>
                    <pic:cNvPicPr>
                      <a:picLocks noChangeAspect="1" noChangeArrowheads="1"/>
                    </pic:cNvPicPr>
                  </pic:nvPicPr>
                  <pic:blipFill>
                    <a:blip r:embed="rId11"/>
                    <a:srcRect/>
                    <a:stretch>
                      <a:fillRect/>
                    </a:stretch>
                  </pic:blipFill>
                  <pic:spPr bwMode="auto">
                    <a:xfrm>
                      <a:off x="0" y="0"/>
                      <a:ext cx="2580763" cy="301089"/>
                    </a:xfrm>
                    <a:prstGeom prst="rect">
                      <a:avLst/>
                    </a:prstGeom>
                    <a:noFill/>
                    <a:ln w="9525">
                      <a:noFill/>
                      <a:miter lim="800000"/>
                      <a:headEnd/>
                      <a:tailEnd/>
                    </a:ln>
                  </pic:spPr>
                </pic:pic>
              </a:graphicData>
            </a:graphic>
          </wp:inline>
        </w:drawing>
      </w:r>
    </w:p>
    <w:p w14:paraId="58FD9218" w14:textId="45283D11" w:rsidR="00832965" w:rsidRDefault="00832965" w:rsidP="00832965">
      <w:pPr>
        <w:shd w:val="clear" w:color="auto" w:fill="FFFFFF"/>
        <w:ind w:left="408"/>
        <w:jc w:val="both"/>
        <w:textAlignment w:val="baseline"/>
        <w:rPr>
          <w:color w:val="000000" w:themeColor="text1"/>
          <w:spacing w:val="2"/>
          <w:sz w:val="20"/>
          <w:szCs w:val="20"/>
        </w:rPr>
      </w:pPr>
      <w:r w:rsidRPr="00832965">
        <w:rPr>
          <w:color w:val="000000" w:themeColor="text1"/>
          <w:spacing w:val="2"/>
          <w:sz w:val="20"/>
          <w:szCs w:val="20"/>
        </w:rPr>
        <w:t>reachability distances to any or all of a degree area unit's k-nearest neighbours measured to determine the time's native Reachability Density (LRD). The native reachability density can be determined by taking the inverse of the sum of all the reachability distances of all the k-nearest neighbouring points around a degree. The greater the distance between the lines, the smaller the difference, and thus the higher the density, so the opposite is used in the equation.</w:t>
      </w:r>
    </w:p>
    <w:p w14:paraId="5B87A14C" w14:textId="33BB8A5F" w:rsidR="00832965" w:rsidRDefault="00832965" w:rsidP="00832965">
      <w:pPr>
        <w:shd w:val="clear" w:color="auto" w:fill="FFFFFF"/>
        <w:ind w:left="408"/>
        <w:jc w:val="center"/>
        <w:textAlignment w:val="baseline"/>
        <w:rPr>
          <w:color w:val="000000" w:themeColor="text1"/>
          <w:spacing w:val="2"/>
          <w:sz w:val="20"/>
          <w:szCs w:val="20"/>
        </w:rPr>
      </w:pPr>
    </w:p>
    <w:p w14:paraId="3CB82625" w14:textId="77777777" w:rsidR="00832965" w:rsidRDefault="00832965" w:rsidP="00832965">
      <w:pPr>
        <w:shd w:val="clear" w:color="auto" w:fill="FFFFFF"/>
        <w:ind w:left="408"/>
        <w:jc w:val="center"/>
        <w:textAlignment w:val="baseline"/>
        <w:rPr>
          <w:color w:val="000000" w:themeColor="text1"/>
          <w:spacing w:val="2"/>
          <w:sz w:val="20"/>
          <w:szCs w:val="20"/>
        </w:rPr>
      </w:pPr>
    </w:p>
    <w:p w14:paraId="0C1F371B" w14:textId="3B753B56" w:rsidR="0009603F" w:rsidRDefault="0009603F" w:rsidP="004E5261">
      <w:pPr>
        <w:shd w:val="clear" w:color="auto" w:fill="FFFFFF"/>
        <w:ind w:left="408"/>
        <w:jc w:val="both"/>
        <w:textAlignment w:val="baseline"/>
        <w:rPr>
          <w:color w:val="000000" w:themeColor="text1"/>
          <w:spacing w:val="2"/>
          <w:sz w:val="20"/>
          <w:szCs w:val="20"/>
        </w:rPr>
      </w:pPr>
      <w:r w:rsidRPr="0009603F">
        <w:rPr>
          <w:noProof/>
          <w:color w:val="000000" w:themeColor="text1"/>
          <w:spacing w:val="2"/>
          <w:sz w:val="20"/>
          <w:szCs w:val="20"/>
        </w:rPr>
        <w:drawing>
          <wp:inline distT="0" distB="0" distL="0" distR="0" wp14:anchorId="26A5CBB3" wp14:editId="6AC724D0">
            <wp:extent cx="2807297" cy="476968"/>
            <wp:effectExtent l="0" t="0" r="0" b="0"/>
            <wp:docPr id="3" name="Picture 3" descr="https://media.geeksforgeeks.org/wp-content/uploads/20200810072133/Screenshot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810072133/Screenshot343.png"/>
                    <pic:cNvPicPr>
                      <a:picLocks noChangeAspect="1" noChangeArrowheads="1"/>
                    </pic:cNvPicPr>
                  </pic:nvPicPr>
                  <pic:blipFill>
                    <a:blip r:embed="rId12"/>
                    <a:srcRect/>
                    <a:stretch>
                      <a:fillRect/>
                    </a:stretch>
                  </pic:blipFill>
                  <pic:spPr bwMode="auto">
                    <a:xfrm>
                      <a:off x="0" y="0"/>
                      <a:ext cx="2847591" cy="483814"/>
                    </a:xfrm>
                    <a:prstGeom prst="rect">
                      <a:avLst/>
                    </a:prstGeom>
                    <a:noFill/>
                    <a:ln w="9525">
                      <a:noFill/>
                      <a:miter lim="800000"/>
                      <a:headEnd/>
                      <a:tailEnd/>
                    </a:ln>
                  </pic:spPr>
                </pic:pic>
              </a:graphicData>
            </a:graphic>
          </wp:inline>
        </w:drawing>
      </w:r>
    </w:p>
    <w:p w14:paraId="1B7217C7" w14:textId="77777777" w:rsidR="00832965" w:rsidRDefault="00832965" w:rsidP="004E5261">
      <w:pPr>
        <w:shd w:val="clear" w:color="auto" w:fill="FFFFFF"/>
        <w:ind w:left="408"/>
        <w:jc w:val="both"/>
        <w:textAlignment w:val="baseline"/>
        <w:rPr>
          <w:color w:val="000000" w:themeColor="text1"/>
          <w:spacing w:val="2"/>
          <w:sz w:val="20"/>
          <w:szCs w:val="20"/>
        </w:rPr>
      </w:pPr>
    </w:p>
    <w:p w14:paraId="2462BA1C" w14:textId="77777777" w:rsidR="00832965" w:rsidRPr="0009603F" w:rsidRDefault="00832965" w:rsidP="004E5261">
      <w:pPr>
        <w:shd w:val="clear" w:color="auto" w:fill="FFFFFF"/>
        <w:ind w:left="408"/>
        <w:jc w:val="both"/>
        <w:textAlignment w:val="baseline"/>
        <w:rPr>
          <w:color w:val="000000" w:themeColor="text1"/>
          <w:spacing w:val="2"/>
          <w:sz w:val="20"/>
          <w:szCs w:val="20"/>
        </w:rPr>
      </w:pPr>
    </w:p>
    <w:p w14:paraId="2491B1BF" w14:textId="3D247A51" w:rsidR="0009603F" w:rsidRPr="0009603F" w:rsidRDefault="00832965" w:rsidP="0009603F">
      <w:pPr>
        <w:ind w:left="408"/>
        <w:jc w:val="both"/>
        <w:rPr>
          <w:color w:val="000000" w:themeColor="text1"/>
          <w:sz w:val="20"/>
          <w:szCs w:val="20"/>
        </w:rPr>
      </w:pPr>
      <w:r w:rsidRPr="00832965">
        <w:rPr>
          <w:color w:val="000000" w:themeColor="text1"/>
          <w:spacing w:val="2"/>
          <w:sz w:val="20"/>
          <w:szCs w:val="20"/>
        </w:rPr>
        <w:t>The quantitative relation of the common of the lrds of k set of neighbours of a degree and also the lrd of that time is used to calculate the native outlier problem (LOR). The LOR equation is as follows:</w:t>
      </w:r>
      <w:r w:rsidR="0009603F" w:rsidRPr="0009603F">
        <w:rPr>
          <w:color w:val="000000" w:themeColor="text1"/>
          <w:spacing w:val="2"/>
          <w:sz w:val="20"/>
          <w:szCs w:val="20"/>
        </w:rPr>
        <w:br/>
      </w:r>
    </w:p>
    <w:p w14:paraId="045CA2F0" w14:textId="739EE430" w:rsidR="0009603F" w:rsidRDefault="0009603F" w:rsidP="00516233">
      <w:pPr>
        <w:shd w:val="clear" w:color="auto" w:fill="FFFFFF"/>
        <w:ind w:left="408"/>
        <w:jc w:val="center"/>
        <w:textAlignment w:val="baseline"/>
        <w:rPr>
          <w:color w:val="40424E"/>
          <w:spacing w:val="2"/>
          <w:sz w:val="20"/>
          <w:szCs w:val="20"/>
        </w:rPr>
      </w:pPr>
      <w:r w:rsidRPr="0009603F">
        <w:rPr>
          <w:noProof/>
          <w:color w:val="40424E"/>
          <w:spacing w:val="2"/>
          <w:sz w:val="20"/>
          <w:szCs w:val="20"/>
        </w:rPr>
        <w:drawing>
          <wp:inline distT="0" distB="0" distL="0" distR="0" wp14:anchorId="0DAFB1E8" wp14:editId="70D1024A">
            <wp:extent cx="2896678" cy="617087"/>
            <wp:effectExtent l="0" t="0" r="0" b="0"/>
            <wp:docPr id="4" name="Picture 4" descr="https://media.geeksforgeeks.org/wp-content/uploads/20200810072134/Screenshot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810072134/Screenshot344.png"/>
                    <pic:cNvPicPr>
                      <a:picLocks noChangeAspect="1" noChangeArrowheads="1"/>
                    </pic:cNvPicPr>
                  </pic:nvPicPr>
                  <pic:blipFill>
                    <a:blip r:embed="rId13"/>
                    <a:srcRect/>
                    <a:stretch>
                      <a:fillRect/>
                    </a:stretch>
                  </pic:blipFill>
                  <pic:spPr bwMode="auto">
                    <a:xfrm>
                      <a:off x="0" y="0"/>
                      <a:ext cx="2923109" cy="622718"/>
                    </a:xfrm>
                    <a:prstGeom prst="rect">
                      <a:avLst/>
                    </a:prstGeom>
                    <a:noFill/>
                    <a:ln w="9525">
                      <a:noFill/>
                      <a:miter lim="800000"/>
                      <a:headEnd/>
                      <a:tailEnd/>
                    </a:ln>
                  </pic:spPr>
                </pic:pic>
              </a:graphicData>
            </a:graphic>
          </wp:inline>
        </w:drawing>
      </w:r>
    </w:p>
    <w:p w14:paraId="213DBC89" w14:textId="08F39991" w:rsidR="002409D9" w:rsidRPr="00832965" w:rsidRDefault="00832965" w:rsidP="002409D9">
      <w:pPr>
        <w:tabs>
          <w:tab w:val="left" w:pos="510"/>
        </w:tabs>
        <w:spacing w:before="122"/>
        <w:ind w:left="408"/>
        <w:jc w:val="both"/>
        <w:rPr>
          <w:spacing w:val="-1"/>
          <w:sz w:val="20"/>
          <w:szCs w:val="20"/>
          <w:shd w:val="clear" w:color="auto" w:fill="FFFFFF"/>
        </w:rPr>
      </w:pPr>
      <w:r w:rsidRPr="00832965">
        <w:rPr>
          <w:spacing w:val="-1"/>
          <w:sz w:val="20"/>
          <w:szCs w:val="20"/>
          <w:shd w:val="clear" w:color="auto" w:fill="FFFFFF"/>
        </w:rPr>
        <w:t>Identifying outliers can be difficult at times. An outlier is a point that is a short distance from a dense cluster, while an inlier is a point that is a longer distance from a broader spaced cluster. Outliers in local areas are identified using LOR, so this problem is no longer an issue. The method used in LOF can be used to solve problems of detecting outliers in a variety of fields, including geographic data, video streams, and so on. A different dissimilarity function can also be implemented using the LOF. It also outperforms a number of other anamoly detection algorithms.</w:t>
      </w:r>
      <w:r w:rsidR="007A2892" w:rsidRPr="00832965">
        <w:rPr>
          <w:spacing w:val="-1"/>
          <w:sz w:val="20"/>
          <w:szCs w:val="20"/>
          <w:shd w:val="clear" w:color="auto" w:fill="FFFFFF"/>
        </w:rPr>
        <w:t xml:space="preserve">                            </w:t>
      </w:r>
      <w:r w:rsidR="002409D9" w:rsidRPr="00832965">
        <w:rPr>
          <w:spacing w:val="-1"/>
          <w:sz w:val="20"/>
          <w:szCs w:val="20"/>
          <w:shd w:val="clear" w:color="auto" w:fill="FFFFFF"/>
        </w:rPr>
        <w:t xml:space="preserve">    </w:t>
      </w:r>
    </w:p>
    <w:p w14:paraId="2715CAD6" w14:textId="4D407CEB" w:rsidR="007A2892" w:rsidRDefault="007A2892" w:rsidP="002409D9">
      <w:pPr>
        <w:tabs>
          <w:tab w:val="left" w:pos="510"/>
        </w:tabs>
        <w:spacing w:before="122"/>
        <w:ind w:left="408"/>
        <w:jc w:val="center"/>
        <w:rPr>
          <w:b/>
          <w:bCs/>
          <w:spacing w:val="-1"/>
          <w:sz w:val="20"/>
          <w:szCs w:val="20"/>
          <w:shd w:val="clear" w:color="auto" w:fill="FFFFFF"/>
        </w:rPr>
      </w:pPr>
      <w:r w:rsidRPr="00C52F5D">
        <w:rPr>
          <w:b/>
          <w:bCs/>
          <w:spacing w:val="-1"/>
          <w:sz w:val="20"/>
          <w:szCs w:val="20"/>
          <w:shd w:val="clear" w:color="auto" w:fill="FFFFFF"/>
        </w:rPr>
        <w:t>I</w:t>
      </w:r>
      <w:r w:rsidR="009A755D">
        <w:rPr>
          <w:b/>
          <w:bCs/>
          <w:spacing w:val="-1"/>
          <w:sz w:val="20"/>
          <w:szCs w:val="20"/>
          <w:shd w:val="clear" w:color="auto" w:fill="FFFFFF"/>
        </w:rPr>
        <w:t>I</w:t>
      </w:r>
      <w:r w:rsidRPr="00C52F5D">
        <w:rPr>
          <w:b/>
          <w:bCs/>
          <w:spacing w:val="-1"/>
          <w:sz w:val="20"/>
          <w:szCs w:val="20"/>
          <w:shd w:val="clear" w:color="auto" w:fill="FFFFFF"/>
        </w:rPr>
        <w:t>.</w:t>
      </w:r>
      <w:r>
        <w:rPr>
          <w:b/>
          <w:bCs/>
          <w:spacing w:val="-1"/>
          <w:sz w:val="20"/>
          <w:szCs w:val="20"/>
          <w:shd w:val="clear" w:color="auto" w:fill="FFFFFF"/>
        </w:rPr>
        <w:t>PROCESS</w:t>
      </w:r>
    </w:p>
    <w:p w14:paraId="3E0533C4" w14:textId="77777777" w:rsidR="00BF40F2" w:rsidRDefault="00BF40F2" w:rsidP="002409D9">
      <w:pPr>
        <w:tabs>
          <w:tab w:val="left" w:pos="510"/>
        </w:tabs>
        <w:spacing w:before="122"/>
        <w:ind w:left="408"/>
        <w:jc w:val="center"/>
        <w:rPr>
          <w:b/>
          <w:bCs/>
          <w:spacing w:val="-1"/>
          <w:sz w:val="20"/>
          <w:szCs w:val="20"/>
          <w:shd w:val="clear" w:color="auto" w:fill="FFFFFF"/>
        </w:rPr>
      </w:pPr>
    </w:p>
    <w:p w14:paraId="64095ED4" w14:textId="00DF74ED" w:rsidR="007A2892" w:rsidRDefault="007A2892" w:rsidP="007A2892">
      <w:pPr>
        <w:ind w:left="408"/>
        <w:jc w:val="both"/>
        <w:rPr>
          <w:sz w:val="20"/>
          <w:szCs w:val="20"/>
        </w:rPr>
      </w:pPr>
      <w:r w:rsidRPr="007A2892">
        <w:rPr>
          <w:sz w:val="20"/>
          <w:szCs w:val="20"/>
        </w:rPr>
        <w:t xml:space="preserve">We are completing </w:t>
      </w:r>
      <w:r w:rsidR="00797B13" w:rsidRPr="007A2892">
        <w:rPr>
          <w:sz w:val="20"/>
          <w:szCs w:val="20"/>
        </w:rPr>
        <w:t>this fraudulent transaction</w:t>
      </w:r>
      <w:r w:rsidRPr="007A2892">
        <w:rPr>
          <w:sz w:val="20"/>
          <w:szCs w:val="20"/>
        </w:rPr>
        <w:t xml:space="preserve"> detection activity in following three </w:t>
      </w:r>
      <w:r w:rsidR="00797B13" w:rsidRPr="007A2892">
        <w:rPr>
          <w:sz w:val="20"/>
          <w:szCs w:val="20"/>
        </w:rPr>
        <w:t>phases:</w:t>
      </w:r>
    </w:p>
    <w:p w14:paraId="3612C3A1" w14:textId="08E7D634" w:rsidR="007A2892" w:rsidRPr="007A2892" w:rsidRDefault="007A2892" w:rsidP="007A2892">
      <w:pPr>
        <w:pStyle w:val="ListParagraph"/>
        <w:numPr>
          <w:ilvl w:val="0"/>
          <w:numId w:val="16"/>
        </w:numPr>
        <w:rPr>
          <w:sz w:val="20"/>
          <w:szCs w:val="20"/>
        </w:rPr>
      </w:pPr>
      <w:r w:rsidRPr="007A2892">
        <w:rPr>
          <w:sz w:val="20"/>
          <w:szCs w:val="20"/>
        </w:rPr>
        <w:t xml:space="preserve">Data Exploration </w:t>
      </w:r>
    </w:p>
    <w:p w14:paraId="629E3850" w14:textId="6EB8992B" w:rsidR="007A2892" w:rsidRDefault="007A2892" w:rsidP="007A2892">
      <w:pPr>
        <w:ind w:left="408"/>
        <w:rPr>
          <w:sz w:val="20"/>
          <w:szCs w:val="20"/>
        </w:rPr>
      </w:pPr>
      <w:r>
        <w:rPr>
          <w:sz w:val="20"/>
          <w:szCs w:val="20"/>
        </w:rPr>
        <w:t xml:space="preserve">       </w:t>
      </w:r>
      <w:r w:rsidRPr="007A2892">
        <w:rPr>
          <w:sz w:val="20"/>
          <w:szCs w:val="20"/>
        </w:rPr>
        <w:t xml:space="preserve">Steps: a) Load dataset </w:t>
      </w:r>
    </w:p>
    <w:p w14:paraId="70FB6620" w14:textId="71F9555A" w:rsidR="007A2892" w:rsidRDefault="007A2892" w:rsidP="007A2892">
      <w:pPr>
        <w:ind w:left="408"/>
        <w:rPr>
          <w:sz w:val="20"/>
          <w:szCs w:val="20"/>
        </w:rPr>
      </w:pPr>
      <w:r>
        <w:rPr>
          <w:sz w:val="20"/>
          <w:szCs w:val="20"/>
        </w:rPr>
        <w:t xml:space="preserve">              </w:t>
      </w:r>
      <w:r w:rsidR="00E20446">
        <w:rPr>
          <w:sz w:val="20"/>
          <w:szCs w:val="20"/>
        </w:rPr>
        <w:t xml:space="preserve">     </w:t>
      </w:r>
      <w:r w:rsidRPr="007A2892">
        <w:rPr>
          <w:sz w:val="20"/>
          <w:szCs w:val="20"/>
        </w:rPr>
        <w:t>b) Preprocess dataset</w:t>
      </w:r>
    </w:p>
    <w:p w14:paraId="06CB7E89" w14:textId="46E1ACBB" w:rsidR="007A2892" w:rsidRDefault="007A2892" w:rsidP="007A2892">
      <w:pPr>
        <w:ind w:left="408"/>
        <w:rPr>
          <w:sz w:val="20"/>
          <w:szCs w:val="20"/>
        </w:rPr>
      </w:pPr>
      <w:r>
        <w:rPr>
          <w:sz w:val="20"/>
          <w:szCs w:val="20"/>
        </w:rPr>
        <w:t xml:space="preserve">             </w:t>
      </w:r>
      <w:r w:rsidRPr="007A2892">
        <w:rPr>
          <w:sz w:val="20"/>
          <w:szCs w:val="20"/>
        </w:rPr>
        <w:t xml:space="preserve"> </w:t>
      </w:r>
      <w:r w:rsidR="00E20446">
        <w:rPr>
          <w:sz w:val="20"/>
          <w:szCs w:val="20"/>
        </w:rPr>
        <w:t xml:space="preserve">     </w:t>
      </w:r>
      <w:r w:rsidRPr="007A2892">
        <w:rPr>
          <w:sz w:val="20"/>
          <w:szCs w:val="20"/>
        </w:rPr>
        <w:t xml:space="preserve">c) Perform graphing </w:t>
      </w:r>
    </w:p>
    <w:p w14:paraId="5AE44969" w14:textId="527E0063" w:rsidR="007A2892" w:rsidRPr="007A2892" w:rsidRDefault="007A2892" w:rsidP="007A2892">
      <w:pPr>
        <w:ind w:left="408"/>
        <w:rPr>
          <w:sz w:val="20"/>
          <w:szCs w:val="20"/>
        </w:rPr>
      </w:pPr>
      <w:r>
        <w:rPr>
          <w:sz w:val="20"/>
          <w:szCs w:val="20"/>
        </w:rPr>
        <w:t xml:space="preserve">              </w:t>
      </w:r>
      <w:r w:rsidR="00E20446">
        <w:rPr>
          <w:sz w:val="20"/>
          <w:szCs w:val="20"/>
        </w:rPr>
        <w:t xml:space="preserve">     </w:t>
      </w:r>
      <w:r w:rsidRPr="007A2892">
        <w:rPr>
          <w:sz w:val="20"/>
          <w:szCs w:val="20"/>
        </w:rPr>
        <w:t>d) Display dataset</w:t>
      </w:r>
    </w:p>
    <w:p w14:paraId="0393CCE1" w14:textId="57BB3600" w:rsidR="007A2892" w:rsidRDefault="003B4CF7" w:rsidP="003B4CF7">
      <w:pPr>
        <w:jc w:val="both"/>
        <w:rPr>
          <w:sz w:val="20"/>
          <w:szCs w:val="20"/>
        </w:rPr>
      </w:pPr>
      <w:r>
        <w:rPr>
          <w:sz w:val="20"/>
          <w:szCs w:val="20"/>
        </w:rPr>
        <w:t xml:space="preserve">        </w:t>
      </w:r>
      <w:r w:rsidR="007A2892" w:rsidRPr="007A2892">
        <w:rPr>
          <w:sz w:val="20"/>
          <w:szCs w:val="20"/>
        </w:rPr>
        <w:t xml:space="preserve">2) Data Preprocessing </w:t>
      </w:r>
    </w:p>
    <w:p w14:paraId="30AB9810" w14:textId="77777777" w:rsidR="007A2892" w:rsidRDefault="007A2892" w:rsidP="007A2892">
      <w:pPr>
        <w:ind w:left="408"/>
        <w:jc w:val="both"/>
        <w:rPr>
          <w:sz w:val="20"/>
          <w:szCs w:val="20"/>
        </w:rPr>
      </w:pPr>
      <w:r>
        <w:rPr>
          <w:sz w:val="20"/>
          <w:szCs w:val="20"/>
        </w:rPr>
        <w:t xml:space="preserve">    </w:t>
      </w:r>
      <w:r w:rsidRPr="007A2892">
        <w:rPr>
          <w:sz w:val="20"/>
          <w:szCs w:val="20"/>
        </w:rPr>
        <w:t>Steps:</w:t>
      </w:r>
    </w:p>
    <w:p w14:paraId="02296E05" w14:textId="3520C274" w:rsidR="007A2892" w:rsidRDefault="008E0CCF" w:rsidP="007A2892">
      <w:pPr>
        <w:ind w:left="408"/>
        <w:jc w:val="both"/>
        <w:rPr>
          <w:sz w:val="20"/>
          <w:szCs w:val="20"/>
        </w:rPr>
      </w:pPr>
      <w:r>
        <w:rPr>
          <w:sz w:val="20"/>
          <w:szCs w:val="20"/>
        </w:rPr>
        <w:t xml:space="preserve">              </w:t>
      </w:r>
      <w:r w:rsidR="007A2892" w:rsidRPr="007A2892">
        <w:rPr>
          <w:sz w:val="20"/>
          <w:szCs w:val="20"/>
        </w:rPr>
        <w:t xml:space="preserve"> a) Load dataset </w:t>
      </w:r>
    </w:p>
    <w:p w14:paraId="0D369DC4" w14:textId="626489E7" w:rsidR="00103078" w:rsidRDefault="008E0CCF" w:rsidP="00BF40F2">
      <w:pPr>
        <w:ind w:left="408"/>
        <w:jc w:val="both"/>
        <w:rPr>
          <w:sz w:val="20"/>
          <w:szCs w:val="20"/>
        </w:rPr>
      </w:pPr>
      <w:r>
        <w:rPr>
          <w:sz w:val="20"/>
          <w:szCs w:val="20"/>
        </w:rPr>
        <w:t xml:space="preserve">              </w:t>
      </w:r>
      <w:r w:rsidR="007A2892">
        <w:rPr>
          <w:sz w:val="20"/>
          <w:szCs w:val="20"/>
        </w:rPr>
        <w:t xml:space="preserve"> </w:t>
      </w:r>
      <w:r w:rsidR="007A2892" w:rsidRPr="007A2892">
        <w:rPr>
          <w:sz w:val="20"/>
          <w:szCs w:val="20"/>
        </w:rPr>
        <w:t>b) Remove Null values</w:t>
      </w:r>
    </w:p>
    <w:p w14:paraId="7C639D05" w14:textId="4AD8D8A4" w:rsidR="008E0CCF" w:rsidRDefault="00103078" w:rsidP="007A2892">
      <w:pPr>
        <w:ind w:left="408"/>
        <w:jc w:val="both"/>
        <w:rPr>
          <w:sz w:val="20"/>
          <w:szCs w:val="20"/>
        </w:rPr>
      </w:pPr>
      <w:r>
        <w:rPr>
          <w:sz w:val="20"/>
          <w:szCs w:val="20"/>
        </w:rPr>
        <w:t xml:space="preserve">              </w:t>
      </w:r>
      <w:r w:rsidR="007A2892" w:rsidRPr="007A2892">
        <w:rPr>
          <w:sz w:val="20"/>
          <w:szCs w:val="20"/>
        </w:rPr>
        <w:t xml:space="preserve"> c) Split dataset </w:t>
      </w:r>
    </w:p>
    <w:p w14:paraId="3D2F860F" w14:textId="692E5469" w:rsidR="008E0CCF" w:rsidRDefault="008E0CCF" w:rsidP="007A2892">
      <w:pPr>
        <w:ind w:left="408"/>
        <w:jc w:val="both"/>
        <w:rPr>
          <w:sz w:val="20"/>
          <w:szCs w:val="20"/>
        </w:rPr>
      </w:pPr>
      <w:r>
        <w:rPr>
          <w:sz w:val="20"/>
          <w:szCs w:val="20"/>
        </w:rPr>
        <w:t xml:space="preserve">               </w:t>
      </w:r>
      <w:r w:rsidR="007A2892" w:rsidRPr="007A2892">
        <w:rPr>
          <w:sz w:val="20"/>
          <w:szCs w:val="20"/>
        </w:rPr>
        <w:t xml:space="preserve">d) Move to training phase </w:t>
      </w:r>
    </w:p>
    <w:p w14:paraId="1C845B40" w14:textId="77777777" w:rsidR="008E0CCF" w:rsidRDefault="008E0CCF" w:rsidP="007A2892">
      <w:pPr>
        <w:ind w:left="408"/>
        <w:jc w:val="both"/>
        <w:rPr>
          <w:sz w:val="20"/>
          <w:szCs w:val="20"/>
        </w:rPr>
      </w:pPr>
      <w:r>
        <w:rPr>
          <w:sz w:val="20"/>
          <w:szCs w:val="20"/>
        </w:rPr>
        <w:t xml:space="preserve"> </w:t>
      </w:r>
      <w:r w:rsidR="007A2892" w:rsidRPr="007A2892">
        <w:rPr>
          <w:sz w:val="20"/>
          <w:szCs w:val="20"/>
        </w:rPr>
        <w:t xml:space="preserve">3) Data Classification </w:t>
      </w:r>
    </w:p>
    <w:p w14:paraId="40CB2C94" w14:textId="2D9B609C" w:rsidR="008E0CCF" w:rsidRDefault="008E0CCF" w:rsidP="007A2892">
      <w:pPr>
        <w:ind w:left="408"/>
        <w:jc w:val="both"/>
        <w:rPr>
          <w:sz w:val="20"/>
          <w:szCs w:val="20"/>
        </w:rPr>
      </w:pPr>
      <w:r>
        <w:rPr>
          <w:sz w:val="20"/>
          <w:szCs w:val="20"/>
        </w:rPr>
        <w:t xml:space="preserve">     </w:t>
      </w:r>
      <w:r w:rsidR="007A2892" w:rsidRPr="007A2892">
        <w:rPr>
          <w:sz w:val="20"/>
          <w:szCs w:val="20"/>
        </w:rPr>
        <w:t>Steps: a) Train the dataset</w:t>
      </w:r>
    </w:p>
    <w:p w14:paraId="2AE163FC" w14:textId="77777777" w:rsidR="008E0CCF" w:rsidRDefault="008E0CCF" w:rsidP="007A2892">
      <w:pPr>
        <w:ind w:left="408"/>
        <w:jc w:val="both"/>
        <w:rPr>
          <w:sz w:val="20"/>
          <w:szCs w:val="20"/>
        </w:rPr>
      </w:pPr>
      <w:r>
        <w:rPr>
          <w:sz w:val="20"/>
          <w:szCs w:val="20"/>
        </w:rPr>
        <w:t xml:space="preserve">               </w:t>
      </w:r>
      <w:r w:rsidR="007A2892" w:rsidRPr="007A2892">
        <w:rPr>
          <w:sz w:val="20"/>
          <w:szCs w:val="20"/>
        </w:rPr>
        <w:t xml:space="preserve"> b) Develop classifier </w:t>
      </w:r>
    </w:p>
    <w:p w14:paraId="765671B6" w14:textId="77777777" w:rsidR="008E0CCF" w:rsidRDefault="008E0CCF" w:rsidP="007A2892">
      <w:pPr>
        <w:ind w:left="408"/>
        <w:jc w:val="both"/>
        <w:rPr>
          <w:sz w:val="20"/>
          <w:szCs w:val="20"/>
        </w:rPr>
      </w:pPr>
      <w:r>
        <w:rPr>
          <w:sz w:val="20"/>
          <w:szCs w:val="20"/>
        </w:rPr>
        <w:t xml:space="preserve">                </w:t>
      </w:r>
      <w:r w:rsidR="007A2892" w:rsidRPr="007A2892">
        <w:rPr>
          <w:sz w:val="20"/>
          <w:szCs w:val="20"/>
        </w:rPr>
        <w:t xml:space="preserve">c) Isolation Forest </w:t>
      </w:r>
    </w:p>
    <w:p w14:paraId="2B26FD48" w14:textId="5ABBDC6A" w:rsidR="008E0CCF" w:rsidRDefault="008E0CCF" w:rsidP="007A2892">
      <w:pPr>
        <w:ind w:left="408"/>
        <w:jc w:val="both"/>
        <w:rPr>
          <w:sz w:val="20"/>
          <w:szCs w:val="20"/>
        </w:rPr>
      </w:pPr>
      <w:r>
        <w:rPr>
          <w:sz w:val="20"/>
          <w:szCs w:val="20"/>
        </w:rPr>
        <w:t xml:space="preserve">                </w:t>
      </w:r>
      <w:r w:rsidR="007A2892" w:rsidRPr="007A2892">
        <w:rPr>
          <w:sz w:val="20"/>
          <w:szCs w:val="20"/>
        </w:rPr>
        <w:t xml:space="preserve">d) Perform Classification </w:t>
      </w:r>
    </w:p>
    <w:p w14:paraId="7403B754" w14:textId="77777777" w:rsidR="0001504A" w:rsidRDefault="0001504A" w:rsidP="007A2892">
      <w:pPr>
        <w:ind w:left="408"/>
        <w:jc w:val="both"/>
        <w:rPr>
          <w:sz w:val="20"/>
          <w:szCs w:val="20"/>
        </w:rPr>
      </w:pPr>
    </w:p>
    <w:p w14:paraId="266C278E" w14:textId="70B666B1" w:rsidR="00A639AD" w:rsidRDefault="00832965" w:rsidP="008E0CCF">
      <w:pPr>
        <w:ind w:left="408"/>
        <w:jc w:val="both"/>
      </w:pPr>
      <w:r w:rsidRPr="00832965">
        <w:t xml:space="preserve">The first phase, also known as the Data discovery phase, entails loading the dataset. Data exploration, including data analysis, is a method where we use visual exploration to understand what is in the dataset and what its characteristics are. We used a data set from the Kaggle website that contained a variety of parameters that were reduced using the PCA dimensionality reduction method, including number, class, time, and others. The dataset is explored and represented to produce descriptive statistics for the given series object that </w:t>
      </w:r>
      <w:r w:rsidR="00797B13" w:rsidRPr="00832965">
        <w:t>summaries</w:t>
      </w:r>
      <w:r w:rsidRPr="00832965">
        <w:t xml:space="preserve"> the central tendency, dispersion, and shape of the dataset's distribution. Null values are not used in any of the calculations. The histogram is created to display this represented information as a result of </w:t>
      </w:r>
      <w:r w:rsidR="00797B13" w:rsidRPr="00832965">
        <w:t>victimization</w:t>
      </w:r>
      <w:r w:rsidRPr="00832965">
        <w:t xml:space="preserve">. Data Preprocessing is the second step. To increase the dataset's efficiency, it reloads it and removes all of the null values and garbage values. We must divide the dataset into training and testing phases during this process. We mainly work on the training process here, defining class 0 transactions as genuine and class 1 transactions as fake. In order to improve the quality of the data, false and legitimate entries are given at random during the dataset training process. As a result, more realistic data is obtained. A correlation matrix is given to </w:t>
      </w:r>
      <w:r w:rsidR="00797B13" w:rsidRPr="00832965">
        <w:t>summaries</w:t>
      </w:r>
      <w:r w:rsidRPr="00832965">
        <w:t xml:space="preserve"> data, to be used as an input into a more advanced analysis, and to be used as a diagnostic for advanced analysis. Data classification is the third and final phase. It's just a matter of inputting a training data set of pre-labeled classes for the algorithm to learn from. The model is then applied to a new dataset in which the classes are not specified, and the model predicts the class to which it is similar using the training set's learning. Both algorithms must be used to produce a useful result, with words like accuracy, recall, f1-score, and help being used to determine the outcome.</w:t>
      </w:r>
    </w:p>
    <w:p w14:paraId="119FD1C4" w14:textId="77777777" w:rsidR="00832965" w:rsidRPr="008E0CCF" w:rsidRDefault="00832965" w:rsidP="008E0CCF">
      <w:pPr>
        <w:ind w:left="408"/>
        <w:jc w:val="both"/>
      </w:pPr>
    </w:p>
    <w:p w14:paraId="3D3FF72F" w14:textId="1E363D97" w:rsidR="005A49F8" w:rsidRDefault="008E0CCF" w:rsidP="008E0CCF">
      <w:pPr>
        <w:widowControl/>
        <w:shd w:val="clear" w:color="auto" w:fill="FFFFFF"/>
        <w:autoSpaceDE/>
        <w:autoSpaceDN/>
        <w:ind w:left="408"/>
        <w:jc w:val="both"/>
        <w:textAlignment w:val="baseline"/>
        <w:rPr>
          <w:b/>
          <w:bCs/>
          <w:spacing w:val="-1"/>
          <w:sz w:val="20"/>
          <w:szCs w:val="20"/>
          <w:shd w:val="clear" w:color="auto" w:fill="FFFFFF"/>
        </w:rPr>
      </w:pPr>
      <w:r>
        <w:rPr>
          <w:color w:val="000000" w:themeColor="text1"/>
          <w:spacing w:val="2"/>
          <w:sz w:val="20"/>
          <w:szCs w:val="20"/>
          <w:lang w:val="en-IN" w:eastAsia="en-IN"/>
        </w:rPr>
        <w:t xml:space="preserve">                 </w:t>
      </w:r>
      <w:r w:rsidR="00516233">
        <w:rPr>
          <w:color w:val="40424E"/>
          <w:spacing w:val="2"/>
          <w:sz w:val="20"/>
          <w:szCs w:val="20"/>
        </w:rPr>
        <w:t xml:space="preserve"> </w:t>
      </w:r>
      <w:r w:rsidR="005A49F8" w:rsidRPr="00C52F5D">
        <w:rPr>
          <w:b/>
          <w:bCs/>
          <w:spacing w:val="-1"/>
          <w:sz w:val="20"/>
          <w:szCs w:val="20"/>
          <w:shd w:val="clear" w:color="auto" w:fill="FFFFFF"/>
        </w:rPr>
        <w:t xml:space="preserve"> III.EXPERIMENTAL SETUP</w:t>
      </w:r>
    </w:p>
    <w:p w14:paraId="21E59CE1" w14:textId="77777777" w:rsidR="00A639AD" w:rsidRDefault="00A639AD" w:rsidP="008E0CCF">
      <w:pPr>
        <w:widowControl/>
        <w:shd w:val="clear" w:color="auto" w:fill="FFFFFF"/>
        <w:autoSpaceDE/>
        <w:autoSpaceDN/>
        <w:ind w:left="408"/>
        <w:jc w:val="both"/>
        <w:textAlignment w:val="baseline"/>
        <w:rPr>
          <w:b/>
          <w:bCs/>
          <w:spacing w:val="-1"/>
          <w:sz w:val="20"/>
          <w:szCs w:val="20"/>
          <w:shd w:val="clear" w:color="auto" w:fill="FFFFFF"/>
        </w:rPr>
      </w:pPr>
    </w:p>
    <w:p w14:paraId="4B7155EC" w14:textId="04A55FDD" w:rsidR="008E0CCF" w:rsidRDefault="00832965" w:rsidP="008E0CCF">
      <w:pPr>
        <w:widowControl/>
        <w:shd w:val="clear" w:color="auto" w:fill="FFFFFF"/>
        <w:autoSpaceDE/>
        <w:autoSpaceDN/>
        <w:ind w:left="408"/>
        <w:jc w:val="both"/>
        <w:textAlignment w:val="baseline"/>
        <w:rPr>
          <w:color w:val="000000" w:themeColor="text1"/>
          <w:spacing w:val="2"/>
          <w:sz w:val="20"/>
          <w:szCs w:val="20"/>
          <w:lang w:val="en-IN" w:eastAsia="en-IN"/>
        </w:rPr>
      </w:pPr>
      <w:r w:rsidRPr="00832965">
        <w:rPr>
          <w:color w:val="000000" w:themeColor="text1"/>
          <w:spacing w:val="2"/>
          <w:sz w:val="20"/>
          <w:szCs w:val="20"/>
          <w:lang w:val="en-IN" w:eastAsia="en-IN"/>
        </w:rPr>
        <w:t>Since accuracy is an easy measure to apply and generalises to more than just binary labels, many classification tasks use simple assessment metrics like Accuracy to compare performance between models. However, there is one significant flaw in precision. It is presumed that each class has an equal representation of instances, and consistency is a misleading factor for distorted datasets like ours. It does not provide precise results. As a result, in our case, accuracy isn't a good indicator of performance.</w:t>
      </w:r>
      <w:r w:rsidR="0008595B" w:rsidRPr="0008595B">
        <w:t xml:space="preserve"> </w:t>
      </w:r>
      <w:r w:rsidR="0008595B" w:rsidRPr="0008595B">
        <w:rPr>
          <w:color w:val="000000" w:themeColor="text1"/>
          <w:spacing w:val="2"/>
          <w:sz w:val="20"/>
          <w:szCs w:val="20"/>
          <w:lang w:val="en-IN" w:eastAsia="en-IN"/>
        </w:rPr>
        <w:t xml:space="preserve">To identify transactions as fraud or non-fraud, we'll need some </w:t>
      </w:r>
      <w:r w:rsidR="00797B13" w:rsidRPr="0008595B">
        <w:rPr>
          <w:color w:val="000000" w:themeColor="text1"/>
          <w:spacing w:val="2"/>
          <w:sz w:val="20"/>
          <w:szCs w:val="20"/>
          <w:lang w:val="en-IN" w:eastAsia="en-IN"/>
        </w:rPr>
        <w:t>additional. Correctness</w:t>
      </w:r>
      <w:r w:rsidR="0008595B" w:rsidRPr="0008595B">
        <w:rPr>
          <w:color w:val="000000" w:themeColor="text1"/>
          <w:spacing w:val="2"/>
          <w:sz w:val="20"/>
          <w:szCs w:val="20"/>
          <w:lang w:val="en-IN" w:eastAsia="en-IN"/>
        </w:rPr>
        <w:t xml:space="preserve"> criteria, such as: • Precision • Recall • F1-score • Support All of these correctness standards are focused on the Actual and Predict. classes. One of the hottest topics in data mining is outlier detection, also known as anomaly detection. Isolation Forest(iForest) and Local Outlier </w:t>
      </w:r>
      <w:r w:rsidR="00797B13" w:rsidRPr="0008595B">
        <w:rPr>
          <w:color w:val="000000" w:themeColor="text1"/>
          <w:spacing w:val="2"/>
          <w:sz w:val="20"/>
          <w:szCs w:val="20"/>
          <w:lang w:val="en-IN" w:eastAsia="en-IN"/>
        </w:rPr>
        <w:t>Factor (</w:t>
      </w:r>
      <w:r w:rsidR="0008595B" w:rsidRPr="0008595B">
        <w:rPr>
          <w:color w:val="000000" w:themeColor="text1"/>
          <w:spacing w:val="2"/>
          <w:sz w:val="20"/>
          <w:szCs w:val="20"/>
          <w:lang w:val="en-IN" w:eastAsia="en-IN"/>
        </w:rPr>
        <w:t>LOF) are two well-known outlier detection algorithms. iForest, on the other hand, is only responsive to global outliers and is ineffective at coping with local outliers. While LOF is effective at detecting local outliers, it has a high time complexity.</w:t>
      </w:r>
      <w:r w:rsidR="0008595B" w:rsidRPr="0008595B">
        <w:t xml:space="preserve"> </w:t>
      </w:r>
      <w:r w:rsidR="0008595B" w:rsidRPr="0008595B">
        <w:rPr>
          <w:color w:val="000000" w:themeColor="text1"/>
          <w:spacing w:val="2"/>
          <w:sz w:val="20"/>
          <w:szCs w:val="20"/>
          <w:lang w:val="en-IN" w:eastAsia="en-IN"/>
        </w:rPr>
        <w:t xml:space="preserve">To identify transactions as fraud or non-fraud, we'll need some additional.correctness criteria, such as: • Precision • Recall • F1-score • Support All of these correctness standards are focused on the Actual and Predict. classes. One of the hottest topics in data mining is outlier </w:t>
      </w:r>
      <w:r w:rsidR="0008595B" w:rsidRPr="0008595B">
        <w:rPr>
          <w:color w:val="000000" w:themeColor="text1"/>
          <w:spacing w:val="2"/>
          <w:sz w:val="20"/>
          <w:szCs w:val="20"/>
          <w:lang w:val="en-IN" w:eastAsia="en-IN"/>
        </w:rPr>
        <w:lastRenderedPageBreak/>
        <w:t xml:space="preserve">detection, also known as anomaly detection. Isolation Forest(iForest) and Local Outlier </w:t>
      </w:r>
      <w:r w:rsidR="00797B13" w:rsidRPr="0008595B">
        <w:rPr>
          <w:color w:val="000000" w:themeColor="text1"/>
          <w:spacing w:val="2"/>
          <w:sz w:val="20"/>
          <w:szCs w:val="20"/>
          <w:lang w:val="en-IN" w:eastAsia="en-IN"/>
        </w:rPr>
        <w:t>Factor (</w:t>
      </w:r>
      <w:r w:rsidR="0008595B" w:rsidRPr="0008595B">
        <w:rPr>
          <w:color w:val="000000" w:themeColor="text1"/>
          <w:spacing w:val="2"/>
          <w:sz w:val="20"/>
          <w:szCs w:val="20"/>
          <w:lang w:val="en-IN" w:eastAsia="en-IN"/>
        </w:rPr>
        <w:t>LOF) are two well-known outlier detection algorithms. iForest, on the other hand, is only responsive to global outliers and is ineffective at coping with local outliers. While LOF is effective at detecting local outliers, it has a high time complexity.</w:t>
      </w:r>
      <w:r w:rsidR="0008595B" w:rsidRPr="0008595B">
        <w:t xml:space="preserve"> </w:t>
      </w:r>
      <w:r w:rsidR="0008595B" w:rsidRPr="0008595B">
        <w:rPr>
          <w:color w:val="000000" w:themeColor="text1"/>
          <w:spacing w:val="2"/>
          <w:sz w:val="20"/>
          <w:szCs w:val="20"/>
          <w:lang w:val="en-IN" w:eastAsia="en-IN"/>
        </w:rPr>
        <w:t>While LOF is effective at detecting local outliers, it has a high time complexity. A two-layer progressive ensemble approach for outlier detection is proposed to solve the shortcomings of iForest and LOF. It has a low time complexity and can reliably detect outliers in complex datasets. This approach uses a low-complexity version of iForest to quickly search the dataset, prune the data that appears to be regular, and generate an outlier candidate collection. The outlier coefficient is used to design a pruning threshold setting method that is based on the outlier degree of data, in order to improve pruning accuracy even further.</w:t>
      </w:r>
    </w:p>
    <w:p w14:paraId="76D75DA5" w14:textId="77777777" w:rsidR="0008595B" w:rsidRPr="008E0CCF" w:rsidRDefault="0008595B" w:rsidP="008E0CCF">
      <w:pPr>
        <w:widowControl/>
        <w:shd w:val="clear" w:color="auto" w:fill="FFFFFF"/>
        <w:autoSpaceDE/>
        <w:autoSpaceDN/>
        <w:ind w:left="408"/>
        <w:jc w:val="both"/>
        <w:textAlignment w:val="baseline"/>
        <w:rPr>
          <w:color w:val="000000" w:themeColor="text1"/>
          <w:spacing w:val="2"/>
          <w:sz w:val="20"/>
          <w:szCs w:val="20"/>
          <w:lang w:val="en-IN" w:eastAsia="en-IN"/>
        </w:rPr>
      </w:pPr>
    </w:p>
    <w:p w14:paraId="233DB61A" w14:textId="77777777" w:rsidR="00E20446" w:rsidRDefault="00635032" w:rsidP="001A2BA5">
      <w:pPr>
        <w:tabs>
          <w:tab w:val="left" w:pos="510"/>
        </w:tabs>
        <w:spacing w:before="122"/>
        <w:ind w:left="408"/>
        <w:jc w:val="both"/>
        <w:rPr>
          <w:b/>
          <w:bCs/>
          <w:sz w:val="20"/>
          <w:szCs w:val="20"/>
        </w:rPr>
      </w:pPr>
      <w:r>
        <w:rPr>
          <w:b/>
          <w:bCs/>
          <w:sz w:val="20"/>
          <w:szCs w:val="20"/>
        </w:rPr>
        <w:t xml:space="preserve">                             </w:t>
      </w:r>
      <w:r w:rsidRPr="00C52F5D">
        <w:rPr>
          <w:b/>
          <w:bCs/>
          <w:sz w:val="20"/>
          <w:szCs w:val="20"/>
        </w:rPr>
        <w:t>IV.</w:t>
      </w:r>
      <w:r>
        <w:rPr>
          <w:b/>
          <w:bCs/>
          <w:sz w:val="20"/>
          <w:szCs w:val="20"/>
        </w:rPr>
        <w:t>RESULTS</w:t>
      </w:r>
    </w:p>
    <w:p w14:paraId="15B4D5DC" w14:textId="4C330D7C" w:rsidR="007A2892" w:rsidRPr="0001504A" w:rsidRDefault="00E20446" w:rsidP="0001504A">
      <w:pPr>
        <w:tabs>
          <w:tab w:val="left" w:pos="510"/>
        </w:tabs>
        <w:spacing w:before="122"/>
        <w:ind w:left="408"/>
        <w:jc w:val="both"/>
        <w:rPr>
          <w:sz w:val="20"/>
          <w:szCs w:val="20"/>
        </w:rPr>
      </w:pPr>
      <w:r w:rsidRPr="0001504A">
        <w:rPr>
          <w:sz w:val="20"/>
          <w:szCs w:val="20"/>
        </w:rPr>
        <w:t xml:space="preserve">Here we calculate </w:t>
      </w:r>
      <w:r w:rsidR="00797B13" w:rsidRPr="0001504A">
        <w:rPr>
          <w:sz w:val="20"/>
          <w:szCs w:val="20"/>
        </w:rPr>
        <w:t>the mean,</w:t>
      </w:r>
      <w:r w:rsidR="0001504A" w:rsidRPr="0001504A">
        <w:rPr>
          <w:sz w:val="20"/>
          <w:szCs w:val="20"/>
        </w:rPr>
        <w:t xml:space="preserve"> </w:t>
      </w:r>
      <w:r w:rsidR="00797B13" w:rsidRPr="0001504A">
        <w:rPr>
          <w:sz w:val="20"/>
          <w:szCs w:val="20"/>
        </w:rPr>
        <w:t>count, max</w:t>
      </w:r>
      <w:r w:rsidR="0001504A" w:rsidRPr="0001504A">
        <w:rPr>
          <w:sz w:val="20"/>
          <w:szCs w:val="20"/>
        </w:rPr>
        <w:t xml:space="preserve"> </w:t>
      </w:r>
      <w:r w:rsidR="0001504A">
        <w:rPr>
          <w:sz w:val="20"/>
          <w:szCs w:val="20"/>
        </w:rPr>
        <w:t xml:space="preserve">and other information </w:t>
      </w:r>
      <w:r w:rsidR="00797B13">
        <w:rPr>
          <w:sz w:val="20"/>
          <w:szCs w:val="20"/>
        </w:rPr>
        <w:t>of the</w:t>
      </w:r>
      <w:r w:rsidR="0001504A">
        <w:rPr>
          <w:sz w:val="20"/>
          <w:szCs w:val="20"/>
        </w:rPr>
        <w:t xml:space="preserve"> data. </w:t>
      </w:r>
    </w:p>
    <w:p w14:paraId="2C40A4D2" w14:textId="77777777" w:rsidR="007A2892" w:rsidRDefault="007A2892" w:rsidP="001A2BA5">
      <w:pPr>
        <w:tabs>
          <w:tab w:val="left" w:pos="510"/>
        </w:tabs>
        <w:spacing w:before="122"/>
        <w:ind w:left="408"/>
        <w:jc w:val="both"/>
        <w:rPr>
          <w:b/>
          <w:bCs/>
          <w:sz w:val="20"/>
          <w:szCs w:val="20"/>
        </w:rPr>
      </w:pPr>
    </w:p>
    <w:p w14:paraId="026FFC42" w14:textId="1A5EEDC8" w:rsidR="00635032" w:rsidRDefault="00635032" w:rsidP="001A2BA5">
      <w:pPr>
        <w:tabs>
          <w:tab w:val="left" w:pos="510"/>
        </w:tabs>
        <w:spacing w:before="122"/>
        <w:ind w:left="408"/>
        <w:jc w:val="both"/>
        <w:rPr>
          <w:spacing w:val="-1"/>
          <w:sz w:val="20"/>
          <w:szCs w:val="20"/>
          <w:shd w:val="clear" w:color="auto" w:fill="FFFFFF"/>
        </w:rPr>
      </w:pPr>
      <w:r>
        <w:rPr>
          <w:noProof/>
        </w:rPr>
        <w:drawing>
          <wp:inline distT="0" distB="0" distL="0" distR="0" wp14:anchorId="16A50B21" wp14:editId="61600409">
            <wp:extent cx="3146425" cy="915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6425" cy="915035"/>
                    </a:xfrm>
                    <a:prstGeom prst="rect">
                      <a:avLst/>
                    </a:prstGeom>
                  </pic:spPr>
                </pic:pic>
              </a:graphicData>
            </a:graphic>
          </wp:inline>
        </w:drawing>
      </w:r>
    </w:p>
    <w:p w14:paraId="46D4C20F" w14:textId="304025CB" w:rsidR="00635032" w:rsidRDefault="0001504A" w:rsidP="001A2BA5">
      <w:pPr>
        <w:tabs>
          <w:tab w:val="left" w:pos="510"/>
        </w:tabs>
        <w:spacing w:before="122"/>
        <w:ind w:left="408"/>
        <w:jc w:val="both"/>
        <w:rPr>
          <w:spacing w:val="-1"/>
          <w:sz w:val="20"/>
          <w:szCs w:val="20"/>
          <w:shd w:val="clear" w:color="auto" w:fill="FFFFFF"/>
        </w:rPr>
      </w:pPr>
      <w:r>
        <w:rPr>
          <w:spacing w:val="-1"/>
          <w:sz w:val="20"/>
          <w:szCs w:val="20"/>
          <w:shd w:val="clear" w:color="auto" w:fill="FFFFFF"/>
        </w:rPr>
        <w:t xml:space="preserve">                                          Fig 4.1</w:t>
      </w:r>
    </w:p>
    <w:p w14:paraId="3CB412CD" w14:textId="77777777" w:rsidR="0001504A" w:rsidRDefault="0001504A" w:rsidP="001A2BA5">
      <w:pPr>
        <w:tabs>
          <w:tab w:val="left" w:pos="510"/>
        </w:tabs>
        <w:spacing w:before="122"/>
        <w:ind w:left="408"/>
        <w:jc w:val="both"/>
        <w:rPr>
          <w:noProof/>
        </w:rPr>
      </w:pPr>
    </w:p>
    <w:p w14:paraId="37D6B678" w14:textId="1E5BA420" w:rsidR="00635032" w:rsidRDefault="00635032" w:rsidP="001A2BA5">
      <w:pPr>
        <w:tabs>
          <w:tab w:val="left" w:pos="510"/>
        </w:tabs>
        <w:spacing w:before="122"/>
        <w:ind w:left="408"/>
        <w:jc w:val="both"/>
        <w:rPr>
          <w:spacing w:val="-1"/>
          <w:sz w:val="20"/>
          <w:szCs w:val="20"/>
          <w:shd w:val="clear" w:color="auto" w:fill="FFFFFF"/>
        </w:rPr>
      </w:pPr>
      <w:r>
        <w:rPr>
          <w:noProof/>
        </w:rPr>
        <w:drawing>
          <wp:inline distT="0" distB="0" distL="0" distR="0" wp14:anchorId="0A755E58" wp14:editId="318D5A75">
            <wp:extent cx="3146425" cy="880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6425" cy="880745"/>
                    </a:xfrm>
                    <a:prstGeom prst="rect">
                      <a:avLst/>
                    </a:prstGeom>
                  </pic:spPr>
                </pic:pic>
              </a:graphicData>
            </a:graphic>
          </wp:inline>
        </w:drawing>
      </w:r>
    </w:p>
    <w:p w14:paraId="1C91D66E" w14:textId="3F62A32E" w:rsidR="0001504A" w:rsidRPr="0001504A" w:rsidRDefault="0001504A" w:rsidP="0001504A">
      <w:pPr>
        <w:tabs>
          <w:tab w:val="left" w:pos="510"/>
        </w:tabs>
        <w:spacing w:before="122"/>
        <w:ind w:left="408"/>
        <w:jc w:val="both"/>
        <w:rPr>
          <w:spacing w:val="-1"/>
          <w:sz w:val="20"/>
          <w:szCs w:val="20"/>
          <w:shd w:val="clear" w:color="auto" w:fill="FFFFFF"/>
        </w:rPr>
      </w:pPr>
      <w:r>
        <w:rPr>
          <w:spacing w:val="-1"/>
          <w:sz w:val="20"/>
          <w:szCs w:val="20"/>
          <w:shd w:val="clear" w:color="auto" w:fill="FFFFFF"/>
        </w:rPr>
        <w:t xml:space="preserve">                                          Fig 4.2</w:t>
      </w:r>
    </w:p>
    <w:p w14:paraId="5DECEA5E" w14:textId="1D12238B" w:rsidR="00635032" w:rsidRDefault="00635032" w:rsidP="001A2BA5">
      <w:pPr>
        <w:tabs>
          <w:tab w:val="left" w:pos="510"/>
        </w:tabs>
        <w:spacing w:before="122"/>
        <w:ind w:left="408"/>
        <w:jc w:val="both"/>
        <w:rPr>
          <w:spacing w:val="-1"/>
          <w:sz w:val="20"/>
          <w:szCs w:val="20"/>
          <w:shd w:val="clear" w:color="auto" w:fill="FFFFFF"/>
        </w:rPr>
      </w:pPr>
    </w:p>
    <w:p w14:paraId="4916F972" w14:textId="031E6A49" w:rsidR="0001504A" w:rsidRDefault="0001504A" w:rsidP="001A2BA5">
      <w:pPr>
        <w:tabs>
          <w:tab w:val="left" w:pos="510"/>
        </w:tabs>
        <w:spacing w:before="122"/>
        <w:ind w:left="408"/>
        <w:jc w:val="both"/>
        <w:rPr>
          <w:spacing w:val="-1"/>
          <w:sz w:val="20"/>
          <w:szCs w:val="20"/>
          <w:shd w:val="clear" w:color="auto" w:fill="FFFFFF"/>
        </w:rPr>
      </w:pPr>
      <w:r>
        <w:rPr>
          <w:noProof/>
        </w:rPr>
        <w:drawing>
          <wp:inline distT="0" distB="0" distL="0" distR="0" wp14:anchorId="40E014D6" wp14:editId="3E9021C3">
            <wp:extent cx="3146425" cy="946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6425" cy="946150"/>
                    </a:xfrm>
                    <a:prstGeom prst="rect">
                      <a:avLst/>
                    </a:prstGeom>
                  </pic:spPr>
                </pic:pic>
              </a:graphicData>
            </a:graphic>
          </wp:inline>
        </w:drawing>
      </w:r>
    </w:p>
    <w:p w14:paraId="57701939" w14:textId="145EE77B" w:rsidR="0001504A" w:rsidRDefault="0001504A" w:rsidP="0001504A">
      <w:pPr>
        <w:tabs>
          <w:tab w:val="left" w:pos="510"/>
        </w:tabs>
        <w:spacing w:before="122"/>
        <w:ind w:left="408"/>
        <w:jc w:val="both"/>
        <w:rPr>
          <w:spacing w:val="-1"/>
          <w:sz w:val="20"/>
          <w:szCs w:val="20"/>
          <w:shd w:val="clear" w:color="auto" w:fill="FFFFFF"/>
        </w:rPr>
      </w:pPr>
      <w:r>
        <w:rPr>
          <w:spacing w:val="-1"/>
          <w:sz w:val="20"/>
          <w:szCs w:val="20"/>
          <w:shd w:val="clear" w:color="auto" w:fill="FFFFFF"/>
        </w:rPr>
        <w:t xml:space="preserve">                                          Fig 4.3</w:t>
      </w:r>
    </w:p>
    <w:p w14:paraId="01A95009" w14:textId="77777777" w:rsidR="0001504A" w:rsidRDefault="0001504A" w:rsidP="001A2BA5">
      <w:pPr>
        <w:tabs>
          <w:tab w:val="left" w:pos="510"/>
        </w:tabs>
        <w:spacing w:before="122"/>
        <w:ind w:left="408"/>
        <w:jc w:val="both"/>
        <w:rPr>
          <w:noProof/>
        </w:rPr>
      </w:pPr>
    </w:p>
    <w:p w14:paraId="6ECB0847" w14:textId="7FA3FED4" w:rsidR="00635032" w:rsidRDefault="00635032" w:rsidP="001A2BA5">
      <w:pPr>
        <w:tabs>
          <w:tab w:val="left" w:pos="510"/>
        </w:tabs>
        <w:spacing w:before="122"/>
        <w:ind w:left="408"/>
        <w:jc w:val="both"/>
        <w:rPr>
          <w:spacing w:val="-1"/>
          <w:sz w:val="20"/>
          <w:szCs w:val="20"/>
          <w:shd w:val="clear" w:color="auto" w:fill="FFFFFF"/>
        </w:rPr>
      </w:pPr>
      <w:r>
        <w:rPr>
          <w:noProof/>
        </w:rPr>
        <w:drawing>
          <wp:inline distT="0" distB="0" distL="0" distR="0" wp14:anchorId="36DDCFDE" wp14:editId="404B78EB">
            <wp:extent cx="3146425" cy="821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6425" cy="821690"/>
                    </a:xfrm>
                    <a:prstGeom prst="rect">
                      <a:avLst/>
                    </a:prstGeom>
                  </pic:spPr>
                </pic:pic>
              </a:graphicData>
            </a:graphic>
          </wp:inline>
        </w:drawing>
      </w:r>
    </w:p>
    <w:p w14:paraId="6AB162BE" w14:textId="69D3EB8F" w:rsidR="0001504A" w:rsidRDefault="0001504A" w:rsidP="0001504A">
      <w:pPr>
        <w:tabs>
          <w:tab w:val="left" w:pos="510"/>
        </w:tabs>
        <w:spacing w:before="122"/>
        <w:ind w:left="408"/>
        <w:jc w:val="both"/>
        <w:rPr>
          <w:spacing w:val="-1"/>
          <w:sz w:val="20"/>
          <w:szCs w:val="20"/>
          <w:shd w:val="clear" w:color="auto" w:fill="FFFFFF"/>
        </w:rPr>
      </w:pPr>
      <w:r>
        <w:rPr>
          <w:spacing w:val="-1"/>
          <w:sz w:val="20"/>
          <w:szCs w:val="20"/>
          <w:shd w:val="clear" w:color="auto" w:fill="FFFFFF"/>
        </w:rPr>
        <w:t xml:space="preserve">                                          Fig 4.4</w:t>
      </w:r>
    </w:p>
    <w:p w14:paraId="5174035A" w14:textId="77777777" w:rsidR="0001504A" w:rsidRDefault="0001504A" w:rsidP="001A2BA5">
      <w:pPr>
        <w:tabs>
          <w:tab w:val="left" w:pos="510"/>
        </w:tabs>
        <w:spacing w:before="122"/>
        <w:ind w:left="408"/>
        <w:jc w:val="both"/>
        <w:rPr>
          <w:spacing w:val="-1"/>
          <w:sz w:val="20"/>
          <w:szCs w:val="20"/>
          <w:shd w:val="clear" w:color="auto" w:fill="FFFFFF"/>
        </w:rPr>
      </w:pPr>
    </w:p>
    <w:p w14:paraId="0D1B1607" w14:textId="2DBEC147" w:rsidR="00905820" w:rsidRDefault="00905820" w:rsidP="00905820">
      <w:pPr>
        <w:tabs>
          <w:tab w:val="left" w:pos="510"/>
        </w:tabs>
        <w:spacing w:before="122"/>
        <w:ind w:left="408"/>
        <w:jc w:val="center"/>
        <w:rPr>
          <w:spacing w:val="-1"/>
          <w:sz w:val="20"/>
          <w:szCs w:val="20"/>
          <w:shd w:val="clear" w:color="auto" w:fill="FFFFFF"/>
        </w:rPr>
      </w:pPr>
      <w:r>
        <w:rPr>
          <w:noProof/>
        </w:rPr>
        <w:drawing>
          <wp:inline distT="0" distB="0" distL="0" distR="0" wp14:anchorId="770D112D" wp14:editId="21A387CE">
            <wp:extent cx="2035834" cy="9258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0817" cy="937192"/>
                    </a:xfrm>
                    <a:prstGeom prst="rect">
                      <a:avLst/>
                    </a:prstGeom>
                  </pic:spPr>
                </pic:pic>
              </a:graphicData>
            </a:graphic>
          </wp:inline>
        </w:drawing>
      </w:r>
    </w:p>
    <w:p w14:paraId="0A098A27" w14:textId="2B05A6FA" w:rsidR="0030734D" w:rsidRDefault="0030734D" w:rsidP="00905820">
      <w:pPr>
        <w:tabs>
          <w:tab w:val="left" w:pos="510"/>
        </w:tabs>
        <w:spacing w:before="122"/>
        <w:ind w:left="408"/>
        <w:jc w:val="center"/>
        <w:rPr>
          <w:spacing w:val="-1"/>
          <w:sz w:val="20"/>
          <w:szCs w:val="20"/>
          <w:shd w:val="clear" w:color="auto" w:fill="FFFFFF"/>
        </w:rPr>
      </w:pPr>
    </w:p>
    <w:p w14:paraId="01FF09FF" w14:textId="0D1433C3" w:rsidR="008E0CCF" w:rsidRDefault="0001504A" w:rsidP="008E0CCF">
      <w:pPr>
        <w:ind w:left="408"/>
        <w:jc w:val="both"/>
        <w:rPr>
          <w:spacing w:val="-1"/>
          <w:sz w:val="20"/>
          <w:szCs w:val="20"/>
          <w:shd w:val="clear" w:color="auto" w:fill="FFFFFF"/>
        </w:rPr>
      </w:pPr>
      <w:r>
        <w:rPr>
          <w:sz w:val="20"/>
          <w:szCs w:val="20"/>
        </w:rPr>
        <w:t xml:space="preserve">                                          </w:t>
      </w:r>
      <w:r>
        <w:rPr>
          <w:spacing w:val="-1"/>
          <w:sz w:val="20"/>
          <w:szCs w:val="20"/>
          <w:shd w:val="clear" w:color="auto" w:fill="FFFFFF"/>
        </w:rPr>
        <w:t>Fig 4.5</w:t>
      </w:r>
    </w:p>
    <w:p w14:paraId="5B127470" w14:textId="77777777" w:rsidR="0001504A" w:rsidRDefault="0001504A" w:rsidP="008E0CCF">
      <w:pPr>
        <w:ind w:left="408"/>
        <w:jc w:val="both"/>
        <w:rPr>
          <w:sz w:val="20"/>
          <w:szCs w:val="20"/>
        </w:rPr>
      </w:pPr>
    </w:p>
    <w:p w14:paraId="1F852250" w14:textId="7AA24E23" w:rsidR="008E0CCF" w:rsidRDefault="0001504A" w:rsidP="008E0CCF">
      <w:pPr>
        <w:ind w:left="408"/>
        <w:jc w:val="both"/>
        <w:rPr>
          <w:sz w:val="20"/>
          <w:szCs w:val="20"/>
        </w:rPr>
      </w:pPr>
      <w:r>
        <w:rPr>
          <w:sz w:val="20"/>
          <w:szCs w:val="20"/>
        </w:rPr>
        <w:t xml:space="preserve"> </w:t>
      </w:r>
    </w:p>
    <w:p w14:paraId="3FE15309" w14:textId="1C6C04DB" w:rsidR="0001504A" w:rsidRPr="0001504A" w:rsidRDefault="0008595B" w:rsidP="0001504A">
      <w:pPr>
        <w:ind w:left="408"/>
        <w:jc w:val="both"/>
        <w:rPr>
          <w:sz w:val="20"/>
          <w:szCs w:val="20"/>
        </w:rPr>
      </w:pPr>
      <w:r w:rsidRPr="0008595B">
        <w:rPr>
          <w:sz w:val="20"/>
          <w:szCs w:val="20"/>
        </w:rPr>
        <w:t>The project employs histograms to make it easier to distinguish between fraudulent and legitimate transactions. For this, we can use the matplotlib package. We can also adjust the plot's size accordingly.</w:t>
      </w:r>
    </w:p>
    <w:p w14:paraId="23226DB6" w14:textId="0A4080A0" w:rsidR="00905820" w:rsidRDefault="00905820" w:rsidP="00905820">
      <w:pPr>
        <w:tabs>
          <w:tab w:val="left" w:pos="510"/>
        </w:tabs>
        <w:spacing w:before="122"/>
        <w:ind w:left="408"/>
        <w:jc w:val="center"/>
        <w:rPr>
          <w:spacing w:val="-1"/>
          <w:sz w:val="20"/>
          <w:szCs w:val="20"/>
          <w:shd w:val="clear" w:color="auto" w:fill="FFFFFF"/>
        </w:rPr>
      </w:pPr>
      <w:r>
        <w:rPr>
          <w:noProof/>
        </w:rPr>
        <w:drawing>
          <wp:inline distT="0" distB="0" distL="0" distR="0" wp14:anchorId="628E8853" wp14:editId="3A8A3B5A">
            <wp:extent cx="3145119" cy="1889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6067" cy="1907775"/>
                    </a:xfrm>
                    <a:prstGeom prst="rect">
                      <a:avLst/>
                    </a:prstGeom>
                  </pic:spPr>
                </pic:pic>
              </a:graphicData>
            </a:graphic>
          </wp:inline>
        </w:drawing>
      </w:r>
    </w:p>
    <w:p w14:paraId="6BEC0597" w14:textId="77777777" w:rsidR="0001504A" w:rsidRDefault="0001504A" w:rsidP="00905820">
      <w:pPr>
        <w:tabs>
          <w:tab w:val="left" w:pos="510"/>
        </w:tabs>
        <w:spacing w:before="122"/>
        <w:ind w:left="408"/>
        <w:jc w:val="center"/>
        <w:rPr>
          <w:spacing w:val="-1"/>
          <w:sz w:val="20"/>
          <w:szCs w:val="20"/>
          <w:shd w:val="clear" w:color="auto" w:fill="FFFFFF"/>
        </w:rPr>
      </w:pPr>
    </w:p>
    <w:p w14:paraId="65892E23" w14:textId="6F655AC3" w:rsidR="0001504A" w:rsidRDefault="0001504A" w:rsidP="00B44E6F">
      <w:pPr>
        <w:ind w:left="408"/>
        <w:jc w:val="both"/>
        <w:rPr>
          <w:spacing w:val="-1"/>
          <w:sz w:val="20"/>
          <w:szCs w:val="20"/>
          <w:shd w:val="clear" w:color="auto" w:fill="FFFFFF"/>
        </w:rPr>
      </w:pPr>
      <w:r>
        <w:rPr>
          <w:sz w:val="20"/>
          <w:szCs w:val="20"/>
        </w:rPr>
        <w:t xml:space="preserve">                                          </w:t>
      </w:r>
      <w:r>
        <w:rPr>
          <w:spacing w:val="-1"/>
          <w:sz w:val="20"/>
          <w:szCs w:val="20"/>
          <w:shd w:val="clear" w:color="auto" w:fill="FFFFFF"/>
        </w:rPr>
        <w:t>Fig 4.</w:t>
      </w:r>
      <w:r w:rsidR="00B44E6F">
        <w:rPr>
          <w:spacing w:val="-1"/>
          <w:sz w:val="20"/>
          <w:szCs w:val="20"/>
          <w:shd w:val="clear" w:color="auto" w:fill="FFFFFF"/>
        </w:rPr>
        <w:t>6</w:t>
      </w:r>
    </w:p>
    <w:p w14:paraId="762FAF0E" w14:textId="77777777" w:rsidR="0001504A" w:rsidRDefault="0001504A" w:rsidP="00905820">
      <w:pPr>
        <w:tabs>
          <w:tab w:val="left" w:pos="510"/>
        </w:tabs>
        <w:spacing w:before="122"/>
        <w:ind w:left="408"/>
        <w:jc w:val="center"/>
        <w:rPr>
          <w:spacing w:val="-1"/>
          <w:sz w:val="20"/>
          <w:szCs w:val="20"/>
          <w:shd w:val="clear" w:color="auto" w:fill="FFFFFF"/>
        </w:rPr>
      </w:pPr>
    </w:p>
    <w:p w14:paraId="67933A69" w14:textId="589F6698" w:rsidR="00905820" w:rsidRPr="00C52F5D" w:rsidRDefault="00905820" w:rsidP="00905820">
      <w:pPr>
        <w:tabs>
          <w:tab w:val="left" w:pos="510"/>
        </w:tabs>
        <w:spacing w:before="122"/>
        <w:ind w:left="408"/>
        <w:jc w:val="center"/>
        <w:rPr>
          <w:spacing w:val="-1"/>
          <w:sz w:val="20"/>
          <w:szCs w:val="20"/>
          <w:shd w:val="clear" w:color="auto" w:fill="FFFFFF"/>
        </w:rPr>
      </w:pPr>
      <w:r>
        <w:rPr>
          <w:noProof/>
        </w:rPr>
        <w:drawing>
          <wp:inline distT="0" distB="0" distL="0" distR="0" wp14:anchorId="64B18F90" wp14:editId="2A72BA26">
            <wp:extent cx="3146425" cy="211347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7361" cy="2120817"/>
                    </a:xfrm>
                    <a:prstGeom prst="rect">
                      <a:avLst/>
                    </a:prstGeom>
                  </pic:spPr>
                </pic:pic>
              </a:graphicData>
            </a:graphic>
          </wp:inline>
        </w:drawing>
      </w:r>
    </w:p>
    <w:p w14:paraId="07D2833A" w14:textId="1E57F05E" w:rsidR="0001504A" w:rsidRDefault="0001504A" w:rsidP="0001504A">
      <w:pPr>
        <w:ind w:left="408"/>
        <w:jc w:val="both"/>
        <w:rPr>
          <w:spacing w:val="-1"/>
          <w:sz w:val="20"/>
          <w:szCs w:val="20"/>
          <w:shd w:val="clear" w:color="auto" w:fill="FFFFFF"/>
        </w:rPr>
      </w:pPr>
      <w:r>
        <w:rPr>
          <w:sz w:val="20"/>
          <w:szCs w:val="20"/>
        </w:rPr>
        <w:t xml:space="preserve">                                          </w:t>
      </w:r>
      <w:r>
        <w:rPr>
          <w:spacing w:val="-1"/>
          <w:sz w:val="20"/>
          <w:szCs w:val="20"/>
          <w:shd w:val="clear" w:color="auto" w:fill="FFFFFF"/>
        </w:rPr>
        <w:t>Fig 4.7</w:t>
      </w:r>
    </w:p>
    <w:p w14:paraId="2EACF907" w14:textId="77777777" w:rsidR="00B44E6F" w:rsidRDefault="00B44E6F" w:rsidP="0001504A">
      <w:pPr>
        <w:ind w:left="408"/>
        <w:jc w:val="both"/>
        <w:rPr>
          <w:spacing w:val="-1"/>
          <w:sz w:val="20"/>
          <w:szCs w:val="20"/>
          <w:shd w:val="clear" w:color="auto" w:fill="FFFFFF"/>
        </w:rPr>
      </w:pPr>
    </w:p>
    <w:p w14:paraId="78E010DC" w14:textId="41B4F75D" w:rsidR="0001504A" w:rsidRPr="00B44E6F" w:rsidRDefault="003B4CF7" w:rsidP="00C52245">
      <w:pPr>
        <w:tabs>
          <w:tab w:val="left" w:pos="2419"/>
        </w:tabs>
        <w:ind w:left="408"/>
        <w:jc w:val="both"/>
        <w:rPr>
          <w:sz w:val="20"/>
          <w:szCs w:val="20"/>
        </w:rPr>
      </w:pPr>
      <w:r w:rsidRPr="00B44E6F">
        <w:rPr>
          <w:sz w:val="20"/>
          <w:szCs w:val="20"/>
        </w:rPr>
        <w:t xml:space="preserve">The </w:t>
      </w:r>
      <w:r w:rsidR="00797B13" w:rsidRPr="00B44E6F">
        <w:rPr>
          <w:sz w:val="20"/>
          <w:szCs w:val="20"/>
        </w:rPr>
        <w:t>above output</w:t>
      </w:r>
      <w:r w:rsidRPr="00B44E6F">
        <w:rPr>
          <w:sz w:val="20"/>
          <w:szCs w:val="20"/>
        </w:rPr>
        <w:t xml:space="preserve"> shows that it created the bar chart for every attribute within the dataset. Histograms cluster the info in bins and is that the quickest </w:t>
      </w:r>
      <w:r w:rsidR="00B44E6F" w:rsidRPr="00B44E6F">
        <w:rPr>
          <w:sz w:val="20"/>
          <w:szCs w:val="20"/>
        </w:rPr>
        <w:t xml:space="preserve">way </w:t>
      </w:r>
      <w:r w:rsidRPr="00B44E6F">
        <w:rPr>
          <w:sz w:val="20"/>
          <w:szCs w:val="20"/>
        </w:rPr>
        <w:t>to get plan regarding the distribution of every attribute in dataset.</w:t>
      </w:r>
    </w:p>
    <w:p w14:paraId="0DA82F89" w14:textId="77777777" w:rsidR="0001504A" w:rsidRDefault="0001504A" w:rsidP="00C52245">
      <w:pPr>
        <w:tabs>
          <w:tab w:val="left" w:pos="2419"/>
        </w:tabs>
        <w:ind w:left="408"/>
        <w:jc w:val="both"/>
        <w:rPr>
          <w:b/>
          <w:bCs/>
          <w:sz w:val="20"/>
          <w:szCs w:val="20"/>
        </w:rPr>
      </w:pPr>
    </w:p>
    <w:p w14:paraId="5AC16C03" w14:textId="77777777" w:rsidR="0001504A" w:rsidRDefault="0001504A" w:rsidP="00C52245">
      <w:pPr>
        <w:tabs>
          <w:tab w:val="left" w:pos="2419"/>
        </w:tabs>
        <w:ind w:left="408"/>
        <w:jc w:val="both"/>
        <w:rPr>
          <w:b/>
          <w:bCs/>
          <w:sz w:val="20"/>
          <w:szCs w:val="20"/>
        </w:rPr>
      </w:pPr>
    </w:p>
    <w:p w14:paraId="06708D79" w14:textId="77777777" w:rsidR="0001504A" w:rsidRDefault="0001504A" w:rsidP="00C52245">
      <w:pPr>
        <w:tabs>
          <w:tab w:val="left" w:pos="2419"/>
        </w:tabs>
        <w:ind w:left="408"/>
        <w:jc w:val="both"/>
        <w:rPr>
          <w:b/>
          <w:bCs/>
          <w:sz w:val="20"/>
          <w:szCs w:val="20"/>
        </w:rPr>
      </w:pPr>
    </w:p>
    <w:p w14:paraId="61A5F2A9" w14:textId="77777777" w:rsidR="0001504A" w:rsidRDefault="0001504A" w:rsidP="00C52245">
      <w:pPr>
        <w:tabs>
          <w:tab w:val="left" w:pos="2419"/>
        </w:tabs>
        <w:ind w:left="408"/>
        <w:jc w:val="both"/>
        <w:rPr>
          <w:b/>
          <w:bCs/>
          <w:sz w:val="20"/>
          <w:szCs w:val="20"/>
        </w:rPr>
      </w:pPr>
    </w:p>
    <w:p w14:paraId="60A83E2E" w14:textId="77777777" w:rsidR="0001504A" w:rsidRDefault="0001504A" w:rsidP="00C52245">
      <w:pPr>
        <w:tabs>
          <w:tab w:val="left" w:pos="2419"/>
        </w:tabs>
        <w:ind w:left="408"/>
        <w:jc w:val="both"/>
        <w:rPr>
          <w:b/>
          <w:bCs/>
          <w:sz w:val="20"/>
          <w:szCs w:val="20"/>
        </w:rPr>
      </w:pPr>
    </w:p>
    <w:p w14:paraId="0D39110F" w14:textId="77777777" w:rsidR="009A755D" w:rsidRDefault="009A755D" w:rsidP="0008595B">
      <w:pPr>
        <w:tabs>
          <w:tab w:val="left" w:pos="2419"/>
        </w:tabs>
        <w:ind w:left="408"/>
        <w:jc w:val="both"/>
        <w:rPr>
          <w:sz w:val="20"/>
          <w:szCs w:val="20"/>
        </w:rPr>
      </w:pPr>
    </w:p>
    <w:p w14:paraId="590842BA" w14:textId="77777777" w:rsidR="009A755D" w:rsidRDefault="009A755D" w:rsidP="0008595B">
      <w:pPr>
        <w:tabs>
          <w:tab w:val="left" w:pos="2419"/>
        </w:tabs>
        <w:ind w:left="408"/>
        <w:jc w:val="both"/>
        <w:rPr>
          <w:sz w:val="20"/>
          <w:szCs w:val="20"/>
        </w:rPr>
      </w:pPr>
    </w:p>
    <w:p w14:paraId="4411E39E" w14:textId="77777777" w:rsidR="009A755D" w:rsidRDefault="009A755D" w:rsidP="0008595B">
      <w:pPr>
        <w:tabs>
          <w:tab w:val="left" w:pos="2419"/>
        </w:tabs>
        <w:ind w:left="408"/>
        <w:jc w:val="both"/>
        <w:rPr>
          <w:sz w:val="20"/>
          <w:szCs w:val="20"/>
        </w:rPr>
      </w:pPr>
    </w:p>
    <w:p w14:paraId="654F6F9E" w14:textId="77777777" w:rsidR="009A755D" w:rsidRDefault="009A755D" w:rsidP="0008595B">
      <w:pPr>
        <w:tabs>
          <w:tab w:val="left" w:pos="2419"/>
        </w:tabs>
        <w:ind w:left="408"/>
        <w:jc w:val="both"/>
        <w:rPr>
          <w:sz w:val="20"/>
          <w:szCs w:val="20"/>
        </w:rPr>
      </w:pPr>
    </w:p>
    <w:p w14:paraId="6728CBA3" w14:textId="77777777" w:rsidR="009A755D" w:rsidRDefault="009A755D" w:rsidP="0008595B">
      <w:pPr>
        <w:tabs>
          <w:tab w:val="left" w:pos="2419"/>
        </w:tabs>
        <w:ind w:left="408"/>
        <w:jc w:val="both"/>
        <w:rPr>
          <w:sz w:val="20"/>
          <w:szCs w:val="20"/>
        </w:rPr>
      </w:pPr>
    </w:p>
    <w:p w14:paraId="155172FF" w14:textId="77777777" w:rsidR="009A755D" w:rsidRDefault="009A755D" w:rsidP="0008595B">
      <w:pPr>
        <w:tabs>
          <w:tab w:val="left" w:pos="2419"/>
        </w:tabs>
        <w:ind w:left="408"/>
        <w:jc w:val="both"/>
        <w:rPr>
          <w:sz w:val="20"/>
          <w:szCs w:val="20"/>
        </w:rPr>
      </w:pPr>
    </w:p>
    <w:p w14:paraId="7AFAC514" w14:textId="77777777" w:rsidR="009A755D" w:rsidRDefault="009A755D" w:rsidP="0008595B">
      <w:pPr>
        <w:tabs>
          <w:tab w:val="left" w:pos="2419"/>
        </w:tabs>
        <w:ind w:left="408"/>
        <w:jc w:val="both"/>
        <w:rPr>
          <w:sz w:val="20"/>
          <w:szCs w:val="20"/>
        </w:rPr>
      </w:pPr>
    </w:p>
    <w:p w14:paraId="7C2128B8" w14:textId="77777777" w:rsidR="009A755D" w:rsidRDefault="009A755D" w:rsidP="0008595B">
      <w:pPr>
        <w:tabs>
          <w:tab w:val="left" w:pos="2419"/>
        </w:tabs>
        <w:ind w:left="408"/>
        <w:jc w:val="both"/>
        <w:rPr>
          <w:sz w:val="20"/>
          <w:szCs w:val="20"/>
        </w:rPr>
      </w:pPr>
    </w:p>
    <w:p w14:paraId="4503B188" w14:textId="77777777" w:rsidR="009A755D" w:rsidRDefault="009A755D" w:rsidP="0008595B">
      <w:pPr>
        <w:tabs>
          <w:tab w:val="left" w:pos="2419"/>
        </w:tabs>
        <w:ind w:left="408"/>
        <w:jc w:val="both"/>
        <w:rPr>
          <w:sz w:val="20"/>
          <w:szCs w:val="20"/>
        </w:rPr>
      </w:pPr>
    </w:p>
    <w:p w14:paraId="5BBA5EDD" w14:textId="77777777" w:rsidR="009A755D" w:rsidRDefault="009A755D" w:rsidP="0008595B">
      <w:pPr>
        <w:tabs>
          <w:tab w:val="left" w:pos="2419"/>
        </w:tabs>
        <w:ind w:left="408"/>
        <w:jc w:val="both"/>
        <w:rPr>
          <w:sz w:val="20"/>
          <w:szCs w:val="20"/>
        </w:rPr>
      </w:pPr>
    </w:p>
    <w:p w14:paraId="49184FF2" w14:textId="17D61882" w:rsidR="00743CCA" w:rsidRDefault="0008595B" w:rsidP="0008595B">
      <w:pPr>
        <w:tabs>
          <w:tab w:val="left" w:pos="2419"/>
        </w:tabs>
        <w:ind w:left="408"/>
        <w:jc w:val="both"/>
        <w:rPr>
          <w:sz w:val="20"/>
          <w:szCs w:val="20"/>
        </w:rPr>
      </w:pPr>
      <w:r w:rsidRPr="0008595B">
        <w:rPr>
          <w:sz w:val="20"/>
          <w:szCs w:val="20"/>
        </w:rPr>
        <w:t>The correlation matrix is a heat map that is used to see whether there is a relationship between various parameters and variables in our dataset.</w:t>
      </w:r>
    </w:p>
    <w:p w14:paraId="0B76ED00" w14:textId="77777777" w:rsidR="009A755D" w:rsidRDefault="009A755D" w:rsidP="0008595B">
      <w:pPr>
        <w:tabs>
          <w:tab w:val="left" w:pos="2419"/>
        </w:tabs>
        <w:ind w:left="408"/>
        <w:jc w:val="both"/>
        <w:rPr>
          <w:sz w:val="20"/>
          <w:szCs w:val="20"/>
        </w:rPr>
      </w:pPr>
    </w:p>
    <w:p w14:paraId="0F19DDE2" w14:textId="77777777" w:rsidR="00743CCA" w:rsidRDefault="00743CCA" w:rsidP="0008595B">
      <w:pPr>
        <w:tabs>
          <w:tab w:val="left" w:pos="2419"/>
        </w:tabs>
        <w:ind w:left="408"/>
        <w:jc w:val="both"/>
        <w:rPr>
          <w:sz w:val="20"/>
          <w:szCs w:val="20"/>
        </w:rPr>
      </w:pPr>
    </w:p>
    <w:p w14:paraId="6E75ECE8" w14:textId="62AAAF6A" w:rsidR="0030734D" w:rsidRDefault="0030734D" w:rsidP="0008595B">
      <w:pPr>
        <w:tabs>
          <w:tab w:val="left" w:pos="2419"/>
        </w:tabs>
        <w:ind w:left="408"/>
        <w:jc w:val="both"/>
        <w:rPr>
          <w:b/>
          <w:bCs/>
          <w:sz w:val="20"/>
          <w:szCs w:val="20"/>
        </w:rPr>
      </w:pPr>
      <w:r>
        <w:rPr>
          <w:noProof/>
        </w:rPr>
        <w:drawing>
          <wp:inline distT="0" distB="0" distL="0" distR="0" wp14:anchorId="64132784" wp14:editId="1F77AE40">
            <wp:extent cx="3146425" cy="2858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6425" cy="2858135"/>
                    </a:xfrm>
                    <a:prstGeom prst="rect">
                      <a:avLst/>
                    </a:prstGeom>
                  </pic:spPr>
                </pic:pic>
              </a:graphicData>
            </a:graphic>
          </wp:inline>
        </w:drawing>
      </w:r>
    </w:p>
    <w:p w14:paraId="6AF46A31" w14:textId="69E40F55" w:rsidR="002B03FE" w:rsidRPr="0008595B" w:rsidRDefault="0008595B" w:rsidP="0008595B">
      <w:pPr>
        <w:tabs>
          <w:tab w:val="left" w:pos="2419"/>
        </w:tabs>
        <w:ind w:left="408"/>
        <w:jc w:val="both"/>
        <w:rPr>
          <w:sz w:val="20"/>
          <w:szCs w:val="20"/>
        </w:rPr>
      </w:pPr>
      <w:r w:rsidRPr="0008595B">
        <w:rPr>
          <w:sz w:val="20"/>
          <w:szCs w:val="20"/>
        </w:rPr>
        <w:t>The above graph was generated with pyplot and uses seaborn and SNS heatmap. It gives our basic correlation matrix a visual appearance and makes analysis easier. At both X-Y axes, with a range of -0.75 to +0.50, all 31 parameters V1-V29, class, and number are present.</w:t>
      </w:r>
    </w:p>
    <w:p w14:paraId="6D2D2B49" w14:textId="77777777" w:rsidR="0008595B" w:rsidRDefault="0008595B" w:rsidP="0008595B">
      <w:pPr>
        <w:tabs>
          <w:tab w:val="left" w:pos="2419"/>
        </w:tabs>
        <w:ind w:left="408"/>
        <w:jc w:val="both"/>
        <w:rPr>
          <w:b/>
          <w:bCs/>
          <w:sz w:val="20"/>
          <w:szCs w:val="20"/>
        </w:rPr>
      </w:pPr>
    </w:p>
    <w:p w14:paraId="3502EEA6" w14:textId="034E4F80" w:rsidR="001E55C6" w:rsidRDefault="001E55C6" w:rsidP="0030734D">
      <w:pPr>
        <w:tabs>
          <w:tab w:val="left" w:pos="2419"/>
        </w:tabs>
        <w:jc w:val="center"/>
        <w:rPr>
          <w:b/>
          <w:bCs/>
          <w:sz w:val="20"/>
          <w:szCs w:val="20"/>
        </w:rPr>
      </w:pPr>
      <w:r w:rsidRPr="00C52F5D">
        <w:rPr>
          <w:b/>
          <w:bCs/>
          <w:sz w:val="20"/>
          <w:szCs w:val="20"/>
        </w:rPr>
        <w:t>V.CONCLUSION AND SCOPE</w:t>
      </w:r>
    </w:p>
    <w:p w14:paraId="6E4CA1C9" w14:textId="77777777" w:rsidR="00E20446" w:rsidRPr="00C52F5D" w:rsidRDefault="00E20446" w:rsidP="0030734D">
      <w:pPr>
        <w:tabs>
          <w:tab w:val="left" w:pos="2419"/>
        </w:tabs>
        <w:jc w:val="center"/>
        <w:rPr>
          <w:b/>
          <w:bCs/>
          <w:sz w:val="20"/>
          <w:szCs w:val="20"/>
        </w:rPr>
      </w:pPr>
    </w:p>
    <w:p w14:paraId="6CFF8FB5" w14:textId="4550E650" w:rsidR="008260D4" w:rsidRDefault="0008595B" w:rsidP="008260D4">
      <w:pPr>
        <w:tabs>
          <w:tab w:val="left" w:pos="2419"/>
        </w:tabs>
        <w:ind w:left="408"/>
        <w:jc w:val="both"/>
        <w:rPr>
          <w:sz w:val="20"/>
          <w:szCs w:val="20"/>
        </w:rPr>
      </w:pPr>
      <w:r w:rsidRPr="0008595B">
        <w:rPr>
          <w:sz w:val="20"/>
          <w:szCs w:val="20"/>
        </w:rPr>
        <w:t>Local outlier and isolation forest techniques are suggested in this paper for successful detection of credit card fraud. This research looked into the unbalanced existence of credit card data. The experimental findings demonstrated the effectiveness of the proposed model in effectively treating imbalanced cases in the detection of credit card fraud. With the increased use of credit cards for purchases, the chances of credit card fraud are skyrocketing</w:t>
      </w:r>
      <w:r>
        <w:rPr>
          <w:sz w:val="20"/>
          <w:szCs w:val="20"/>
        </w:rPr>
        <w:t>.</w:t>
      </w:r>
      <w:r w:rsidRPr="0008595B">
        <w:t xml:space="preserve"> </w:t>
      </w:r>
      <w:r w:rsidRPr="0008595B">
        <w:rPr>
          <w:sz w:val="20"/>
          <w:szCs w:val="20"/>
        </w:rPr>
        <w:t>This paper presents an analysis of credit card fraud detection on a publicly accessible dataset using Machine Learning algorithms such as Local outlier factor and Isolation Forest. The proposed framework is written in the Python programming language. For high-dimensional datasets, the proposed model has not been validated. To be applied in high-dimensional datasets, the proposed model can be expanded by integrating with different data.cleaning techniques such as sampling or feature.selection (or extraction) algorithms. This paper does not look into the unbalanced nature of detection methods and their impact on results.</w:t>
      </w:r>
      <w:r w:rsidRPr="0008595B">
        <w:t xml:space="preserve"> </w:t>
      </w:r>
      <w:r w:rsidRPr="0008595B">
        <w:rPr>
          <w:sz w:val="20"/>
          <w:szCs w:val="20"/>
        </w:rPr>
        <w:t xml:space="preserve">Another area of potential research is a thorough examination of the problem in relation to the computational efficiency of credit.card fraud detection techniques. The code prints the number of false positives it found and compares it to the real numbers. This is used to measure the algorithm's accuracy score and precision. The percentage of data we used for faster testing was 10% of the total dataset. At the end, the </w:t>
      </w:r>
      <w:r w:rsidR="008260D4" w:rsidRPr="0008595B">
        <w:rPr>
          <w:sz w:val="20"/>
          <w:szCs w:val="20"/>
        </w:rPr>
        <w:t>whole dataset is used, and all reports are written.</w:t>
      </w:r>
      <w:r w:rsidR="008260D4" w:rsidRPr="00063238">
        <w:rPr>
          <w:sz w:val="20"/>
          <w:szCs w:val="20"/>
        </w:rPr>
        <w:t>.</w:t>
      </w:r>
      <w:r w:rsidR="008260D4" w:rsidRPr="00EA0DEE">
        <w:rPr>
          <w:b/>
          <w:bCs/>
          <w:sz w:val="20"/>
          <w:szCs w:val="20"/>
        </w:rPr>
        <w:t xml:space="preserve"> </w:t>
      </w:r>
      <w:r w:rsidR="008260D4" w:rsidRPr="008260D4">
        <w:rPr>
          <w:sz w:val="20"/>
          <w:szCs w:val="20"/>
        </w:rPr>
        <w:t xml:space="preserve">These results, as well as the classification report for each algorithm, are presented in the output, where class 0 indicates that the transaction was determined to be legitimate and class 1 indicates that the transaction was determined to be fraudulent. To rule out false positives, this result was compared to the class values. Credit card fraud is </w:t>
      </w:r>
      <w:r w:rsidR="008260D4" w:rsidRPr="008260D4">
        <w:rPr>
          <w:sz w:val="20"/>
          <w:szCs w:val="20"/>
        </w:rPr>
        <w:t>unquestionably a form of criminal deception. This article summarised recent studies in this field and identified the most common types of fraud, as well as how to identify them.</w:t>
      </w:r>
      <w:r w:rsidR="008260D4" w:rsidRPr="008260D4">
        <w:t xml:space="preserve"> </w:t>
      </w:r>
      <w:r w:rsidR="008260D4" w:rsidRPr="008260D4">
        <w:rPr>
          <w:sz w:val="20"/>
          <w:szCs w:val="20"/>
        </w:rPr>
        <w:t>This paper also includes a detailed description of how machine learning can be used to improve fraud detection results, as well as the algorithm, pseudocode, explanation, and experimentation results. Since the whole dataset is made up of just two days' worth of transaction information, it's just a small portion of the data that could be made accessible if this project were to be used commercially. Since the software is based on machine learning algorithms, it can only get more efficient over time as more data is fed into it. Although we didn't achieve our target of 100 percent accuracy in fraud detection, we did create a system that can get very close to it given enough time and data.</w:t>
      </w:r>
      <w:r w:rsidR="008260D4" w:rsidRPr="008260D4">
        <w:t xml:space="preserve"> </w:t>
      </w:r>
      <w:r w:rsidR="008260D4" w:rsidRPr="008260D4">
        <w:rPr>
          <w:sz w:val="20"/>
          <w:szCs w:val="20"/>
        </w:rPr>
        <w:t>As with every project of this nature, there is space for improvement. Because of the design of this project, several algorithms can be combined as modules and their results combined to improve the accuracy of the final result. More algorithms can be added to this model to boost it even more. These algorithms' performance, however, must be in the same format as the others. The modules are simple to add once that condition is met, as shown in the code. The project gains a lot of modularity and flexibility as a result of this. The dataset contains more space for change.</w:t>
      </w:r>
      <w:r w:rsidR="008260D4" w:rsidRPr="008260D4">
        <w:t xml:space="preserve"> </w:t>
      </w:r>
      <w:r w:rsidR="008260D4" w:rsidRPr="008260D4">
        <w:rPr>
          <w:sz w:val="20"/>
          <w:szCs w:val="20"/>
        </w:rPr>
        <w:t>As previously shown, the accuracy of the algorithms improves as the dataset size grows. As a result, more data will undoubtedly improve the model's accuracy in detecting frauds and reduce the number of false positives.</w:t>
      </w:r>
    </w:p>
    <w:p w14:paraId="56E77231" w14:textId="4BA07503" w:rsidR="008260D4" w:rsidRDefault="008260D4" w:rsidP="008260D4">
      <w:pPr>
        <w:tabs>
          <w:tab w:val="left" w:pos="2419"/>
        </w:tabs>
        <w:ind w:left="408"/>
        <w:jc w:val="both"/>
        <w:rPr>
          <w:sz w:val="20"/>
          <w:szCs w:val="20"/>
        </w:rPr>
      </w:pPr>
      <w:r w:rsidRPr="008260D4">
        <w:rPr>
          <w:sz w:val="20"/>
          <w:szCs w:val="20"/>
        </w:rPr>
        <w:t xml:space="preserve"> </w:t>
      </w:r>
    </w:p>
    <w:p w14:paraId="5837146F" w14:textId="335F6838" w:rsidR="00063238" w:rsidRPr="0008595B" w:rsidRDefault="001E55C6" w:rsidP="0008595B">
      <w:pPr>
        <w:tabs>
          <w:tab w:val="left" w:pos="2419"/>
        </w:tabs>
        <w:ind w:left="408"/>
        <w:jc w:val="both"/>
        <w:rPr>
          <w:sz w:val="20"/>
          <w:szCs w:val="20"/>
        </w:rPr>
      </w:pPr>
      <w:r w:rsidRPr="00EA0DEE">
        <w:rPr>
          <w:b/>
          <w:bCs/>
          <w:sz w:val="20"/>
          <w:szCs w:val="20"/>
        </w:rPr>
        <w:t xml:space="preserve">                         </w:t>
      </w:r>
    </w:p>
    <w:p w14:paraId="327DEB87" w14:textId="77777777" w:rsidR="00063238" w:rsidRDefault="00063238" w:rsidP="00063238">
      <w:pPr>
        <w:tabs>
          <w:tab w:val="left" w:pos="2419"/>
        </w:tabs>
        <w:ind w:left="408"/>
        <w:jc w:val="both"/>
        <w:rPr>
          <w:b/>
          <w:bCs/>
          <w:sz w:val="20"/>
          <w:szCs w:val="20"/>
        </w:rPr>
      </w:pPr>
    </w:p>
    <w:p w14:paraId="6DDD94D3" w14:textId="10829E98" w:rsidR="001E55C6" w:rsidRDefault="00063238" w:rsidP="00063238">
      <w:pPr>
        <w:tabs>
          <w:tab w:val="left" w:pos="2419"/>
        </w:tabs>
        <w:ind w:left="408"/>
        <w:jc w:val="both"/>
        <w:rPr>
          <w:b/>
          <w:bCs/>
          <w:sz w:val="20"/>
          <w:szCs w:val="20"/>
        </w:rPr>
      </w:pPr>
      <w:r>
        <w:rPr>
          <w:b/>
          <w:bCs/>
          <w:sz w:val="20"/>
          <w:szCs w:val="20"/>
        </w:rPr>
        <w:t xml:space="preserve">                        </w:t>
      </w:r>
      <w:r w:rsidR="001E55C6" w:rsidRPr="00EA0DEE">
        <w:rPr>
          <w:b/>
          <w:bCs/>
          <w:sz w:val="20"/>
          <w:szCs w:val="20"/>
        </w:rPr>
        <w:t>V</w:t>
      </w:r>
      <w:r w:rsidR="009A755D">
        <w:rPr>
          <w:b/>
          <w:bCs/>
          <w:sz w:val="20"/>
          <w:szCs w:val="20"/>
        </w:rPr>
        <w:t>I</w:t>
      </w:r>
      <w:r w:rsidR="001E55C6" w:rsidRPr="00EA0DEE">
        <w:rPr>
          <w:b/>
          <w:bCs/>
          <w:sz w:val="20"/>
          <w:szCs w:val="20"/>
        </w:rPr>
        <w:t>.ACKNOWLEDGEMENT</w:t>
      </w:r>
    </w:p>
    <w:p w14:paraId="0BA9BAEA" w14:textId="77777777" w:rsidR="00063238" w:rsidRPr="009C7EC1" w:rsidRDefault="00063238" w:rsidP="009C7EC1">
      <w:pPr>
        <w:tabs>
          <w:tab w:val="left" w:pos="2419"/>
        </w:tabs>
        <w:ind w:left="408"/>
        <w:rPr>
          <w:sz w:val="20"/>
          <w:szCs w:val="20"/>
        </w:rPr>
      </w:pPr>
    </w:p>
    <w:p w14:paraId="6FA64D27" w14:textId="35FE9AE7" w:rsidR="001E55C6" w:rsidRDefault="009C7EC1" w:rsidP="009C7EC1">
      <w:pPr>
        <w:tabs>
          <w:tab w:val="left" w:pos="2419"/>
        </w:tabs>
        <w:ind w:left="408"/>
        <w:jc w:val="both"/>
        <w:rPr>
          <w:sz w:val="20"/>
          <w:szCs w:val="20"/>
        </w:rPr>
      </w:pPr>
      <w:r w:rsidRPr="009C7EC1">
        <w:rPr>
          <w:sz w:val="20"/>
          <w:szCs w:val="20"/>
        </w:rPr>
        <w:t xml:space="preserve">  We'd like to take this opportunity to express our heartfelt appreciation and warm regards to our advisor for their outstanding guidance, monitoring, and relentless encouragement during the thesis. The blessings, assistance, and encouragement that they provide from time to time will take us a long way in the life path that we are about to embark on. Every successful project is built on the continuous motivation, goodwill, and support of those who surround it. We would like to take this opportunity to express our gratitude to the many people who have contributed their valuable time, full support, and cooperation to the project's growth.</w:t>
      </w:r>
      <w:r w:rsidRPr="009C7EC1">
        <w:t xml:space="preserve"> </w:t>
      </w:r>
      <w:r w:rsidRPr="009C7EC1">
        <w:rPr>
          <w:sz w:val="20"/>
          <w:szCs w:val="20"/>
        </w:rPr>
        <w:t>We are grateful to our Principal, Dr. Amit Ganatra, Head of the Department, Dr. Amit Nayak, and Project Guide, Prof. Mohammed Bohra, for their assistance during the study and development period. It is because of them that we have been motivated to work hard and implement new technologies. They created a favourable atmosphere for us, and without them, we would not have been able to achieve our target.</w:t>
      </w:r>
    </w:p>
    <w:p w14:paraId="03894E7D" w14:textId="2DD2DDBA" w:rsidR="009C7EC1" w:rsidRPr="009C7EC1" w:rsidRDefault="009C7EC1" w:rsidP="009C7EC1">
      <w:pPr>
        <w:tabs>
          <w:tab w:val="left" w:pos="2419"/>
        </w:tabs>
        <w:ind w:left="408"/>
        <w:jc w:val="both"/>
        <w:rPr>
          <w:sz w:val="20"/>
          <w:szCs w:val="20"/>
        </w:rPr>
      </w:pPr>
    </w:p>
    <w:p w14:paraId="79E8BF8C" w14:textId="7E0AF78B" w:rsidR="001E55C6" w:rsidRDefault="008E1ACC" w:rsidP="001E55C6">
      <w:pPr>
        <w:pStyle w:val="BodyText"/>
        <w:spacing w:before="123"/>
        <w:ind w:left="407" w:right="2"/>
        <w:jc w:val="both"/>
        <w:rPr>
          <w:b/>
          <w:bCs/>
        </w:rPr>
      </w:pPr>
      <w:r>
        <w:rPr>
          <w:b/>
          <w:bCs/>
        </w:rPr>
        <w:t xml:space="preserve">                             </w:t>
      </w:r>
      <w:r w:rsidR="001E55C6">
        <w:rPr>
          <w:b/>
          <w:bCs/>
        </w:rPr>
        <w:t xml:space="preserve"> VI</w:t>
      </w:r>
      <w:r w:rsidR="009A755D">
        <w:rPr>
          <w:b/>
          <w:bCs/>
        </w:rPr>
        <w:t>I</w:t>
      </w:r>
      <w:r w:rsidR="001E55C6">
        <w:rPr>
          <w:b/>
          <w:bCs/>
        </w:rPr>
        <w:t xml:space="preserve">. </w:t>
      </w:r>
      <w:r w:rsidR="001E55C6" w:rsidRPr="001E55C6">
        <w:rPr>
          <w:b/>
          <w:bCs/>
        </w:rPr>
        <w:t>REFERENCE</w:t>
      </w:r>
      <w:r w:rsidR="00570916">
        <w:rPr>
          <w:b/>
          <w:bCs/>
        </w:rPr>
        <w:t>S</w:t>
      </w:r>
    </w:p>
    <w:p w14:paraId="1F911DE4" w14:textId="2AE59B25" w:rsidR="00570916" w:rsidRPr="001E55C6" w:rsidRDefault="001E55C6" w:rsidP="009F555F">
      <w:pPr>
        <w:pStyle w:val="BodyText"/>
        <w:spacing w:before="123"/>
        <w:ind w:left="407" w:right="2"/>
        <w:jc w:val="both"/>
      </w:pPr>
      <w:r w:rsidRPr="001E55C6">
        <w:t>[1]</w:t>
      </w:r>
      <w:r w:rsidR="009F555F" w:rsidRPr="009F555F">
        <w:t>https://www.sciencedirect.com/science/article/pii/S187705092030065X</w:t>
      </w:r>
    </w:p>
    <w:p w14:paraId="7EF403F5" w14:textId="4E4337A1" w:rsidR="00230F16" w:rsidRDefault="001E55C6" w:rsidP="00230F16">
      <w:pPr>
        <w:tabs>
          <w:tab w:val="left" w:pos="674"/>
        </w:tabs>
        <w:spacing w:before="57" w:line="233" w:lineRule="auto"/>
        <w:ind w:left="408" w:right="119"/>
        <w:jc w:val="both"/>
        <w:rPr>
          <w:rStyle w:val="Hyperlink"/>
          <w:sz w:val="20"/>
          <w:szCs w:val="20"/>
        </w:rPr>
      </w:pPr>
      <w:r w:rsidRPr="00230F16">
        <w:rPr>
          <w:sz w:val="20"/>
          <w:szCs w:val="20"/>
        </w:rPr>
        <w:t>[2]</w:t>
      </w:r>
      <w:hyperlink r:id="rId22" w:history="1">
        <w:r w:rsidR="009F555F" w:rsidRPr="00A45C85">
          <w:rPr>
            <w:rStyle w:val="Hyperlink"/>
          </w:rPr>
          <w:t>https://www.researchgate.net/publication/336800562_Credit_Card_Fraud_Detection_using_Machine_Learning_and_Data_Science</w:t>
        </w:r>
        <w:r w:rsidR="009F555F" w:rsidRPr="00A45C85">
          <w:rPr>
            <w:rStyle w:val="Hyperlink"/>
            <w:sz w:val="20"/>
            <w:szCs w:val="20"/>
          </w:rPr>
          <w:t>1</w:t>
        </w:r>
      </w:hyperlink>
    </w:p>
    <w:p w14:paraId="7CEC8FA3" w14:textId="069A5228" w:rsidR="008E1ACC" w:rsidRDefault="009F555F" w:rsidP="009F555F">
      <w:pPr>
        <w:tabs>
          <w:tab w:val="left" w:pos="674"/>
        </w:tabs>
        <w:spacing w:before="57" w:line="233" w:lineRule="auto"/>
        <w:ind w:left="408" w:right="119"/>
        <w:jc w:val="both"/>
        <w:rPr>
          <w:rStyle w:val="Hyperlink"/>
          <w:color w:val="000000" w:themeColor="text1"/>
          <w:sz w:val="20"/>
          <w:szCs w:val="20"/>
          <w:u w:val="none"/>
        </w:rPr>
      </w:pPr>
      <w:r w:rsidRPr="009F555F">
        <w:rPr>
          <w:rStyle w:val="Hyperlink"/>
          <w:color w:val="000000" w:themeColor="text1"/>
          <w:sz w:val="20"/>
          <w:szCs w:val="20"/>
          <w:u w:val="none"/>
        </w:rPr>
        <w:t>[3]</w:t>
      </w:r>
      <w:hyperlink r:id="rId23" w:history="1">
        <w:r w:rsidRPr="00A45C85">
          <w:rPr>
            <w:rStyle w:val="Hyperlink"/>
            <w:sz w:val="20"/>
            <w:szCs w:val="20"/>
          </w:rPr>
          <w:t>https://www.irjet.net/archives/V7/i3/IRJET-V7I3710.pdf</w:t>
        </w:r>
      </w:hyperlink>
    </w:p>
    <w:p w14:paraId="7C3C49D9" w14:textId="4C3EC715" w:rsidR="009F555F" w:rsidRDefault="009F555F" w:rsidP="009F555F">
      <w:pPr>
        <w:tabs>
          <w:tab w:val="left" w:pos="674"/>
        </w:tabs>
        <w:spacing w:before="57" w:line="233" w:lineRule="auto"/>
        <w:ind w:left="408" w:right="119"/>
        <w:jc w:val="both"/>
        <w:rPr>
          <w:rStyle w:val="Hyperlink"/>
          <w:color w:val="000000" w:themeColor="text1"/>
          <w:sz w:val="20"/>
          <w:szCs w:val="20"/>
          <w:u w:val="none"/>
        </w:rPr>
      </w:pPr>
      <w:r>
        <w:rPr>
          <w:rStyle w:val="Hyperlink"/>
          <w:color w:val="000000" w:themeColor="text1"/>
          <w:sz w:val="20"/>
          <w:szCs w:val="20"/>
          <w:u w:val="none"/>
        </w:rPr>
        <w:t>[4]</w:t>
      </w:r>
      <w:hyperlink r:id="rId24" w:history="1">
        <w:r w:rsidRPr="00A45C85">
          <w:rPr>
            <w:rStyle w:val="Hyperlink"/>
            <w:sz w:val="20"/>
            <w:szCs w:val="20"/>
          </w:rPr>
          <w:t>https://www.acadpubl.eu/jsi/2018-118-7-9/articles/7/31.pdf</w:t>
        </w:r>
      </w:hyperlink>
    </w:p>
    <w:p w14:paraId="5EEB1254" w14:textId="314E7B6A" w:rsidR="009F555F" w:rsidRDefault="009F555F" w:rsidP="009F555F">
      <w:pPr>
        <w:tabs>
          <w:tab w:val="left" w:pos="674"/>
        </w:tabs>
        <w:spacing w:before="57" w:line="233" w:lineRule="auto"/>
        <w:ind w:left="408" w:right="119"/>
        <w:jc w:val="both"/>
        <w:rPr>
          <w:rStyle w:val="Hyperlink"/>
          <w:color w:val="000000" w:themeColor="text1"/>
          <w:sz w:val="20"/>
          <w:szCs w:val="20"/>
          <w:u w:val="none"/>
        </w:rPr>
      </w:pPr>
      <w:r>
        <w:rPr>
          <w:rStyle w:val="Hyperlink"/>
          <w:color w:val="000000" w:themeColor="text1"/>
          <w:sz w:val="20"/>
          <w:szCs w:val="20"/>
          <w:u w:val="none"/>
        </w:rPr>
        <w:t>[5]</w:t>
      </w:r>
      <w:r w:rsidRPr="009F555F">
        <w:t xml:space="preserve"> </w:t>
      </w:r>
      <w:hyperlink r:id="rId25" w:history="1">
        <w:r w:rsidRPr="00A45C85">
          <w:rPr>
            <w:rStyle w:val="Hyperlink"/>
            <w:sz w:val="20"/>
            <w:szCs w:val="20"/>
          </w:rPr>
          <w:t>https://ieeexplore.ieee.org/document/8741421</w:t>
        </w:r>
      </w:hyperlink>
    </w:p>
    <w:p w14:paraId="60AA4514" w14:textId="460B5795" w:rsidR="009F555F" w:rsidRDefault="009F555F" w:rsidP="009F555F">
      <w:pPr>
        <w:tabs>
          <w:tab w:val="left" w:pos="674"/>
        </w:tabs>
        <w:spacing w:before="57" w:line="233" w:lineRule="auto"/>
        <w:ind w:left="408" w:right="119"/>
        <w:jc w:val="both"/>
        <w:rPr>
          <w:rStyle w:val="Hyperlink"/>
          <w:color w:val="000000" w:themeColor="text1"/>
          <w:sz w:val="20"/>
          <w:szCs w:val="20"/>
          <w:u w:val="none"/>
        </w:rPr>
      </w:pPr>
      <w:r>
        <w:rPr>
          <w:rStyle w:val="Hyperlink"/>
          <w:color w:val="000000" w:themeColor="text1"/>
          <w:sz w:val="20"/>
          <w:szCs w:val="20"/>
          <w:u w:val="none"/>
        </w:rPr>
        <w:t>[6]</w:t>
      </w:r>
      <w:r w:rsidRPr="009F555F">
        <w:t xml:space="preserve"> </w:t>
      </w:r>
      <w:hyperlink r:id="rId26" w:history="1">
        <w:r w:rsidRPr="00A45C85">
          <w:rPr>
            <w:rStyle w:val="Hyperlink"/>
            <w:sz w:val="20"/>
            <w:szCs w:val="20"/>
          </w:rPr>
          <w:t>https://ieeexplore.ieee.org/document/8123782</w:t>
        </w:r>
      </w:hyperlink>
    </w:p>
    <w:p w14:paraId="3C2BC1DA" w14:textId="719A9394" w:rsidR="00BF40F2" w:rsidRDefault="00BF40F2" w:rsidP="001D4893">
      <w:pPr>
        <w:tabs>
          <w:tab w:val="left" w:pos="674"/>
        </w:tabs>
        <w:spacing w:before="57" w:line="233" w:lineRule="auto"/>
        <w:ind w:left="408" w:right="119"/>
        <w:rPr>
          <w:rStyle w:val="Hyperlink"/>
          <w:color w:val="000000" w:themeColor="text1"/>
          <w:sz w:val="20"/>
          <w:szCs w:val="20"/>
          <w:u w:val="none"/>
        </w:rPr>
      </w:pPr>
      <w:r>
        <w:rPr>
          <w:rStyle w:val="Hyperlink"/>
          <w:color w:val="000000" w:themeColor="text1"/>
          <w:sz w:val="20"/>
          <w:szCs w:val="20"/>
          <w:u w:val="none"/>
        </w:rPr>
        <w:lastRenderedPageBreak/>
        <w:t>[7]</w:t>
      </w:r>
      <w:r w:rsidRPr="00BF40F2">
        <w:t xml:space="preserve"> </w:t>
      </w:r>
      <w:hyperlink r:id="rId27" w:history="1">
        <w:r w:rsidRPr="00A45C85">
          <w:rPr>
            <w:rStyle w:val="Hyperlink"/>
            <w:sz w:val="20"/>
            <w:szCs w:val="20"/>
          </w:rPr>
          <w:t>https://dl.acm.org/doi/abs/10.1145/3338840.3355641</w:t>
        </w:r>
      </w:hyperlink>
    </w:p>
    <w:p w14:paraId="581C5FA8" w14:textId="18763C67" w:rsidR="00BF40F2" w:rsidRPr="001D4893" w:rsidRDefault="00BF40F2" w:rsidP="001D4893">
      <w:pPr>
        <w:tabs>
          <w:tab w:val="left" w:pos="674"/>
        </w:tabs>
        <w:spacing w:before="57" w:line="233" w:lineRule="auto"/>
        <w:ind w:left="408" w:right="119"/>
        <w:rPr>
          <w:rStyle w:val="Hyperlink"/>
          <w:color w:val="000000" w:themeColor="text1"/>
          <w:sz w:val="20"/>
          <w:szCs w:val="20"/>
          <w:u w:val="none"/>
        </w:rPr>
      </w:pPr>
      <w:r>
        <w:rPr>
          <w:rStyle w:val="Hyperlink"/>
          <w:color w:val="000000" w:themeColor="text1"/>
          <w:sz w:val="20"/>
          <w:szCs w:val="20"/>
          <w:u w:val="none"/>
        </w:rPr>
        <w:t>[8]</w:t>
      </w:r>
      <w:r w:rsidRPr="00BF40F2">
        <w:t xml:space="preserve"> </w:t>
      </w:r>
      <w:r w:rsidRPr="001D4893">
        <w:rPr>
          <w:rStyle w:val="Hyperlink"/>
          <w:color w:val="000000" w:themeColor="text1"/>
          <w:sz w:val="20"/>
          <w:szCs w:val="20"/>
          <w:u w:val="none"/>
        </w:rPr>
        <w:t>Altyeb Altaher Taha, Sharaf Jameel Malebary.</w:t>
      </w:r>
    </w:p>
    <w:p w14:paraId="538EA2BF" w14:textId="77777777" w:rsidR="00BF40F2" w:rsidRPr="001D4893" w:rsidRDefault="00BF40F2" w:rsidP="001D4893">
      <w:pPr>
        <w:tabs>
          <w:tab w:val="left" w:pos="674"/>
        </w:tabs>
        <w:spacing w:before="57" w:line="233" w:lineRule="auto"/>
        <w:ind w:left="408" w:right="119"/>
        <w:rPr>
          <w:rStyle w:val="Hyperlink"/>
          <w:color w:val="000000" w:themeColor="text1"/>
          <w:sz w:val="20"/>
          <w:szCs w:val="20"/>
          <w:u w:val="none"/>
        </w:rPr>
      </w:pPr>
      <w:r w:rsidRPr="001D4893">
        <w:rPr>
          <w:rStyle w:val="Hyperlink"/>
          <w:color w:val="000000" w:themeColor="text1"/>
          <w:sz w:val="20"/>
          <w:szCs w:val="20"/>
          <w:u w:val="none"/>
        </w:rPr>
        <w:t>"An Intelligent Approach to Credit Card Fraud</w:t>
      </w:r>
    </w:p>
    <w:p w14:paraId="220656C0" w14:textId="77777777" w:rsidR="00BF40F2" w:rsidRPr="001D4893" w:rsidRDefault="00BF40F2" w:rsidP="001D4893">
      <w:pPr>
        <w:tabs>
          <w:tab w:val="left" w:pos="674"/>
        </w:tabs>
        <w:spacing w:before="57" w:line="233" w:lineRule="auto"/>
        <w:ind w:left="408" w:right="119"/>
        <w:rPr>
          <w:rStyle w:val="Hyperlink"/>
          <w:color w:val="000000" w:themeColor="text1"/>
          <w:sz w:val="20"/>
          <w:szCs w:val="20"/>
          <w:u w:val="none"/>
        </w:rPr>
      </w:pPr>
      <w:r w:rsidRPr="001D4893">
        <w:rPr>
          <w:rStyle w:val="Hyperlink"/>
          <w:color w:val="000000" w:themeColor="text1"/>
          <w:sz w:val="20"/>
          <w:szCs w:val="20"/>
          <w:u w:val="none"/>
        </w:rPr>
        <w:t>Detection Using an Optimized Light Gradient</w:t>
      </w:r>
    </w:p>
    <w:p w14:paraId="4B136BEB" w14:textId="4FE6A5FF" w:rsidR="00BF40F2" w:rsidRPr="001D4893" w:rsidRDefault="00BF40F2" w:rsidP="001D4893">
      <w:pPr>
        <w:tabs>
          <w:tab w:val="left" w:pos="674"/>
        </w:tabs>
        <w:spacing w:before="57" w:line="233" w:lineRule="auto"/>
        <w:ind w:left="408" w:right="119"/>
        <w:rPr>
          <w:rStyle w:val="Hyperlink"/>
          <w:color w:val="000000" w:themeColor="text1"/>
          <w:sz w:val="20"/>
          <w:szCs w:val="20"/>
          <w:u w:val="none"/>
        </w:rPr>
      </w:pPr>
      <w:r w:rsidRPr="001D4893">
        <w:rPr>
          <w:rStyle w:val="Hyperlink"/>
          <w:color w:val="000000" w:themeColor="text1"/>
          <w:sz w:val="20"/>
          <w:szCs w:val="20"/>
          <w:u w:val="none"/>
        </w:rPr>
        <w:t>Boosting Machine", IEEE Access, 2020</w:t>
      </w:r>
    </w:p>
    <w:p w14:paraId="4EDD7645" w14:textId="1EC165D2" w:rsidR="001D4893" w:rsidRPr="001D4893" w:rsidRDefault="001D4893" w:rsidP="001D4893">
      <w:pPr>
        <w:tabs>
          <w:tab w:val="left" w:pos="674"/>
        </w:tabs>
        <w:spacing w:before="57" w:line="233" w:lineRule="auto"/>
        <w:ind w:left="408" w:right="119"/>
        <w:rPr>
          <w:rStyle w:val="Hyperlink"/>
          <w:color w:val="000000" w:themeColor="text1"/>
          <w:sz w:val="20"/>
          <w:szCs w:val="20"/>
          <w:u w:val="none"/>
        </w:rPr>
      </w:pPr>
      <w:r>
        <w:rPr>
          <w:rStyle w:val="Hyperlink"/>
          <w:color w:val="000000" w:themeColor="text1"/>
          <w:sz w:val="20"/>
          <w:szCs w:val="20"/>
          <w:u w:val="none"/>
        </w:rPr>
        <w:t>[9]</w:t>
      </w:r>
      <w:r w:rsidRPr="001D4893">
        <w:t xml:space="preserve"> </w:t>
      </w:r>
      <w:r w:rsidRPr="001D4893">
        <w:rPr>
          <w:rStyle w:val="Hyperlink"/>
          <w:color w:val="000000" w:themeColor="text1"/>
          <w:sz w:val="20"/>
          <w:szCs w:val="20"/>
          <w:u w:val="none"/>
        </w:rPr>
        <w:t>Leila Seyedhossein, Mahmoud Reza Hashemi.</w:t>
      </w:r>
    </w:p>
    <w:p w14:paraId="210F20E4" w14:textId="77777777" w:rsidR="001D4893" w:rsidRPr="001D4893" w:rsidRDefault="001D4893" w:rsidP="001D4893">
      <w:pPr>
        <w:tabs>
          <w:tab w:val="left" w:pos="674"/>
        </w:tabs>
        <w:spacing w:before="57" w:line="233" w:lineRule="auto"/>
        <w:ind w:left="408" w:right="119"/>
        <w:rPr>
          <w:rStyle w:val="Hyperlink"/>
          <w:color w:val="000000" w:themeColor="text1"/>
          <w:sz w:val="20"/>
          <w:szCs w:val="20"/>
          <w:u w:val="none"/>
        </w:rPr>
      </w:pPr>
      <w:r w:rsidRPr="001D4893">
        <w:rPr>
          <w:rStyle w:val="Hyperlink"/>
          <w:color w:val="000000" w:themeColor="text1"/>
          <w:sz w:val="20"/>
          <w:szCs w:val="20"/>
          <w:u w:val="none"/>
        </w:rPr>
        <w:t>"Mining information from credit card time</w:t>
      </w:r>
    </w:p>
    <w:p w14:paraId="7FE0F6CB" w14:textId="538D9F84" w:rsidR="001D4893" w:rsidRPr="001D4893" w:rsidRDefault="001D4893" w:rsidP="001D4893">
      <w:pPr>
        <w:tabs>
          <w:tab w:val="left" w:pos="674"/>
        </w:tabs>
        <w:spacing w:before="57" w:line="233" w:lineRule="auto"/>
        <w:ind w:left="408" w:right="119"/>
        <w:rPr>
          <w:rStyle w:val="Hyperlink"/>
          <w:color w:val="000000" w:themeColor="text1"/>
          <w:sz w:val="20"/>
          <w:szCs w:val="20"/>
          <w:u w:val="none"/>
        </w:rPr>
      </w:pPr>
      <w:r w:rsidRPr="001D4893">
        <w:rPr>
          <w:rStyle w:val="Hyperlink"/>
          <w:color w:val="000000" w:themeColor="text1"/>
          <w:sz w:val="20"/>
          <w:szCs w:val="20"/>
          <w:u w:val="none"/>
        </w:rPr>
        <w:t>series for timelier fraud detection" 2010 5th</w:t>
      </w:r>
    </w:p>
    <w:p w14:paraId="27A5DF51" w14:textId="739124B7" w:rsidR="001D4893" w:rsidRPr="001D4893" w:rsidRDefault="001D4893" w:rsidP="001D4893">
      <w:pPr>
        <w:tabs>
          <w:tab w:val="left" w:pos="674"/>
        </w:tabs>
        <w:spacing w:before="57" w:line="233" w:lineRule="auto"/>
        <w:ind w:left="408" w:right="119"/>
        <w:rPr>
          <w:rStyle w:val="Hyperlink"/>
          <w:color w:val="000000" w:themeColor="text1"/>
          <w:sz w:val="20"/>
          <w:szCs w:val="20"/>
          <w:u w:val="none"/>
        </w:rPr>
      </w:pPr>
      <w:r>
        <w:rPr>
          <w:rStyle w:val="Hyperlink"/>
          <w:color w:val="000000" w:themeColor="text1"/>
          <w:sz w:val="20"/>
          <w:szCs w:val="20"/>
          <w:u w:val="none"/>
        </w:rPr>
        <w:t>[10]</w:t>
      </w:r>
      <w:r w:rsidRPr="001D4893">
        <w:t xml:space="preserve"> </w:t>
      </w:r>
      <w:r w:rsidRPr="001D4893">
        <w:rPr>
          <w:rStyle w:val="Hyperlink"/>
          <w:color w:val="000000" w:themeColor="text1"/>
          <w:sz w:val="20"/>
          <w:szCs w:val="20"/>
          <w:u w:val="none"/>
        </w:rPr>
        <w:t>Smita Agrawal, Atul Patel. "SAG Cluster: An</w:t>
      </w:r>
    </w:p>
    <w:p w14:paraId="2174EC43" w14:textId="77777777" w:rsidR="001D4893" w:rsidRPr="001D4893" w:rsidRDefault="001D4893" w:rsidP="001D4893">
      <w:pPr>
        <w:tabs>
          <w:tab w:val="left" w:pos="674"/>
        </w:tabs>
        <w:spacing w:before="57" w:line="233" w:lineRule="auto"/>
        <w:ind w:left="408" w:right="119"/>
        <w:rPr>
          <w:rStyle w:val="Hyperlink"/>
          <w:color w:val="000000" w:themeColor="text1"/>
          <w:sz w:val="20"/>
          <w:szCs w:val="20"/>
          <w:u w:val="none"/>
        </w:rPr>
      </w:pPr>
      <w:r w:rsidRPr="001D4893">
        <w:rPr>
          <w:rStyle w:val="Hyperlink"/>
          <w:color w:val="000000" w:themeColor="text1"/>
          <w:sz w:val="20"/>
          <w:szCs w:val="20"/>
          <w:u w:val="none"/>
        </w:rPr>
        <w:t>unsupervised graph clustering based on</w:t>
      </w:r>
    </w:p>
    <w:p w14:paraId="1D9884E8" w14:textId="77777777" w:rsidR="001D4893" w:rsidRPr="001D4893" w:rsidRDefault="001D4893" w:rsidP="001D4893">
      <w:pPr>
        <w:tabs>
          <w:tab w:val="left" w:pos="674"/>
        </w:tabs>
        <w:spacing w:before="57" w:line="233" w:lineRule="auto"/>
        <w:ind w:left="408" w:right="119"/>
        <w:rPr>
          <w:rStyle w:val="Hyperlink"/>
          <w:color w:val="000000" w:themeColor="text1"/>
          <w:sz w:val="20"/>
          <w:szCs w:val="20"/>
          <w:u w:val="none"/>
        </w:rPr>
      </w:pPr>
      <w:r w:rsidRPr="001D4893">
        <w:rPr>
          <w:rStyle w:val="Hyperlink"/>
          <w:color w:val="000000" w:themeColor="text1"/>
          <w:sz w:val="20"/>
          <w:szCs w:val="20"/>
          <w:u w:val="none"/>
        </w:rPr>
        <w:t>collaborative similarity for community</w:t>
      </w:r>
    </w:p>
    <w:p w14:paraId="45ED8D3B" w14:textId="59EC3048" w:rsidR="00275B2B" w:rsidRPr="001D4893" w:rsidRDefault="001D4893" w:rsidP="001D4893">
      <w:pPr>
        <w:tabs>
          <w:tab w:val="left" w:pos="674"/>
        </w:tabs>
        <w:spacing w:before="57" w:line="233" w:lineRule="auto"/>
        <w:ind w:left="408" w:right="119"/>
        <w:rPr>
          <w:color w:val="000000" w:themeColor="text1"/>
          <w:sz w:val="20"/>
          <w:szCs w:val="20"/>
        </w:rPr>
      </w:pPr>
      <w:r w:rsidRPr="001D4893">
        <w:rPr>
          <w:rStyle w:val="Hyperlink"/>
          <w:color w:val="000000" w:themeColor="text1"/>
          <w:sz w:val="20"/>
          <w:szCs w:val="20"/>
          <w:u w:val="none"/>
        </w:rPr>
        <w:t>detection in complex networks"</w:t>
      </w:r>
      <w:r>
        <w:rPr>
          <w:rStyle w:val="Hyperlink"/>
          <w:color w:val="000000" w:themeColor="text1"/>
          <w:sz w:val="20"/>
          <w:szCs w:val="20"/>
          <w:u w:val="none"/>
        </w:rPr>
        <w:t>.</w:t>
      </w:r>
    </w:p>
    <w:p w14:paraId="454FE2A1" w14:textId="77777777" w:rsidR="00275B2B" w:rsidRPr="00E85791" w:rsidRDefault="00275B2B">
      <w:pPr>
        <w:jc w:val="both"/>
        <w:rPr>
          <w:sz w:val="20"/>
          <w:szCs w:val="20"/>
        </w:rPr>
        <w:sectPr w:rsidR="00275B2B" w:rsidRPr="00E85791">
          <w:type w:val="continuous"/>
          <w:pgSz w:w="11910" w:h="16840"/>
          <w:pgMar w:top="760" w:right="780" w:bottom="680" w:left="500" w:header="720" w:footer="720" w:gutter="0"/>
          <w:cols w:num="2" w:space="720" w:equalWidth="0">
            <w:col w:w="5279" w:space="40"/>
            <w:col w:w="5311"/>
          </w:cols>
        </w:sectPr>
      </w:pPr>
    </w:p>
    <w:p w14:paraId="6C9CBE83" w14:textId="318033E7" w:rsidR="00275B2B" w:rsidRPr="00230F16" w:rsidRDefault="001E55C6" w:rsidP="00230F16">
      <w:pPr>
        <w:tabs>
          <w:tab w:val="left" w:pos="2419"/>
        </w:tabs>
        <w:rPr>
          <w:sz w:val="20"/>
          <w:szCs w:val="20"/>
        </w:rPr>
      </w:pPr>
      <w:r>
        <w:rPr>
          <w:sz w:val="20"/>
          <w:szCs w:val="20"/>
        </w:rPr>
        <w:lastRenderedPageBreak/>
        <w:t xml:space="preserve">               </w:t>
      </w:r>
    </w:p>
    <w:sectPr w:rsidR="00275B2B" w:rsidRPr="00230F16">
      <w:pgSz w:w="11910" w:h="16840"/>
      <w:pgMar w:top="760" w:right="780" w:bottom="680" w:left="500" w:header="520" w:footer="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500EA" w14:textId="77777777" w:rsidR="001231B3" w:rsidRDefault="001231B3">
      <w:r>
        <w:separator/>
      </w:r>
    </w:p>
  </w:endnote>
  <w:endnote w:type="continuationSeparator" w:id="0">
    <w:p w14:paraId="13E62078" w14:textId="77777777" w:rsidR="001231B3" w:rsidRDefault="00123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8CA9" w14:textId="2B1F36B8" w:rsidR="001E1B8C" w:rsidRDefault="001E1B8C">
    <w:pPr>
      <w:pStyle w:val="BodyText"/>
      <w:spacing w:line="14" w:lineRule="auto"/>
    </w:pPr>
    <w:r>
      <w:rPr>
        <w:noProof/>
      </w:rPr>
      <mc:AlternateContent>
        <mc:Choice Requires="wps">
          <w:drawing>
            <wp:anchor distT="0" distB="0" distL="114300" distR="114300" simplePos="0" relativeHeight="487160320" behindDoc="1" locked="0" layoutInCell="1" allowOverlap="1" wp14:anchorId="5BA4F4B2" wp14:editId="3A2EA93C">
              <wp:simplePos x="0" y="0"/>
              <wp:positionH relativeFrom="page">
                <wp:posOffset>3152140</wp:posOffset>
              </wp:positionH>
              <wp:positionV relativeFrom="page">
                <wp:posOffset>10245090</wp:posOffset>
              </wp:positionV>
              <wp:extent cx="1256665" cy="3829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8EFC2" w14:textId="0AC2B4D4" w:rsidR="001E1B8C" w:rsidRDefault="001E1B8C">
                          <w:pPr>
                            <w:spacing w:before="8" w:line="249" w:lineRule="auto"/>
                            <w:ind w:left="20" w:right="18"/>
                            <w:jc w:val="center"/>
                            <w:rPr>
                              <w:rFonts w:ascii="Arial"/>
                              <w:sz w:val="16"/>
                            </w:rPr>
                          </w:pPr>
                          <w:r>
                            <w:rPr>
                              <w:rFonts w:ascii="Arial"/>
                              <w:sz w:val="16"/>
                            </w:rPr>
                            <w:t>Charusat University</w:t>
                          </w:r>
                        </w:p>
                        <w:p w14:paraId="6CDFED8B" w14:textId="01245E79" w:rsidR="001E1B8C" w:rsidRDefault="001E1B8C" w:rsidP="000D5E71">
                          <w:pPr>
                            <w:spacing w:before="8" w:line="249" w:lineRule="auto"/>
                            <w:ind w:left="20" w:right="18"/>
                            <w:jc w:val="center"/>
                            <w:rPr>
                              <w:rFonts w:ascii="Arial"/>
                              <w:sz w:val="16"/>
                            </w:rPr>
                          </w:pPr>
                          <w:r>
                            <w:rPr>
                              <w:rFonts w:ascii="Arial"/>
                              <w:sz w:val="16"/>
                            </w:rPr>
                            <w:t>Changa, India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4F4B2" id="_x0000_t202" coordsize="21600,21600" o:spt="202" path="m,l,21600r21600,l21600,xe">
              <v:stroke joinstyle="miter"/>
              <v:path gradientshapeok="t" o:connecttype="rect"/>
            </v:shapetype>
            <v:shape id="Text Box 1" o:spid="_x0000_s1027" type="#_x0000_t202" style="position:absolute;margin-left:248.2pt;margin-top:806.7pt;width:98.95pt;height:30.15pt;z-index:-1615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" filled="f" stroked="f">
              <v:textbox inset="0,0,0,0">
                <w:txbxContent>
                  <w:p w14:paraId="2E68EFC2" w14:textId="0AC2B4D4" w:rsidR="001E1B8C" w:rsidRDefault="001E1B8C">
                    <w:pPr>
                      <w:spacing w:before="8" w:line="249" w:lineRule="auto"/>
                      <w:ind w:left="20" w:right="18"/>
                      <w:jc w:val="center"/>
                      <w:rPr>
                        <w:rFonts w:ascii="Arial"/>
                        <w:sz w:val="16"/>
                      </w:rPr>
                    </w:pPr>
                    <w:r>
                      <w:rPr>
                        <w:rFonts w:ascii="Arial"/>
                        <w:sz w:val="16"/>
                      </w:rPr>
                      <w:t>Charusat University</w:t>
                    </w:r>
                  </w:p>
                  <w:p w14:paraId="6CDFED8B" w14:textId="01245E79" w:rsidR="001E1B8C" w:rsidRDefault="001E1B8C" w:rsidP="000D5E71">
                    <w:pPr>
                      <w:spacing w:before="8" w:line="249" w:lineRule="auto"/>
                      <w:ind w:left="20" w:right="18"/>
                      <w:jc w:val="center"/>
                      <w:rPr>
                        <w:rFonts w:ascii="Arial"/>
                        <w:sz w:val="16"/>
                      </w:rPr>
                    </w:pPr>
                    <w:r>
                      <w:rPr>
                        <w:rFonts w:ascii="Arial"/>
                        <w:sz w:val="16"/>
                      </w:rPr>
                      <w:t>Changa, India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BB5DD" w14:textId="77777777" w:rsidR="001231B3" w:rsidRDefault="001231B3">
      <w:r>
        <w:separator/>
      </w:r>
    </w:p>
  </w:footnote>
  <w:footnote w:type="continuationSeparator" w:id="0">
    <w:p w14:paraId="4F20F799" w14:textId="77777777" w:rsidR="001231B3" w:rsidRDefault="00123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9177" w14:textId="7C0A264B" w:rsidR="001E1B8C" w:rsidRDefault="001E1B8C">
    <w:pPr>
      <w:pStyle w:val="BodyText"/>
      <w:spacing w:line="14" w:lineRule="auto"/>
    </w:pPr>
    <w:r>
      <w:rPr>
        <w:noProof/>
      </w:rPr>
      <mc:AlternateContent>
        <mc:Choice Requires="wps">
          <w:drawing>
            <wp:anchor distT="0" distB="0" distL="114300" distR="114300" simplePos="0" relativeHeight="487159808" behindDoc="1" locked="0" layoutInCell="1" allowOverlap="1" wp14:anchorId="130255DF" wp14:editId="0877EEA0">
              <wp:simplePos x="0" y="0"/>
              <wp:positionH relativeFrom="page">
                <wp:posOffset>1436370</wp:posOffset>
              </wp:positionH>
              <wp:positionV relativeFrom="page">
                <wp:posOffset>342900</wp:posOffset>
              </wp:positionV>
              <wp:extent cx="4849495" cy="1270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949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9B00E" w14:textId="611B90D8" w:rsidR="001E1B8C" w:rsidRDefault="001E1B8C">
                          <w:pPr>
                            <w:spacing w:before="14"/>
                            <w:ind w:left="20"/>
                            <w:rPr>
                              <w:rFonts w:ascii="Arial"/>
                              <w:sz w:val="16"/>
                            </w:rPr>
                          </w:pPr>
                          <w:r>
                            <w:rPr>
                              <w:rFonts w:ascii="Arial"/>
                              <w:sz w:val="16"/>
                            </w:rPr>
                            <w:t xml:space="preserve">                                                          IT377 Machine Learning</w:t>
                          </w:r>
                        </w:p>
                        <w:p w14:paraId="240990C4" w14:textId="51C0371A" w:rsidR="001E1B8C" w:rsidRDefault="001E1B8C">
                          <w:pPr>
                            <w:spacing w:before="14"/>
                            <w:ind w:left="20"/>
                            <w:rPr>
                              <w:rFonts w:ascii="Arial"/>
                              <w:sz w:val="16"/>
                            </w:rPr>
                          </w:pPr>
                          <w:r>
                            <w:rPr>
                              <w:rFonts w:ascii="Arial"/>
                              <w:sz w:val="16"/>
                            </w:rPr>
                            <w:t>It377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255DF" id="_x0000_t202" coordsize="21600,21600" o:spt="202" path="m,l,21600r21600,l21600,xe">
              <v:stroke joinstyle="miter"/>
              <v:path gradientshapeok="t" o:connecttype="rect"/>
            </v:shapetype>
            <v:shape id="Text Box 2" o:spid="_x0000_s1026" type="#_x0000_t202" style="position:absolute;margin-left:113.1pt;margin-top:27pt;width:381.85pt;height:10pt;z-index:-1615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" filled="f" stroked="f">
              <v:textbox inset="0,0,0,0">
                <w:txbxContent>
                  <w:p w14:paraId="0369B00E" w14:textId="611B90D8" w:rsidR="001E1B8C" w:rsidRDefault="001E1B8C">
                    <w:pPr>
                      <w:spacing w:before="14"/>
                      <w:ind w:left="20"/>
                      <w:rPr>
                        <w:rFonts w:ascii="Arial"/>
                        <w:sz w:val="16"/>
                      </w:rPr>
                    </w:pPr>
                    <w:r>
                      <w:rPr>
                        <w:rFonts w:ascii="Arial"/>
                        <w:sz w:val="16"/>
                      </w:rPr>
                      <w:t xml:space="preserve">                                                          IT377 Machine Learning</w:t>
                    </w:r>
                  </w:p>
                  <w:p w14:paraId="240990C4" w14:textId="51C0371A" w:rsidR="001E1B8C" w:rsidRDefault="001E1B8C">
                    <w:pPr>
                      <w:spacing w:before="14"/>
                      <w:ind w:left="20"/>
                      <w:rPr>
                        <w:rFonts w:ascii="Arial"/>
                        <w:sz w:val="16"/>
                      </w:rPr>
                    </w:pPr>
                    <w:r>
                      <w:rPr>
                        <w:rFonts w:ascii="Arial"/>
                        <w:sz w:val="16"/>
                      </w:rPr>
                      <w:t>It377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557"/>
    <w:multiLevelType w:val="hybridMultilevel"/>
    <w:tmpl w:val="B3148238"/>
    <w:lvl w:ilvl="0" w:tplc="2E781E70">
      <w:start w:val="1"/>
      <w:numFmt w:val="lowerLetter"/>
      <w:lvlText w:val="(%1)"/>
      <w:lvlJc w:val="left"/>
      <w:pPr>
        <w:ind w:left="567" w:hanging="284"/>
      </w:pPr>
      <w:rPr>
        <w:rFonts w:ascii="Times New Roman" w:eastAsia="Times New Roman" w:hAnsi="Times New Roman" w:cs="Times New Roman" w:hint="default"/>
        <w:spacing w:val="-8"/>
        <w:w w:val="100"/>
        <w:sz w:val="18"/>
        <w:szCs w:val="18"/>
        <w:lang w:val="en-US" w:eastAsia="en-US" w:bidi="ar-SA"/>
      </w:rPr>
    </w:lvl>
    <w:lvl w:ilvl="1" w:tplc="13C4A330">
      <w:numFmt w:val="bullet"/>
      <w:lvlText w:val="•"/>
      <w:lvlJc w:val="left"/>
      <w:pPr>
        <w:ind w:left="820" w:hanging="284"/>
      </w:pPr>
      <w:rPr>
        <w:rFonts w:hint="default"/>
        <w:lang w:val="en-US" w:eastAsia="en-US" w:bidi="ar-SA"/>
      </w:rPr>
    </w:lvl>
    <w:lvl w:ilvl="2" w:tplc="E7AA0944">
      <w:numFmt w:val="bullet"/>
      <w:lvlText w:val="•"/>
      <w:lvlJc w:val="left"/>
      <w:pPr>
        <w:ind w:left="1247" w:hanging="284"/>
      </w:pPr>
      <w:rPr>
        <w:rFonts w:hint="default"/>
        <w:lang w:val="en-US" w:eastAsia="en-US" w:bidi="ar-SA"/>
      </w:rPr>
    </w:lvl>
    <w:lvl w:ilvl="3" w:tplc="BA3AC7A2">
      <w:numFmt w:val="bullet"/>
      <w:lvlText w:val="•"/>
      <w:lvlJc w:val="left"/>
      <w:pPr>
        <w:ind w:left="1675" w:hanging="284"/>
      </w:pPr>
      <w:rPr>
        <w:rFonts w:hint="default"/>
        <w:lang w:val="en-US" w:eastAsia="en-US" w:bidi="ar-SA"/>
      </w:rPr>
    </w:lvl>
    <w:lvl w:ilvl="4" w:tplc="4754F3C8">
      <w:numFmt w:val="bullet"/>
      <w:lvlText w:val="•"/>
      <w:lvlJc w:val="left"/>
      <w:pPr>
        <w:ind w:left="2103" w:hanging="284"/>
      </w:pPr>
      <w:rPr>
        <w:rFonts w:hint="default"/>
        <w:lang w:val="en-US" w:eastAsia="en-US" w:bidi="ar-SA"/>
      </w:rPr>
    </w:lvl>
    <w:lvl w:ilvl="5" w:tplc="F53EF8C6">
      <w:numFmt w:val="bullet"/>
      <w:lvlText w:val="•"/>
      <w:lvlJc w:val="left"/>
      <w:pPr>
        <w:ind w:left="2530" w:hanging="284"/>
      </w:pPr>
      <w:rPr>
        <w:rFonts w:hint="default"/>
        <w:lang w:val="en-US" w:eastAsia="en-US" w:bidi="ar-SA"/>
      </w:rPr>
    </w:lvl>
    <w:lvl w:ilvl="6" w:tplc="77F09854">
      <w:numFmt w:val="bullet"/>
      <w:lvlText w:val="•"/>
      <w:lvlJc w:val="left"/>
      <w:pPr>
        <w:ind w:left="2958" w:hanging="284"/>
      </w:pPr>
      <w:rPr>
        <w:rFonts w:hint="default"/>
        <w:lang w:val="en-US" w:eastAsia="en-US" w:bidi="ar-SA"/>
      </w:rPr>
    </w:lvl>
    <w:lvl w:ilvl="7" w:tplc="490A81F4">
      <w:numFmt w:val="bullet"/>
      <w:lvlText w:val="•"/>
      <w:lvlJc w:val="left"/>
      <w:pPr>
        <w:ind w:left="3386" w:hanging="284"/>
      </w:pPr>
      <w:rPr>
        <w:rFonts w:hint="default"/>
        <w:lang w:val="en-US" w:eastAsia="en-US" w:bidi="ar-SA"/>
      </w:rPr>
    </w:lvl>
    <w:lvl w:ilvl="8" w:tplc="0CBE4A9A">
      <w:numFmt w:val="bullet"/>
      <w:lvlText w:val="•"/>
      <w:lvlJc w:val="left"/>
      <w:pPr>
        <w:ind w:left="3813" w:hanging="284"/>
      </w:pPr>
      <w:rPr>
        <w:rFonts w:hint="default"/>
        <w:lang w:val="en-US" w:eastAsia="en-US" w:bidi="ar-SA"/>
      </w:rPr>
    </w:lvl>
  </w:abstractNum>
  <w:abstractNum w:abstractNumId="1" w15:restartNumberingAfterBreak="0">
    <w:nsid w:val="0E5F7EAC"/>
    <w:multiLevelType w:val="hybridMultilevel"/>
    <w:tmpl w:val="C736DFBA"/>
    <w:lvl w:ilvl="0" w:tplc="9800A20A">
      <w:start w:val="1"/>
      <w:numFmt w:val="upperLetter"/>
      <w:lvlText w:val="%1."/>
      <w:lvlJc w:val="left"/>
      <w:pPr>
        <w:ind w:left="509" w:hanging="288"/>
        <w:jc w:val="right"/>
      </w:pPr>
      <w:rPr>
        <w:rFonts w:ascii="Times New Roman" w:eastAsia="Times New Roman" w:hAnsi="Times New Roman" w:cs="Times New Roman" w:hint="default"/>
        <w:i/>
        <w:w w:val="99"/>
        <w:sz w:val="20"/>
        <w:szCs w:val="20"/>
        <w:lang w:val="en-US" w:eastAsia="en-US" w:bidi="ar-SA"/>
      </w:rPr>
    </w:lvl>
    <w:lvl w:ilvl="1" w:tplc="F356A9A2">
      <w:start w:val="1"/>
      <w:numFmt w:val="upperLetter"/>
      <w:lvlText w:val="%2."/>
      <w:lvlJc w:val="left"/>
      <w:pPr>
        <w:ind w:left="2273" w:hanging="288"/>
      </w:pPr>
      <w:rPr>
        <w:rFonts w:ascii="Times New Roman" w:eastAsia="Times New Roman" w:hAnsi="Times New Roman" w:cs="Times New Roman" w:hint="default"/>
        <w:i/>
        <w:w w:val="99"/>
        <w:sz w:val="20"/>
        <w:szCs w:val="20"/>
        <w:lang w:val="en-US" w:eastAsia="en-US" w:bidi="ar-SA"/>
      </w:rPr>
    </w:lvl>
    <w:lvl w:ilvl="2" w:tplc="25126FFA">
      <w:numFmt w:val="bullet"/>
      <w:lvlText w:val="•"/>
      <w:lvlJc w:val="left"/>
      <w:pPr>
        <w:ind w:left="1201" w:hanging="288"/>
      </w:pPr>
      <w:rPr>
        <w:rFonts w:hint="default"/>
        <w:lang w:val="en-US" w:eastAsia="en-US" w:bidi="ar-SA"/>
      </w:rPr>
    </w:lvl>
    <w:lvl w:ilvl="3" w:tplc="664E1FB6">
      <w:numFmt w:val="bullet"/>
      <w:lvlText w:val="•"/>
      <w:lvlJc w:val="left"/>
      <w:pPr>
        <w:ind w:left="1703" w:hanging="288"/>
      </w:pPr>
      <w:rPr>
        <w:rFonts w:hint="default"/>
        <w:lang w:val="en-US" w:eastAsia="en-US" w:bidi="ar-SA"/>
      </w:rPr>
    </w:lvl>
    <w:lvl w:ilvl="4" w:tplc="E3549AE0">
      <w:numFmt w:val="bullet"/>
      <w:lvlText w:val="•"/>
      <w:lvlJc w:val="left"/>
      <w:pPr>
        <w:ind w:left="2205" w:hanging="288"/>
      </w:pPr>
      <w:rPr>
        <w:rFonts w:hint="default"/>
        <w:lang w:val="en-US" w:eastAsia="en-US" w:bidi="ar-SA"/>
      </w:rPr>
    </w:lvl>
    <w:lvl w:ilvl="5" w:tplc="FAA42BEC">
      <w:numFmt w:val="bullet"/>
      <w:lvlText w:val="•"/>
      <w:lvlJc w:val="left"/>
      <w:pPr>
        <w:ind w:left="2706" w:hanging="288"/>
      </w:pPr>
      <w:rPr>
        <w:rFonts w:hint="default"/>
        <w:lang w:val="en-US" w:eastAsia="en-US" w:bidi="ar-SA"/>
      </w:rPr>
    </w:lvl>
    <w:lvl w:ilvl="6" w:tplc="4D00835A">
      <w:numFmt w:val="bullet"/>
      <w:lvlText w:val="•"/>
      <w:lvlJc w:val="left"/>
      <w:pPr>
        <w:ind w:left="3208" w:hanging="288"/>
      </w:pPr>
      <w:rPr>
        <w:rFonts w:hint="default"/>
        <w:lang w:val="en-US" w:eastAsia="en-US" w:bidi="ar-SA"/>
      </w:rPr>
    </w:lvl>
    <w:lvl w:ilvl="7" w:tplc="B212CCD6">
      <w:numFmt w:val="bullet"/>
      <w:lvlText w:val="•"/>
      <w:lvlJc w:val="left"/>
      <w:pPr>
        <w:ind w:left="3710" w:hanging="288"/>
      </w:pPr>
      <w:rPr>
        <w:rFonts w:hint="default"/>
        <w:lang w:val="en-US" w:eastAsia="en-US" w:bidi="ar-SA"/>
      </w:rPr>
    </w:lvl>
    <w:lvl w:ilvl="8" w:tplc="BF744708">
      <w:numFmt w:val="bullet"/>
      <w:lvlText w:val="•"/>
      <w:lvlJc w:val="left"/>
      <w:pPr>
        <w:ind w:left="4212" w:hanging="288"/>
      </w:pPr>
      <w:rPr>
        <w:rFonts w:hint="default"/>
        <w:lang w:val="en-US" w:eastAsia="en-US" w:bidi="ar-SA"/>
      </w:rPr>
    </w:lvl>
  </w:abstractNum>
  <w:abstractNum w:abstractNumId="2" w15:restartNumberingAfterBreak="0">
    <w:nsid w:val="104C66FE"/>
    <w:multiLevelType w:val="hybridMultilevel"/>
    <w:tmpl w:val="D69E15A8"/>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3" w15:restartNumberingAfterBreak="0">
    <w:nsid w:val="193E267C"/>
    <w:multiLevelType w:val="hybridMultilevel"/>
    <w:tmpl w:val="3C88A6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C30E0F"/>
    <w:multiLevelType w:val="hybridMultilevel"/>
    <w:tmpl w:val="B0CE566A"/>
    <w:lvl w:ilvl="0" w:tplc="40090015">
      <w:start w:val="1"/>
      <w:numFmt w:val="upperLetter"/>
      <w:lvlText w:val="%1."/>
      <w:lvlJc w:val="left"/>
      <w:pPr>
        <w:ind w:left="1275" w:hanging="360"/>
      </w:p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5" w15:restartNumberingAfterBreak="0">
    <w:nsid w:val="238737A4"/>
    <w:multiLevelType w:val="hybridMultilevel"/>
    <w:tmpl w:val="AC420E80"/>
    <w:lvl w:ilvl="0" w:tplc="ACC6924C">
      <w:numFmt w:val="bullet"/>
      <w:lvlText w:val="•"/>
      <w:lvlJc w:val="left"/>
      <w:pPr>
        <w:ind w:left="1222" w:hanging="360"/>
      </w:pPr>
      <w:rPr>
        <w:rFonts w:hint="default"/>
        <w:lang w:val="en-US" w:eastAsia="en-US" w:bidi="ar-SA"/>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6" w15:restartNumberingAfterBreak="0">
    <w:nsid w:val="245769D6"/>
    <w:multiLevelType w:val="hybridMultilevel"/>
    <w:tmpl w:val="F6F6FDF2"/>
    <w:lvl w:ilvl="0" w:tplc="40090015">
      <w:start w:val="1"/>
      <w:numFmt w:val="upperLetter"/>
      <w:lvlText w:val="%1."/>
      <w:lvlJc w:val="left"/>
      <w:pPr>
        <w:ind w:left="1185" w:hanging="360"/>
      </w:p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7" w15:restartNumberingAfterBreak="0">
    <w:nsid w:val="28D708CB"/>
    <w:multiLevelType w:val="hybridMultilevel"/>
    <w:tmpl w:val="025E4804"/>
    <w:lvl w:ilvl="0" w:tplc="3A90F392">
      <w:start w:val="1"/>
      <w:numFmt w:val="upperRoman"/>
      <w:lvlText w:val="%1."/>
      <w:lvlJc w:val="left"/>
      <w:pPr>
        <w:ind w:left="2340" w:hanging="275"/>
        <w:jc w:val="right"/>
      </w:pPr>
      <w:rPr>
        <w:rFonts w:ascii="Times New Roman" w:eastAsia="Times New Roman" w:hAnsi="Times New Roman" w:cs="Times New Roman" w:hint="default"/>
        <w:w w:val="99"/>
        <w:sz w:val="20"/>
        <w:szCs w:val="20"/>
        <w:lang w:val="en-US" w:eastAsia="en-US" w:bidi="ar-SA"/>
      </w:rPr>
    </w:lvl>
    <w:lvl w:ilvl="1" w:tplc="ACC6924C">
      <w:numFmt w:val="bullet"/>
      <w:lvlText w:val="•"/>
      <w:lvlJc w:val="left"/>
      <w:pPr>
        <w:ind w:left="2643" w:hanging="275"/>
      </w:pPr>
      <w:rPr>
        <w:rFonts w:hint="default"/>
        <w:lang w:val="en-US" w:eastAsia="en-US" w:bidi="ar-SA"/>
      </w:rPr>
    </w:lvl>
    <w:lvl w:ilvl="2" w:tplc="E5768720">
      <w:numFmt w:val="bullet"/>
      <w:lvlText w:val="•"/>
      <w:lvlJc w:val="left"/>
      <w:pPr>
        <w:ind w:left="2946" w:hanging="275"/>
      </w:pPr>
      <w:rPr>
        <w:rFonts w:hint="default"/>
        <w:lang w:val="en-US" w:eastAsia="en-US" w:bidi="ar-SA"/>
      </w:rPr>
    </w:lvl>
    <w:lvl w:ilvl="3" w:tplc="56D0D004">
      <w:numFmt w:val="bullet"/>
      <w:lvlText w:val="•"/>
      <w:lvlJc w:val="left"/>
      <w:pPr>
        <w:ind w:left="3249" w:hanging="275"/>
      </w:pPr>
      <w:rPr>
        <w:rFonts w:hint="default"/>
        <w:lang w:val="en-US" w:eastAsia="en-US" w:bidi="ar-SA"/>
      </w:rPr>
    </w:lvl>
    <w:lvl w:ilvl="4" w:tplc="CBD65C88">
      <w:numFmt w:val="bullet"/>
      <w:lvlText w:val="•"/>
      <w:lvlJc w:val="left"/>
      <w:pPr>
        <w:ind w:left="3552" w:hanging="275"/>
      </w:pPr>
      <w:rPr>
        <w:rFonts w:hint="default"/>
        <w:lang w:val="en-US" w:eastAsia="en-US" w:bidi="ar-SA"/>
      </w:rPr>
    </w:lvl>
    <w:lvl w:ilvl="5" w:tplc="349EFA9E">
      <w:numFmt w:val="bullet"/>
      <w:lvlText w:val="•"/>
      <w:lvlJc w:val="left"/>
      <w:pPr>
        <w:ind w:left="3855" w:hanging="275"/>
      </w:pPr>
      <w:rPr>
        <w:rFonts w:hint="default"/>
        <w:lang w:val="en-US" w:eastAsia="en-US" w:bidi="ar-SA"/>
      </w:rPr>
    </w:lvl>
    <w:lvl w:ilvl="6" w:tplc="43E8925A">
      <w:numFmt w:val="bullet"/>
      <w:lvlText w:val="•"/>
      <w:lvlJc w:val="left"/>
      <w:pPr>
        <w:ind w:left="4158" w:hanging="275"/>
      </w:pPr>
      <w:rPr>
        <w:rFonts w:hint="default"/>
        <w:lang w:val="en-US" w:eastAsia="en-US" w:bidi="ar-SA"/>
      </w:rPr>
    </w:lvl>
    <w:lvl w:ilvl="7" w:tplc="2CB80F36">
      <w:numFmt w:val="bullet"/>
      <w:lvlText w:val="•"/>
      <w:lvlJc w:val="left"/>
      <w:pPr>
        <w:ind w:left="4461" w:hanging="275"/>
      </w:pPr>
      <w:rPr>
        <w:rFonts w:hint="default"/>
        <w:lang w:val="en-US" w:eastAsia="en-US" w:bidi="ar-SA"/>
      </w:rPr>
    </w:lvl>
    <w:lvl w:ilvl="8" w:tplc="D0B2BB06">
      <w:numFmt w:val="bullet"/>
      <w:lvlText w:val="•"/>
      <w:lvlJc w:val="left"/>
      <w:pPr>
        <w:ind w:left="4764" w:hanging="275"/>
      </w:pPr>
      <w:rPr>
        <w:rFonts w:hint="default"/>
        <w:lang w:val="en-US" w:eastAsia="en-US" w:bidi="ar-SA"/>
      </w:rPr>
    </w:lvl>
  </w:abstractNum>
  <w:abstractNum w:abstractNumId="8" w15:restartNumberingAfterBreak="0">
    <w:nsid w:val="320E726A"/>
    <w:multiLevelType w:val="hybridMultilevel"/>
    <w:tmpl w:val="256618D4"/>
    <w:lvl w:ilvl="0" w:tplc="FA8C7410">
      <w:start w:val="1"/>
      <w:numFmt w:val="decimal"/>
      <w:lvlText w:val="[%1]"/>
      <w:lvlJc w:val="left"/>
      <w:pPr>
        <w:ind w:left="673" w:hanging="360"/>
        <w:jc w:val="right"/>
      </w:pPr>
      <w:rPr>
        <w:rFonts w:ascii="Times New Roman" w:eastAsia="Times New Roman" w:hAnsi="Times New Roman" w:cs="Times New Roman" w:hint="default"/>
        <w:spacing w:val="-2"/>
        <w:w w:val="100"/>
        <w:sz w:val="16"/>
        <w:szCs w:val="16"/>
        <w:lang w:val="en-US" w:eastAsia="en-US" w:bidi="ar-SA"/>
      </w:rPr>
    </w:lvl>
    <w:lvl w:ilvl="1" w:tplc="065EA3FC">
      <w:numFmt w:val="bullet"/>
      <w:lvlText w:val="•"/>
      <w:lvlJc w:val="left"/>
      <w:pPr>
        <w:ind w:left="1142" w:hanging="360"/>
      </w:pPr>
      <w:rPr>
        <w:rFonts w:hint="default"/>
        <w:lang w:val="en-US" w:eastAsia="en-US" w:bidi="ar-SA"/>
      </w:rPr>
    </w:lvl>
    <w:lvl w:ilvl="2" w:tplc="758E3226">
      <w:numFmt w:val="bullet"/>
      <w:lvlText w:val="•"/>
      <w:lvlJc w:val="left"/>
      <w:pPr>
        <w:ind w:left="1605" w:hanging="360"/>
      </w:pPr>
      <w:rPr>
        <w:rFonts w:hint="default"/>
        <w:lang w:val="en-US" w:eastAsia="en-US" w:bidi="ar-SA"/>
      </w:rPr>
    </w:lvl>
    <w:lvl w:ilvl="3" w:tplc="265848EE">
      <w:numFmt w:val="bullet"/>
      <w:lvlText w:val="•"/>
      <w:lvlJc w:val="left"/>
      <w:pPr>
        <w:ind w:left="2068" w:hanging="360"/>
      </w:pPr>
      <w:rPr>
        <w:rFonts w:hint="default"/>
        <w:lang w:val="en-US" w:eastAsia="en-US" w:bidi="ar-SA"/>
      </w:rPr>
    </w:lvl>
    <w:lvl w:ilvl="4" w:tplc="4712F0F2">
      <w:numFmt w:val="bullet"/>
      <w:lvlText w:val="•"/>
      <w:lvlJc w:val="left"/>
      <w:pPr>
        <w:ind w:left="2530" w:hanging="360"/>
      </w:pPr>
      <w:rPr>
        <w:rFonts w:hint="default"/>
        <w:lang w:val="en-US" w:eastAsia="en-US" w:bidi="ar-SA"/>
      </w:rPr>
    </w:lvl>
    <w:lvl w:ilvl="5" w:tplc="03CAB5A0">
      <w:numFmt w:val="bullet"/>
      <w:lvlText w:val="•"/>
      <w:lvlJc w:val="left"/>
      <w:pPr>
        <w:ind w:left="2993" w:hanging="360"/>
      </w:pPr>
      <w:rPr>
        <w:rFonts w:hint="default"/>
        <w:lang w:val="en-US" w:eastAsia="en-US" w:bidi="ar-SA"/>
      </w:rPr>
    </w:lvl>
    <w:lvl w:ilvl="6" w:tplc="2D764FAE">
      <w:numFmt w:val="bullet"/>
      <w:lvlText w:val="•"/>
      <w:lvlJc w:val="left"/>
      <w:pPr>
        <w:ind w:left="3456" w:hanging="360"/>
      </w:pPr>
      <w:rPr>
        <w:rFonts w:hint="default"/>
        <w:lang w:val="en-US" w:eastAsia="en-US" w:bidi="ar-SA"/>
      </w:rPr>
    </w:lvl>
    <w:lvl w:ilvl="7" w:tplc="4970CA7A">
      <w:numFmt w:val="bullet"/>
      <w:lvlText w:val="•"/>
      <w:lvlJc w:val="left"/>
      <w:pPr>
        <w:ind w:left="3919" w:hanging="360"/>
      </w:pPr>
      <w:rPr>
        <w:rFonts w:hint="default"/>
        <w:lang w:val="en-US" w:eastAsia="en-US" w:bidi="ar-SA"/>
      </w:rPr>
    </w:lvl>
    <w:lvl w:ilvl="8" w:tplc="2CE6E042">
      <w:numFmt w:val="bullet"/>
      <w:lvlText w:val="•"/>
      <w:lvlJc w:val="left"/>
      <w:pPr>
        <w:ind w:left="4381" w:hanging="360"/>
      </w:pPr>
      <w:rPr>
        <w:rFonts w:hint="default"/>
        <w:lang w:val="en-US" w:eastAsia="en-US" w:bidi="ar-SA"/>
      </w:rPr>
    </w:lvl>
  </w:abstractNum>
  <w:abstractNum w:abstractNumId="9" w15:restartNumberingAfterBreak="0">
    <w:nsid w:val="357509BD"/>
    <w:multiLevelType w:val="multilevel"/>
    <w:tmpl w:val="766A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104AEF"/>
    <w:multiLevelType w:val="hybridMultilevel"/>
    <w:tmpl w:val="970E847C"/>
    <w:lvl w:ilvl="0" w:tplc="AD80AAE4">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1" w15:restartNumberingAfterBreak="0">
    <w:nsid w:val="43642289"/>
    <w:multiLevelType w:val="hybridMultilevel"/>
    <w:tmpl w:val="2DF09564"/>
    <w:lvl w:ilvl="0" w:tplc="B9E04612">
      <w:start w:val="4"/>
      <w:numFmt w:val="lowerLetter"/>
      <w:lvlText w:val="(%1)"/>
      <w:lvlJc w:val="left"/>
      <w:pPr>
        <w:ind w:left="569" w:hanging="320"/>
      </w:pPr>
      <w:rPr>
        <w:rFonts w:ascii="Times New Roman" w:eastAsia="Times New Roman" w:hAnsi="Times New Roman" w:cs="Times New Roman" w:hint="default"/>
        <w:spacing w:val="-5"/>
        <w:w w:val="100"/>
        <w:sz w:val="18"/>
        <w:szCs w:val="18"/>
        <w:lang w:val="en-US" w:eastAsia="en-US" w:bidi="ar-SA"/>
      </w:rPr>
    </w:lvl>
    <w:lvl w:ilvl="1" w:tplc="851ADB26">
      <w:numFmt w:val="bullet"/>
      <w:lvlText w:val="•"/>
      <w:lvlJc w:val="left"/>
      <w:pPr>
        <w:ind w:left="970" w:hanging="320"/>
      </w:pPr>
      <w:rPr>
        <w:rFonts w:hint="default"/>
        <w:lang w:val="en-US" w:eastAsia="en-US" w:bidi="ar-SA"/>
      </w:rPr>
    </w:lvl>
    <w:lvl w:ilvl="2" w:tplc="C40CA69A">
      <w:numFmt w:val="bullet"/>
      <w:lvlText w:val="•"/>
      <w:lvlJc w:val="left"/>
      <w:pPr>
        <w:ind w:left="1381" w:hanging="320"/>
      </w:pPr>
      <w:rPr>
        <w:rFonts w:hint="default"/>
        <w:lang w:val="en-US" w:eastAsia="en-US" w:bidi="ar-SA"/>
      </w:rPr>
    </w:lvl>
    <w:lvl w:ilvl="3" w:tplc="D0A85EBA">
      <w:numFmt w:val="bullet"/>
      <w:lvlText w:val="•"/>
      <w:lvlJc w:val="left"/>
      <w:pPr>
        <w:ind w:left="1792" w:hanging="320"/>
      </w:pPr>
      <w:rPr>
        <w:rFonts w:hint="default"/>
        <w:lang w:val="en-US" w:eastAsia="en-US" w:bidi="ar-SA"/>
      </w:rPr>
    </w:lvl>
    <w:lvl w:ilvl="4" w:tplc="9BFA3872">
      <w:numFmt w:val="bullet"/>
      <w:lvlText w:val="•"/>
      <w:lvlJc w:val="left"/>
      <w:pPr>
        <w:ind w:left="2203" w:hanging="320"/>
      </w:pPr>
      <w:rPr>
        <w:rFonts w:hint="default"/>
        <w:lang w:val="en-US" w:eastAsia="en-US" w:bidi="ar-SA"/>
      </w:rPr>
    </w:lvl>
    <w:lvl w:ilvl="5" w:tplc="B92683BC">
      <w:numFmt w:val="bullet"/>
      <w:lvlText w:val="•"/>
      <w:lvlJc w:val="left"/>
      <w:pPr>
        <w:ind w:left="2614" w:hanging="320"/>
      </w:pPr>
      <w:rPr>
        <w:rFonts w:hint="default"/>
        <w:lang w:val="en-US" w:eastAsia="en-US" w:bidi="ar-SA"/>
      </w:rPr>
    </w:lvl>
    <w:lvl w:ilvl="6" w:tplc="5122D572">
      <w:numFmt w:val="bullet"/>
      <w:lvlText w:val="•"/>
      <w:lvlJc w:val="left"/>
      <w:pPr>
        <w:ind w:left="3025" w:hanging="320"/>
      </w:pPr>
      <w:rPr>
        <w:rFonts w:hint="default"/>
        <w:lang w:val="en-US" w:eastAsia="en-US" w:bidi="ar-SA"/>
      </w:rPr>
    </w:lvl>
    <w:lvl w:ilvl="7" w:tplc="F75C30E0">
      <w:numFmt w:val="bullet"/>
      <w:lvlText w:val="•"/>
      <w:lvlJc w:val="left"/>
      <w:pPr>
        <w:ind w:left="3436" w:hanging="320"/>
      </w:pPr>
      <w:rPr>
        <w:rFonts w:hint="default"/>
        <w:lang w:val="en-US" w:eastAsia="en-US" w:bidi="ar-SA"/>
      </w:rPr>
    </w:lvl>
    <w:lvl w:ilvl="8" w:tplc="60ECD9B0">
      <w:numFmt w:val="bullet"/>
      <w:lvlText w:val="•"/>
      <w:lvlJc w:val="left"/>
      <w:pPr>
        <w:ind w:left="3847" w:hanging="320"/>
      </w:pPr>
      <w:rPr>
        <w:rFonts w:hint="default"/>
        <w:lang w:val="en-US" w:eastAsia="en-US" w:bidi="ar-SA"/>
      </w:rPr>
    </w:lvl>
  </w:abstractNum>
  <w:abstractNum w:abstractNumId="12" w15:restartNumberingAfterBreak="0">
    <w:nsid w:val="46BF58F7"/>
    <w:multiLevelType w:val="hybridMultilevel"/>
    <w:tmpl w:val="64D6D1E4"/>
    <w:lvl w:ilvl="0" w:tplc="BF781ACC">
      <w:start w:val="1"/>
      <w:numFmt w:val="lowerRoman"/>
      <w:lvlText w:val="%1"/>
      <w:lvlJc w:val="left"/>
      <w:pPr>
        <w:ind w:left="124" w:hanging="291"/>
      </w:pPr>
      <w:rPr>
        <w:rFonts w:hint="default"/>
        <w:lang w:val="en-US" w:eastAsia="en-US" w:bidi="ar-SA"/>
      </w:rPr>
    </w:lvl>
    <w:lvl w:ilvl="1" w:tplc="8390B7F4">
      <w:start w:val="1"/>
      <w:numFmt w:val="upperLetter"/>
      <w:lvlText w:val="%2."/>
      <w:lvlJc w:val="left"/>
      <w:pPr>
        <w:ind w:left="694" w:hanging="288"/>
        <w:jc w:val="right"/>
      </w:pPr>
      <w:rPr>
        <w:rFonts w:ascii="Times New Roman" w:eastAsia="Times New Roman" w:hAnsi="Times New Roman" w:cs="Times New Roman" w:hint="default"/>
        <w:i/>
        <w:w w:val="99"/>
        <w:sz w:val="20"/>
        <w:szCs w:val="20"/>
        <w:lang w:val="en-US" w:eastAsia="en-US" w:bidi="ar-SA"/>
      </w:rPr>
    </w:lvl>
    <w:lvl w:ilvl="2" w:tplc="A52ACAAA">
      <w:numFmt w:val="bullet"/>
      <w:lvlText w:val="•"/>
      <w:lvlJc w:val="left"/>
      <w:pPr>
        <w:ind w:left="598" w:hanging="288"/>
      </w:pPr>
      <w:rPr>
        <w:rFonts w:hint="default"/>
        <w:lang w:val="en-US" w:eastAsia="en-US" w:bidi="ar-SA"/>
      </w:rPr>
    </w:lvl>
    <w:lvl w:ilvl="3" w:tplc="7A30F072">
      <w:numFmt w:val="bullet"/>
      <w:lvlText w:val="•"/>
      <w:lvlJc w:val="left"/>
      <w:pPr>
        <w:ind w:left="496" w:hanging="288"/>
      </w:pPr>
      <w:rPr>
        <w:rFonts w:hint="default"/>
        <w:lang w:val="en-US" w:eastAsia="en-US" w:bidi="ar-SA"/>
      </w:rPr>
    </w:lvl>
    <w:lvl w:ilvl="4" w:tplc="100E26F6">
      <w:numFmt w:val="bullet"/>
      <w:lvlText w:val="•"/>
      <w:lvlJc w:val="left"/>
      <w:pPr>
        <w:ind w:left="394" w:hanging="288"/>
      </w:pPr>
      <w:rPr>
        <w:rFonts w:hint="default"/>
        <w:lang w:val="en-US" w:eastAsia="en-US" w:bidi="ar-SA"/>
      </w:rPr>
    </w:lvl>
    <w:lvl w:ilvl="5" w:tplc="FB7EB332">
      <w:numFmt w:val="bullet"/>
      <w:lvlText w:val="•"/>
      <w:lvlJc w:val="left"/>
      <w:pPr>
        <w:ind w:left="292" w:hanging="288"/>
      </w:pPr>
      <w:rPr>
        <w:rFonts w:hint="default"/>
        <w:lang w:val="en-US" w:eastAsia="en-US" w:bidi="ar-SA"/>
      </w:rPr>
    </w:lvl>
    <w:lvl w:ilvl="6" w:tplc="1BFAC996">
      <w:numFmt w:val="bullet"/>
      <w:lvlText w:val="•"/>
      <w:lvlJc w:val="left"/>
      <w:pPr>
        <w:ind w:left="190" w:hanging="288"/>
      </w:pPr>
      <w:rPr>
        <w:rFonts w:hint="default"/>
        <w:lang w:val="en-US" w:eastAsia="en-US" w:bidi="ar-SA"/>
      </w:rPr>
    </w:lvl>
    <w:lvl w:ilvl="7" w:tplc="3D5A2D74">
      <w:numFmt w:val="bullet"/>
      <w:lvlText w:val="•"/>
      <w:lvlJc w:val="left"/>
      <w:pPr>
        <w:ind w:left="88" w:hanging="288"/>
      </w:pPr>
      <w:rPr>
        <w:rFonts w:hint="default"/>
        <w:lang w:val="en-US" w:eastAsia="en-US" w:bidi="ar-SA"/>
      </w:rPr>
    </w:lvl>
    <w:lvl w:ilvl="8" w:tplc="36B2997E">
      <w:numFmt w:val="bullet"/>
      <w:lvlText w:val="•"/>
      <w:lvlJc w:val="left"/>
      <w:pPr>
        <w:ind w:left="-14" w:hanging="288"/>
      </w:pPr>
      <w:rPr>
        <w:rFonts w:hint="default"/>
        <w:lang w:val="en-US" w:eastAsia="en-US" w:bidi="ar-SA"/>
      </w:rPr>
    </w:lvl>
  </w:abstractNum>
  <w:abstractNum w:abstractNumId="13" w15:restartNumberingAfterBreak="0">
    <w:nsid w:val="527E7D6E"/>
    <w:multiLevelType w:val="multilevel"/>
    <w:tmpl w:val="9790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2593D"/>
    <w:multiLevelType w:val="hybridMultilevel"/>
    <w:tmpl w:val="6D746306"/>
    <w:lvl w:ilvl="0" w:tplc="4AC6EFEE">
      <w:start w:val="1"/>
      <w:numFmt w:val="lowerLetter"/>
      <w:lvlText w:val="(%1)"/>
      <w:lvlJc w:val="left"/>
      <w:pPr>
        <w:ind w:left="484" w:hanging="281"/>
      </w:pPr>
      <w:rPr>
        <w:rFonts w:ascii="Times New Roman" w:eastAsia="Times New Roman" w:hAnsi="Times New Roman" w:cs="Times New Roman" w:hint="default"/>
        <w:spacing w:val="-30"/>
        <w:w w:val="100"/>
        <w:sz w:val="18"/>
        <w:szCs w:val="18"/>
        <w:lang w:val="en-US" w:eastAsia="en-US" w:bidi="ar-SA"/>
      </w:rPr>
    </w:lvl>
    <w:lvl w:ilvl="1" w:tplc="3A3CA326">
      <w:numFmt w:val="bullet"/>
      <w:lvlText w:val="•"/>
      <w:lvlJc w:val="left"/>
      <w:pPr>
        <w:ind w:left="874" w:hanging="281"/>
      </w:pPr>
      <w:rPr>
        <w:rFonts w:hint="default"/>
        <w:lang w:val="en-US" w:eastAsia="en-US" w:bidi="ar-SA"/>
      </w:rPr>
    </w:lvl>
    <w:lvl w:ilvl="2" w:tplc="8CDEAFAA">
      <w:numFmt w:val="bullet"/>
      <w:lvlText w:val="•"/>
      <w:lvlJc w:val="left"/>
      <w:pPr>
        <w:ind w:left="1268" w:hanging="281"/>
      </w:pPr>
      <w:rPr>
        <w:rFonts w:hint="default"/>
        <w:lang w:val="en-US" w:eastAsia="en-US" w:bidi="ar-SA"/>
      </w:rPr>
    </w:lvl>
    <w:lvl w:ilvl="3" w:tplc="AAB2EF80">
      <w:numFmt w:val="bullet"/>
      <w:lvlText w:val="•"/>
      <w:lvlJc w:val="left"/>
      <w:pPr>
        <w:ind w:left="1663" w:hanging="281"/>
      </w:pPr>
      <w:rPr>
        <w:rFonts w:hint="default"/>
        <w:lang w:val="en-US" w:eastAsia="en-US" w:bidi="ar-SA"/>
      </w:rPr>
    </w:lvl>
    <w:lvl w:ilvl="4" w:tplc="B290BF40">
      <w:numFmt w:val="bullet"/>
      <w:lvlText w:val="•"/>
      <w:lvlJc w:val="left"/>
      <w:pPr>
        <w:ind w:left="2057" w:hanging="281"/>
      </w:pPr>
      <w:rPr>
        <w:rFonts w:hint="default"/>
        <w:lang w:val="en-US" w:eastAsia="en-US" w:bidi="ar-SA"/>
      </w:rPr>
    </w:lvl>
    <w:lvl w:ilvl="5" w:tplc="85DCC28A">
      <w:numFmt w:val="bullet"/>
      <w:lvlText w:val="•"/>
      <w:lvlJc w:val="left"/>
      <w:pPr>
        <w:ind w:left="2452" w:hanging="281"/>
      </w:pPr>
      <w:rPr>
        <w:rFonts w:hint="default"/>
        <w:lang w:val="en-US" w:eastAsia="en-US" w:bidi="ar-SA"/>
      </w:rPr>
    </w:lvl>
    <w:lvl w:ilvl="6" w:tplc="BA50FDEC">
      <w:numFmt w:val="bullet"/>
      <w:lvlText w:val="•"/>
      <w:lvlJc w:val="left"/>
      <w:pPr>
        <w:ind w:left="2846" w:hanging="281"/>
      </w:pPr>
      <w:rPr>
        <w:rFonts w:hint="default"/>
        <w:lang w:val="en-US" w:eastAsia="en-US" w:bidi="ar-SA"/>
      </w:rPr>
    </w:lvl>
    <w:lvl w:ilvl="7" w:tplc="F9E444AE">
      <w:numFmt w:val="bullet"/>
      <w:lvlText w:val="•"/>
      <w:lvlJc w:val="left"/>
      <w:pPr>
        <w:ind w:left="3240" w:hanging="281"/>
      </w:pPr>
      <w:rPr>
        <w:rFonts w:hint="default"/>
        <w:lang w:val="en-US" w:eastAsia="en-US" w:bidi="ar-SA"/>
      </w:rPr>
    </w:lvl>
    <w:lvl w:ilvl="8" w:tplc="361429CA">
      <w:numFmt w:val="bullet"/>
      <w:lvlText w:val="•"/>
      <w:lvlJc w:val="left"/>
      <w:pPr>
        <w:ind w:left="3635" w:hanging="281"/>
      </w:pPr>
      <w:rPr>
        <w:rFonts w:hint="default"/>
        <w:lang w:val="en-US" w:eastAsia="en-US" w:bidi="ar-SA"/>
      </w:rPr>
    </w:lvl>
  </w:abstractNum>
  <w:abstractNum w:abstractNumId="15" w15:restartNumberingAfterBreak="0">
    <w:nsid w:val="6C3914AE"/>
    <w:multiLevelType w:val="hybridMultilevel"/>
    <w:tmpl w:val="FB965DC2"/>
    <w:lvl w:ilvl="0" w:tplc="4009000F">
      <w:start w:val="1"/>
      <w:numFmt w:val="decimal"/>
      <w:lvlText w:val="%1."/>
      <w:lvlJc w:val="left"/>
      <w:pPr>
        <w:ind w:left="2970" w:hanging="360"/>
      </w:pPr>
    </w:lvl>
    <w:lvl w:ilvl="1" w:tplc="40090019" w:tentative="1">
      <w:start w:val="1"/>
      <w:numFmt w:val="lowerLetter"/>
      <w:lvlText w:val="%2."/>
      <w:lvlJc w:val="left"/>
      <w:pPr>
        <w:ind w:left="3690" w:hanging="360"/>
      </w:pPr>
    </w:lvl>
    <w:lvl w:ilvl="2" w:tplc="4009001B" w:tentative="1">
      <w:start w:val="1"/>
      <w:numFmt w:val="lowerRoman"/>
      <w:lvlText w:val="%3."/>
      <w:lvlJc w:val="right"/>
      <w:pPr>
        <w:ind w:left="4410" w:hanging="180"/>
      </w:pPr>
    </w:lvl>
    <w:lvl w:ilvl="3" w:tplc="4009000F" w:tentative="1">
      <w:start w:val="1"/>
      <w:numFmt w:val="decimal"/>
      <w:lvlText w:val="%4."/>
      <w:lvlJc w:val="left"/>
      <w:pPr>
        <w:ind w:left="5130" w:hanging="360"/>
      </w:pPr>
    </w:lvl>
    <w:lvl w:ilvl="4" w:tplc="40090019" w:tentative="1">
      <w:start w:val="1"/>
      <w:numFmt w:val="lowerLetter"/>
      <w:lvlText w:val="%5."/>
      <w:lvlJc w:val="left"/>
      <w:pPr>
        <w:ind w:left="5850" w:hanging="360"/>
      </w:pPr>
    </w:lvl>
    <w:lvl w:ilvl="5" w:tplc="4009001B" w:tentative="1">
      <w:start w:val="1"/>
      <w:numFmt w:val="lowerRoman"/>
      <w:lvlText w:val="%6."/>
      <w:lvlJc w:val="right"/>
      <w:pPr>
        <w:ind w:left="6570" w:hanging="180"/>
      </w:pPr>
    </w:lvl>
    <w:lvl w:ilvl="6" w:tplc="4009000F" w:tentative="1">
      <w:start w:val="1"/>
      <w:numFmt w:val="decimal"/>
      <w:lvlText w:val="%7."/>
      <w:lvlJc w:val="left"/>
      <w:pPr>
        <w:ind w:left="7290" w:hanging="360"/>
      </w:pPr>
    </w:lvl>
    <w:lvl w:ilvl="7" w:tplc="40090019" w:tentative="1">
      <w:start w:val="1"/>
      <w:numFmt w:val="lowerLetter"/>
      <w:lvlText w:val="%8."/>
      <w:lvlJc w:val="left"/>
      <w:pPr>
        <w:ind w:left="8010" w:hanging="360"/>
      </w:pPr>
    </w:lvl>
    <w:lvl w:ilvl="8" w:tplc="4009001B" w:tentative="1">
      <w:start w:val="1"/>
      <w:numFmt w:val="lowerRoman"/>
      <w:lvlText w:val="%9."/>
      <w:lvlJc w:val="right"/>
      <w:pPr>
        <w:ind w:left="8730" w:hanging="180"/>
      </w:pPr>
    </w:lvl>
  </w:abstractNum>
  <w:abstractNum w:abstractNumId="16" w15:restartNumberingAfterBreak="0">
    <w:nsid w:val="71727CB4"/>
    <w:multiLevelType w:val="hybridMultilevel"/>
    <w:tmpl w:val="A5BEFCA4"/>
    <w:lvl w:ilvl="0" w:tplc="C390E6CA">
      <w:start w:val="1"/>
      <w:numFmt w:val="decimal"/>
      <w:lvlText w:val="%1"/>
      <w:lvlJc w:val="left"/>
      <w:pPr>
        <w:ind w:left="523" w:hanging="113"/>
      </w:pPr>
      <w:rPr>
        <w:rFonts w:ascii="Times New Roman" w:eastAsia="Times New Roman" w:hAnsi="Times New Roman" w:cs="Times New Roman" w:hint="default"/>
        <w:w w:val="101"/>
        <w:position w:val="1"/>
        <w:sz w:val="16"/>
        <w:szCs w:val="16"/>
        <w:lang w:val="en-US" w:eastAsia="en-US" w:bidi="ar-SA"/>
      </w:rPr>
    </w:lvl>
    <w:lvl w:ilvl="1" w:tplc="80ACAA18">
      <w:numFmt w:val="bullet"/>
      <w:lvlText w:val="•"/>
      <w:lvlJc w:val="left"/>
      <w:pPr>
        <w:ind w:left="708" w:hanging="113"/>
      </w:pPr>
      <w:rPr>
        <w:rFonts w:hint="default"/>
        <w:lang w:val="en-US" w:eastAsia="en-US" w:bidi="ar-SA"/>
      </w:rPr>
    </w:lvl>
    <w:lvl w:ilvl="2" w:tplc="D82C9952">
      <w:numFmt w:val="bullet"/>
      <w:lvlText w:val="•"/>
      <w:lvlJc w:val="left"/>
      <w:pPr>
        <w:ind w:left="896" w:hanging="113"/>
      </w:pPr>
      <w:rPr>
        <w:rFonts w:hint="default"/>
        <w:lang w:val="en-US" w:eastAsia="en-US" w:bidi="ar-SA"/>
      </w:rPr>
    </w:lvl>
    <w:lvl w:ilvl="3" w:tplc="561CFDDE">
      <w:numFmt w:val="bullet"/>
      <w:lvlText w:val="•"/>
      <w:lvlJc w:val="left"/>
      <w:pPr>
        <w:ind w:left="1084" w:hanging="113"/>
      </w:pPr>
      <w:rPr>
        <w:rFonts w:hint="default"/>
        <w:lang w:val="en-US" w:eastAsia="en-US" w:bidi="ar-SA"/>
      </w:rPr>
    </w:lvl>
    <w:lvl w:ilvl="4" w:tplc="C6345B6E">
      <w:numFmt w:val="bullet"/>
      <w:lvlText w:val="•"/>
      <w:lvlJc w:val="left"/>
      <w:pPr>
        <w:ind w:left="1272" w:hanging="113"/>
      </w:pPr>
      <w:rPr>
        <w:rFonts w:hint="default"/>
        <w:lang w:val="en-US" w:eastAsia="en-US" w:bidi="ar-SA"/>
      </w:rPr>
    </w:lvl>
    <w:lvl w:ilvl="5" w:tplc="1BA6F95A">
      <w:numFmt w:val="bullet"/>
      <w:lvlText w:val="•"/>
      <w:lvlJc w:val="left"/>
      <w:pPr>
        <w:ind w:left="1460" w:hanging="113"/>
      </w:pPr>
      <w:rPr>
        <w:rFonts w:hint="default"/>
        <w:lang w:val="en-US" w:eastAsia="en-US" w:bidi="ar-SA"/>
      </w:rPr>
    </w:lvl>
    <w:lvl w:ilvl="6" w:tplc="91283064">
      <w:numFmt w:val="bullet"/>
      <w:lvlText w:val="•"/>
      <w:lvlJc w:val="left"/>
      <w:pPr>
        <w:ind w:left="1648" w:hanging="113"/>
      </w:pPr>
      <w:rPr>
        <w:rFonts w:hint="default"/>
        <w:lang w:val="en-US" w:eastAsia="en-US" w:bidi="ar-SA"/>
      </w:rPr>
    </w:lvl>
    <w:lvl w:ilvl="7" w:tplc="EACADB8E">
      <w:numFmt w:val="bullet"/>
      <w:lvlText w:val="•"/>
      <w:lvlJc w:val="left"/>
      <w:pPr>
        <w:ind w:left="1836" w:hanging="113"/>
      </w:pPr>
      <w:rPr>
        <w:rFonts w:hint="default"/>
        <w:lang w:val="en-US" w:eastAsia="en-US" w:bidi="ar-SA"/>
      </w:rPr>
    </w:lvl>
    <w:lvl w:ilvl="8" w:tplc="55CCF69A">
      <w:numFmt w:val="bullet"/>
      <w:lvlText w:val="•"/>
      <w:lvlJc w:val="left"/>
      <w:pPr>
        <w:ind w:left="2024" w:hanging="113"/>
      </w:pPr>
      <w:rPr>
        <w:rFonts w:hint="default"/>
        <w:lang w:val="en-US" w:eastAsia="en-US" w:bidi="ar-SA"/>
      </w:rPr>
    </w:lvl>
  </w:abstractNum>
  <w:num w:numId="1">
    <w:abstractNumId w:val="8"/>
  </w:num>
  <w:num w:numId="2">
    <w:abstractNumId w:val="16"/>
  </w:num>
  <w:num w:numId="3">
    <w:abstractNumId w:val="0"/>
  </w:num>
  <w:num w:numId="4">
    <w:abstractNumId w:val="11"/>
  </w:num>
  <w:num w:numId="5">
    <w:abstractNumId w:val="14"/>
  </w:num>
  <w:num w:numId="6">
    <w:abstractNumId w:val="12"/>
  </w:num>
  <w:num w:numId="7">
    <w:abstractNumId w:val="1"/>
  </w:num>
  <w:num w:numId="8">
    <w:abstractNumId w:val="7"/>
  </w:num>
  <w:num w:numId="9">
    <w:abstractNumId w:val="3"/>
  </w:num>
  <w:num w:numId="10">
    <w:abstractNumId w:val="6"/>
  </w:num>
  <w:num w:numId="11">
    <w:abstractNumId w:val="4"/>
  </w:num>
  <w:num w:numId="12">
    <w:abstractNumId w:val="15"/>
  </w:num>
  <w:num w:numId="13">
    <w:abstractNumId w:val="13"/>
  </w:num>
  <w:num w:numId="14">
    <w:abstractNumId w:val="2"/>
  </w:num>
  <w:num w:numId="15">
    <w:abstractNumId w:val="9"/>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2B"/>
    <w:rsid w:val="000009B9"/>
    <w:rsid w:val="00007BCA"/>
    <w:rsid w:val="0001504A"/>
    <w:rsid w:val="00021B2B"/>
    <w:rsid w:val="00063238"/>
    <w:rsid w:val="0006462C"/>
    <w:rsid w:val="0008595B"/>
    <w:rsid w:val="0009603F"/>
    <w:rsid w:val="000D5E71"/>
    <w:rsid w:val="00103078"/>
    <w:rsid w:val="001231B3"/>
    <w:rsid w:val="00180012"/>
    <w:rsid w:val="00186A24"/>
    <w:rsid w:val="001A2BA5"/>
    <w:rsid w:val="001D4893"/>
    <w:rsid w:val="001D7DE3"/>
    <w:rsid w:val="001E1B8C"/>
    <w:rsid w:val="001E55C6"/>
    <w:rsid w:val="001F1E60"/>
    <w:rsid w:val="00211C04"/>
    <w:rsid w:val="00217D05"/>
    <w:rsid w:val="00230F16"/>
    <w:rsid w:val="002409D9"/>
    <w:rsid w:val="00261A9D"/>
    <w:rsid w:val="0027157B"/>
    <w:rsid w:val="00275B2B"/>
    <w:rsid w:val="002B03FE"/>
    <w:rsid w:val="002E0657"/>
    <w:rsid w:val="002F3491"/>
    <w:rsid w:val="0030734D"/>
    <w:rsid w:val="003100CA"/>
    <w:rsid w:val="003137E0"/>
    <w:rsid w:val="003A1FC9"/>
    <w:rsid w:val="003A5907"/>
    <w:rsid w:val="003B4999"/>
    <w:rsid w:val="003B4CF7"/>
    <w:rsid w:val="004059B8"/>
    <w:rsid w:val="0041599A"/>
    <w:rsid w:val="00455A8C"/>
    <w:rsid w:val="004E5261"/>
    <w:rsid w:val="004F20D2"/>
    <w:rsid w:val="00516233"/>
    <w:rsid w:val="00537888"/>
    <w:rsid w:val="005448B7"/>
    <w:rsid w:val="00570916"/>
    <w:rsid w:val="0059589B"/>
    <w:rsid w:val="005A49F8"/>
    <w:rsid w:val="005B306D"/>
    <w:rsid w:val="0060282F"/>
    <w:rsid w:val="0061783A"/>
    <w:rsid w:val="006238D5"/>
    <w:rsid w:val="00634C60"/>
    <w:rsid w:val="00635032"/>
    <w:rsid w:val="00636667"/>
    <w:rsid w:val="00673F1A"/>
    <w:rsid w:val="006B6A2B"/>
    <w:rsid w:val="006D3531"/>
    <w:rsid w:val="006D7DFD"/>
    <w:rsid w:val="006E4C2E"/>
    <w:rsid w:val="006F010E"/>
    <w:rsid w:val="00704273"/>
    <w:rsid w:val="007231B2"/>
    <w:rsid w:val="0073082C"/>
    <w:rsid w:val="00743CCA"/>
    <w:rsid w:val="00797B13"/>
    <w:rsid w:val="007A2892"/>
    <w:rsid w:val="007C288A"/>
    <w:rsid w:val="007C796F"/>
    <w:rsid w:val="007E1D75"/>
    <w:rsid w:val="007E766A"/>
    <w:rsid w:val="00810AE7"/>
    <w:rsid w:val="00812D1D"/>
    <w:rsid w:val="008202B9"/>
    <w:rsid w:val="008260D4"/>
    <w:rsid w:val="00832965"/>
    <w:rsid w:val="008561FC"/>
    <w:rsid w:val="008969EB"/>
    <w:rsid w:val="008E0CCF"/>
    <w:rsid w:val="008E1047"/>
    <w:rsid w:val="008E1ACC"/>
    <w:rsid w:val="008F4CE5"/>
    <w:rsid w:val="00905820"/>
    <w:rsid w:val="00943F38"/>
    <w:rsid w:val="00971700"/>
    <w:rsid w:val="009A0633"/>
    <w:rsid w:val="009A755D"/>
    <w:rsid w:val="009C7EC1"/>
    <w:rsid w:val="009F1624"/>
    <w:rsid w:val="009F34FD"/>
    <w:rsid w:val="009F555F"/>
    <w:rsid w:val="00A31E8C"/>
    <w:rsid w:val="00A34767"/>
    <w:rsid w:val="00A41BF5"/>
    <w:rsid w:val="00A639AD"/>
    <w:rsid w:val="00A713BA"/>
    <w:rsid w:val="00AA49B1"/>
    <w:rsid w:val="00AF23D5"/>
    <w:rsid w:val="00AF29F4"/>
    <w:rsid w:val="00B44E6F"/>
    <w:rsid w:val="00BE4E09"/>
    <w:rsid w:val="00BF40F2"/>
    <w:rsid w:val="00C4546B"/>
    <w:rsid w:val="00C52245"/>
    <w:rsid w:val="00C52F5D"/>
    <w:rsid w:val="00C70CDE"/>
    <w:rsid w:val="00CA000A"/>
    <w:rsid w:val="00CB5D6F"/>
    <w:rsid w:val="00D03B20"/>
    <w:rsid w:val="00D122F6"/>
    <w:rsid w:val="00DF6288"/>
    <w:rsid w:val="00E14B9F"/>
    <w:rsid w:val="00E20446"/>
    <w:rsid w:val="00E85791"/>
    <w:rsid w:val="00E87136"/>
    <w:rsid w:val="00EA0DEE"/>
    <w:rsid w:val="00EC320D"/>
    <w:rsid w:val="00EC761E"/>
    <w:rsid w:val="00ED00A9"/>
    <w:rsid w:val="00F30A02"/>
    <w:rsid w:val="00FF2071"/>
    <w:rsid w:val="00FF6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B75ED"/>
  <w15:docId w15:val="{DEACB623-B8CB-4DB8-9CD4-133C99EB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9"/>
      <w:ind w:left="1341" w:firstLine="81"/>
    </w:pPr>
    <w:rPr>
      <w:sz w:val="48"/>
      <w:szCs w:val="48"/>
    </w:rPr>
  </w:style>
  <w:style w:type="paragraph" w:styleId="ListParagraph">
    <w:name w:val="List Paragraph"/>
    <w:basedOn w:val="Normal"/>
    <w:uiPriority w:val="1"/>
    <w:qFormat/>
    <w:pPr>
      <w:spacing w:before="55"/>
      <w:ind w:left="666" w:hanging="353"/>
      <w:jc w:val="both"/>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3100CA"/>
    <w:pPr>
      <w:tabs>
        <w:tab w:val="center" w:pos="4680"/>
        <w:tab w:val="right" w:pos="9360"/>
      </w:tabs>
    </w:pPr>
  </w:style>
  <w:style w:type="character" w:customStyle="1" w:styleId="HeaderChar">
    <w:name w:val="Header Char"/>
    <w:basedOn w:val="DefaultParagraphFont"/>
    <w:link w:val="Header"/>
    <w:uiPriority w:val="99"/>
    <w:rsid w:val="003100CA"/>
    <w:rPr>
      <w:rFonts w:ascii="Times New Roman" w:eastAsia="Times New Roman" w:hAnsi="Times New Roman" w:cs="Times New Roman"/>
    </w:rPr>
  </w:style>
  <w:style w:type="paragraph" w:styleId="Footer">
    <w:name w:val="footer"/>
    <w:basedOn w:val="Normal"/>
    <w:link w:val="FooterChar"/>
    <w:uiPriority w:val="99"/>
    <w:unhideWhenUsed/>
    <w:rsid w:val="003100CA"/>
    <w:pPr>
      <w:tabs>
        <w:tab w:val="center" w:pos="4680"/>
        <w:tab w:val="right" w:pos="9360"/>
      </w:tabs>
    </w:pPr>
  </w:style>
  <w:style w:type="character" w:customStyle="1" w:styleId="FooterChar">
    <w:name w:val="Footer Char"/>
    <w:basedOn w:val="DefaultParagraphFont"/>
    <w:link w:val="Footer"/>
    <w:uiPriority w:val="99"/>
    <w:rsid w:val="003100CA"/>
    <w:rPr>
      <w:rFonts w:ascii="Times New Roman" w:eastAsia="Times New Roman" w:hAnsi="Times New Roman" w:cs="Times New Roman"/>
    </w:rPr>
  </w:style>
  <w:style w:type="character" w:customStyle="1" w:styleId="a">
    <w:name w:val="_"/>
    <w:basedOn w:val="DefaultParagraphFont"/>
    <w:rsid w:val="00E85791"/>
  </w:style>
  <w:style w:type="character" w:styleId="Hyperlink">
    <w:name w:val="Hyperlink"/>
    <w:basedOn w:val="DefaultParagraphFont"/>
    <w:uiPriority w:val="99"/>
    <w:unhideWhenUsed/>
    <w:rsid w:val="001E55C6"/>
    <w:rPr>
      <w:color w:val="0000FF" w:themeColor="hyperlink"/>
      <w:u w:val="single"/>
    </w:rPr>
  </w:style>
  <w:style w:type="character" w:styleId="UnresolvedMention">
    <w:name w:val="Unresolved Mention"/>
    <w:basedOn w:val="DefaultParagraphFont"/>
    <w:uiPriority w:val="99"/>
    <w:semiHidden/>
    <w:unhideWhenUsed/>
    <w:rsid w:val="001E55C6"/>
    <w:rPr>
      <w:color w:val="605E5C"/>
      <w:shd w:val="clear" w:color="auto" w:fill="E1DFDD"/>
    </w:rPr>
  </w:style>
  <w:style w:type="character" w:styleId="Emphasis">
    <w:name w:val="Emphasis"/>
    <w:basedOn w:val="DefaultParagraphFont"/>
    <w:uiPriority w:val="20"/>
    <w:qFormat/>
    <w:rsid w:val="00C52F5D"/>
    <w:rPr>
      <w:i/>
      <w:iCs/>
    </w:rPr>
  </w:style>
  <w:style w:type="character" w:styleId="FollowedHyperlink">
    <w:name w:val="FollowedHyperlink"/>
    <w:basedOn w:val="DefaultParagraphFont"/>
    <w:uiPriority w:val="99"/>
    <w:semiHidden/>
    <w:unhideWhenUsed/>
    <w:rsid w:val="008E1ACC"/>
    <w:rPr>
      <w:color w:val="800080" w:themeColor="followedHyperlink"/>
      <w:u w:val="single"/>
    </w:rPr>
  </w:style>
  <w:style w:type="paragraph" w:styleId="NormalWeb">
    <w:name w:val="Normal (Web)"/>
    <w:basedOn w:val="Normal"/>
    <w:uiPriority w:val="99"/>
    <w:unhideWhenUsed/>
    <w:rsid w:val="008F4CE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2048">
      <w:bodyDiv w:val="1"/>
      <w:marLeft w:val="0"/>
      <w:marRight w:val="0"/>
      <w:marTop w:val="0"/>
      <w:marBottom w:val="0"/>
      <w:divBdr>
        <w:top w:val="none" w:sz="0" w:space="0" w:color="auto"/>
        <w:left w:val="none" w:sz="0" w:space="0" w:color="auto"/>
        <w:bottom w:val="none" w:sz="0" w:space="0" w:color="auto"/>
        <w:right w:val="none" w:sz="0" w:space="0" w:color="auto"/>
      </w:divBdr>
    </w:div>
    <w:div w:id="189758852">
      <w:bodyDiv w:val="1"/>
      <w:marLeft w:val="0"/>
      <w:marRight w:val="0"/>
      <w:marTop w:val="0"/>
      <w:marBottom w:val="0"/>
      <w:divBdr>
        <w:top w:val="none" w:sz="0" w:space="0" w:color="auto"/>
        <w:left w:val="none" w:sz="0" w:space="0" w:color="auto"/>
        <w:bottom w:val="none" w:sz="0" w:space="0" w:color="auto"/>
        <w:right w:val="none" w:sz="0" w:space="0" w:color="auto"/>
      </w:divBdr>
      <w:divsChild>
        <w:div w:id="405107106">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205336381">
      <w:bodyDiv w:val="1"/>
      <w:marLeft w:val="0"/>
      <w:marRight w:val="0"/>
      <w:marTop w:val="0"/>
      <w:marBottom w:val="0"/>
      <w:divBdr>
        <w:top w:val="none" w:sz="0" w:space="0" w:color="auto"/>
        <w:left w:val="none" w:sz="0" w:space="0" w:color="auto"/>
        <w:bottom w:val="none" w:sz="0" w:space="0" w:color="auto"/>
        <w:right w:val="none" w:sz="0" w:space="0" w:color="auto"/>
      </w:divBdr>
      <w:divsChild>
        <w:div w:id="1740519104">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325478001">
      <w:bodyDiv w:val="1"/>
      <w:marLeft w:val="0"/>
      <w:marRight w:val="0"/>
      <w:marTop w:val="0"/>
      <w:marBottom w:val="0"/>
      <w:divBdr>
        <w:top w:val="none" w:sz="0" w:space="0" w:color="auto"/>
        <w:left w:val="none" w:sz="0" w:space="0" w:color="auto"/>
        <w:bottom w:val="none" w:sz="0" w:space="0" w:color="auto"/>
        <w:right w:val="none" w:sz="0" w:space="0" w:color="auto"/>
      </w:divBdr>
      <w:divsChild>
        <w:div w:id="938179636">
          <w:marLeft w:val="0"/>
          <w:marRight w:val="0"/>
          <w:marTop w:val="0"/>
          <w:marBottom w:val="0"/>
          <w:divBdr>
            <w:top w:val="none" w:sz="0" w:space="0" w:color="auto"/>
            <w:left w:val="none" w:sz="0" w:space="0" w:color="auto"/>
            <w:bottom w:val="none" w:sz="0" w:space="0" w:color="auto"/>
            <w:right w:val="none" w:sz="0" w:space="0" w:color="auto"/>
          </w:divBdr>
          <w:divsChild>
            <w:div w:id="890964594">
              <w:marLeft w:val="0"/>
              <w:marRight w:val="0"/>
              <w:marTop w:val="0"/>
              <w:marBottom w:val="0"/>
              <w:divBdr>
                <w:top w:val="none" w:sz="0" w:space="0" w:color="auto"/>
                <w:left w:val="none" w:sz="0" w:space="0" w:color="auto"/>
                <w:bottom w:val="none" w:sz="0" w:space="0" w:color="auto"/>
                <w:right w:val="none" w:sz="0" w:space="0" w:color="auto"/>
              </w:divBdr>
              <w:divsChild>
                <w:div w:id="705569472">
                  <w:marLeft w:val="0"/>
                  <w:marRight w:val="0"/>
                  <w:marTop w:val="0"/>
                  <w:marBottom w:val="0"/>
                  <w:divBdr>
                    <w:top w:val="none" w:sz="0" w:space="0" w:color="auto"/>
                    <w:left w:val="none" w:sz="0" w:space="0" w:color="auto"/>
                    <w:bottom w:val="none" w:sz="0" w:space="0" w:color="auto"/>
                    <w:right w:val="none" w:sz="0" w:space="0" w:color="auto"/>
                  </w:divBdr>
                  <w:divsChild>
                    <w:div w:id="1299652645">
                      <w:marLeft w:val="0"/>
                      <w:marRight w:val="0"/>
                      <w:marTop w:val="0"/>
                      <w:marBottom w:val="0"/>
                      <w:divBdr>
                        <w:top w:val="none" w:sz="0" w:space="0" w:color="auto"/>
                        <w:left w:val="none" w:sz="0" w:space="0" w:color="auto"/>
                        <w:bottom w:val="none" w:sz="0" w:space="0" w:color="auto"/>
                        <w:right w:val="none" w:sz="0" w:space="0" w:color="auto"/>
                      </w:divBdr>
                      <w:divsChild>
                        <w:div w:id="1318911">
                          <w:marLeft w:val="0"/>
                          <w:marRight w:val="0"/>
                          <w:marTop w:val="0"/>
                          <w:marBottom w:val="0"/>
                          <w:divBdr>
                            <w:top w:val="none" w:sz="0" w:space="0" w:color="auto"/>
                            <w:left w:val="none" w:sz="0" w:space="0" w:color="auto"/>
                            <w:bottom w:val="none" w:sz="0" w:space="0" w:color="auto"/>
                            <w:right w:val="none" w:sz="0" w:space="0" w:color="auto"/>
                          </w:divBdr>
                        </w:div>
                        <w:div w:id="107891724">
                          <w:marLeft w:val="0"/>
                          <w:marRight w:val="0"/>
                          <w:marTop w:val="0"/>
                          <w:marBottom w:val="0"/>
                          <w:divBdr>
                            <w:top w:val="none" w:sz="0" w:space="0" w:color="auto"/>
                            <w:left w:val="none" w:sz="0" w:space="0" w:color="auto"/>
                            <w:bottom w:val="none" w:sz="0" w:space="0" w:color="auto"/>
                            <w:right w:val="none" w:sz="0" w:space="0" w:color="auto"/>
                          </w:divBdr>
                        </w:div>
                        <w:div w:id="123424652">
                          <w:marLeft w:val="0"/>
                          <w:marRight w:val="0"/>
                          <w:marTop w:val="0"/>
                          <w:marBottom w:val="0"/>
                          <w:divBdr>
                            <w:top w:val="none" w:sz="0" w:space="0" w:color="auto"/>
                            <w:left w:val="none" w:sz="0" w:space="0" w:color="auto"/>
                            <w:bottom w:val="none" w:sz="0" w:space="0" w:color="auto"/>
                            <w:right w:val="none" w:sz="0" w:space="0" w:color="auto"/>
                          </w:divBdr>
                        </w:div>
                        <w:div w:id="200749175">
                          <w:marLeft w:val="0"/>
                          <w:marRight w:val="0"/>
                          <w:marTop w:val="0"/>
                          <w:marBottom w:val="0"/>
                          <w:divBdr>
                            <w:top w:val="none" w:sz="0" w:space="0" w:color="auto"/>
                            <w:left w:val="none" w:sz="0" w:space="0" w:color="auto"/>
                            <w:bottom w:val="none" w:sz="0" w:space="0" w:color="auto"/>
                            <w:right w:val="none" w:sz="0" w:space="0" w:color="auto"/>
                          </w:divBdr>
                        </w:div>
                        <w:div w:id="237860812">
                          <w:marLeft w:val="0"/>
                          <w:marRight w:val="0"/>
                          <w:marTop w:val="0"/>
                          <w:marBottom w:val="0"/>
                          <w:divBdr>
                            <w:top w:val="none" w:sz="0" w:space="0" w:color="auto"/>
                            <w:left w:val="none" w:sz="0" w:space="0" w:color="auto"/>
                            <w:bottom w:val="none" w:sz="0" w:space="0" w:color="auto"/>
                            <w:right w:val="none" w:sz="0" w:space="0" w:color="auto"/>
                          </w:divBdr>
                        </w:div>
                        <w:div w:id="275985802">
                          <w:marLeft w:val="0"/>
                          <w:marRight w:val="0"/>
                          <w:marTop w:val="0"/>
                          <w:marBottom w:val="0"/>
                          <w:divBdr>
                            <w:top w:val="none" w:sz="0" w:space="0" w:color="auto"/>
                            <w:left w:val="none" w:sz="0" w:space="0" w:color="auto"/>
                            <w:bottom w:val="none" w:sz="0" w:space="0" w:color="auto"/>
                            <w:right w:val="none" w:sz="0" w:space="0" w:color="auto"/>
                          </w:divBdr>
                        </w:div>
                        <w:div w:id="445195629">
                          <w:marLeft w:val="0"/>
                          <w:marRight w:val="0"/>
                          <w:marTop w:val="0"/>
                          <w:marBottom w:val="0"/>
                          <w:divBdr>
                            <w:top w:val="none" w:sz="0" w:space="0" w:color="auto"/>
                            <w:left w:val="none" w:sz="0" w:space="0" w:color="auto"/>
                            <w:bottom w:val="none" w:sz="0" w:space="0" w:color="auto"/>
                            <w:right w:val="none" w:sz="0" w:space="0" w:color="auto"/>
                          </w:divBdr>
                        </w:div>
                        <w:div w:id="729036807">
                          <w:marLeft w:val="0"/>
                          <w:marRight w:val="0"/>
                          <w:marTop w:val="0"/>
                          <w:marBottom w:val="0"/>
                          <w:divBdr>
                            <w:top w:val="none" w:sz="0" w:space="0" w:color="auto"/>
                            <w:left w:val="none" w:sz="0" w:space="0" w:color="auto"/>
                            <w:bottom w:val="none" w:sz="0" w:space="0" w:color="auto"/>
                            <w:right w:val="none" w:sz="0" w:space="0" w:color="auto"/>
                          </w:divBdr>
                        </w:div>
                        <w:div w:id="863131052">
                          <w:marLeft w:val="0"/>
                          <w:marRight w:val="0"/>
                          <w:marTop w:val="0"/>
                          <w:marBottom w:val="0"/>
                          <w:divBdr>
                            <w:top w:val="none" w:sz="0" w:space="0" w:color="auto"/>
                            <w:left w:val="none" w:sz="0" w:space="0" w:color="auto"/>
                            <w:bottom w:val="none" w:sz="0" w:space="0" w:color="auto"/>
                            <w:right w:val="none" w:sz="0" w:space="0" w:color="auto"/>
                          </w:divBdr>
                        </w:div>
                        <w:div w:id="920986629">
                          <w:marLeft w:val="0"/>
                          <w:marRight w:val="0"/>
                          <w:marTop w:val="0"/>
                          <w:marBottom w:val="0"/>
                          <w:divBdr>
                            <w:top w:val="none" w:sz="0" w:space="0" w:color="auto"/>
                            <w:left w:val="none" w:sz="0" w:space="0" w:color="auto"/>
                            <w:bottom w:val="none" w:sz="0" w:space="0" w:color="auto"/>
                            <w:right w:val="none" w:sz="0" w:space="0" w:color="auto"/>
                          </w:divBdr>
                        </w:div>
                        <w:div w:id="980311828">
                          <w:marLeft w:val="0"/>
                          <w:marRight w:val="0"/>
                          <w:marTop w:val="0"/>
                          <w:marBottom w:val="0"/>
                          <w:divBdr>
                            <w:top w:val="none" w:sz="0" w:space="0" w:color="auto"/>
                            <w:left w:val="none" w:sz="0" w:space="0" w:color="auto"/>
                            <w:bottom w:val="none" w:sz="0" w:space="0" w:color="auto"/>
                            <w:right w:val="none" w:sz="0" w:space="0" w:color="auto"/>
                          </w:divBdr>
                        </w:div>
                        <w:div w:id="1056665762">
                          <w:marLeft w:val="0"/>
                          <w:marRight w:val="0"/>
                          <w:marTop w:val="0"/>
                          <w:marBottom w:val="0"/>
                          <w:divBdr>
                            <w:top w:val="none" w:sz="0" w:space="0" w:color="auto"/>
                            <w:left w:val="none" w:sz="0" w:space="0" w:color="auto"/>
                            <w:bottom w:val="none" w:sz="0" w:space="0" w:color="auto"/>
                            <w:right w:val="none" w:sz="0" w:space="0" w:color="auto"/>
                          </w:divBdr>
                        </w:div>
                        <w:div w:id="1103114644">
                          <w:marLeft w:val="0"/>
                          <w:marRight w:val="0"/>
                          <w:marTop w:val="0"/>
                          <w:marBottom w:val="0"/>
                          <w:divBdr>
                            <w:top w:val="none" w:sz="0" w:space="0" w:color="auto"/>
                            <w:left w:val="none" w:sz="0" w:space="0" w:color="auto"/>
                            <w:bottom w:val="none" w:sz="0" w:space="0" w:color="auto"/>
                            <w:right w:val="none" w:sz="0" w:space="0" w:color="auto"/>
                          </w:divBdr>
                        </w:div>
                        <w:div w:id="1130781398">
                          <w:marLeft w:val="0"/>
                          <w:marRight w:val="0"/>
                          <w:marTop w:val="0"/>
                          <w:marBottom w:val="0"/>
                          <w:divBdr>
                            <w:top w:val="none" w:sz="0" w:space="0" w:color="auto"/>
                            <w:left w:val="none" w:sz="0" w:space="0" w:color="auto"/>
                            <w:bottom w:val="none" w:sz="0" w:space="0" w:color="auto"/>
                            <w:right w:val="none" w:sz="0" w:space="0" w:color="auto"/>
                          </w:divBdr>
                        </w:div>
                        <w:div w:id="1147086024">
                          <w:marLeft w:val="0"/>
                          <w:marRight w:val="0"/>
                          <w:marTop w:val="0"/>
                          <w:marBottom w:val="0"/>
                          <w:divBdr>
                            <w:top w:val="none" w:sz="0" w:space="0" w:color="auto"/>
                            <w:left w:val="none" w:sz="0" w:space="0" w:color="auto"/>
                            <w:bottom w:val="none" w:sz="0" w:space="0" w:color="auto"/>
                            <w:right w:val="none" w:sz="0" w:space="0" w:color="auto"/>
                          </w:divBdr>
                        </w:div>
                        <w:div w:id="1186483367">
                          <w:marLeft w:val="0"/>
                          <w:marRight w:val="0"/>
                          <w:marTop w:val="0"/>
                          <w:marBottom w:val="0"/>
                          <w:divBdr>
                            <w:top w:val="none" w:sz="0" w:space="0" w:color="auto"/>
                            <w:left w:val="none" w:sz="0" w:space="0" w:color="auto"/>
                            <w:bottom w:val="none" w:sz="0" w:space="0" w:color="auto"/>
                            <w:right w:val="none" w:sz="0" w:space="0" w:color="auto"/>
                          </w:divBdr>
                        </w:div>
                        <w:div w:id="1246259879">
                          <w:marLeft w:val="0"/>
                          <w:marRight w:val="0"/>
                          <w:marTop w:val="0"/>
                          <w:marBottom w:val="0"/>
                          <w:divBdr>
                            <w:top w:val="none" w:sz="0" w:space="0" w:color="auto"/>
                            <w:left w:val="none" w:sz="0" w:space="0" w:color="auto"/>
                            <w:bottom w:val="none" w:sz="0" w:space="0" w:color="auto"/>
                            <w:right w:val="none" w:sz="0" w:space="0" w:color="auto"/>
                          </w:divBdr>
                        </w:div>
                        <w:div w:id="1324043924">
                          <w:marLeft w:val="0"/>
                          <w:marRight w:val="0"/>
                          <w:marTop w:val="0"/>
                          <w:marBottom w:val="0"/>
                          <w:divBdr>
                            <w:top w:val="none" w:sz="0" w:space="0" w:color="auto"/>
                            <w:left w:val="none" w:sz="0" w:space="0" w:color="auto"/>
                            <w:bottom w:val="none" w:sz="0" w:space="0" w:color="auto"/>
                            <w:right w:val="none" w:sz="0" w:space="0" w:color="auto"/>
                          </w:divBdr>
                        </w:div>
                        <w:div w:id="1407805731">
                          <w:marLeft w:val="0"/>
                          <w:marRight w:val="0"/>
                          <w:marTop w:val="0"/>
                          <w:marBottom w:val="0"/>
                          <w:divBdr>
                            <w:top w:val="none" w:sz="0" w:space="0" w:color="auto"/>
                            <w:left w:val="none" w:sz="0" w:space="0" w:color="auto"/>
                            <w:bottom w:val="none" w:sz="0" w:space="0" w:color="auto"/>
                            <w:right w:val="none" w:sz="0" w:space="0" w:color="auto"/>
                          </w:divBdr>
                        </w:div>
                        <w:div w:id="1486243835">
                          <w:marLeft w:val="0"/>
                          <w:marRight w:val="0"/>
                          <w:marTop w:val="0"/>
                          <w:marBottom w:val="0"/>
                          <w:divBdr>
                            <w:top w:val="none" w:sz="0" w:space="0" w:color="auto"/>
                            <w:left w:val="none" w:sz="0" w:space="0" w:color="auto"/>
                            <w:bottom w:val="none" w:sz="0" w:space="0" w:color="auto"/>
                            <w:right w:val="none" w:sz="0" w:space="0" w:color="auto"/>
                          </w:divBdr>
                        </w:div>
                        <w:div w:id="1617565696">
                          <w:marLeft w:val="0"/>
                          <w:marRight w:val="0"/>
                          <w:marTop w:val="0"/>
                          <w:marBottom w:val="0"/>
                          <w:divBdr>
                            <w:top w:val="none" w:sz="0" w:space="0" w:color="auto"/>
                            <w:left w:val="none" w:sz="0" w:space="0" w:color="auto"/>
                            <w:bottom w:val="none" w:sz="0" w:space="0" w:color="auto"/>
                            <w:right w:val="none" w:sz="0" w:space="0" w:color="auto"/>
                          </w:divBdr>
                        </w:div>
                        <w:div w:id="1665082103">
                          <w:marLeft w:val="0"/>
                          <w:marRight w:val="0"/>
                          <w:marTop w:val="0"/>
                          <w:marBottom w:val="0"/>
                          <w:divBdr>
                            <w:top w:val="none" w:sz="0" w:space="0" w:color="auto"/>
                            <w:left w:val="none" w:sz="0" w:space="0" w:color="auto"/>
                            <w:bottom w:val="none" w:sz="0" w:space="0" w:color="auto"/>
                            <w:right w:val="none" w:sz="0" w:space="0" w:color="auto"/>
                          </w:divBdr>
                        </w:div>
                        <w:div w:id="1744984208">
                          <w:marLeft w:val="0"/>
                          <w:marRight w:val="0"/>
                          <w:marTop w:val="0"/>
                          <w:marBottom w:val="0"/>
                          <w:divBdr>
                            <w:top w:val="none" w:sz="0" w:space="0" w:color="auto"/>
                            <w:left w:val="none" w:sz="0" w:space="0" w:color="auto"/>
                            <w:bottom w:val="none" w:sz="0" w:space="0" w:color="auto"/>
                            <w:right w:val="none" w:sz="0" w:space="0" w:color="auto"/>
                          </w:divBdr>
                        </w:div>
                        <w:div w:id="1753433396">
                          <w:marLeft w:val="0"/>
                          <w:marRight w:val="0"/>
                          <w:marTop w:val="0"/>
                          <w:marBottom w:val="0"/>
                          <w:divBdr>
                            <w:top w:val="none" w:sz="0" w:space="0" w:color="auto"/>
                            <w:left w:val="none" w:sz="0" w:space="0" w:color="auto"/>
                            <w:bottom w:val="none" w:sz="0" w:space="0" w:color="auto"/>
                            <w:right w:val="none" w:sz="0" w:space="0" w:color="auto"/>
                          </w:divBdr>
                        </w:div>
                        <w:div w:id="1792899006">
                          <w:marLeft w:val="0"/>
                          <w:marRight w:val="0"/>
                          <w:marTop w:val="0"/>
                          <w:marBottom w:val="0"/>
                          <w:divBdr>
                            <w:top w:val="none" w:sz="0" w:space="0" w:color="auto"/>
                            <w:left w:val="none" w:sz="0" w:space="0" w:color="auto"/>
                            <w:bottom w:val="none" w:sz="0" w:space="0" w:color="auto"/>
                            <w:right w:val="none" w:sz="0" w:space="0" w:color="auto"/>
                          </w:divBdr>
                        </w:div>
                        <w:div w:id="1835149811">
                          <w:marLeft w:val="0"/>
                          <w:marRight w:val="0"/>
                          <w:marTop w:val="0"/>
                          <w:marBottom w:val="0"/>
                          <w:divBdr>
                            <w:top w:val="none" w:sz="0" w:space="0" w:color="auto"/>
                            <w:left w:val="none" w:sz="0" w:space="0" w:color="auto"/>
                            <w:bottom w:val="none" w:sz="0" w:space="0" w:color="auto"/>
                            <w:right w:val="none" w:sz="0" w:space="0" w:color="auto"/>
                          </w:divBdr>
                        </w:div>
                        <w:div w:id="1864132297">
                          <w:marLeft w:val="0"/>
                          <w:marRight w:val="0"/>
                          <w:marTop w:val="0"/>
                          <w:marBottom w:val="0"/>
                          <w:divBdr>
                            <w:top w:val="none" w:sz="0" w:space="0" w:color="auto"/>
                            <w:left w:val="none" w:sz="0" w:space="0" w:color="auto"/>
                            <w:bottom w:val="none" w:sz="0" w:space="0" w:color="auto"/>
                            <w:right w:val="none" w:sz="0" w:space="0" w:color="auto"/>
                          </w:divBdr>
                        </w:div>
                        <w:div w:id="2025551927">
                          <w:marLeft w:val="0"/>
                          <w:marRight w:val="0"/>
                          <w:marTop w:val="0"/>
                          <w:marBottom w:val="0"/>
                          <w:divBdr>
                            <w:top w:val="none" w:sz="0" w:space="0" w:color="auto"/>
                            <w:left w:val="none" w:sz="0" w:space="0" w:color="auto"/>
                            <w:bottom w:val="none" w:sz="0" w:space="0" w:color="auto"/>
                            <w:right w:val="none" w:sz="0" w:space="0" w:color="auto"/>
                          </w:divBdr>
                        </w:div>
                        <w:div w:id="2049525814">
                          <w:marLeft w:val="0"/>
                          <w:marRight w:val="0"/>
                          <w:marTop w:val="0"/>
                          <w:marBottom w:val="0"/>
                          <w:divBdr>
                            <w:top w:val="none" w:sz="0" w:space="0" w:color="auto"/>
                            <w:left w:val="none" w:sz="0" w:space="0" w:color="auto"/>
                            <w:bottom w:val="none" w:sz="0" w:space="0" w:color="auto"/>
                            <w:right w:val="none" w:sz="0" w:space="0" w:color="auto"/>
                          </w:divBdr>
                        </w:div>
                        <w:div w:id="2069918556">
                          <w:marLeft w:val="0"/>
                          <w:marRight w:val="0"/>
                          <w:marTop w:val="0"/>
                          <w:marBottom w:val="0"/>
                          <w:divBdr>
                            <w:top w:val="none" w:sz="0" w:space="0" w:color="auto"/>
                            <w:left w:val="none" w:sz="0" w:space="0" w:color="auto"/>
                            <w:bottom w:val="none" w:sz="0" w:space="0" w:color="auto"/>
                            <w:right w:val="none" w:sz="0" w:space="0" w:color="auto"/>
                          </w:divBdr>
                        </w:div>
                        <w:div w:id="20854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28437">
          <w:marLeft w:val="0"/>
          <w:marRight w:val="0"/>
          <w:marTop w:val="0"/>
          <w:marBottom w:val="0"/>
          <w:divBdr>
            <w:top w:val="none" w:sz="0" w:space="0" w:color="auto"/>
            <w:left w:val="none" w:sz="0" w:space="0" w:color="auto"/>
            <w:bottom w:val="none" w:sz="0" w:space="0" w:color="auto"/>
            <w:right w:val="none" w:sz="0" w:space="0" w:color="auto"/>
          </w:divBdr>
          <w:divsChild>
            <w:div w:id="430471409">
              <w:marLeft w:val="0"/>
              <w:marRight w:val="0"/>
              <w:marTop w:val="0"/>
              <w:marBottom w:val="0"/>
              <w:divBdr>
                <w:top w:val="none" w:sz="0" w:space="0" w:color="auto"/>
                <w:left w:val="none" w:sz="0" w:space="0" w:color="auto"/>
                <w:bottom w:val="none" w:sz="0" w:space="0" w:color="auto"/>
                <w:right w:val="none" w:sz="0" w:space="0" w:color="auto"/>
              </w:divBdr>
              <w:divsChild>
                <w:div w:id="1370374319">
                  <w:marLeft w:val="0"/>
                  <w:marRight w:val="0"/>
                  <w:marTop w:val="0"/>
                  <w:marBottom w:val="0"/>
                  <w:divBdr>
                    <w:top w:val="none" w:sz="0" w:space="0" w:color="auto"/>
                    <w:left w:val="none" w:sz="0" w:space="0" w:color="auto"/>
                    <w:bottom w:val="none" w:sz="0" w:space="0" w:color="auto"/>
                    <w:right w:val="none" w:sz="0" w:space="0" w:color="auto"/>
                  </w:divBdr>
                  <w:divsChild>
                    <w:div w:id="1686133258">
                      <w:marLeft w:val="0"/>
                      <w:marRight w:val="0"/>
                      <w:marTop w:val="0"/>
                      <w:marBottom w:val="0"/>
                      <w:divBdr>
                        <w:top w:val="none" w:sz="0" w:space="0" w:color="auto"/>
                        <w:left w:val="none" w:sz="0" w:space="0" w:color="auto"/>
                        <w:bottom w:val="none" w:sz="0" w:space="0" w:color="auto"/>
                        <w:right w:val="none" w:sz="0" w:space="0" w:color="auto"/>
                      </w:divBdr>
                      <w:divsChild>
                        <w:div w:id="2561186">
                          <w:marLeft w:val="0"/>
                          <w:marRight w:val="0"/>
                          <w:marTop w:val="0"/>
                          <w:marBottom w:val="0"/>
                          <w:divBdr>
                            <w:top w:val="none" w:sz="0" w:space="0" w:color="auto"/>
                            <w:left w:val="none" w:sz="0" w:space="0" w:color="auto"/>
                            <w:bottom w:val="none" w:sz="0" w:space="0" w:color="auto"/>
                            <w:right w:val="none" w:sz="0" w:space="0" w:color="auto"/>
                          </w:divBdr>
                        </w:div>
                        <w:div w:id="48963977">
                          <w:marLeft w:val="0"/>
                          <w:marRight w:val="0"/>
                          <w:marTop w:val="0"/>
                          <w:marBottom w:val="0"/>
                          <w:divBdr>
                            <w:top w:val="none" w:sz="0" w:space="0" w:color="auto"/>
                            <w:left w:val="none" w:sz="0" w:space="0" w:color="auto"/>
                            <w:bottom w:val="none" w:sz="0" w:space="0" w:color="auto"/>
                            <w:right w:val="none" w:sz="0" w:space="0" w:color="auto"/>
                          </w:divBdr>
                        </w:div>
                        <w:div w:id="57748758">
                          <w:marLeft w:val="0"/>
                          <w:marRight w:val="0"/>
                          <w:marTop w:val="0"/>
                          <w:marBottom w:val="0"/>
                          <w:divBdr>
                            <w:top w:val="none" w:sz="0" w:space="0" w:color="auto"/>
                            <w:left w:val="none" w:sz="0" w:space="0" w:color="auto"/>
                            <w:bottom w:val="none" w:sz="0" w:space="0" w:color="auto"/>
                            <w:right w:val="none" w:sz="0" w:space="0" w:color="auto"/>
                          </w:divBdr>
                        </w:div>
                        <w:div w:id="183982650">
                          <w:marLeft w:val="0"/>
                          <w:marRight w:val="0"/>
                          <w:marTop w:val="0"/>
                          <w:marBottom w:val="0"/>
                          <w:divBdr>
                            <w:top w:val="none" w:sz="0" w:space="0" w:color="auto"/>
                            <w:left w:val="none" w:sz="0" w:space="0" w:color="auto"/>
                            <w:bottom w:val="none" w:sz="0" w:space="0" w:color="auto"/>
                            <w:right w:val="none" w:sz="0" w:space="0" w:color="auto"/>
                          </w:divBdr>
                        </w:div>
                        <w:div w:id="224723063">
                          <w:marLeft w:val="0"/>
                          <w:marRight w:val="0"/>
                          <w:marTop w:val="0"/>
                          <w:marBottom w:val="0"/>
                          <w:divBdr>
                            <w:top w:val="none" w:sz="0" w:space="0" w:color="auto"/>
                            <w:left w:val="none" w:sz="0" w:space="0" w:color="auto"/>
                            <w:bottom w:val="none" w:sz="0" w:space="0" w:color="auto"/>
                            <w:right w:val="none" w:sz="0" w:space="0" w:color="auto"/>
                          </w:divBdr>
                        </w:div>
                        <w:div w:id="256712706">
                          <w:marLeft w:val="0"/>
                          <w:marRight w:val="0"/>
                          <w:marTop w:val="0"/>
                          <w:marBottom w:val="0"/>
                          <w:divBdr>
                            <w:top w:val="none" w:sz="0" w:space="0" w:color="auto"/>
                            <w:left w:val="none" w:sz="0" w:space="0" w:color="auto"/>
                            <w:bottom w:val="none" w:sz="0" w:space="0" w:color="auto"/>
                            <w:right w:val="none" w:sz="0" w:space="0" w:color="auto"/>
                          </w:divBdr>
                        </w:div>
                        <w:div w:id="272202866">
                          <w:marLeft w:val="0"/>
                          <w:marRight w:val="0"/>
                          <w:marTop w:val="0"/>
                          <w:marBottom w:val="0"/>
                          <w:divBdr>
                            <w:top w:val="none" w:sz="0" w:space="0" w:color="auto"/>
                            <w:left w:val="none" w:sz="0" w:space="0" w:color="auto"/>
                            <w:bottom w:val="none" w:sz="0" w:space="0" w:color="auto"/>
                            <w:right w:val="none" w:sz="0" w:space="0" w:color="auto"/>
                          </w:divBdr>
                        </w:div>
                        <w:div w:id="293026357">
                          <w:marLeft w:val="0"/>
                          <w:marRight w:val="0"/>
                          <w:marTop w:val="0"/>
                          <w:marBottom w:val="0"/>
                          <w:divBdr>
                            <w:top w:val="none" w:sz="0" w:space="0" w:color="auto"/>
                            <w:left w:val="none" w:sz="0" w:space="0" w:color="auto"/>
                            <w:bottom w:val="none" w:sz="0" w:space="0" w:color="auto"/>
                            <w:right w:val="none" w:sz="0" w:space="0" w:color="auto"/>
                          </w:divBdr>
                        </w:div>
                        <w:div w:id="330062344">
                          <w:marLeft w:val="0"/>
                          <w:marRight w:val="0"/>
                          <w:marTop w:val="0"/>
                          <w:marBottom w:val="0"/>
                          <w:divBdr>
                            <w:top w:val="none" w:sz="0" w:space="0" w:color="auto"/>
                            <w:left w:val="none" w:sz="0" w:space="0" w:color="auto"/>
                            <w:bottom w:val="none" w:sz="0" w:space="0" w:color="auto"/>
                            <w:right w:val="none" w:sz="0" w:space="0" w:color="auto"/>
                          </w:divBdr>
                        </w:div>
                        <w:div w:id="598367905">
                          <w:marLeft w:val="0"/>
                          <w:marRight w:val="0"/>
                          <w:marTop w:val="0"/>
                          <w:marBottom w:val="0"/>
                          <w:divBdr>
                            <w:top w:val="none" w:sz="0" w:space="0" w:color="auto"/>
                            <w:left w:val="none" w:sz="0" w:space="0" w:color="auto"/>
                            <w:bottom w:val="none" w:sz="0" w:space="0" w:color="auto"/>
                            <w:right w:val="none" w:sz="0" w:space="0" w:color="auto"/>
                          </w:divBdr>
                        </w:div>
                        <w:div w:id="647511100">
                          <w:marLeft w:val="0"/>
                          <w:marRight w:val="0"/>
                          <w:marTop w:val="0"/>
                          <w:marBottom w:val="0"/>
                          <w:divBdr>
                            <w:top w:val="none" w:sz="0" w:space="0" w:color="auto"/>
                            <w:left w:val="none" w:sz="0" w:space="0" w:color="auto"/>
                            <w:bottom w:val="none" w:sz="0" w:space="0" w:color="auto"/>
                            <w:right w:val="none" w:sz="0" w:space="0" w:color="auto"/>
                          </w:divBdr>
                        </w:div>
                        <w:div w:id="812523513">
                          <w:marLeft w:val="0"/>
                          <w:marRight w:val="0"/>
                          <w:marTop w:val="0"/>
                          <w:marBottom w:val="0"/>
                          <w:divBdr>
                            <w:top w:val="none" w:sz="0" w:space="0" w:color="auto"/>
                            <w:left w:val="none" w:sz="0" w:space="0" w:color="auto"/>
                            <w:bottom w:val="none" w:sz="0" w:space="0" w:color="auto"/>
                            <w:right w:val="none" w:sz="0" w:space="0" w:color="auto"/>
                          </w:divBdr>
                        </w:div>
                        <w:div w:id="857738321">
                          <w:marLeft w:val="0"/>
                          <w:marRight w:val="0"/>
                          <w:marTop w:val="0"/>
                          <w:marBottom w:val="0"/>
                          <w:divBdr>
                            <w:top w:val="none" w:sz="0" w:space="0" w:color="auto"/>
                            <w:left w:val="none" w:sz="0" w:space="0" w:color="auto"/>
                            <w:bottom w:val="none" w:sz="0" w:space="0" w:color="auto"/>
                            <w:right w:val="none" w:sz="0" w:space="0" w:color="auto"/>
                          </w:divBdr>
                        </w:div>
                        <w:div w:id="972560042">
                          <w:marLeft w:val="0"/>
                          <w:marRight w:val="0"/>
                          <w:marTop w:val="0"/>
                          <w:marBottom w:val="0"/>
                          <w:divBdr>
                            <w:top w:val="none" w:sz="0" w:space="0" w:color="auto"/>
                            <w:left w:val="none" w:sz="0" w:space="0" w:color="auto"/>
                            <w:bottom w:val="none" w:sz="0" w:space="0" w:color="auto"/>
                            <w:right w:val="none" w:sz="0" w:space="0" w:color="auto"/>
                          </w:divBdr>
                        </w:div>
                        <w:div w:id="1025407739">
                          <w:marLeft w:val="0"/>
                          <w:marRight w:val="0"/>
                          <w:marTop w:val="0"/>
                          <w:marBottom w:val="0"/>
                          <w:divBdr>
                            <w:top w:val="none" w:sz="0" w:space="0" w:color="auto"/>
                            <w:left w:val="none" w:sz="0" w:space="0" w:color="auto"/>
                            <w:bottom w:val="none" w:sz="0" w:space="0" w:color="auto"/>
                            <w:right w:val="none" w:sz="0" w:space="0" w:color="auto"/>
                          </w:divBdr>
                        </w:div>
                        <w:div w:id="1244488653">
                          <w:marLeft w:val="0"/>
                          <w:marRight w:val="0"/>
                          <w:marTop w:val="0"/>
                          <w:marBottom w:val="0"/>
                          <w:divBdr>
                            <w:top w:val="none" w:sz="0" w:space="0" w:color="auto"/>
                            <w:left w:val="none" w:sz="0" w:space="0" w:color="auto"/>
                            <w:bottom w:val="none" w:sz="0" w:space="0" w:color="auto"/>
                            <w:right w:val="none" w:sz="0" w:space="0" w:color="auto"/>
                          </w:divBdr>
                        </w:div>
                        <w:div w:id="1246109376">
                          <w:marLeft w:val="0"/>
                          <w:marRight w:val="0"/>
                          <w:marTop w:val="0"/>
                          <w:marBottom w:val="0"/>
                          <w:divBdr>
                            <w:top w:val="none" w:sz="0" w:space="0" w:color="auto"/>
                            <w:left w:val="none" w:sz="0" w:space="0" w:color="auto"/>
                            <w:bottom w:val="none" w:sz="0" w:space="0" w:color="auto"/>
                            <w:right w:val="none" w:sz="0" w:space="0" w:color="auto"/>
                          </w:divBdr>
                        </w:div>
                        <w:div w:id="1384982117">
                          <w:marLeft w:val="0"/>
                          <w:marRight w:val="0"/>
                          <w:marTop w:val="0"/>
                          <w:marBottom w:val="0"/>
                          <w:divBdr>
                            <w:top w:val="none" w:sz="0" w:space="0" w:color="auto"/>
                            <w:left w:val="none" w:sz="0" w:space="0" w:color="auto"/>
                            <w:bottom w:val="none" w:sz="0" w:space="0" w:color="auto"/>
                            <w:right w:val="none" w:sz="0" w:space="0" w:color="auto"/>
                          </w:divBdr>
                        </w:div>
                        <w:div w:id="1427267936">
                          <w:marLeft w:val="0"/>
                          <w:marRight w:val="0"/>
                          <w:marTop w:val="0"/>
                          <w:marBottom w:val="0"/>
                          <w:divBdr>
                            <w:top w:val="none" w:sz="0" w:space="0" w:color="auto"/>
                            <w:left w:val="none" w:sz="0" w:space="0" w:color="auto"/>
                            <w:bottom w:val="none" w:sz="0" w:space="0" w:color="auto"/>
                            <w:right w:val="none" w:sz="0" w:space="0" w:color="auto"/>
                          </w:divBdr>
                        </w:div>
                        <w:div w:id="1532299509">
                          <w:marLeft w:val="0"/>
                          <w:marRight w:val="0"/>
                          <w:marTop w:val="0"/>
                          <w:marBottom w:val="0"/>
                          <w:divBdr>
                            <w:top w:val="none" w:sz="0" w:space="0" w:color="auto"/>
                            <w:left w:val="none" w:sz="0" w:space="0" w:color="auto"/>
                            <w:bottom w:val="none" w:sz="0" w:space="0" w:color="auto"/>
                            <w:right w:val="none" w:sz="0" w:space="0" w:color="auto"/>
                          </w:divBdr>
                        </w:div>
                        <w:div w:id="1572696812">
                          <w:marLeft w:val="0"/>
                          <w:marRight w:val="0"/>
                          <w:marTop w:val="0"/>
                          <w:marBottom w:val="0"/>
                          <w:divBdr>
                            <w:top w:val="none" w:sz="0" w:space="0" w:color="auto"/>
                            <w:left w:val="none" w:sz="0" w:space="0" w:color="auto"/>
                            <w:bottom w:val="none" w:sz="0" w:space="0" w:color="auto"/>
                            <w:right w:val="none" w:sz="0" w:space="0" w:color="auto"/>
                          </w:divBdr>
                        </w:div>
                        <w:div w:id="1629387456">
                          <w:marLeft w:val="0"/>
                          <w:marRight w:val="0"/>
                          <w:marTop w:val="0"/>
                          <w:marBottom w:val="0"/>
                          <w:divBdr>
                            <w:top w:val="none" w:sz="0" w:space="0" w:color="auto"/>
                            <w:left w:val="none" w:sz="0" w:space="0" w:color="auto"/>
                            <w:bottom w:val="none" w:sz="0" w:space="0" w:color="auto"/>
                            <w:right w:val="none" w:sz="0" w:space="0" w:color="auto"/>
                          </w:divBdr>
                        </w:div>
                        <w:div w:id="1799880904">
                          <w:marLeft w:val="0"/>
                          <w:marRight w:val="0"/>
                          <w:marTop w:val="0"/>
                          <w:marBottom w:val="0"/>
                          <w:divBdr>
                            <w:top w:val="none" w:sz="0" w:space="0" w:color="auto"/>
                            <w:left w:val="none" w:sz="0" w:space="0" w:color="auto"/>
                            <w:bottom w:val="none" w:sz="0" w:space="0" w:color="auto"/>
                            <w:right w:val="none" w:sz="0" w:space="0" w:color="auto"/>
                          </w:divBdr>
                        </w:div>
                        <w:div w:id="1918394214">
                          <w:marLeft w:val="0"/>
                          <w:marRight w:val="0"/>
                          <w:marTop w:val="0"/>
                          <w:marBottom w:val="0"/>
                          <w:divBdr>
                            <w:top w:val="none" w:sz="0" w:space="0" w:color="auto"/>
                            <w:left w:val="none" w:sz="0" w:space="0" w:color="auto"/>
                            <w:bottom w:val="none" w:sz="0" w:space="0" w:color="auto"/>
                            <w:right w:val="none" w:sz="0" w:space="0" w:color="auto"/>
                          </w:divBdr>
                        </w:div>
                        <w:div w:id="2058776564">
                          <w:marLeft w:val="0"/>
                          <w:marRight w:val="0"/>
                          <w:marTop w:val="0"/>
                          <w:marBottom w:val="0"/>
                          <w:divBdr>
                            <w:top w:val="none" w:sz="0" w:space="0" w:color="auto"/>
                            <w:left w:val="none" w:sz="0" w:space="0" w:color="auto"/>
                            <w:bottom w:val="none" w:sz="0" w:space="0" w:color="auto"/>
                            <w:right w:val="none" w:sz="0" w:space="0" w:color="auto"/>
                          </w:divBdr>
                        </w:div>
                        <w:div w:id="2078044220">
                          <w:marLeft w:val="0"/>
                          <w:marRight w:val="0"/>
                          <w:marTop w:val="0"/>
                          <w:marBottom w:val="0"/>
                          <w:divBdr>
                            <w:top w:val="none" w:sz="0" w:space="0" w:color="auto"/>
                            <w:left w:val="none" w:sz="0" w:space="0" w:color="auto"/>
                            <w:bottom w:val="none" w:sz="0" w:space="0" w:color="auto"/>
                            <w:right w:val="none" w:sz="0" w:space="0" w:color="auto"/>
                          </w:divBdr>
                        </w:div>
                        <w:div w:id="21256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27739">
          <w:marLeft w:val="0"/>
          <w:marRight w:val="0"/>
          <w:marTop w:val="0"/>
          <w:marBottom w:val="0"/>
          <w:divBdr>
            <w:top w:val="none" w:sz="0" w:space="0" w:color="auto"/>
            <w:left w:val="none" w:sz="0" w:space="0" w:color="auto"/>
            <w:bottom w:val="none" w:sz="0" w:space="0" w:color="auto"/>
            <w:right w:val="none" w:sz="0" w:space="0" w:color="auto"/>
          </w:divBdr>
          <w:divsChild>
            <w:div w:id="1070225250">
              <w:marLeft w:val="0"/>
              <w:marRight w:val="0"/>
              <w:marTop w:val="0"/>
              <w:marBottom w:val="0"/>
              <w:divBdr>
                <w:top w:val="none" w:sz="0" w:space="0" w:color="auto"/>
                <w:left w:val="none" w:sz="0" w:space="0" w:color="auto"/>
                <w:bottom w:val="none" w:sz="0" w:space="0" w:color="auto"/>
                <w:right w:val="none" w:sz="0" w:space="0" w:color="auto"/>
              </w:divBdr>
              <w:divsChild>
                <w:div w:id="1931812254">
                  <w:marLeft w:val="0"/>
                  <w:marRight w:val="0"/>
                  <w:marTop w:val="0"/>
                  <w:marBottom w:val="0"/>
                  <w:divBdr>
                    <w:top w:val="none" w:sz="0" w:space="0" w:color="auto"/>
                    <w:left w:val="none" w:sz="0" w:space="0" w:color="auto"/>
                    <w:bottom w:val="none" w:sz="0" w:space="0" w:color="auto"/>
                    <w:right w:val="none" w:sz="0" w:space="0" w:color="auto"/>
                  </w:divBdr>
                  <w:divsChild>
                    <w:div w:id="750198088">
                      <w:marLeft w:val="0"/>
                      <w:marRight w:val="0"/>
                      <w:marTop w:val="0"/>
                      <w:marBottom w:val="0"/>
                      <w:divBdr>
                        <w:top w:val="none" w:sz="0" w:space="0" w:color="auto"/>
                        <w:left w:val="none" w:sz="0" w:space="0" w:color="auto"/>
                        <w:bottom w:val="none" w:sz="0" w:space="0" w:color="auto"/>
                        <w:right w:val="none" w:sz="0" w:space="0" w:color="auto"/>
                      </w:divBdr>
                      <w:divsChild>
                        <w:div w:id="36123254">
                          <w:marLeft w:val="0"/>
                          <w:marRight w:val="0"/>
                          <w:marTop w:val="0"/>
                          <w:marBottom w:val="0"/>
                          <w:divBdr>
                            <w:top w:val="none" w:sz="0" w:space="0" w:color="auto"/>
                            <w:left w:val="none" w:sz="0" w:space="0" w:color="auto"/>
                            <w:bottom w:val="none" w:sz="0" w:space="0" w:color="auto"/>
                            <w:right w:val="none" w:sz="0" w:space="0" w:color="auto"/>
                          </w:divBdr>
                        </w:div>
                        <w:div w:id="147284752">
                          <w:marLeft w:val="0"/>
                          <w:marRight w:val="0"/>
                          <w:marTop w:val="0"/>
                          <w:marBottom w:val="0"/>
                          <w:divBdr>
                            <w:top w:val="none" w:sz="0" w:space="0" w:color="auto"/>
                            <w:left w:val="none" w:sz="0" w:space="0" w:color="auto"/>
                            <w:bottom w:val="none" w:sz="0" w:space="0" w:color="auto"/>
                            <w:right w:val="none" w:sz="0" w:space="0" w:color="auto"/>
                          </w:divBdr>
                        </w:div>
                        <w:div w:id="188418241">
                          <w:marLeft w:val="0"/>
                          <w:marRight w:val="0"/>
                          <w:marTop w:val="0"/>
                          <w:marBottom w:val="0"/>
                          <w:divBdr>
                            <w:top w:val="none" w:sz="0" w:space="0" w:color="auto"/>
                            <w:left w:val="none" w:sz="0" w:space="0" w:color="auto"/>
                            <w:bottom w:val="none" w:sz="0" w:space="0" w:color="auto"/>
                            <w:right w:val="none" w:sz="0" w:space="0" w:color="auto"/>
                          </w:divBdr>
                        </w:div>
                        <w:div w:id="245572542">
                          <w:marLeft w:val="0"/>
                          <w:marRight w:val="0"/>
                          <w:marTop w:val="0"/>
                          <w:marBottom w:val="0"/>
                          <w:divBdr>
                            <w:top w:val="none" w:sz="0" w:space="0" w:color="auto"/>
                            <w:left w:val="none" w:sz="0" w:space="0" w:color="auto"/>
                            <w:bottom w:val="none" w:sz="0" w:space="0" w:color="auto"/>
                            <w:right w:val="none" w:sz="0" w:space="0" w:color="auto"/>
                          </w:divBdr>
                        </w:div>
                        <w:div w:id="254022189">
                          <w:marLeft w:val="0"/>
                          <w:marRight w:val="0"/>
                          <w:marTop w:val="0"/>
                          <w:marBottom w:val="0"/>
                          <w:divBdr>
                            <w:top w:val="none" w:sz="0" w:space="0" w:color="auto"/>
                            <w:left w:val="none" w:sz="0" w:space="0" w:color="auto"/>
                            <w:bottom w:val="none" w:sz="0" w:space="0" w:color="auto"/>
                            <w:right w:val="none" w:sz="0" w:space="0" w:color="auto"/>
                          </w:divBdr>
                        </w:div>
                        <w:div w:id="413936023">
                          <w:marLeft w:val="0"/>
                          <w:marRight w:val="0"/>
                          <w:marTop w:val="0"/>
                          <w:marBottom w:val="0"/>
                          <w:divBdr>
                            <w:top w:val="none" w:sz="0" w:space="0" w:color="auto"/>
                            <w:left w:val="none" w:sz="0" w:space="0" w:color="auto"/>
                            <w:bottom w:val="none" w:sz="0" w:space="0" w:color="auto"/>
                            <w:right w:val="none" w:sz="0" w:space="0" w:color="auto"/>
                          </w:divBdr>
                        </w:div>
                        <w:div w:id="567228343">
                          <w:marLeft w:val="0"/>
                          <w:marRight w:val="0"/>
                          <w:marTop w:val="0"/>
                          <w:marBottom w:val="0"/>
                          <w:divBdr>
                            <w:top w:val="none" w:sz="0" w:space="0" w:color="auto"/>
                            <w:left w:val="none" w:sz="0" w:space="0" w:color="auto"/>
                            <w:bottom w:val="none" w:sz="0" w:space="0" w:color="auto"/>
                            <w:right w:val="none" w:sz="0" w:space="0" w:color="auto"/>
                          </w:divBdr>
                        </w:div>
                        <w:div w:id="578176525">
                          <w:marLeft w:val="0"/>
                          <w:marRight w:val="0"/>
                          <w:marTop w:val="0"/>
                          <w:marBottom w:val="0"/>
                          <w:divBdr>
                            <w:top w:val="none" w:sz="0" w:space="0" w:color="auto"/>
                            <w:left w:val="none" w:sz="0" w:space="0" w:color="auto"/>
                            <w:bottom w:val="none" w:sz="0" w:space="0" w:color="auto"/>
                            <w:right w:val="none" w:sz="0" w:space="0" w:color="auto"/>
                          </w:divBdr>
                        </w:div>
                        <w:div w:id="680473612">
                          <w:marLeft w:val="0"/>
                          <w:marRight w:val="0"/>
                          <w:marTop w:val="0"/>
                          <w:marBottom w:val="0"/>
                          <w:divBdr>
                            <w:top w:val="none" w:sz="0" w:space="0" w:color="auto"/>
                            <w:left w:val="none" w:sz="0" w:space="0" w:color="auto"/>
                            <w:bottom w:val="none" w:sz="0" w:space="0" w:color="auto"/>
                            <w:right w:val="none" w:sz="0" w:space="0" w:color="auto"/>
                          </w:divBdr>
                        </w:div>
                        <w:div w:id="787239331">
                          <w:marLeft w:val="0"/>
                          <w:marRight w:val="0"/>
                          <w:marTop w:val="0"/>
                          <w:marBottom w:val="0"/>
                          <w:divBdr>
                            <w:top w:val="none" w:sz="0" w:space="0" w:color="auto"/>
                            <w:left w:val="none" w:sz="0" w:space="0" w:color="auto"/>
                            <w:bottom w:val="none" w:sz="0" w:space="0" w:color="auto"/>
                            <w:right w:val="none" w:sz="0" w:space="0" w:color="auto"/>
                          </w:divBdr>
                        </w:div>
                        <w:div w:id="910965098">
                          <w:marLeft w:val="0"/>
                          <w:marRight w:val="0"/>
                          <w:marTop w:val="0"/>
                          <w:marBottom w:val="0"/>
                          <w:divBdr>
                            <w:top w:val="none" w:sz="0" w:space="0" w:color="auto"/>
                            <w:left w:val="none" w:sz="0" w:space="0" w:color="auto"/>
                            <w:bottom w:val="none" w:sz="0" w:space="0" w:color="auto"/>
                            <w:right w:val="none" w:sz="0" w:space="0" w:color="auto"/>
                          </w:divBdr>
                        </w:div>
                        <w:div w:id="951085697">
                          <w:marLeft w:val="0"/>
                          <w:marRight w:val="0"/>
                          <w:marTop w:val="0"/>
                          <w:marBottom w:val="0"/>
                          <w:divBdr>
                            <w:top w:val="none" w:sz="0" w:space="0" w:color="auto"/>
                            <w:left w:val="none" w:sz="0" w:space="0" w:color="auto"/>
                            <w:bottom w:val="none" w:sz="0" w:space="0" w:color="auto"/>
                            <w:right w:val="none" w:sz="0" w:space="0" w:color="auto"/>
                          </w:divBdr>
                        </w:div>
                        <w:div w:id="1031954715">
                          <w:marLeft w:val="0"/>
                          <w:marRight w:val="0"/>
                          <w:marTop w:val="0"/>
                          <w:marBottom w:val="0"/>
                          <w:divBdr>
                            <w:top w:val="none" w:sz="0" w:space="0" w:color="auto"/>
                            <w:left w:val="none" w:sz="0" w:space="0" w:color="auto"/>
                            <w:bottom w:val="none" w:sz="0" w:space="0" w:color="auto"/>
                            <w:right w:val="none" w:sz="0" w:space="0" w:color="auto"/>
                          </w:divBdr>
                        </w:div>
                        <w:div w:id="1034965662">
                          <w:marLeft w:val="0"/>
                          <w:marRight w:val="0"/>
                          <w:marTop w:val="0"/>
                          <w:marBottom w:val="0"/>
                          <w:divBdr>
                            <w:top w:val="none" w:sz="0" w:space="0" w:color="auto"/>
                            <w:left w:val="none" w:sz="0" w:space="0" w:color="auto"/>
                            <w:bottom w:val="none" w:sz="0" w:space="0" w:color="auto"/>
                            <w:right w:val="none" w:sz="0" w:space="0" w:color="auto"/>
                          </w:divBdr>
                        </w:div>
                        <w:div w:id="1059211378">
                          <w:marLeft w:val="0"/>
                          <w:marRight w:val="0"/>
                          <w:marTop w:val="0"/>
                          <w:marBottom w:val="0"/>
                          <w:divBdr>
                            <w:top w:val="none" w:sz="0" w:space="0" w:color="auto"/>
                            <w:left w:val="none" w:sz="0" w:space="0" w:color="auto"/>
                            <w:bottom w:val="none" w:sz="0" w:space="0" w:color="auto"/>
                            <w:right w:val="none" w:sz="0" w:space="0" w:color="auto"/>
                          </w:divBdr>
                        </w:div>
                        <w:div w:id="1065182341">
                          <w:marLeft w:val="0"/>
                          <w:marRight w:val="0"/>
                          <w:marTop w:val="0"/>
                          <w:marBottom w:val="0"/>
                          <w:divBdr>
                            <w:top w:val="none" w:sz="0" w:space="0" w:color="auto"/>
                            <w:left w:val="none" w:sz="0" w:space="0" w:color="auto"/>
                            <w:bottom w:val="none" w:sz="0" w:space="0" w:color="auto"/>
                            <w:right w:val="none" w:sz="0" w:space="0" w:color="auto"/>
                          </w:divBdr>
                        </w:div>
                        <w:div w:id="1099064279">
                          <w:marLeft w:val="0"/>
                          <w:marRight w:val="0"/>
                          <w:marTop w:val="0"/>
                          <w:marBottom w:val="0"/>
                          <w:divBdr>
                            <w:top w:val="none" w:sz="0" w:space="0" w:color="auto"/>
                            <w:left w:val="none" w:sz="0" w:space="0" w:color="auto"/>
                            <w:bottom w:val="none" w:sz="0" w:space="0" w:color="auto"/>
                            <w:right w:val="none" w:sz="0" w:space="0" w:color="auto"/>
                          </w:divBdr>
                        </w:div>
                        <w:div w:id="1136948660">
                          <w:marLeft w:val="0"/>
                          <w:marRight w:val="0"/>
                          <w:marTop w:val="0"/>
                          <w:marBottom w:val="0"/>
                          <w:divBdr>
                            <w:top w:val="none" w:sz="0" w:space="0" w:color="auto"/>
                            <w:left w:val="none" w:sz="0" w:space="0" w:color="auto"/>
                            <w:bottom w:val="none" w:sz="0" w:space="0" w:color="auto"/>
                            <w:right w:val="none" w:sz="0" w:space="0" w:color="auto"/>
                          </w:divBdr>
                        </w:div>
                        <w:div w:id="1319573447">
                          <w:marLeft w:val="0"/>
                          <w:marRight w:val="0"/>
                          <w:marTop w:val="0"/>
                          <w:marBottom w:val="0"/>
                          <w:divBdr>
                            <w:top w:val="none" w:sz="0" w:space="0" w:color="auto"/>
                            <w:left w:val="none" w:sz="0" w:space="0" w:color="auto"/>
                            <w:bottom w:val="none" w:sz="0" w:space="0" w:color="auto"/>
                            <w:right w:val="none" w:sz="0" w:space="0" w:color="auto"/>
                          </w:divBdr>
                        </w:div>
                        <w:div w:id="1328097828">
                          <w:marLeft w:val="0"/>
                          <w:marRight w:val="0"/>
                          <w:marTop w:val="0"/>
                          <w:marBottom w:val="0"/>
                          <w:divBdr>
                            <w:top w:val="none" w:sz="0" w:space="0" w:color="auto"/>
                            <w:left w:val="none" w:sz="0" w:space="0" w:color="auto"/>
                            <w:bottom w:val="none" w:sz="0" w:space="0" w:color="auto"/>
                            <w:right w:val="none" w:sz="0" w:space="0" w:color="auto"/>
                          </w:divBdr>
                        </w:div>
                        <w:div w:id="1353604881">
                          <w:marLeft w:val="0"/>
                          <w:marRight w:val="0"/>
                          <w:marTop w:val="0"/>
                          <w:marBottom w:val="0"/>
                          <w:divBdr>
                            <w:top w:val="none" w:sz="0" w:space="0" w:color="auto"/>
                            <w:left w:val="none" w:sz="0" w:space="0" w:color="auto"/>
                            <w:bottom w:val="none" w:sz="0" w:space="0" w:color="auto"/>
                            <w:right w:val="none" w:sz="0" w:space="0" w:color="auto"/>
                          </w:divBdr>
                        </w:div>
                        <w:div w:id="1380477581">
                          <w:marLeft w:val="0"/>
                          <w:marRight w:val="0"/>
                          <w:marTop w:val="0"/>
                          <w:marBottom w:val="0"/>
                          <w:divBdr>
                            <w:top w:val="none" w:sz="0" w:space="0" w:color="auto"/>
                            <w:left w:val="none" w:sz="0" w:space="0" w:color="auto"/>
                            <w:bottom w:val="none" w:sz="0" w:space="0" w:color="auto"/>
                            <w:right w:val="none" w:sz="0" w:space="0" w:color="auto"/>
                          </w:divBdr>
                        </w:div>
                        <w:div w:id="1502768317">
                          <w:marLeft w:val="0"/>
                          <w:marRight w:val="0"/>
                          <w:marTop w:val="0"/>
                          <w:marBottom w:val="0"/>
                          <w:divBdr>
                            <w:top w:val="none" w:sz="0" w:space="0" w:color="auto"/>
                            <w:left w:val="none" w:sz="0" w:space="0" w:color="auto"/>
                            <w:bottom w:val="none" w:sz="0" w:space="0" w:color="auto"/>
                            <w:right w:val="none" w:sz="0" w:space="0" w:color="auto"/>
                          </w:divBdr>
                        </w:div>
                        <w:div w:id="1530218005">
                          <w:marLeft w:val="0"/>
                          <w:marRight w:val="0"/>
                          <w:marTop w:val="0"/>
                          <w:marBottom w:val="0"/>
                          <w:divBdr>
                            <w:top w:val="none" w:sz="0" w:space="0" w:color="auto"/>
                            <w:left w:val="none" w:sz="0" w:space="0" w:color="auto"/>
                            <w:bottom w:val="none" w:sz="0" w:space="0" w:color="auto"/>
                            <w:right w:val="none" w:sz="0" w:space="0" w:color="auto"/>
                          </w:divBdr>
                        </w:div>
                        <w:div w:id="1532260986">
                          <w:marLeft w:val="0"/>
                          <w:marRight w:val="0"/>
                          <w:marTop w:val="0"/>
                          <w:marBottom w:val="0"/>
                          <w:divBdr>
                            <w:top w:val="none" w:sz="0" w:space="0" w:color="auto"/>
                            <w:left w:val="none" w:sz="0" w:space="0" w:color="auto"/>
                            <w:bottom w:val="none" w:sz="0" w:space="0" w:color="auto"/>
                            <w:right w:val="none" w:sz="0" w:space="0" w:color="auto"/>
                          </w:divBdr>
                        </w:div>
                        <w:div w:id="1712027238">
                          <w:marLeft w:val="0"/>
                          <w:marRight w:val="0"/>
                          <w:marTop w:val="0"/>
                          <w:marBottom w:val="0"/>
                          <w:divBdr>
                            <w:top w:val="none" w:sz="0" w:space="0" w:color="auto"/>
                            <w:left w:val="none" w:sz="0" w:space="0" w:color="auto"/>
                            <w:bottom w:val="none" w:sz="0" w:space="0" w:color="auto"/>
                            <w:right w:val="none" w:sz="0" w:space="0" w:color="auto"/>
                          </w:divBdr>
                        </w:div>
                        <w:div w:id="1755858429">
                          <w:marLeft w:val="0"/>
                          <w:marRight w:val="0"/>
                          <w:marTop w:val="0"/>
                          <w:marBottom w:val="0"/>
                          <w:divBdr>
                            <w:top w:val="none" w:sz="0" w:space="0" w:color="auto"/>
                            <w:left w:val="none" w:sz="0" w:space="0" w:color="auto"/>
                            <w:bottom w:val="none" w:sz="0" w:space="0" w:color="auto"/>
                            <w:right w:val="none" w:sz="0" w:space="0" w:color="auto"/>
                          </w:divBdr>
                        </w:div>
                        <w:div w:id="1774977974">
                          <w:marLeft w:val="0"/>
                          <w:marRight w:val="0"/>
                          <w:marTop w:val="0"/>
                          <w:marBottom w:val="0"/>
                          <w:divBdr>
                            <w:top w:val="none" w:sz="0" w:space="0" w:color="auto"/>
                            <w:left w:val="none" w:sz="0" w:space="0" w:color="auto"/>
                            <w:bottom w:val="none" w:sz="0" w:space="0" w:color="auto"/>
                            <w:right w:val="none" w:sz="0" w:space="0" w:color="auto"/>
                          </w:divBdr>
                        </w:div>
                        <w:div w:id="1809546931">
                          <w:marLeft w:val="0"/>
                          <w:marRight w:val="0"/>
                          <w:marTop w:val="0"/>
                          <w:marBottom w:val="0"/>
                          <w:divBdr>
                            <w:top w:val="none" w:sz="0" w:space="0" w:color="auto"/>
                            <w:left w:val="none" w:sz="0" w:space="0" w:color="auto"/>
                            <w:bottom w:val="none" w:sz="0" w:space="0" w:color="auto"/>
                            <w:right w:val="none" w:sz="0" w:space="0" w:color="auto"/>
                          </w:divBdr>
                        </w:div>
                        <w:div w:id="1834301188">
                          <w:marLeft w:val="0"/>
                          <w:marRight w:val="0"/>
                          <w:marTop w:val="0"/>
                          <w:marBottom w:val="0"/>
                          <w:divBdr>
                            <w:top w:val="none" w:sz="0" w:space="0" w:color="auto"/>
                            <w:left w:val="none" w:sz="0" w:space="0" w:color="auto"/>
                            <w:bottom w:val="none" w:sz="0" w:space="0" w:color="auto"/>
                            <w:right w:val="none" w:sz="0" w:space="0" w:color="auto"/>
                          </w:divBdr>
                        </w:div>
                        <w:div w:id="1849829563">
                          <w:marLeft w:val="0"/>
                          <w:marRight w:val="0"/>
                          <w:marTop w:val="0"/>
                          <w:marBottom w:val="0"/>
                          <w:divBdr>
                            <w:top w:val="none" w:sz="0" w:space="0" w:color="auto"/>
                            <w:left w:val="none" w:sz="0" w:space="0" w:color="auto"/>
                            <w:bottom w:val="none" w:sz="0" w:space="0" w:color="auto"/>
                            <w:right w:val="none" w:sz="0" w:space="0" w:color="auto"/>
                          </w:divBdr>
                        </w:div>
                        <w:div w:id="1941639582">
                          <w:marLeft w:val="0"/>
                          <w:marRight w:val="0"/>
                          <w:marTop w:val="0"/>
                          <w:marBottom w:val="0"/>
                          <w:divBdr>
                            <w:top w:val="none" w:sz="0" w:space="0" w:color="auto"/>
                            <w:left w:val="none" w:sz="0" w:space="0" w:color="auto"/>
                            <w:bottom w:val="none" w:sz="0" w:space="0" w:color="auto"/>
                            <w:right w:val="none" w:sz="0" w:space="0" w:color="auto"/>
                          </w:divBdr>
                        </w:div>
                        <w:div w:id="1960607250">
                          <w:marLeft w:val="0"/>
                          <w:marRight w:val="0"/>
                          <w:marTop w:val="0"/>
                          <w:marBottom w:val="0"/>
                          <w:divBdr>
                            <w:top w:val="none" w:sz="0" w:space="0" w:color="auto"/>
                            <w:left w:val="none" w:sz="0" w:space="0" w:color="auto"/>
                            <w:bottom w:val="none" w:sz="0" w:space="0" w:color="auto"/>
                            <w:right w:val="none" w:sz="0" w:space="0" w:color="auto"/>
                          </w:divBdr>
                        </w:div>
                        <w:div w:id="1975982400">
                          <w:marLeft w:val="0"/>
                          <w:marRight w:val="0"/>
                          <w:marTop w:val="0"/>
                          <w:marBottom w:val="0"/>
                          <w:divBdr>
                            <w:top w:val="none" w:sz="0" w:space="0" w:color="auto"/>
                            <w:left w:val="none" w:sz="0" w:space="0" w:color="auto"/>
                            <w:bottom w:val="none" w:sz="0" w:space="0" w:color="auto"/>
                            <w:right w:val="none" w:sz="0" w:space="0" w:color="auto"/>
                          </w:divBdr>
                        </w:div>
                        <w:div w:id="19782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65786">
      <w:bodyDiv w:val="1"/>
      <w:marLeft w:val="0"/>
      <w:marRight w:val="0"/>
      <w:marTop w:val="0"/>
      <w:marBottom w:val="0"/>
      <w:divBdr>
        <w:top w:val="none" w:sz="0" w:space="0" w:color="auto"/>
        <w:left w:val="none" w:sz="0" w:space="0" w:color="auto"/>
        <w:bottom w:val="none" w:sz="0" w:space="0" w:color="auto"/>
        <w:right w:val="none" w:sz="0" w:space="0" w:color="auto"/>
      </w:divBdr>
    </w:div>
    <w:div w:id="665128492">
      <w:bodyDiv w:val="1"/>
      <w:marLeft w:val="0"/>
      <w:marRight w:val="0"/>
      <w:marTop w:val="0"/>
      <w:marBottom w:val="0"/>
      <w:divBdr>
        <w:top w:val="none" w:sz="0" w:space="0" w:color="auto"/>
        <w:left w:val="none" w:sz="0" w:space="0" w:color="auto"/>
        <w:bottom w:val="none" w:sz="0" w:space="0" w:color="auto"/>
        <w:right w:val="none" w:sz="0" w:space="0" w:color="auto"/>
      </w:divBdr>
    </w:div>
    <w:div w:id="743914454">
      <w:bodyDiv w:val="1"/>
      <w:marLeft w:val="0"/>
      <w:marRight w:val="0"/>
      <w:marTop w:val="0"/>
      <w:marBottom w:val="0"/>
      <w:divBdr>
        <w:top w:val="none" w:sz="0" w:space="0" w:color="auto"/>
        <w:left w:val="none" w:sz="0" w:space="0" w:color="auto"/>
        <w:bottom w:val="none" w:sz="0" w:space="0" w:color="auto"/>
        <w:right w:val="none" w:sz="0" w:space="0" w:color="auto"/>
      </w:divBdr>
    </w:div>
    <w:div w:id="882209600">
      <w:bodyDiv w:val="1"/>
      <w:marLeft w:val="0"/>
      <w:marRight w:val="0"/>
      <w:marTop w:val="0"/>
      <w:marBottom w:val="0"/>
      <w:divBdr>
        <w:top w:val="none" w:sz="0" w:space="0" w:color="auto"/>
        <w:left w:val="none" w:sz="0" w:space="0" w:color="auto"/>
        <w:bottom w:val="none" w:sz="0" w:space="0" w:color="auto"/>
        <w:right w:val="none" w:sz="0" w:space="0" w:color="auto"/>
      </w:divBdr>
    </w:div>
    <w:div w:id="915168896">
      <w:bodyDiv w:val="1"/>
      <w:marLeft w:val="0"/>
      <w:marRight w:val="0"/>
      <w:marTop w:val="0"/>
      <w:marBottom w:val="0"/>
      <w:divBdr>
        <w:top w:val="none" w:sz="0" w:space="0" w:color="auto"/>
        <w:left w:val="none" w:sz="0" w:space="0" w:color="auto"/>
        <w:bottom w:val="none" w:sz="0" w:space="0" w:color="auto"/>
        <w:right w:val="none" w:sz="0" w:space="0" w:color="auto"/>
      </w:divBdr>
    </w:div>
    <w:div w:id="1265966579">
      <w:bodyDiv w:val="1"/>
      <w:marLeft w:val="0"/>
      <w:marRight w:val="0"/>
      <w:marTop w:val="0"/>
      <w:marBottom w:val="0"/>
      <w:divBdr>
        <w:top w:val="none" w:sz="0" w:space="0" w:color="auto"/>
        <w:left w:val="none" w:sz="0" w:space="0" w:color="auto"/>
        <w:bottom w:val="none" w:sz="0" w:space="0" w:color="auto"/>
        <w:right w:val="none" w:sz="0" w:space="0" w:color="auto"/>
      </w:divBdr>
    </w:div>
    <w:div w:id="1685935455">
      <w:bodyDiv w:val="1"/>
      <w:marLeft w:val="0"/>
      <w:marRight w:val="0"/>
      <w:marTop w:val="0"/>
      <w:marBottom w:val="0"/>
      <w:divBdr>
        <w:top w:val="none" w:sz="0" w:space="0" w:color="auto"/>
        <w:left w:val="none" w:sz="0" w:space="0" w:color="auto"/>
        <w:bottom w:val="none" w:sz="0" w:space="0" w:color="auto"/>
        <w:right w:val="none" w:sz="0" w:space="0" w:color="auto"/>
      </w:divBdr>
    </w:div>
    <w:div w:id="1767189902">
      <w:bodyDiv w:val="1"/>
      <w:marLeft w:val="0"/>
      <w:marRight w:val="0"/>
      <w:marTop w:val="0"/>
      <w:marBottom w:val="0"/>
      <w:divBdr>
        <w:top w:val="none" w:sz="0" w:space="0" w:color="auto"/>
        <w:left w:val="none" w:sz="0" w:space="0" w:color="auto"/>
        <w:bottom w:val="none" w:sz="0" w:space="0" w:color="auto"/>
        <w:right w:val="none" w:sz="0" w:space="0" w:color="auto"/>
      </w:divBdr>
    </w:div>
    <w:div w:id="1841237376">
      <w:bodyDiv w:val="1"/>
      <w:marLeft w:val="0"/>
      <w:marRight w:val="0"/>
      <w:marTop w:val="0"/>
      <w:marBottom w:val="0"/>
      <w:divBdr>
        <w:top w:val="none" w:sz="0" w:space="0" w:color="auto"/>
        <w:left w:val="none" w:sz="0" w:space="0" w:color="auto"/>
        <w:bottom w:val="none" w:sz="0" w:space="0" w:color="auto"/>
        <w:right w:val="none" w:sz="0" w:space="0" w:color="auto"/>
      </w:divBdr>
    </w:div>
    <w:div w:id="2130853324">
      <w:bodyDiv w:val="1"/>
      <w:marLeft w:val="0"/>
      <w:marRight w:val="0"/>
      <w:marTop w:val="0"/>
      <w:marBottom w:val="0"/>
      <w:divBdr>
        <w:top w:val="none" w:sz="0" w:space="0" w:color="auto"/>
        <w:left w:val="none" w:sz="0" w:space="0" w:color="auto"/>
        <w:bottom w:val="none" w:sz="0" w:space="0" w:color="auto"/>
        <w:right w:val="none" w:sz="0" w:space="0" w:color="auto"/>
      </w:divBdr>
    </w:div>
    <w:div w:id="2137291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eeexplore.ieee.org/document/8123782"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eeexplore.ieee.org/document/874142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cadpubl.eu/jsi/2018-118-7-9/articles/7/31.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irjet.net/archives/V7/i3/IRJET-V7I3710.pdf"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researchgate.net/publication/336800562_Credit_Card_Fraud_Detection_using_Machine_Learning_and_Data_Science1" TargetMode="External"/><Relationship Id="rId27" Type="http://schemas.openxmlformats.org/officeDocument/2006/relationships/hyperlink" Target="https://dl.acm.org/doi/abs/10.1145/3338840.3355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04021-0AC0-4834-8E6E-5203F9FD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4067</Words>
  <Characters>23186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A Cost-sensitive weighted Random Forest Technique for Credit Card Fraud Detection</vt:lpstr>
    </vt:vector>
  </TitlesOfParts>
  <Company/>
  <LinksUpToDate>false</LinksUpToDate>
  <CharactersWithSpaces>27199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Cost-sensitive weighted Random Forest Technique for Credit Card Fraud Detection</dc:title>
  <dc:subject>2019 10th International Conference on Computing, Communication and Networking Technologies (ICCCNT);2019; ; ;</dc:subject>
  <dc:creator>Debashree Devi</dc:creator>
  <cp:keywords/>
  <dc:description/>
  <cp:lastModifiedBy>HETANSHI KOTHARI</cp:lastModifiedBy>
  <cp:revision>6</cp:revision>
  <cp:lastPrinted>2021-04-16T07:36:00Z</cp:lastPrinted>
  <dcterms:created xsi:type="dcterms:W3CDTF">2021-04-18T17:57:00Z</dcterms:created>
  <dcterms:modified xsi:type="dcterms:W3CDTF">2021-04-23T07:51:00Z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2019-12-22T00:00:00Z</vt:filetime>
  </property>
  <property fmtid="{D5CDD505-2E9C-101B-9397-08002B2CF9AE}" pid="3" name="Creator">
    <vt:lpwstr>MicrosoftÂ® Word 2013</vt:lpwstr>
  </property>
  <property fmtid="{D5CDD505-2E9C-101B-9397-08002B2CF9AE}" pid="4" name="LastSaved">
    <vt:filetime>2021-04-14T00:00:00Z</vt:filetime>
  </property>
</Properties>
</file>