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200" w:before="1600"/>
        <w:jc w:val="center"/>
      </w:pPr>
      <w:r>
        <w:rPr>
          <w:b/>
          <w:bCs/>
          <w:color w:val="737373"/>
          <w:spacing w:val="20"/>
          <w:sz w:val="30"/>
          <w:szCs w:val="30"/>
        </w:rPr>
        <w:t xml:space="preserve">SOFTWARE REQUIREMENTS SPECIFICATION</w:t>
      </w:r>
    </w:p>
    <w:p>
      <w:pPr>
        <w:spacing w:after="100"/>
        <w:jc w:val="center"/>
      </w:pPr>
      <w:r>
        <w:rPr>
          <w:i/>
          <w:iCs/>
          <w:color w:val="737373"/>
          <w:sz w:val="22"/>
          <w:szCs w:val="22"/>
        </w:rPr>
        <w:t xml:space="preserve">for</w:t>
      </w:r>
    </w:p>
    <w:p>
      <w:pPr>
        <w:spacing w:after="100" w:before="200"/>
        <w:jc w:val="center"/>
      </w:pPr>
      <w:r>
        <w:rPr>
          <w:b/>
          <w:bCs/>
          <w:color w:val="000000"/>
          <w:sz w:val="60"/>
          <w:szCs w:val="60"/>
        </w:rPr>
        <w:t xml:space="preserve">CAR RENTAL WEBSITE</w:t>
      </w:r>
    </w:p>
    <w:p>
      <w:pPr>
        <w:pBdr>
          <w:bottom w:val="single" w:color="000000" w:sz="18" w:space="10"/>
        </w:pBdr>
        <w:spacing w:after="700"/>
        <w:jc w:val="center"/>
      </w:pPr>
      <w:r>
        <w:rPr>
          <w:i/>
          <w:iCs/>
          <w:color w:val="3F3F3F"/>
          <w:sz w:val="24"/>
          <w:szCs w:val="24"/>
        </w:rPr>
        <w:t xml:space="preserve">An Online Car Booking &amp; Rental Management Platform</w:t>
      </w:r>
    </w:p>
    <w:p>
      <w:pPr>
        <w:spacing w:after="60" w:before="1000"/>
        <w:jc w:val="center"/>
      </w:pPr>
      <w:r>
        <w:rPr>
          <w:b/>
          <w:bCs/>
          <w:color w:val="1A1A1A"/>
          <w:sz w:val="22"/>
          <w:szCs w:val="22"/>
        </w:rPr>
        <w:t xml:space="preserve">Document Version: 1.0</w:t>
      </w:r>
    </w:p>
    <w:p>
      <w:pPr>
        <w:spacing w:after="60"/>
        <w:jc w:val="center"/>
      </w:pPr>
      <w:r>
        <w:rPr>
          <w:color w:val="3F3F3F"/>
          <w:sz w:val="20"/>
          <w:szCs w:val="20"/>
        </w:rPr>
        <w:t xml:space="preserve">Prepared for: College / University Software Engineering Project Evaluation</w:t>
      </w:r>
    </w:p>
    <w:p>
      <w:pPr>
        <w:spacing w:after="60"/>
        <w:jc w:val="center"/>
      </w:pPr>
      <w:r>
        <w:rPr>
          <w:color w:val="3F3F3F"/>
          <w:sz w:val="20"/>
          <w:szCs w:val="20"/>
        </w:rPr>
        <w:t xml:space="preserve">Prepared by: Student Development Team</w:t>
      </w:r>
    </w:p>
    <w:p>
      <w:pPr>
        <w:spacing w:after="900"/>
        <w:jc w:val="center"/>
      </w:pPr>
      <w:r>
        <w:rPr>
          <w:color w:val="3F3F3F"/>
          <w:sz w:val="20"/>
          <w:szCs w:val="20"/>
        </w:rPr>
        <w:t xml:space="preserve">Date: 19 August 2026</w:t>
      </w:r>
    </w:p>
    <w:p>
      <w:pPr>
        <w:spacing w:before="1800"/>
        <w:jc w:val="center"/>
      </w:pPr>
      <w:r>
        <w:rPr>
          <w:color w:val="737373"/>
          <w:sz w:val="16"/>
          <w:szCs w:val="16"/>
        </w:rPr>
        <w:t xml:space="preserve">IEEE 830 / ISO-IEC-IEEE 29148 Inspired Format</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Document Revision History</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400"/>
        <w:gridCol w:w="3200"/>
        <w:gridCol w:w="2600"/>
      </w:tblGrid>
      <w:tr>
        <w:trPr>
          <w:tblHeader/>
        </w:trPr>
        <w:tc>
          <w:tcPr>
            <w:tcW w:type="dxa" w:w="1400"/>
            <w:shd w:fill="000000" w:val="clear"/>
            <w:tcMar>
              <w:top w:type="dxa" w:w="80"/>
              <w:left w:type="dxa" w:w="120"/>
              <w:bottom w:type="dxa" w:w="80"/>
              <w:right w:type="dxa" w:w="120"/>
            </w:tcMar>
            <w:vAlign w:val="center"/>
          </w:tcPr>
          <w:p>
            <w:pPr>
              <w:jc w:val="center"/>
            </w:pPr>
            <w:r>
              <w:rPr>
                <w:b/>
                <w:bCs/>
                <w:color w:val="FFFFFF"/>
                <w:sz w:val="20"/>
                <w:szCs w:val="20"/>
              </w:rPr>
              <w:t xml:space="preserve">Version</w:t>
            </w:r>
          </w:p>
        </w:tc>
        <w:tc>
          <w:tcPr>
            <w:tcW w:type="dxa" w:w="2400"/>
            <w:shd w:fill="000000"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32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2600"/>
            <w:shd w:fill="000000" w:val="clear"/>
            <w:tcMar>
              <w:top w:type="dxa" w:w="80"/>
              <w:left w:type="dxa" w:w="120"/>
              <w:bottom w:type="dxa" w:w="80"/>
              <w:right w:type="dxa" w:w="120"/>
            </w:tcMar>
            <w:vAlign w:val="center"/>
          </w:tcPr>
          <w:p>
            <w:pPr>
              <w:jc w:val="center"/>
            </w:pPr>
            <w:r>
              <w:rPr>
                <w:b/>
                <w:bCs/>
                <w:color w:val="FFFFFF"/>
                <w:sz w:val="20"/>
                <w:szCs w:val="20"/>
              </w:rPr>
              <w:t xml:space="preserve">Author</w:t>
            </w:r>
          </w:p>
        </w:tc>
      </w:tr>
      <w:tr>
        <w:tc>
          <w:tcPr>
            <w:tcW w:type="dxa" w:w="1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0.1</w:t>
            </w:r>
          </w:p>
        </w:tc>
        <w:tc>
          <w:tcPr>
            <w:tcW w:type="dxa" w:w="2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Week 1</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Initial draft — scope &amp; feature list</w:t>
            </w:r>
          </w:p>
        </w:tc>
        <w:tc>
          <w:tcPr>
            <w:tcW w:type="dxa" w:w="2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Project Team</w:t>
            </w:r>
          </w:p>
        </w:tc>
      </w:tr>
      <w:tr>
        <w:tc>
          <w:tcPr>
            <w:tcW w:type="dxa" w:w="14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0.5</w:t>
            </w:r>
          </w:p>
        </w:tc>
        <w:tc>
          <w:tcPr>
            <w:tcW w:type="dxa" w:w="24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Week 3</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Added functional &amp; non-functional requirements</w:t>
            </w:r>
          </w:p>
        </w:tc>
        <w:tc>
          <w:tcPr>
            <w:tcW w:type="dxa" w:w="2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Project Team</w:t>
            </w:r>
          </w:p>
        </w:tc>
      </w:tr>
      <w:tr>
        <w:tc>
          <w:tcPr>
            <w:tcW w:type="dxa" w:w="1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1.0</w:t>
            </w:r>
          </w:p>
        </w:tc>
        <w:tc>
          <w:tcPr>
            <w:tcW w:type="dxa" w:w="2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Week 5</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Reviewed and finalized for submission</w:t>
            </w:r>
          </w:p>
        </w:tc>
        <w:tc>
          <w:tcPr>
            <w:tcW w:type="dxa" w:w="2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Project Team</w:t>
            </w:r>
          </w:p>
        </w:tc>
      </w:tr>
    </w:tbl>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1. Introduction</w:t>
      </w:r>
    </w:p>
    <w:p>
      <w:pPr>
        <w:pStyle w:val="Heading2"/>
        <w:spacing w:after="160" w:before="320"/>
      </w:pPr>
      <w:r>
        <w:rPr>
          <w:rFonts w:ascii="Calibri" w:cs="Calibri" w:eastAsia="Calibri" w:hAnsi="Calibri"/>
          <w:b/>
          <w:bCs/>
          <w:color w:val="1A1A1A"/>
          <w:sz w:val="25"/>
          <w:szCs w:val="25"/>
        </w:rPr>
        <w:t xml:space="preserve">1.1 Purpose</w:t>
      </w:r>
    </w:p>
    <w:p>
      <w:pPr>
        <w:spacing w:after="160" w:line="276"/>
        <w:jc w:val="both"/>
      </w:pPr>
      <w:r>
        <w:rPr>
          <w:b w:val="false"/>
          <w:bCs w:val="false"/>
          <w:i w:val="false"/>
          <w:iCs w:val="false"/>
          <w:color w:val="1A1A1A"/>
          <w:sz w:val="21"/>
          <w:szCs w:val="21"/>
        </w:rPr>
        <w:t xml:space="preserve">This Software Requirements Specification (SRS) document describes the functional and non-functional requirements for the "Car Rental Website" project. The purpose of this document is to provide a clear, complete, and unambiguous description of the system so that it can be used as the primary reference for design, development, testing, and evaluation of the project. This document is intended to bridge the gap between the initial idea of the project and its technical implementation by defining exactly what the system will do, who will use it, and under what constraints it must operate.</w:t>
      </w:r>
    </w:p>
    <w:p>
      <w:pPr>
        <w:pStyle w:val="Heading2"/>
        <w:spacing w:after="160" w:before="320"/>
      </w:pPr>
      <w:r>
        <w:rPr>
          <w:rFonts w:ascii="Calibri" w:cs="Calibri" w:eastAsia="Calibri" w:hAnsi="Calibri"/>
          <w:b/>
          <w:bCs/>
          <w:color w:val="1A1A1A"/>
          <w:sz w:val="25"/>
          <w:szCs w:val="25"/>
        </w:rPr>
        <w:t xml:space="preserve">1.2 Document Conventions</w:t>
      </w:r>
    </w:p>
    <w:p>
      <w:pPr>
        <w:spacing w:after="160" w:line="276"/>
        <w:jc w:val="both"/>
      </w:pPr>
      <w:r>
        <w:rPr>
          <w:b w:val="false"/>
          <w:bCs w:val="false"/>
          <w:i w:val="false"/>
          <w:iCs w:val="false"/>
          <w:color w:val="1A1A1A"/>
          <w:sz w:val="21"/>
          <w:szCs w:val="21"/>
        </w:rPr>
        <w:t xml:space="preserve">This document follows a structure inspired by the IEEE 830-1998 and ISO/IEC/IEEE 29148 standards for Software Requirements Specifications, simplified to suit the scale of an academic project. Requirements are uniquely identified using the format FR-XX for Functional Requirements and NFR-XX for Non-Functional Requirements, where XX is a sequential number. Priority levels (High, Medium, Low) are assigned to help the development team plan implementation in phases (core features first).</w:t>
      </w:r>
    </w:p>
    <w:p>
      <w:pPr>
        <w:pStyle w:val="Heading2"/>
        <w:spacing w:after="160" w:before="320"/>
      </w:pPr>
      <w:r>
        <w:rPr>
          <w:rFonts w:ascii="Calibri" w:cs="Calibri" w:eastAsia="Calibri" w:hAnsi="Calibri"/>
          <w:b/>
          <w:bCs/>
          <w:color w:val="1A1A1A"/>
          <w:sz w:val="25"/>
          <w:szCs w:val="25"/>
        </w:rPr>
        <w:t xml:space="preserve">1.3 Intended Audience and Reading Suggestions</w:t>
      </w:r>
    </w:p>
    <w:p>
      <w:pPr>
        <w:spacing w:after="160" w:line="276"/>
        <w:jc w:val="both"/>
      </w:pPr>
      <w:r>
        <w:rPr>
          <w:b w:val="false"/>
          <w:bCs w:val="false"/>
          <w:i w:val="false"/>
          <w:iCs w:val="false"/>
          <w:color w:val="1A1A1A"/>
          <w:sz w:val="21"/>
          <w:szCs w:val="21"/>
        </w:rPr>
        <w:t xml:space="preserve">This document is intended for the following readers:</w:t>
      </w:r>
    </w:p>
    <w:p>
      <w:pPr>
        <w:pStyle w:val="ListParagraph"/>
        <w:numPr>
          <w:ilvl w:val="0"/>
          <w:numId w:val="2"/>
        </w:numPr>
        <w:spacing w:after="80"/>
      </w:pPr>
      <w:r>
        <w:rPr>
          <w:color w:val="1A1A1A"/>
          <w:sz w:val="21"/>
          <w:szCs w:val="21"/>
        </w:rPr>
        <w:t xml:space="preserve">Project Guide / Faculty Evaluator — to assess project scope, feasibility, and completeness.</w:t>
      </w:r>
    </w:p>
    <w:p>
      <w:pPr>
        <w:pStyle w:val="ListParagraph"/>
        <w:numPr>
          <w:ilvl w:val="0"/>
          <w:numId w:val="2"/>
        </w:numPr>
        <w:spacing w:after="80"/>
      </w:pPr>
      <w:r>
        <w:rPr>
          <w:color w:val="1A1A1A"/>
          <w:sz w:val="21"/>
          <w:szCs w:val="21"/>
        </w:rPr>
        <w:t xml:space="preserve">Student Development Team — as the primary reference for design and coding.</w:t>
      </w:r>
    </w:p>
    <w:p>
      <w:pPr>
        <w:pStyle w:val="ListParagraph"/>
        <w:numPr>
          <w:ilvl w:val="0"/>
          <w:numId w:val="2"/>
        </w:numPr>
        <w:spacing w:after="80"/>
      </w:pPr>
      <w:r>
        <w:rPr>
          <w:color w:val="1A1A1A"/>
          <w:sz w:val="21"/>
          <w:szCs w:val="21"/>
        </w:rPr>
        <w:t xml:space="preserve">UI/UX Designers — to understand user flows and screen requirements.</w:t>
      </w:r>
    </w:p>
    <w:p>
      <w:pPr>
        <w:pStyle w:val="ListParagraph"/>
        <w:numPr>
          <w:ilvl w:val="0"/>
          <w:numId w:val="2"/>
        </w:numPr>
        <w:spacing w:after="80"/>
      </w:pPr>
      <w:r>
        <w:rPr>
          <w:color w:val="1A1A1A"/>
          <w:sz w:val="21"/>
          <w:szCs w:val="21"/>
        </w:rPr>
        <w:t xml:space="preserve">Testers / QA Reviewers — to design test cases based on defined requirements.</w:t>
      </w:r>
    </w:p>
    <w:p>
      <w:pPr>
        <w:pStyle w:val="ListParagraph"/>
        <w:numPr>
          <w:ilvl w:val="0"/>
          <w:numId w:val="2"/>
        </w:numPr>
        <w:spacing w:after="80"/>
      </w:pPr>
      <w:r>
        <w:rPr>
          <w:color w:val="1A1A1A"/>
          <w:sz w:val="21"/>
          <w:szCs w:val="21"/>
        </w:rPr>
        <w:t xml:space="preserve">Project Reviewers / Examiners — during viva-voce and final presentation.</w:t>
      </w:r>
    </w:p>
    <w:p>
      <w:pPr>
        <w:spacing w:after="160" w:line="276"/>
        <w:jc w:val="both"/>
      </w:pPr>
      <w:r>
        <w:rPr>
          <w:b w:val="false"/>
          <w:bCs w:val="false"/>
          <w:i w:val="false"/>
          <w:iCs w:val="false"/>
          <w:color w:val="1A1A1A"/>
          <w:sz w:val="21"/>
          <w:szCs w:val="21"/>
        </w:rPr>
        <w:t xml:space="preserve">Readers are advised to go through Section 2 (Overall Description) first to understand the big picture, followed by Section 3 (System Features) for detailed functional requirements.</w:t>
      </w:r>
    </w:p>
    <w:p>
      <w:pPr>
        <w:pStyle w:val="Heading2"/>
        <w:spacing w:after="160" w:before="320"/>
      </w:pPr>
      <w:r>
        <w:rPr>
          <w:rFonts w:ascii="Calibri" w:cs="Calibri" w:eastAsia="Calibri" w:hAnsi="Calibri"/>
          <w:b/>
          <w:bCs/>
          <w:color w:val="1A1A1A"/>
          <w:sz w:val="25"/>
          <w:szCs w:val="25"/>
        </w:rPr>
        <w:t xml:space="preserve">1.4 Project Scope</w:t>
      </w:r>
    </w:p>
    <w:p>
      <w:pPr>
        <w:spacing w:after="160" w:line="276"/>
        <w:jc w:val="both"/>
      </w:pPr>
      <w:r>
        <w:rPr>
          <w:b w:val="false"/>
          <w:bCs w:val="false"/>
          <w:i w:val="false"/>
          <w:iCs w:val="false"/>
          <w:color w:val="1A1A1A"/>
          <w:sz w:val="21"/>
          <w:szCs w:val="21"/>
        </w:rPr>
        <w:t xml:space="preserve">The Car Rental Website is a web-based application that enables registered users to search, compare, and book rental cars online based on criteria such as car type, location, price range, and rental duration. The platform will maintain a catalogue of available cars along with their details (model, category, price per day, availability status, and images). Registered users will be able to create a booking by selecting a car and a rental date range, view their booking history, and cancel bookings within the allowed window. An Administrator will manage the car inventory, monitor and update booking statuses, and view basic reports.</w:t>
      </w:r>
    </w:p>
    <w:p>
      <w:pPr>
        <w:spacing w:after="160" w:line="276"/>
        <w:jc w:val="both"/>
      </w:pPr>
      <w:r>
        <w:rPr>
          <w:b w:val="false"/>
          <w:bCs w:val="false"/>
          <w:i w:val="false"/>
          <w:iCs w:val="false"/>
          <w:color w:val="1A1A1A"/>
          <w:sz w:val="21"/>
          <w:szCs w:val="21"/>
        </w:rPr>
        <w:t xml:space="preserve">The system is designed as a single rental agency / dealer platform (not a multi-vendor marketplace) to keep the scope realistic and achievable within a college project timeline. Real payment gateway integration, GPS-based tracking, and mobile applications are considered out of scope for the current version but are listed as potential future enhancements in Section 3.9.</w:t>
      </w:r>
    </w:p>
    <w:p>
      <w:pPr>
        <w:spacing w:after="160" w:line="276"/>
        <w:jc w:val="both"/>
      </w:pPr>
      <w:r>
        <w:rPr>
          <w:b w:val="false"/>
          <w:bCs w:val="false"/>
          <w:i w:val="false"/>
          <w:iCs w:val="false"/>
          <w:color w:val="1A1A1A"/>
          <w:sz w:val="21"/>
          <w:szCs w:val="21"/>
        </w:rPr>
        <w:t xml:space="preserve">In summary, the system aims to:</w:t>
      </w:r>
    </w:p>
    <w:p>
      <w:pPr>
        <w:pStyle w:val="ListParagraph"/>
        <w:numPr>
          <w:ilvl w:val="0"/>
          <w:numId w:val="2"/>
        </w:numPr>
        <w:spacing w:after="80"/>
      </w:pPr>
      <w:r>
        <w:rPr>
          <w:color w:val="1A1A1A"/>
          <w:sz w:val="21"/>
          <w:szCs w:val="21"/>
        </w:rPr>
        <w:t xml:space="preserve">Simplify the car rental process for end users through an intuitive online interface.</w:t>
      </w:r>
    </w:p>
    <w:p>
      <w:pPr>
        <w:pStyle w:val="ListParagraph"/>
        <w:numPr>
          <w:ilvl w:val="0"/>
          <w:numId w:val="2"/>
        </w:numPr>
        <w:spacing w:after="80"/>
      </w:pPr>
      <w:r>
        <w:rPr>
          <w:color w:val="1A1A1A"/>
          <w:sz w:val="21"/>
          <w:szCs w:val="21"/>
        </w:rPr>
        <w:t xml:space="preserve">Provide the rental business (Admin) with a centralized system to manage cars and bookings.</w:t>
      </w:r>
    </w:p>
    <w:p>
      <w:pPr>
        <w:pStyle w:val="ListParagraph"/>
        <w:numPr>
          <w:ilvl w:val="0"/>
          <w:numId w:val="2"/>
        </w:numPr>
        <w:spacing w:after="80"/>
      </w:pPr>
      <w:r>
        <w:rPr>
          <w:color w:val="1A1A1A"/>
          <w:sz w:val="21"/>
          <w:szCs w:val="21"/>
        </w:rPr>
        <w:t xml:space="preserve">Reduce manual, paper-based, or phone-call-based booking processes.</w:t>
      </w:r>
    </w:p>
    <w:p>
      <w:pPr>
        <w:pStyle w:val="ListParagraph"/>
        <w:numPr>
          <w:ilvl w:val="0"/>
          <w:numId w:val="2"/>
        </w:numPr>
        <w:spacing w:after="80"/>
      </w:pPr>
      <w:r>
        <w:rPr>
          <w:color w:val="1A1A1A"/>
          <w:sz w:val="21"/>
          <w:szCs w:val="21"/>
        </w:rPr>
        <w:t xml:space="preserve">Serve as a demonstrable, full-stack academic project covering front-end, back-end, and database concepts.</w:t>
      </w:r>
    </w:p>
    <w:p>
      <w:pPr>
        <w:pStyle w:val="Heading2"/>
        <w:spacing w:after="160" w:before="320"/>
      </w:pPr>
      <w:r>
        <w:rPr>
          <w:rFonts w:ascii="Calibri" w:cs="Calibri" w:eastAsia="Calibri" w:hAnsi="Calibri"/>
          <w:b/>
          <w:bCs/>
          <w:color w:val="1A1A1A"/>
          <w:sz w:val="25"/>
          <w:szCs w:val="25"/>
        </w:rPr>
        <w:t xml:space="preserve">1.5 References</w:t>
      </w:r>
    </w:p>
    <w:p>
      <w:pPr>
        <w:pStyle w:val="ListParagraph"/>
        <w:numPr>
          <w:ilvl w:val="0"/>
          <w:numId w:val="2"/>
        </w:numPr>
        <w:spacing w:after="80"/>
      </w:pPr>
      <w:r>
        <w:rPr>
          <w:color w:val="1A1A1A"/>
          <w:sz w:val="21"/>
          <w:szCs w:val="21"/>
        </w:rPr>
        <w:t xml:space="preserve">IEEE Std 830-1998 — IEEE Recommended Practice for Software Requirements Specifications.</w:t>
      </w:r>
    </w:p>
    <w:p>
      <w:pPr>
        <w:pStyle w:val="ListParagraph"/>
        <w:numPr>
          <w:ilvl w:val="0"/>
          <w:numId w:val="2"/>
        </w:numPr>
        <w:spacing w:after="80"/>
      </w:pPr>
      <w:r>
        <w:rPr>
          <w:color w:val="1A1A1A"/>
          <w:sz w:val="21"/>
          <w:szCs w:val="21"/>
        </w:rPr>
        <w:t xml:space="preserve">ISO/IEC/IEEE 29148:2018 — Systems and Software Engineering — Life Cycle Processes — Requirements Engineering.</w:t>
      </w:r>
    </w:p>
    <w:p>
      <w:pPr>
        <w:pStyle w:val="ListParagraph"/>
        <w:numPr>
          <w:ilvl w:val="0"/>
          <w:numId w:val="2"/>
        </w:numPr>
        <w:spacing w:after="80"/>
      </w:pPr>
      <w:r>
        <w:rPr>
          <w:color w:val="1A1A1A"/>
          <w:sz w:val="21"/>
          <w:szCs w:val="21"/>
        </w:rPr>
        <w:t xml:space="preserve">Project proposal document: "Car-Rental-Website" (internal project document).</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2. Overall Description</w:t>
      </w:r>
    </w:p>
    <w:p>
      <w:pPr>
        <w:pStyle w:val="Heading2"/>
        <w:spacing w:after="160" w:before="320"/>
      </w:pPr>
      <w:r>
        <w:rPr>
          <w:rFonts w:ascii="Calibri" w:cs="Calibri" w:eastAsia="Calibri" w:hAnsi="Calibri"/>
          <w:b/>
          <w:bCs/>
          <w:color w:val="1A1A1A"/>
          <w:sz w:val="25"/>
          <w:szCs w:val="25"/>
        </w:rPr>
        <w:t xml:space="preserve">2.1 Product Perspective</w:t>
      </w:r>
    </w:p>
    <w:p>
      <w:pPr>
        <w:spacing w:after="160" w:line="276"/>
        <w:jc w:val="both"/>
      </w:pPr>
      <w:r>
        <w:rPr>
          <w:b w:val="false"/>
          <w:bCs w:val="false"/>
          <w:i w:val="false"/>
          <w:iCs w:val="false"/>
          <w:color w:val="1A1A1A"/>
          <w:sz w:val="21"/>
          <w:szCs w:val="21"/>
        </w:rPr>
        <w:t xml:space="preserve">The Car Rental Website is a new, self-contained web application. It is not a modification of an existing system and has no dependency on any legacy system. The application follows a standard three-tier architecture consisting of a presentation layer (web front-end), an application/business logic layer (back-end server and APIs), and a data layer (relational database). This separation of concerns allows the project to be developed, tested, and evaluated in a modular manner, and also makes it easy to extend in future phases (for example, by adding a mobile app that consumes the same back-end APIs).</w:t>
      </w:r>
    </w:p>
    <w:p>
      <w:pPr>
        <w:pStyle w:val="Heading2"/>
        <w:spacing w:after="160" w:before="320"/>
      </w:pPr>
      <w:r>
        <w:rPr>
          <w:rFonts w:ascii="Calibri" w:cs="Calibri" w:eastAsia="Calibri" w:hAnsi="Calibri"/>
          <w:b/>
          <w:bCs/>
          <w:color w:val="1A1A1A"/>
          <w:sz w:val="25"/>
          <w:szCs w:val="25"/>
        </w:rPr>
        <w:t xml:space="preserve">2.2 Product Features</w:t>
      </w:r>
    </w:p>
    <w:p>
      <w:pPr>
        <w:spacing w:after="160" w:line="276"/>
        <w:jc w:val="both"/>
      </w:pPr>
      <w:r>
        <w:rPr>
          <w:b w:val="false"/>
          <w:bCs w:val="false"/>
          <w:i w:val="false"/>
          <w:iCs w:val="false"/>
          <w:color w:val="1A1A1A"/>
          <w:sz w:val="21"/>
          <w:szCs w:val="21"/>
        </w:rPr>
        <w:t xml:space="preserve">At a high level, the system provides the following major features, each of which is described in detail in Section 3:</w:t>
      </w:r>
    </w:p>
    <w:p>
      <w:pPr>
        <w:pStyle w:val="ListParagraph"/>
        <w:numPr>
          <w:ilvl w:val="0"/>
          <w:numId w:val="2"/>
        </w:numPr>
        <w:spacing w:after="80"/>
      </w:pPr>
      <w:r>
        <w:rPr>
          <w:color w:val="1A1A1A"/>
          <w:sz w:val="21"/>
          <w:szCs w:val="21"/>
        </w:rPr>
        <w:t xml:space="preserve">User registration, login, and profile management.</w:t>
      </w:r>
    </w:p>
    <w:p>
      <w:pPr>
        <w:pStyle w:val="ListParagraph"/>
        <w:numPr>
          <w:ilvl w:val="0"/>
          <w:numId w:val="2"/>
        </w:numPr>
        <w:spacing w:after="80"/>
      </w:pPr>
      <w:r>
        <w:rPr>
          <w:color w:val="1A1A1A"/>
          <w:sz w:val="21"/>
          <w:szCs w:val="21"/>
        </w:rPr>
        <w:t xml:space="preserve">Browsing and searching the car catalogue with filters (car type, price, availability, location).</w:t>
      </w:r>
    </w:p>
    <w:p>
      <w:pPr>
        <w:pStyle w:val="ListParagraph"/>
        <w:numPr>
          <w:ilvl w:val="0"/>
          <w:numId w:val="2"/>
        </w:numPr>
        <w:spacing w:after="80"/>
      </w:pPr>
      <w:r>
        <w:rPr>
          <w:color w:val="1A1A1A"/>
          <w:sz w:val="21"/>
          <w:szCs w:val="21"/>
        </w:rPr>
        <w:t xml:space="preserve">Viewing detailed information about a specific car.</w:t>
      </w:r>
    </w:p>
    <w:p>
      <w:pPr>
        <w:pStyle w:val="ListParagraph"/>
        <w:numPr>
          <w:ilvl w:val="0"/>
          <w:numId w:val="2"/>
        </w:numPr>
        <w:spacing w:after="80"/>
      </w:pPr>
      <w:r>
        <w:rPr>
          <w:color w:val="1A1A1A"/>
          <w:sz w:val="21"/>
          <w:szCs w:val="21"/>
        </w:rPr>
        <w:t xml:space="preserve">Booking a car for a selected date range, with automatic price calculation.</w:t>
      </w:r>
    </w:p>
    <w:p>
      <w:pPr>
        <w:pStyle w:val="ListParagraph"/>
        <w:numPr>
          <w:ilvl w:val="0"/>
          <w:numId w:val="2"/>
        </w:numPr>
        <w:spacing w:after="80"/>
      </w:pPr>
      <w:r>
        <w:rPr>
          <w:color w:val="1A1A1A"/>
          <w:sz w:val="21"/>
          <w:szCs w:val="21"/>
        </w:rPr>
        <w:t xml:space="preserve">Viewing, tracking, and cancelling bookings ("My Bookings").</w:t>
      </w:r>
    </w:p>
    <w:p>
      <w:pPr>
        <w:pStyle w:val="ListParagraph"/>
        <w:numPr>
          <w:ilvl w:val="0"/>
          <w:numId w:val="2"/>
        </w:numPr>
        <w:spacing w:after="80"/>
      </w:pPr>
      <w:r>
        <w:rPr>
          <w:color w:val="1A1A1A"/>
          <w:sz w:val="21"/>
          <w:szCs w:val="21"/>
        </w:rPr>
        <w:t xml:space="preserve">Simulated online payment / payment confirmation step.</w:t>
      </w:r>
    </w:p>
    <w:p>
      <w:pPr>
        <w:pStyle w:val="ListParagraph"/>
        <w:numPr>
          <w:ilvl w:val="0"/>
          <w:numId w:val="2"/>
        </w:numPr>
        <w:spacing w:after="80"/>
      </w:pPr>
      <w:r>
        <w:rPr>
          <w:color w:val="1A1A1A"/>
          <w:sz w:val="21"/>
          <w:szCs w:val="21"/>
        </w:rPr>
        <w:t xml:space="preserve">Admin dashboard for managing cars (add, edit, delete, update availability).</w:t>
      </w:r>
    </w:p>
    <w:p>
      <w:pPr>
        <w:pStyle w:val="ListParagraph"/>
        <w:numPr>
          <w:ilvl w:val="0"/>
          <w:numId w:val="2"/>
        </w:numPr>
        <w:spacing w:after="80"/>
      </w:pPr>
      <w:r>
        <w:rPr>
          <w:color w:val="1A1A1A"/>
          <w:sz w:val="21"/>
          <w:szCs w:val="21"/>
        </w:rPr>
        <w:t xml:space="preserve">Admin dashboard for managing and updating the status of all bookings.</w:t>
      </w:r>
    </w:p>
    <w:p>
      <w:pPr>
        <w:pStyle w:val="ListParagraph"/>
        <w:numPr>
          <w:ilvl w:val="0"/>
          <w:numId w:val="2"/>
        </w:numPr>
        <w:spacing w:after="80"/>
      </w:pPr>
      <w:r>
        <w:rPr>
          <w:color w:val="1A1A1A"/>
          <w:sz w:val="21"/>
          <w:szCs w:val="21"/>
        </w:rPr>
        <w:t xml:space="preserve">Basic contact / support / feedback mechanism.</w:t>
      </w:r>
    </w:p>
    <w:p>
      <w:pPr>
        <w:pStyle w:val="Heading2"/>
        <w:spacing w:after="160" w:before="320"/>
      </w:pPr>
      <w:r>
        <w:rPr>
          <w:rFonts w:ascii="Calibri" w:cs="Calibri" w:eastAsia="Calibri" w:hAnsi="Calibri"/>
          <w:b/>
          <w:bCs/>
          <w:color w:val="1A1A1A"/>
          <w:sz w:val="25"/>
          <w:szCs w:val="25"/>
        </w:rPr>
        <w:t xml:space="preserve">2.3 User Classes and Characteristics</w:t>
      </w:r>
    </w:p>
    <w:tbl>
      <w:tblPr>
        <w:tblW w:type="dxa" w:w="920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600"/>
        <w:gridCol w:w="3200"/>
      </w:tblGrid>
      <w:tr>
        <w:trPr>
          <w:tblHeader/>
        </w:trPr>
        <w:tc>
          <w:tcPr>
            <w:tcW w:type="dxa" w:w="2400"/>
            <w:shd w:fill="000000" w:val="clear"/>
            <w:tcMar>
              <w:top w:type="dxa" w:w="80"/>
              <w:left w:type="dxa" w:w="120"/>
              <w:bottom w:type="dxa" w:w="80"/>
              <w:right w:type="dxa" w:w="120"/>
            </w:tcMar>
            <w:vAlign w:val="center"/>
          </w:tcPr>
          <w:p>
            <w:pPr>
              <w:jc w:val="center"/>
            </w:pPr>
            <w:r>
              <w:rPr>
                <w:b/>
                <w:bCs/>
                <w:color w:val="FFFFFF"/>
                <w:sz w:val="20"/>
                <w:szCs w:val="20"/>
              </w:rPr>
              <w:t xml:space="preserve">User Class</w:t>
            </w:r>
          </w:p>
        </w:tc>
        <w:tc>
          <w:tcPr>
            <w:tcW w:type="dxa" w:w="36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3200"/>
            <w:shd w:fill="000000" w:val="clear"/>
            <w:tcMar>
              <w:top w:type="dxa" w:w="80"/>
              <w:left w:type="dxa" w:w="120"/>
              <w:bottom w:type="dxa" w:w="80"/>
              <w:right w:type="dxa" w:w="120"/>
            </w:tcMar>
            <w:vAlign w:val="center"/>
          </w:tcPr>
          <w:p>
            <w:pPr>
              <w:jc w:val="center"/>
            </w:pPr>
            <w:r>
              <w:rPr>
                <w:b/>
                <w:bCs/>
                <w:color w:val="FFFFFF"/>
                <w:sz w:val="20"/>
                <w:szCs w:val="20"/>
              </w:rPr>
              <w:t xml:space="preserve">Technical Expertise</w:t>
            </w:r>
          </w:p>
        </w:tc>
      </w:tr>
      <w:tr>
        <w:tc>
          <w:tcPr>
            <w:tcW w:type="dxa" w:w="2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Guest / Visitor</w:t>
            </w:r>
          </w:p>
        </w:tc>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An unauthenticated user who can browse cars and view details but must register/log in to book.</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Basic — general internet users</w:t>
            </w:r>
          </w:p>
        </w:tc>
      </w:tr>
      <w:tr>
        <w:tc>
          <w:tcPr>
            <w:tcW w:type="dxa" w:w="24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Registered Customer</w:t>
            </w:r>
          </w:p>
        </w:tc>
        <w:tc>
          <w:tcPr>
            <w:tcW w:type="dxa" w:w="3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An authenticated user who can search cars, make bookings, view booking history, cancel bookings, and update their profile.</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Basic — general internet users</w:t>
            </w:r>
          </w:p>
        </w:tc>
      </w:tr>
      <w:tr>
        <w:tc>
          <w:tcPr>
            <w:tcW w:type="dxa" w:w="2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Administrator</w:t>
            </w:r>
          </w:p>
        </w:tc>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Manages the car catalogue, oversees all bookings, updates booking status (Confirmed/Ongoing/Completed/Cancelled), and views basic reports.</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Moderate — comfortable with web-based dashboards</w:t>
            </w:r>
          </w:p>
        </w:tc>
      </w:tr>
    </w:tbl>
    <w:p>
      <w:pPr>
        <w:pStyle w:val="Heading2"/>
        <w:spacing w:after="160" w:before="320"/>
      </w:pPr>
      <w:r>
        <w:rPr>
          <w:rFonts w:ascii="Calibri" w:cs="Calibri" w:eastAsia="Calibri" w:hAnsi="Calibri"/>
          <w:b/>
          <w:bCs/>
          <w:color w:val="1A1A1A"/>
          <w:sz w:val="25"/>
          <w:szCs w:val="25"/>
        </w:rPr>
        <w:t xml:space="preserve">2.4 Operating Environment</w:t>
      </w:r>
    </w:p>
    <w:p>
      <w:pPr>
        <w:spacing w:after="160" w:line="276"/>
        <w:jc w:val="both"/>
      </w:pPr>
      <w:r>
        <w:rPr>
          <w:b w:val="false"/>
          <w:bCs w:val="false"/>
          <w:i w:val="false"/>
          <w:iCs w:val="false"/>
          <w:color w:val="1A1A1A"/>
          <w:sz w:val="21"/>
          <w:szCs w:val="21"/>
        </w:rPr>
        <w:t xml:space="preserve">The system is designed to operate in the following environment:</w:t>
      </w:r>
    </w:p>
    <w:p>
      <w:pPr>
        <w:pStyle w:val="ListParagraph"/>
        <w:numPr>
          <w:ilvl w:val="0"/>
          <w:numId w:val="2"/>
        </w:numPr>
        <w:spacing w:after="80"/>
      </w:pPr>
      <w:r>
        <w:rPr>
          <w:color w:val="1A1A1A"/>
          <w:sz w:val="21"/>
          <w:szCs w:val="21"/>
        </w:rPr>
        <w:t xml:space="preserve">Client Side: Any modern web browser (Google Chrome, Mozilla Firefox, Microsoft Edge, Safari) on desktop, laptop, or mobile devices, with a stable internet connection.</w:t>
      </w:r>
    </w:p>
    <w:p>
      <w:pPr>
        <w:pStyle w:val="ListParagraph"/>
        <w:numPr>
          <w:ilvl w:val="0"/>
          <w:numId w:val="2"/>
        </w:numPr>
        <w:spacing w:after="80"/>
      </w:pPr>
      <w:r>
        <w:rPr>
          <w:color w:val="1A1A1A"/>
          <w:sz w:val="21"/>
          <w:szCs w:val="21"/>
        </w:rPr>
        <w:t xml:space="preserve">Server Side: A web/application server capable of hosting a Node.js / Java / PHP based back-end (technology to be finalized by the development team), deployable on a college lab server, a free-tier cloud host (e.g., Render, Railway, Vercel), or a local server for demonstration.</w:t>
      </w:r>
    </w:p>
    <w:p>
      <w:pPr>
        <w:pStyle w:val="ListParagraph"/>
        <w:numPr>
          <w:ilvl w:val="0"/>
          <w:numId w:val="2"/>
        </w:numPr>
        <w:spacing w:after="80"/>
      </w:pPr>
      <w:r>
        <w:rPr>
          <w:color w:val="1A1A1A"/>
          <w:sz w:val="21"/>
          <w:szCs w:val="21"/>
        </w:rPr>
        <w:t xml:space="preserve">Database: A relational database management system such as MySQL or PostgreSQL (or a document database such as MongoDB, depending on the chosen technology stack).</w:t>
      </w:r>
    </w:p>
    <w:p>
      <w:pPr>
        <w:pStyle w:val="Heading2"/>
        <w:spacing w:after="160" w:before="320"/>
      </w:pPr>
      <w:r>
        <w:rPr>
          <w:rFonts w:ascii="Calibri" w:cs="Calibri" w:eastAsia="Calibri" w:hAnsi="Calibri"/>
          <w:b/>
          <w:bCs/>
          <w:color w:val="1A1A1A"/>
          <w:sz w:val="25"/>
          <w:szCs w:val="25"/>
        </w:rPr>
        <w:t xml:space="preserve">2.5 Design and Implementation Constraints</w:t>
      </w:r>
    </w:p>
    <w:p>
      <w:pPr>
        <w:pStyle w:val="ListParagraph"/>
        <w:numPr>
          <w:ilvl w:val="0"/>
          <w:numId w:val="2"/>
        </w:numPr>
        <w:spacing w:after="80"/>
      </w:pPr>
      <w:r>
        <w:rPr>
          <w:color w:val="1A1A1A"/>
          <w:sz w:val="21"/>
          <w:szCs w:val="21"/>
        </w:rPr>
        <w:t xml:space="preserve">The project must be completed within a single academic semester/term by a small student team (typically 2-5 members).</w:t>
      </w:r>
    </w:p>
    <w:p>
      <w:pPr>
        <w:pStyle w:val="ListParagraph"/>
        <w:numPr>
          <w:ilvl w:val="0"/>
          <w:numId w:val="2"/>
        </w:numPr>
        <w:spacing w:after="80"/>
      </w:pPr>
      <w:r>
        <w:rPr>
          <w:color w:val="1A1A1A"/>
          <w:sz w:val="21"/>
          <w:szCs w:val="21"/>
        </w:rPr>
        <w:t xml:space="preserve">The system will use simulated/mock payment processing instead of integrating a real payment gateway, to avoid handling real financial transactions and compliance overhead.</w:t>
      </w:r>
    </w:p>
    <w:p>
      <w:pPr>
        <w:pStyle w:val="ListParagraph"/>
        <w:numPr>
          <w:ilvl w:val="0"/>
          <w:numId w:val="2"/>
        </w:numPr>
        <w:spacing w:after="80"/>
      </w:pPr>
      <w:r>
        <w:rPr>
          <w:color w:val="1A1A1A"/>
          <w:sz w:val="21"/>
          <w:szCs w:val="21"/>
        </w:rPr>
        <w:t xml:space="preserve">The technology stack should consist of widely taught, well-documented technologies (e.g., HTML/CSS/JavaScript with React or plain JS for front-end; Node.js/Express, Django, or Spring Boot for back-end; MySQL/PostgreSQL/MongoDB for database) so that the team can realistically implement and maintain it.</w:t>
      </w:r>
    </w:p>
    <w:p>
      <w:pPr>
        <w:pStyle w:val="ListParagraph"/>
        <w:numPr>
          <w:ilvl w:val="0"/>
          <w:numId w:val="2"/>
        </w:numPr>
        <w:spacing w:after="80"/>
      </w:pPr>
      <w:r>
        <w:rPr>
          <w:color w:val="1A1A1A"/>
          <w:sz w:val="21"/>
          <w:szCs w:val="21"/>
        </w:rPr>
        <w:t xml:space="preserve">The application will primarily be accessed as a responsive website; native mobile applications are out of scope.</w:t>
      </w:r>
    </w:p>
    <w:p>
      <w:pPr>
        <w:pStyle w:val="ListParagraph"/>
        <w:numPr>
          <w:ilvl w:val="0"/>
          <w:numId w:val="2"/>
        </w:numPr>
        <w:spacing w:after="80"/>
      </w:pPr>
      <w:r>
        <w:rPr>
          <w:color w:val="1A1A1A"/>
          <w:sz w:val="21"/>
          <w:szCs w:val="21"/>
        </w:rPr>
        <w:t xml:space="preserve">All monetary values will be handled in a single currency (configurable, default INR ₹) to avoid the added complexity of multi-currency support.</w:t>
      </w:r>
    </w:p>
    <w:p>
      <w:pPr>
        <w:pStyle w:val="Heading2"/>
        <w:spacing w:after="160" w:before="320"/>
      </w:pPr>
      <w:r>
        <w:rPr>
          <w:rFonts w:ascii="Calibri" w:cs="Calibri" w:eastAsia="Calibri" w:hAnsi="Calibri"/>
          <w:b/>
          <w:bCs/>
          <w:color w:val="1A1A1A"/>
          <w:sz w:val="25"/>
          <w:szCs w:val="25"/>
        </w:rPr>
        <w:t xml:space="preserve">2.6 Assumptions and Dependencies</w:t>
      </w:r>
    </w:p>
    <w:p>
      <w:pPr>
        <w:pStyle w:val="ListParagraph"/>
        <w:numPr>
          <w:ilvl w:val="0"/>
          <w:numId w:val="2"/>
        </w:numPr>
        <w:spacing w:after="80"/>
      </w:pPr>
      <w:r>
        <w:rPr>
          <w:color w:val="1A1A1A"/>
          <w:sz w:val="21"/>
          <w:szCs w:val="21"/>
        </w:rPr>
        <w:t xml:space="preserve">It is assumed that users have basic familiarity with using websites and online forms.</w:t>
      </w:r>
    </w:p>
    <w:p>
      <w:pPr>
        <w:pStyle w:val="ListParagraph"/>
        <w:numPr>
          <w:ilvl w:val="0"/>
          <w:numId w:val="2"/>
        </w:numPr>
        <w:spacing w:after="80"/>
      </w:pPr>
      <w:r>
        <w:rPr>
          <w:color w:val="1A1A1A"/>
          <w:sz w:val="21"/>
          <w:szCs w:val="21"/>
        </w:rPr>
        <w:t xml:space="preserve">It is assumed that the college/university provides (or the team arranges) basic hosting for demonstration purposes.</w:t>
      </w:r>
    </w:p>
    <w:p>
      <w:pPr>
        <w:pStyle w:val="ListParagraph"/>
        <w:numPr>
          <w:ilvl w:val="0"/>
          <w:numId w:val="2"/>
        </w:numPr>
        <w:spacing w:after="80"/>
      </w:pPr>
      <w:r>
        <w:rPr>
          <w:color w:val="1A1A1A"/>
          <w:sz w:val="21"/>
          <w:szCs w:val="21"/>
        </w:rPr>
        <w:t xml:space="preserve">The project assumes a single rental company/admin managing the fleet, not multiple competing vendors.</w:t>
      </w:r>
    </w:p>
    <w:p>
      <w:pPr>
        <w:pStyle w:val="ListParagraph"/>
        <w:numPr>
          <w:ilvl w:val="0"/>
          <w:numId w:val="2"/>
        </w:numPr>
        <w:spacing w:after="80"/>
      </w:pPr>
      <w:r>
        <w:rPr>
          <w:color w:val="1A1A1A"/>
          <w:sz w:val="21"/>
          <w:szCs w:val="21"/>
        </w:rPr>
        <w:t xml:space="preserve">It is assumed that car availability is managed manually by the Admin based on confirmed bookings, rather than through integration with an external fleet-tracking system.</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3. System Features (Functional Requirements)</w:t>
      </w:r>
    </w:p>
    <w:p>
      <w:pPr>
        <w:spacing w:after="160" w:line="276"/>
        <w:jc w:val="both"/>
      </w:pPr>
      <w:r>
        <w:rPr>
          <w:b w:val="false"/>
          <w:bCs w:val="false"/>
          <w:i w:val="false"/>
          <w:iCs w:val="false"/>
          <w:color w:val="1A1A1A"/>
          <w:sz w:val="21"/>
          <w:szCs w:val="21"/>
        </w:rPr>
        <w:t xml:space="preserve">This section describes each major feature (module) of the Car Rental Website. For every module, a short description, priority, and a list of specific functional requirements (FR) is provided. Priority is marked as High (must-have for the core system), Medium (important, add after core is stable), or Low (nice-to-have / stretch goal).</w:t>
      </w:r>
    </w:p>
    <w:p>
      <w:pPr>
        <w:pStyle w:val="Heading2"/>
        <w:spacing w:after="160" w:before="320"/>
      </w:pPr>
      <w:r>
        <w:rPr>
          <w:rFonts w:ascii="Calibri" w:cs="Calibri" w:eastAsia="Calibri" w:hAnsi="Calibri"/>
          <w:b/>
          <w:bCs/>
          <w:color w:val="1A1A1A"/>
          <w:sz w:val="25"/>
          <w:szCs w:val="25"/>
        </w:rPr>
        <w:t xml:space="preserve">3.1 User Registration &amp; Authentication</w:t>
      </w:r>
    </w:p>
    <w:p>
      <w:pPr>
        <w:spacing w:after="160" w:line="276"/>
        <w:jc w:val="both"/>
      </w:pPr>
      <w:r>
        <w:rPr>
          <w:b w:val="false"/>
          <w:bCs w:val="false"/>
          <w:i w:val="false"/>
          <w:iCs w:val="false"/>
          <w:color w:val="1A1A1A"/>
          <w:sz w:val="21"/>
          <w:szCs w:val="21"/>
        </w:rPr>
        <w:t xml:space="preserve">Description: Allows a new visitor to create an account and allows existing users to securely log in and log out. Priority: High.</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FR-01</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new user to register by providing name, email address, phone number, and password.</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FR-02</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validate that the email address is unique and properly formatted before creating an account.</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FR-03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securely store passwords using a one-way hashing algorithm (e.g., bcrypt); passwords shall never be stored in plain text.</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FR-04</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registered user to log in using their email and password.</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FR-05</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an appropriate error message for invalid login credentials without revealing whether the email or password was incorrect.</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FR-06</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logged-in user to log out, ending their active session.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FR-07</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user to reset a forgotten password via a verification link sent to their registered email (or a security-question based reset for a simplified version).</w:t>
            </w:r>
          </w:p>
        </w:tc>
      </w:tr>
    </w:tbl>
    <w:p>
      <w:pPr>
        <w:pStyle w:val="Heading2"/>
        <w:spacing w:after="160" w:before="320"/>
      </w:pPr>
      <w:r>
        <w:rPr>
          <w:rFonts w:ascii="Calibri" w:cs="Calibri" w:eastAsia="Calibri" w:hAnsi="Calibri"/>
          <w:b/>
          <w:bCs/>
          <w:color w:val="1A1A1A"/>
          <w:sz w:val="25"/>
          <w:szCs w:val="25"/>
        </w:rPr>
        <w:t xml:space="preserve">3.2 Car Catalogue Browsing &amp; Search</w:t>
      </w:r>
    </w:p>
    <w:p>
      <w:pPr>
        <w:spacing w:after="160" w:line="276"/>
        <w:jc w:val="both"/>
      </w:pPr>
      <w:r>
        <w:rPr>
          <w:b w:val="false"/>
          <w:bCs w:val="false"/>
          <w:i w:val="false"/>
          <w:iCs w:val="false"/>
          <w:color w:val="1A1A1A"/>
          <w:sz w:val="21"/>
          <w:szCs w:val="21"/>
        </w:rPr>
        <w:t xml:space="preserve">Description: Allows guests and registered users to view, search, and filter the list of available cars. Priority: High.</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FR-08</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a list of all cars with key details: image, model name, category (Hatchback/Sedan/SUV/Luxury), price per day, and availability status.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FR-09</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users to search cars by keyword (brand/model name).</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FR-10</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users to filter cars by category, price range, fuel type, transmission type (manual/automatic), and availability dates.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FR-11</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users to sort search results by price (low to high / high to low) and by popularity or rating, where applicable.</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FR-12</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only cars marked as 'Available' as bookable; unavailable cars shall be clearly marked as such.</w:t>
            </w:r>
          </w:p>
        </w:tc>
      </w:tr>
    </w:tbl>
    <w:p>
      <w:pPr>
        <w:pStyle w:val="Heading2"/>
        <w:spacing w:after="160" w:before="320"/>
      </w:pPr>
      <w:r>
        <w:rPr>
          <w:rFonts w:ascii="Calibri" w:cs="Calibri" w:eastAsia="Calibri" w:hAnsi="Calibri"/>
          <w:b/>
          <w:bCs/>
          <w:color w:val="1A1A1A"/>
          <w:sz w:val="25"/>
          <w:szCs w:val="25"/>
        </w:rPr>
        <w:t xml:space="preserve">3.3 Car Details View</w:t>
      </w:r>
    </w:p>
    <w:p>
      <w:pPr>
        <w:spacing w:after="160" w:line="276"/>
        <w:jc w:val="both"/>
      </w:pPr>
      <w:r>
        <w:rPr>
          <w:b w:val="false"/>
          <w:bCs w:val="false"/>
          <w:i w:val="false"/>
          <w:iCs w:val="false"/>
          <w:color w:val="1A1A1A"/>
          <w:sz w:val="21"/>
          <w:szCs w:val="21"/>
        </w:rPr>
        <w:t xml:space="preserve">Description: Provides complete information about a single selected car. Priority: High.</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a dedicated details page for each car including multiple images, full specifications (seating capacity, fuel type, transmission, mileage), rental price per day, and terms of rental.</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FR-14</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the real-time availability status of the car on the details page.</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FR-15</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provide a 'Book Now' call-to-action on the details page that redirects unauthenticated users to the login/registration page before proceeding.</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FR-16</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average customer rating and reviews (if any) for the car, where the review feature is implemented.</w:t>
            </w:r>
          </w:p>
        </w:tc>
      </w:tr>
    </w:tbl>
    <w:p>
      <w:pPr>
        <w:pStyle w:val="Heading2"/>
        <w:spacing w:after="160" w:before="320"/>
      </w:pPr>
      <w:r>
        <w:rPr>
          <w:rFonts w:ascii="Calibri" w:cs="Calibri" w:eastAsia="Calibri" w:hAnsi="Calibri"/>
          <w:b/>
          <w:bCs/>
          <w:color w:val="1A1A1A"/>
          <w:sz w:val="25"/>
          <w:szCs w:val="25"/>
        </w:rPr>
        <w:t xml:space="preserve">3.4 Booking Management (Customer)</w:t>
      </w:r>
    </w:p>
    <w:p>
      <w:pPr>
        <w:spacing w:after="160" w:line="276"/>
        <w:jc w:val="both"/>
      </w:pPr>
      <w:r>
        <w:rPr>
          <w:b w:val="false"/>
          <w:bCs w:val="false"/>
          <w:i w:val="false"/>
          <w:iCs w:val="false"/>
          <w:color w:val="1A1A1A"/>
          <w:sz w:val="21"/>
          <w:szCs w:val="21"/>
        </w:rPr>
        <w:t xml:space="preserve">Description: Allows a registered, logged-in user to create, view, and cancel bookings. Priority: High.</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FR-17</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logged-in user to select a pickup date/time and a return date/time for a chosen car.</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FR-18</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validate that the selected date range does not overlap with an already confirmed booking for the same car.</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FR-19</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automatically calculate the total rental cost based on the number of rental days and the car's daily rate, including any applicable taxes or service fees.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FR-20</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user to review a booking summary (car details, dates, total cost) before confirming the booking.</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FR-21</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generate a unique booking ID and record the booking with an initial status of 'Pending' or 'Confirmed' upon successful submission.</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FR-22</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a confirmation message and/or send a confirmation email/notification after a successful booking.</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FR-23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user to view a list of all their past and upcoming bookings under a 'My Bookings' section, along with each booking's status.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FR-24</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user to cancel a booking that has not yet started, subject to a configurable cancellation policy (e.g., allowed up to 24 hours before pickup).</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FR-25</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update car availability automatically whenever a booking is confirmed or cancelled.</w:t>
            </w:r>
          </w:p>
        </w:tc>
      </w:tr>
    </w:tbl>
    <w:p>
      <w:pPr>
        <w:pStyle w:val="Heading2"/>
        <w:spacing w:after="160" w:before="320"/>
      </w:pPr>
      <w:r>
        <w:rPr>
          <w:rFonts w:ascii="Calibri" w:cs="Calibri" w:eastAsia="Calibri" w:hAnsi="Calibri"/>
          <w:b/>
          <w:bCs/>
          <w:color w:val="1A1A1A"/>
          <w:sz w:val="25"/>
          <w:szCs w:val="25"/>
        </w:rPr>
        <w:t xml:space="preserve">3.5 Payment (Simulated)</w:t>
      </w:r>
    </w:p>
    <w:p>
      <w:pPr>
        <w:spacing w:after="160" w:line="276"/>
        <w:jc w:val="both"/>
      </w:pPr>
      <w:r>
        <w:rPr>
          <w:b w:val="false"/>
          <w:bCs w:val="false"/>
          <w:i w:val="false"/>
          <w:iCs w:val="false"/>
          <w:color w:val="1A1A1A"/>
          <w:sz w:val="21"/>
          <w:szCs w:val="21"/>
        </w:rPr>
        <w:t xml:space="preserve">Description: Provides a simplified, simulated payment/checkout step suitable for an academic project (no real financial transactions). Priority: Medium.</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FR-26</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present a checkout/payment summary screen showing the total amount payable for the booking.</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FR-27</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user to select a mock payment method (e.g., Card / UPI / Pay at Pickup) and simulate a successful or failed transaction.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FR-28</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update the booking status to 'Confirmed' only after a simulated successful payment, and shall keep the status as 'Payment Pending' or 'Failed' otherwise.</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FR-29</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generate a downloadable/printable booking receipt or invoice upon successful payment confirmation.</w:t>
            </w:r>
          </w:p>
        </w:tc>
      </w:tr>
    </w:tbl>
    <w:p>
      <w:pPr>
        <w:pStyle w:val="Heading2"/>
        <w:spacing w:after="160" w:before="320"/>
      </w:pPr>
      <w:r>
        <w:rPr>
          <w:rFonts w:ascii="Calibri" w:cs="Calibri" w:eastAsia="Calibri" w:hAnsi="Calibri"/>
          <w:b/>
          <w:bCs/>
          <w:color w:val="1A1A1A"/>
          <w:sz w:val="25"/>
          <w:szCs w:val="25"/>
        </w:rPr>
        <w:t xml:space="preserve">3.6 User Profile Management</w:t>
      </w:r>
    </w:p>
    <w:p>
      <w:pPr>
        <w:spacing w:after="160" w:line="276"/>
        <w:jc w:val="both"/>
      </w:pPr>
      <w:r>
        <w:rPr>
          <w:b w:val="false"/>
          <w:bCs w:val="false"/>
          <w:i w:val="false"/>
          <w:iCs w:val="false"/>
          <w:color w:val="1A1A1A"/>
          <w:sz w:val="21"/>
          <w:szCs w:val="21"/>
        </w:rPr>
        <w:t xml:space="preserve">Description: Allows a registered user to view and update their personal information. Priority: Medium.</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FR-30</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logged-in user to view and edit their profile information (name, phone number, address).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FR-31</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logged-in user to change their account password after verifying the current password.</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FR-32</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a user to upload/update a profile picture (optional feature).</w:t>
            </w:r>
          </w:p>
        </w:tc>
      </w:tr>
    </w:tbl>
    <w:p>
      <w:pPr>
        <w:pStyle w:val="Heading2"/>
        <w:spacing w:after="160" w:before="320"/>
      </w:pPr>
      <w:r>
        <w:rPr>
          <w:rFonts w:ascii="Calibri" w:cs="Calibri" w:eastAsia="Calibri" w:hAnsi="Calibri"/>
          <w:b/>
          <w:bCs/>
          <w:color w:val="1A1A1A"/>
          <w:sz w:val="25"/>
          <w:szCs w:val="25"/>
        </w:rPr>
        <w:t xml:space="preserve">3.7 Administrator Module</w:t>
      </w:r>
    </w:p>
    <w:p>
      <w:pPr>
        <w:spacing w:after="160" w:line="276"/>
        <w:jc w:val="both"/>
      </w:pPr>
      <w:r>
        <w:rPr>
          <w:b w:val="false"/>
          <w:bCs w:val="false"/>
          <w:i w:val="false"/>
          <w:iCs w:val="false"/>
          <w:color w:val="1A1A1A"/>
          <w:sz w:val="21"/>
          <w:szCs w:val="21"/>
        </w:rPr>
        <w:t xml:space="preserve">Description: Provides the Admin with tools to manage the car inventory and monitor all bookings on the platform. Priority: High.</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provide a secure Admin login separate from the regular customer login, using role-based access control.</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FR-34</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add a new car to the catalogue with details such as model, category, images, price per day, and specifications.</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FR-35</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edit or update details of an existing car, including its availability status.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FR-36</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remove (delete or deactivate) a car from the catalogue.</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FR-37</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view a list of all bookings across all users, with filters by status and date.</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FR-38</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update the status of a booking (e.g., Confirmed → Ongoing → Completed, or Cancelled).</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FR-39</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view a simple dashboard summarizing total cars, total bookings, active bookings, and total revenue (based on simulated payments).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FR-40</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allow the Admin to view registered customer details for support and verification purposes.</w:t>
            </w:r>
          </w:p>
        </w:tc>
      </w:tr>
    </w:tbl>
    <w:p>
      <w:pPr>
        <w:pStyle w:val="Heading2"/>
        <w:spacing w:after="160" w:before="320"/>
      </w:pPr>
      <w:r>
        <w:rPr>
          <w:rFonts w:ascii="Calibri" w:cs="Calibri" w:eastAsia="Calibri" w:hAnsi="Calibri"/>
          <w:b/>
          <w:bCs/>
          <w:color w:val="1A1A1A"/>
          <w:sz w:val="25"/>
          <w:szCs w:val="25"/>
        </w:rPr>
        <w:t xml:space="preserve">3.8 Contact / Support &amp; Notifications</w:t>
      </w:r>
    </w:p>
    <w:p>
      <w:pPr>
        <w:spacing w:after="160" w:line="276"/>
        <w:jc w:val="both"/>
      </w:pPr>
      <w:r>
        <w:rPr>
          <w:b w:val="false"/>
          <w:bCs w:val="false"/>
          <w:i w:val="false"/>
          <w:iCs w:val="false"/>
          <w:color w:val="1A1A1A"/>
          <w:sz w:val="21"/>
          <w:szCs w:val="21"/>
        </w:rPr>
        <w:t xml:space="preserve">Description: Provides basic communication channels between users and the platform. Priority: Low.</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FR-41</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provide a 'Contact Us' form allowing users (including guests) to send queries or feedback to the Admin.</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FR-42</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display on-screen notifications/toasts for key actions (successful booking, cancellation, errors).</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FR-43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optionally send email notifications for booking confirmation and cancellation (can be simulated/logged for demonstration if email service is unavailable).</w:t>
            </w:r>
          </w:p>
        </w:tc>
      </w:tr>
    </w:tbl>
    <w:p>
      <w:pPr>
        <w:pStyle w:val="Heading2"/>
        <w:spacing w:after="160" w:before="320"/>
      </w:pPr>
      <w:r>
        <w:rPr>
          <w:rFonts w:ascii="Calibri" w:cs="Calibri" w:eastAsia="Calibri" w:hAnsi="Calibri"/>
          <w:b/>
          <w:bCs/>
          <w:color w:val="1A1A1A"/>
          <w:sz w:val="25"/>
          <w:szCs w:val="25"/>
        </w:rPr>
        <w:t xml:space="preserve">3.9 Future Enhancements (Out of Current Scope)</w:t>
      </w:r>
    </w:p>
    <w:p>
      <w:pPr>
        <w:spacing w:after="160" w:line="276"/>
        <w:jc w:val="both"/>
      </w:pPr>
      <w:r>
        <w:rPr>
          <w:b w:val="false"/>
          <w:bCs w:val="false"/>
          <w:i w:val="false"/>
          <w:iCs w:val="false"/>
          <w:color w:val="1A1A1A"/>
          <w:sz w:val="21"/>
          <w:szCs w:val="21"/>
        </w:rPr>
        <w:t xml:space="preserve">The following features are recognized as valuable extensions but are intentionally kept out of scope for the current version to maintain a realistic and achievable project size. They may be proposed as future work during the final presentation:</w:t>
      </w:r>
    </w:p>
    <w:p>
      <w:pPr>
        <w:pStyle w:val="ListParagraph"/>
        <w:numPr>
          <w:ilvl w:val="0"/>
          <w:numId w:val="2"/>
        </w:numPr>
        <w:spacing w:after="80"/>
      </w:pPr>
      <w:r>
        <w:rPr>
          <w:color w:val="1A1A1A"/>
          <w:sz w:val="21"/>
          <w:szCs w:val="21"/>
        </w:rPr>
        <w:t xml:space="preserve">Integration with a real payment gateway (e.g., Razorpay, Stripe).</w:t>
      </w:r>
    </w:p>
    <w:p>
      <w:pPr>
        <w:pStyle w:val="ListParagraph"/>
        <w:numPr>
          <w:ilvl w:val="0"/>
          <w:numId w:val="2"/>
        </w:numPr>
        <w:spacing w:after="80"/>
      </w:pPr>
      <w:r>
        <w:rPr>
          <w:color w:val="1A1A1A"/>
          <w:sz w:val="21"/>
          <w:szCs w:val="21"/>
        </w:rPr>
        <w:t xml:space="preserve">GPS-based live vehicle tracking and geofencing.</w:t>
      </w:r>
    </w:p>
    <w:p>
      <w:pPr>
        <w:pStyle w:val="ListParagraph"/>
        <w:numPr>
          <w:ilvl w:val="0"/>
          <w:numId w:val="2"/>
        </w:numPr>
        <w:spacing w:after="80"/>
      </w:pPr>
      <w:r>
        <w:rPr>
          <w:color w:val="1A1A1A"/>
          <w:sz w:val="21"/>
          <w:szCs w:val="21"/>
        </w:rPr>
        <w:t xml:space="preserve">Native Android/iOS mobile applications.</w:t>
      </w:r>
    </w:p>
    <w:p>
      <w:pPr>
        <w:pStyle w:val="ListParagraph"/>
        <w:numPr>
          <w:ilvl w:val="0"/>
          <w:numId w:val="2"/>
        </w:numPr>
        <w:spacing w:after="80"/>
      </w:pPr>
      <w:r>
        <w:rPr>
          <w:color w:val="1A1A1A"/>
          <w:sz w:val="21"/>
          <w:szCs w:val="21"/>
        </w:rPr>
        <w:t xml:space="preserve">Multi-vendor marketplace supporting several rental agencies.</w:t>
      </w:r>
    </w:p>
    <w:p>
      <w:pPr>
        <w:pStyle w:val="ListParagraph"/>
        <w:numPr>
          <w:ilvl w:val="0"/>
          <w:numId w:val="2"/>
        </w:numPr>
        <w:spacing w:after="80"/>
      </w:pPr>
      <w:r>
        <w:rPr>
          <w:color w:val="1A1A1A"/>
          <w:sz w:val="21"/>
          <w:szCs w:val="21"/>
        </w:rPr>
        <w:t xml:space="preserve">AI-based dynamic pricing and car recommendation engine.</w:t>
      </w:r>
    </w:p>
    <w:p>
      <w:pPr>
        <w:pStyle w:val="ListParagraph"/>
        <w:numPr>
          <w:ilvl w:val="0"/>
          <w:numId w:val="2"/>
        </w:numPr>
        <w:spacing w:after="80"/>
      </w:pPr>
      <w:r>
        <w:rPr>
          <w:color w:val="1A1A1A"/>
          <w:sz w:val="21"/>
          <w:szCs w:val="21"/>
        </w:rPr>
        <w:t xml:space="preserve">Multi-language and multi-currency support.</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4. External Interface Requirements</w:t>
      </w:r>
    </w:p>
    <w:p>
      <w:pPr>
        <w:pStyle w:val="Heading2"/>
        <w:spacing w:after="160" w:before="320"/>
      </w:pPr>
      <w:r>
        <w:rPr>
          <w:rFonts w:ascii="Calibri" w:cs="Calibri" w:eastAsia="Calibri" w:hAnsi="Calibri"/>
          <w:b/>
          <w:bCs/>
          <w:color w:val="1A1A1A"/>
          <w:sz w:val="25"/>
          <w:szCs w:val="25"/>
        </w:rPr>
        <w:t xml:space="preserve">4.1 User Interfaces</w:t>
      </w:r>
    </w:p>
    <w:p>
      <w:pPr>
        <w:spacing w:after="160" w:line="276"/>
        <w:jc w:val="both"/>
      </w:pPr>
      <w:r>
        <w:rPr>
          <w:b w:val="false"/>
          <w:bCs w:val="false"/>
          <w:i w:val="false"/>
          <w:iCs w:val="false"/>
          <w:color w:val="1A1A1A"/>
          <w:sz w:val="21"/>
          <w:szCs w:val="21"/>
        </w:rPr>
        <w:t xml:space="preserve">The system shall provide a clean, responsive, and intuitive web-based user interface consisting of (at minimum) the following screens:</w:t>
      </w:r>
    </w:p>
    <w:p>
      <w:pPr>
        <w:pStyle w:val="ListParagraph"/>
        <w:numPr>
          <w:ilvl w:val="0"/>
          <w:numId w:val="2"/>
        </w:numPr>
        <w:spacing w:after="80"/>
      </w:pPr>
      <w:r>
        <w:rPr>
          <w:color w:val="1A1A1A"/>
          <w:sz w:val="21"/>
          <w:szCs w:val="21"/>
        </w:rPr>
        <w:t xml:space="preserve">Home page — hero banner, quick search bar, and featured cars.</w:t>
      </w:r>
    </w:p>
    <w:p>
      <w:pPr>
        <w:pStyle w:val="ListParagraph"/>
        <w:numPr>
          <w:ilvl w:val="0"/>
          <w:numId w:val="2"/>
        </w:numPr>
        <w:spacing w:after="80"/>
      </w:pPr>
      <w:r>
        <w:rPr>
          <w:color w:val="1A1A1A"/>
          <w:sz w:val="21"/>
          <w:szCs w:val="21"/>
        </w:rPr>
        <w:t xml:space="preserve">Car listing / search results page with filters and sorting.</w:t>
      </w:r>
    </w:p>
    <w:p>
      <w:pPr>
        <w:pStyle w:val="ListParagraph"/>
        <w:numPr>
          <w:ilvl w:val="0"/>
          <w:numId w:val="2"/>
        </w:numPr>
        <w:spacing w:after="80"/>
      </w:pPr>
      <w:r>
        <w:rPr>
          <w:color w:val="1A1A1A"/>
          <w:sz w:val="21"/>
          <w:szCs w:val="21"/>
        </w:rPr>
        <w:t xml:space="preserve">Car details page.</w:t>
      </w:r>
    </w:p>
    <w:p>
      <w:pPr>
        <w:pStyle w:val="ListParagraph"/>
        <w:numPr>
          <w:ilvl w:val="0"/>
          <w:numId w:val="2"/>
        </w:numPr>
        <w:spacing w:after="80"/>
      </w:pPr>
      <w:r>
        <w:rPr>
          <w:color w:val="1A1A1A"/>
          <w:sz w:val="21"/>
          <w:szCs w:val="21"/>
        </w:rPr>
        <w:t xml:space="preserve">Registration and Login pages.</w:t>
      </w:r>
    </w:p>
    <w:p>
      <w:pPr>
        <w:pStyle w:val="ListParagraph"/>
        <w:numPr>
          <w:ilvl w:val="0"/>
          <w:numId w:val="2"/>
        </w:numPr>
        <w:spacing w:after="80"/>
      </w:pPr>
      <w:r>
        <w:rPr>
          <w:color w:val="1A1A1A"/>
          <w:sz w:val="21"/>
          <w:szCs w:val="21"/>
        </w:rPr>
        <w:t xml:space="preserve">Booking / Checkout page with a booking summary.</w:t>
      </w:r>
    </w:p>
    <w:p>
      <w:pPr>
        <w:pStyle w:val="ListParagraph"/>
        <w:numPr>
          <w:ilvl w:val="0"/>
          <w:numId w:val="2"/>
        </w:numPr>
        <w:spacing w:after="80"/>
      </w:pPr>
      <w:r>
        <w:rPr>
          <w:color w:val="1A1A1A"/>
          <w:sz w:val="21"/>
          <w:szCs w:val="21"/>
        </w:rPr>
        <w:t xml:space="preserve">My Bookings page (booking history and status tracking) for customers.</w:t>
      </w:r>
    </w:p>
    <w:p>
      <w:pPr>
        <w:pStyle w:val="ListParagraph"/>
        <w:numPr>
          <w:ilvl w:val="0"/>
          <w:numId w:val="2"/>
        </w:numPr>
        <w:spacing w:after="80"/>
      </w:pPr>
      <w:r>
        <w:rPr>
          <w:color w:val="1A1A1A"/>
          <w:sz w:val="21"/>
          <w:szCs w:val="21"/>
        </w:rPr>
        <w:t xml:space="preserve">User profile page.</w:t>
      </w:r>
    </w:p>
    <w:p>
      <w:pPr>
        <w:pStyle w:val="ListParagraph"/>
        <w:numPr>
          <w:ilvl w:val="0"/>
          <w:numId w:val="2"/>
        </w:numPr>
        <w:spacing w:after="80"/>
      </w:pPr>
      <w:r>
        <w:rPr>
          <w:color w:val="1A1A1A"/>
          <w:sz w:val="21"/>
          <w:szCs w:val="21"/>
        </w:rPr>
        <w:t xml:space="preserve">Admin dashboard, car management (add/edit/delete car) pages, and booking management page.</w:t>
      </w:r>
    </w:p>
    <w:p>
      <w:pPr>
        <w:pStyle w:val="ListParagraph"/>
        <w:numPr>
          <w:ilvl w:val="0"/>
          <w:numId w:val="2"/>
        </w:numPr>
        <w:spacing w:after="80"/>
      </w:pPr>
      <w:r>
        <w:rPr>
          <w:color w:val="1A1A1A"/>
          <w:sz w:val="21"/>
          <w:szCs w:val="21"/>
        </w:rPr>
        <w:t xml:space="preserve">Contact Us / Support page.</w:t>
      </w:r>
    </w:p>
    <w:p>
      <w:pPr>
        <w:spacing w:after="160" w:line="276"/>
        <w:jc w:val="both"/>
      </w:pPr>
      <w:r>
        <w:rPr>
          <w:b w:val="false"/>
          <w:bCs w:val="false"/>
          <w:i w:val="false"/>
          <w:iCs w:val="false"/>
          <w:color w:val="1A1A1A"/>
          <w:sz w:val="21"/>
          <w:szCs w:val="21"/>
        </w:rPr>
        <w:t xml:space="preserve">The interface shall follow a minimal, monochrome (black, white, and grey) visual theme with high-contrast text for readability, consistent navigation (header/footer), and mobile-responsive layouts using a standard 12-column grid or flexbox/CSS grid layout.</w:t>
      </w:r>
    </w:p>
    <w:p>
      <w:pPr>
        <w:pStyle w:val="Heading2"/>
        <w:spacing w:after="160" w:before="320"/>
      </w:pPr>
      <w:r>
        <w:rPr>
          <w:rFonts w:ascii="Calibri" w:cs="Calibri" w:eastAsia="Calibri" w:hAnsi="Calibri"/>
          <w:b/>
          <w:bCs/>
          <w:color w:val="1A1A1A"/>
          <w:sz w:val="25"/>
          <w:szCs w:val="25"/>
        </w:rPr>
        <w:t xml:space="preserve">4.2 Hardware Interfaces</w:t>
      </w:r>
    </w:p>
    <w:p>
      <w:pPr>
        <w:spacing w:after="160" w:line="276"/>
        <w:jc w:val="both"/>
      </w:pPr>
      <w:r>
        <w:rPr>
          <w:b w:val="false"/>
          <w:bCs w:val="false"/>
          <w:i w:val="false"/>
          <w:iCs w:val="false"/>
          <w:color w:val="1A1A1A"/>
          <w:sz w:val="21"/>
          <w:szCs w:val="21"/>
        </w:rPr>
        <w:t xml:space="preserve">The system does not require any specialized or dedicated hardware. It shall run on standard client devices (desktops, laptops, tablets, smartphones) with a functioning web browser, keyboard/mouse or touch input, and an active internet connection.</w:t>
      </w:r>
    </w:p>
    <w:p>
      <w:pPr>
        <w:pStyle w:val="Heading2"/>
        <w:spacing w:after="160" w:before="320"/>
      </w:pPr>
      <w:r>
        <w:rPr>
          <w:rFonts w:ascii="Calibri" w:cs="Calibri" w:eastAsia="Calibri" w:hAnsi="Calibri"/>
          <w:b/>
          <w:bCs/>
          <w:color w:val="1A1A1A"/>
          <w:sz w:val="25"/>
          <w:szCs w:val="25"/>
        </w:rPr>
        <w:t xml:space="preserve">4.3 Software Interfaces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5600"/>
      </w:tblGrid>
      <w:tr>
        <w:trPr>
          <w:tblHeader/>
        </w:trPr>
        <w:tc>
          <w:tcPr>
            <w:tcW w:type="dxa" w:w="2600"/>
            <w:shd w:fill="000000" w:val="clear"/>
            <w:tcMar>
              <w:top w:type="dxa" w:w="80"/>
              <w:left w:type="dxa" w:w="120"/>
              <w:bottom w:type="dxa" w:w="80"/>
              <w:right w:type="dxa" w:w="120"/>
            </w:tcMar>
            <w:vAlign w:val="center"/>
          </w:tcPr>
          <w:p>
            <w:pPr>
              <w:jc w:val="center"/>
            </w:pPr>
            <w:r>
              <w:rPr>
                <w:b/>
                <w:bCs/>
                <w:color w:val="FFFFFF"/>
                <w:sz w:val="20"/>
                <w:szCs w:val="20"/>
              </w:rPr>
              <w:t xml:space="preserve">Component</w:t>
            </w:r>
          </w:p>
        </w:tc>
        <w:tc>
          <w:tcPr>
            <w:tcW w:type="dxa" w:w="56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Web Browser</w:t>
            </w:r>
          </w:p>
        </w:tc>
        <w:tc>
          <w:tcPr>
            <w:tcW w:type="dxa" w:w="5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Chrome, Firefox, Edge, or Safari (latest two major versions) used to access the front-end application.</w:t>
            </w:r>
          </w:p>
        </w:tc>
      </w:tr>
      <w:tr>
        <w:tc>
          <w:tcPr>
            <w:tcW w:type="dxa" w:w="2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Front-End Framework</w:t>
            </w:r>
          </w:p>
        </w:tc>
        <w:tc>
          <w:tcPr>
            <w:tcW w:type="dxa" w:w="5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HTML5, CSS3, JavaScript (React.js or equivalent) rendering the user interface and communicating with the back-end via REST APIs (JSON over HTTP).</w:t>
            </w:r>
          </w:p>
        </w:tc>
      </w:tr>
      <w:tr>
        <w:tc>
          <w:tcPr>
            <w:tcW w:type="dxa" w:w="2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Back-End Server</w:t>
            </w:r>
          </w:p>
        </w:tc>
        <w:tc>
          <w:tcPr>
            <w:tcW w:type="dxa" w:w="5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Node.js/Express (or Django/Spring Boot, per team's chosen stack) exposing RESTful API endpoints for authentication, car catalogue, bookings, and admin operations.</w:t>
            </w:r>
          </w:p>
        </w:tc>
      </w:tr>
      <w:tr>
        <w:tc>
          <w:tcPr>
            <w:tcW w:type="dxa" w:w="2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Database System</w:t>
            </w:r>
          </w:p>
        </w:tc>
        <w:tc>
          <w:tcPr>
            <w:tcW w:type="dxa" w:w="5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MySQL/PostgreSQL (relational) or MongoDB (NoSQL) for persistent storage of users, cars, bookings, and payment records.</w:t>
            </w:r>
          </w:p>
        </w:tc>
      </w:tr>
      <w:tr>
        <w:tc>
          <w:tcPr>
            <w:tcW w:type="dxa" w:w="2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Email Service (optional)</w:t>
            </w:r>
          </w:p>
        </w:tc>
        <w:tc>
          <w:tcPr>
            <w:tcW w:type="dxa" w:w="5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Third-party SMTP/email API (e.g., Nodemailer with Gmail SMTP) for sending booking confirmation emails.</w:t>
            </w:r>
          </w:p>
        </w:tc>
      </w:tr>
    </w:tbl>
    <w:p>
      <w:pPr>
        <w:pStyle w:val="Heading2"/>
        <w:spacing w:after="160" w:before="320"/>
      </w:pPr>
      <w:r>
        <w:rPr>
          <w:rFonts w:ascii="Calibri" w:cs="Calibri" w:eastAsia="Calibri" w:hAnsi="Calibri"/>
          <w:b/>
          <w:bCs/>
          <w:color w:val="1A1A1A"/>
          <w:sz w:val="25"/>
          <w:szCs w:val="25"/>
        </w:rPr>
        <w:t xml:space="preserve">4.4 Communication Interfaces</w:t>
      </w:r>
    </w:p>
    <w:p>
      <w:pPr>
        <w:spacing w:after="160" w:line="276"/>
        <w:jc w:val="both"/>
      </w:pPr>
      <w:r>
        <w:rPr>
          <w:b w:val="false"/>
          <w:bCs w:val="false"/>
          <w:i w:val="false"/>
          <w:iCs w:val="false"/>
          <w:color w:val="1A1A1A"/>
          <w:sz w:val="21"/>
          <w:szCs w:val="21"/>
        </w:rPr>
        <w:t xml:space="preserve">All communication between the client (browser) and the server shall occur over HTTPS using standard REST API calls with JSON as the data interchange format. The system shall use token-based authentication (e.g., JWT) to secure API endpoints that require a logged-in user or Admin role.</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5. Non-Functional Requirements</w:t>
      </w:r>
    </w:p>
    <w:p>
      <w:pPr>
        <w:pStyle w:val="Heading2"/>
        <w:spacing w:after="160" w:before="320"/>
      </w:pPr>
      <w:r>
        <w:rPr>
          <w:rFonts w:ascii="Calibri" w:cs="Calibri" w:eastAsia="Calibri" w:hAnsi="Calibri"/>
          <w:b/>
          <w:bCs/>
          <w:color w:val="1A1A1A"/>
          <w:sz w:val="25"/>
          <w:szCs w:val="25"/>
        </w:rPr>
        <w:t xml:space="preserve">5.1 Performance Requirements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NFR-01</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load the home page and car listing page within 3 seconds under normal conditions (broadband/campus network, moderate data volume).</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NFR-02</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support at least 50 concurrent users without noticeable performance degradation, sufficient for a classroom/demo evaluation environment.</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NFR-03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Search and filter operations on the car catalogue shall return results within 2 seconds for a catalogue of up to 500 car records.</w:t>
            </w:r>
          </w:p>
        </w:tc>
      </w:tr>
    </w:tbl>
    <w:p>
      <w:pPr>
        <w:pStyle w:val="Heading2"/>
        <w:spacing w:after="160" w:before="320"/>
      </w:pPr>
      <w:r>
        <w:rPr>
          <w:rFonts w:ascii="Calibri" w:cs="Calibri" w:eastAsia="Calibri" w:hAnsi="Calibri"/>
          <w:b/>
          <w:bCs/>
          <w:color w:val="1A1A1A"/>
          <w:sz w:val="25"/>
          <w:szCs w:val="25"/>
        </w:rPr>
        <w:t xml:space="preserve">5.2 Security Requirements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NFR-04</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hash and salt all user passwords before storing them in the database; plain-text passwords shall never be persisted or logged.</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NFR-05</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implement role-based access control so that only Admin users can access car-management and booking-management endpoints.</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NFR-06</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validate and sanitize all user inputs on both client and server side to prevent SQL Injection and Cross-Site Scripting (XSS) attacks.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NFR-07</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use secure, expiring authentication tokens (e.g., JWT with expiry) to manage user sessions.</w:t>
            </w:r>
          </w:p>
        </w:tc>
      </w:tr>
    </w:tbl>
    <w:p>
      <w:pPr>
        <w:pStyle w:val="Heading2"/>
        <w:spacing w:after="160" w:before="320"/>
      </w:pPr>
      <w:r>
        <w:rPr>
          <w:rFonts w:ascii="Calibri" w:cs="Calibri" w:eastAsia="Calibri" w:hAnsi="Calibri"/>
          <w:b/>
          <w:bCs/>
          <w:color w:val="1A1A1A"/>
          <w:sz w:val="25"/>
          <w:szCs w:val="25"/>
        </w:rPr>
        <w:t xml:space="preserve">5.3 Usability Requirements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NFR-08</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provide clear error and success messages for all user actions (form validation, booking confirmation, failures).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NFR-09</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interface shall be responsive and usable on screen sizes ranging from 360px (mobile) to 1920px (desktop) wide.</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NFR-10</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be navigable using a maximum of 3 clicks from the home page to complete a car search.</w:t>
            </w:r>
          </w:p>
        </w:tc>
      </w:tr>
    </w:tbl>
    <w:p>
      <w:pPr>
        <w:pStyle w:val="Heading2"/>
        <w:spacing w:after="160" w:before="320"/>
      </w:pPr>
      <w:r>
        <w:rPr>
          <w:rFonts w:ascii="Calibri" w:cs="Calibri" w:eastAsia="Calibri" w:hAnsi="Calibri"/>
          <w:b/>
          <w:bCs/>
          <w:color w:val="1A1A1A"/>
          <w:sz w:val="25"/>
          <w:szCs w:val="25"/>
        </w:rPr>
        <w:t xml:space="preserve">5.4 Reliability &amp; Availability</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NFR-11</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system shall be available for demonstration and evaluation with an uptime target of 95% during the project evaluation period.</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NFR-12</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 shall handle invalid or unexpected inputs gracefully without crashing, returning appropriate error responses/messages instead.</w:t>
            </w:r>
          </w:p>
        </w:tc>
      </w:tr>
    </w:tbl>
    <w:p>
      <w:pPr>
        <w:pStyle w:val="Heading2"/>
        <w:spacing w:after="160" w:before="320"/>
      </w:pPr>
      <w:r>
        <w:rPr>
          <w:rFonts w:ascii="Calibri" w:cs="Calibri" w:eastAsia="Calibri" w:hAnsi="Calibri"/>
          <w:b/>
          <w:bCs/>
          <w:color w:val="1A1A1A"/>
          <w:sz w:val="25"/>
          <w:szCs w:val="25"/>
        </w:rPr>
        <w:t xml:space="preserve">5.5 Maintainability &amp; Scalability</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6900"/>
      </w:tblGrid>
      <w:tr>
        <w:trPr>
          <w:tblHeader/>
        </w:trPr>
        <w:tc>
          <w:tcPr>
            <w:tcW w:type="dxa" w:w="1300"/>
            <w:shd w:fill="00000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6900"/>
            <w:shd w:fill="000000" w:val="clear"/>
            <w:tcMar>
              <w:top w:type="dxa" w:w="80"/>
              <w:left w:type="dxa" w:w="120"/>
              <w:bottom w:type="dxa" w:w="80"/>
              <w:right w:type="dxa" w:w="120"/>
            </w:tcMar>
            <w:vAlign w:val="center"/>
          </w:tcPr>
          <w:p>
            <w:pPr>
              <w:jc w:val="center"/>
            </w:pPr>
            <w:r>
              <w:rPr>
                <w:b/>
                <w:bCs/>
                <w:color w:val="FFFFFF"/>
                <w:sz w:val="20"/>
                <w:szCs w:val="20"/>
              </w:rPr>
              <w:t xml:space="preserve">Requirement Description</w:t>
            </w:r>
          </w:p>
        </w:tc>
      </w:tr>
      <w:tr>
        <w:tc>
          <w:tcPr>
            <w:tcW w:type="dxa" w:w="13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NFR-13</w:t>
            </w:r>
          </w:p>
        </w:tc>
        <w:tc>
          <w:tcPr>
            <w:tcW w:type="dxa" w:w="69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codebase shall follow a modular architecture (separate folders/layers for routes, controllers, models, and views) to support future maintenance and feature additions.</w:t>
            </w:r>
          </w:p>
        </w:tc>
      </w:tr>
      <w:tr>
        <w:tc>
          <w:tcPr>
            <w:tcW w:type="dxa" w:w="13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NFR-14</w:t>
            </w:r>
          </w:p>
        </w:tc>
        <w:tc>
          <w:tcPr>
            <w:tcW w:type="dxa" w:w="69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system's database schema shall be normalized (up to 3NF) to reduce data redundancy and simplify future scalability.</w:t>
            </w:r>
          </w:p>
        </w:tc>
      </w:tr>
    </w:tbl>
    <w:p>
      <w:pPr>
        <w:pStyle w:val="Heading2"/>
        <w:spacing w:after="160" w:before="320"/>
      </w:pPr>
      <w:r>
        <w:rPr>
          <w:rFonts w:ascii="Calibri" w:cs="Calibri" w:eastAsia="Calibri" w:hAnsi="Calibri"/>
          <w:b/>
          <w:bCs/>
          <w:color w:val="1A1A1A"/>
          <w:sz w:val="25"/>
          <w:szCs w:val="25"/>
        </w:rPr>
        <w:t xml:space="preserve">5.6 Software Quality Attributes</w:t>
      </w:r>
    </w:p>
    <w:p>
      <w:pPr>
        <w:pStyle w:val="ListParagraph"/>
        <w:numPr>
          <w:ilvl w:val="0"/>
          <w:numId w:val="2"/>
        </w:numPr>
        <w:spacing w:after="80"/>
      </w:pPr>
      <w:r>
        <w:rPr>
          <w:color w:val="1A1A1A"/>
          <w:sz w:val="21"/>
          <w:szCs w:val="21"/>
        </w:rPr>
        <w:t xml:space="preserve">Portability: The application shall run on any operating system that supports a modern web browser and the chosen back-end runtime (Windows, Linux, macOS).</w:t>
      </w:r>
    </w:p>
    <w:p>
      <w:pPr>
        <w:pStyle w:val="ListParagraph"/>
        <w:numPr>
          <w:ilvl w:val="0"/>
          <w:numId w:val="2"/>
        </w:numPr>
        <w:spacing w:after="80"/>
      </w:pPr>
      <w:r>
        <w:rPr>
          <w:color w:val="1A1A1A"/>
          <w:sz w:val="21"/>
          <w:szCs w:val="21"/>
        </w:rPr>
        <w:t xml:space="preserve">Testability: Each module (authentication, catalogue, booking, admin) shall be independently testable using unit and integration tests.</w:t>
      </w:r>
    </w:p>
    <w:p>
      <w:pPr>
        <w:pStyle w:val="ListParagraph"/>
        <w:numPr>
          <w:ilvl w:val="0"/>
          <w:numId w:val="2"/>
        </w:numPr>
        <w:spacing w:after="80"/>
      </w:pPr>
      <w:r>
        <w:rPr>
          <w:color w:val="1A1A1A"/>
          <w:sz w:val="21"/>
          <w:szCs w:val="21"/>
        </w:rPr>
        <w:t xml:space="preserve">Documentation: The system shall be accompanied by this SRS, a system design document, and inline code documentation/comments for maintainability.</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6. System Architecture Overview</w:t>
      </w:r>
    </w:p>
    <w:p>
      <w:pPr>
        <w:spacing w:after="160" w:line="276"/>
        <w:jc w:val="both"/>
      </w:pPr>
      <w:r>
        <w:rPr>
          <w:b w:val="false"/>
          <w:bCs w:val="false"/>
          <w:i w:val="false"/>
          <w:iCs w:val="false"/>
          <w:color w:val="1A1A1A"/>
          <w:sz w:val="21"/>
          <w:szCs w:val="21"/>
        </w:rPr>
        <w:t xml:space="preserve">The Car Rental Website follows a three-tier (client-server) architecture, which separates the system into independent layers. This separation makes the project easier to divide among team members, easier to test, and easier to explain during evaluation.</w:t>
      </w:r>
    </w:p>
    <w:p>
      <w:pPr>
        <w:pStyle w:val="Heading2"/>
        <w:spacing w:after="160" w:before="320"/>
      </w:pPr>
      <w:r>
        <w:rPr>
          <w:rFonts w:ascii="Calibri" w:cs="Calibri" w:eastAsia="Calibri" w:hAnsi="Calibri"/>
          <w:b/>
          <w:bCs/>
          <w:color w:val="1A1A1A"/>
          <w:sz w:val="25"/>
          <w:szCs w:val="25"/>
        </w:rPr>
        <w:t xml:space="preserve">6.1 Architectural Layers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Layer</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Responsibility</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Presentation Layer (Client)</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Renders the UI in the browser; handles user interaction, client-side validation, and calls back-end REST APIs (built with HTML/CSS/JavaScript, e.g., React.js).</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Application Layer (Server)</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Implements business logic: authentication, availability checks, price calculation, booking rules; exposes REST API endpoints (e.g., Node.js/Express).</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Data Layer (Database)</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Persists all application data — users, cars, bookings, payments — and enforces data integrity through relational constraints (e.g., MySQL/PostgreSQL).</w:t>
            </w:r>
          </w:p>
        </w:tc>
      </w:tr>
    </w:tbl>
    <w:p>
      <w:pPr>
        <w:pStyle w:val="Heading2"/>
        <w:spacing w:after="160" w:before="320"/>
      </w:pPr>
      <w:r>
        <w:rPr>
          <w:rFonts w:ascii="Calibri" w:cs="Calibri" w:eastAsia="Calibri" w:hAnsi="Calibri"/>
          <w:b/>
          <w:bCs/>
          <w:color w:val="1A1A1A"/>
          <w:sz w:val="25"/>
          <w:szCs w:val="25"/>
        </w:rPr>
        <w:t xml:space="preserve">6.2 High-Level Component Flow</w:t>
      </w:r>
    </w:p>
    <w:p>
      <w:pPr>
        <w:spacing w:after="160" w:line="276"/>
        <w:jc w:val="both"/>
      </w:pPr>
      <w:r>
        <w:rPr>
          <w:b w:val="false"/>
          <w:bCs w:val="false"/>
          <w:i w:val="false"/>
          <w:iCs w:val="false"/>
          <w:color w:val="1A1A1A"/>
          <w:sz w:val="21"/>
          <w:szCs w:val="21"/>
        </w:rPr>
        <w:t xml:space="preserve">A typical request flows as follows: (1) The user interacts with the front-end (e.g., searches for a car). (2) The front-end sends an HTTP request to the relevant REST API endpoint. (3) The back-end server authenticates the request (if required), applies business logic, and queries the database. (4) The database returns the requested data. (5) The back-end formats the response as JSON and sends it back to the front-end. (6) The front-end updates the UI accordingly.</w:t>
      </w:r>
    </w:p>
    <w:p>
      <w:pPr>
        <w:spacing w:after="160" w:line="276"/>
        <w:jc w:val="both"/>
      </w:pPr>
      <w:r>
        <w:rPr>
          <w:b w:val="false"/>
          <w:bCs w:val="false"/>
          <w:i w:val="false"/>
          <w:iCs w:val="false"/>
          <w:color w:val="1A1A1A"/>
          <w:sz w:val="21"/>
          <w:szCs w:val="21"/>
        </w:rPr>
        <w:t xml:space="preserve">Suggested folder-level module breakdown for the back-end: auth module (registration/login/JWT), car module (CRUD + search/filter), booking module (create/cancel/list bookings, availability check), admin module (dashboard stats, booking status updates), and a shared middleware layer (authentication guard, input validation, error handling).</w:t>
      </w:r>
    </w:p>
    <w:p>
      <w:pPr>
        <w:pStyle w:val="Heading2"/>
        <w:spacing w:after="160" w:before="320"/>
      </w:pPr>
      <w:r>
        <w:rPr>
          <w:rFonts w:ascii="Calibri" w:cs="Calibri" w:eastAsia="Calibri" w:hAnsi="Calibri"/>
          <w:b/>
          <w:bCs/>
          <w:color w:val="1A1A1A"/>
          <w:sz w:val="25"/>
          <w:szCs w:val="25"/>
        </w:rPr>
        <w:t xml:space="preserve">6.3 Suggested Technology Stack</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Layer</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Suggested Technology (team may substitute equivalents)</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Front-End</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React.js (or plain HTML/CSS/JavaScript) with a component-based structure; Axios/fetch for API calls.</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Back-End</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Node.js with Express.js (alternatively Django/Python or Spring Boot/Java).</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Database</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MySQL or PostgreSQL (relational) — recommended for a bookings/inventory system with clear relationships.</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Authentication</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JSON Web Tokens (JWT) with bcrypt for password hashing.</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Version Control</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Git &amp; GitHub/GitLab for source control and team collaboration.</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Deployment (Demo)</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Vercel/Netlify (front-end) and Render/Railway (back-end), or a local server for lab demonstration.</w:t>
            </w:r>
          </w:p>
        </w:tc>
      </w:tr>
    </w:tbl>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7. Data Model / Database Design (Overview)</w:t>
      </w:r>
    </w:p>
    <w:p>
      <w:pPr>
        <w:spacing w:after="160" w:line="276"/>
        <w:jc w:val="both"/>
      </w:pPr>
      <w:r>
        <w:rPr>
          <w:b w:val="false"/>
          <w:bCs w:val="false"/>
          <w:i w:val="false"/>
          <w:iCs w:val="false"/>
          <w:color w:val="1A1A1A"/>
          <w:sz w:val="21"/>
          <w:szCs w:val="21"/>
        </w:rPr>
        <w:t xml:space="preserve">This section provides a conceptual overview of the core database entities and their relationships. It is intended to guide detailed schema design in the next project phase and is deliberately kept simple enough for a college-level relational database.</w:t>
      </w:r>
    </w:p>
    <w:p>
      <w:pPr>
        <w:pStyle w:val="Heading2"/>
        <w:spacing w:after="160" w:before="320"/>
      </w:pPr>
      <w:r>
        <w:rPr>
          <w:rFonts w:ascii="Calibri" w:cs="Calibri" w:eastAsia="Calibri" w:hAnsi="Calibri"/>
          <w:b/>
          <w:bCs/>
          <w:color w:val="1A1A1A"/>
          <w:sz w:val="25"/>
          <w:szCs w:val="25"/>
        </w:rPr>
        <w:t xml:space="preserve">7.1 Core Entities and Relationships</w:t>
      </w:r>
    </w:p>
    <w:p>
      <w:pPr>
        <w:pStyle w:val="ListParagraph"/>
        <w:numPr>
          <w:ilvl w:val="0"/>
          <w:numId w:val="2"/>
        </w:numPr>
        <w:spacing w:after="80"/>
      </w:pPr>
      <w:r>
        <w:rPr>
          <w:color w:val="1A1A1A"/>
          <w:sz w:val="21"/>
          <w:szCs w:val="21"/>
        </w:rPr>
        <w:t xml:space="preserve">A User (Customer) can make many Bookings — one-to-many relationship between User and Booking.</w:t>
      </w:r>
    </w:p>
    <w:p>
      <w:pPr>
        <w:pStyle w:val="ListParagraph"/>
        <w:numPr>
          <w:ilvl w:val="0"/>
          <w:numId w:val="2"/>
        </w:numPr>
        <w:spacing w:after="80"/>
      </w:pPr>
      <w:r>
        <w:rPr>
          <w:color w:val="1A1A1A"/>
          <w:sz w:val="21"/>
          <w:szCs w:val="21"/>
        </w:rPr>
        <w:t xml:space="preserve">A Car can appear in many Bookings over time (on different, non-overlapping dates) — one-to-many relationship between Car and Booking.</w:t>
      </w:r>
    </w:p>
    <w:p>
      <w:pPr>
        <w:pStyle w:val="ListParagraph"/>
        <w:numPr>
          <w:ilvl w:val="0"/>
          <w:numId w:val="2"/>
        </w:numPr>
        <w:spacing w:after="80"/>
      </w:pPr>
      <w:r>
        <w:rPr>
          <w:color w:val="1A1A1A"/>
          <w:sz w:val="21"/>
          <w:szCs w:val="21"/>
        </w:rPr>
        <w:t xml:space="preserve">Each Booking is associated with exactly one Payment record — one-to-one relationship between Booking and Payment.</w:t>
      </w:r>
    </w:p>
    <w:p>
      <w:pPr>
        <w:pStyle w:val="ListParagraph"/>
        <w:numPr>
          <w:ilvl w:val="0"/>
          <w:numId w:val="2"/>
        </w:numPr>
        <w:spacing w:after="80"/>
      </w:pPr>
      <w:r>
        <w:rPr>
          <w:color w:val="1A1A1A"/>
          <w:sz w:val="21"/>
          <w:szCs w:val="21"/>
        </w:rPr>
        <w:t xml:space="preserve">A Car may have many Reviews, and each Review is written by one User — one-to-many relationships between Car/Review and User/Review (optional module).</w:t>
      </w:r>
    </w:p>
    <w:p>
      <w:pPr>
        <w:pStyle w:val="ListParagraph"/>
        <w:numPr>
          <w:ilvl w:val="0"/>
          <w:numId w:val="2"/>
        </w:numPr>
        <w:spacing w:after="80"/>
      </w:pPr>
      <w:r>
        <w:rPr>
          <w:color w:val="1A1A1A"/>
          <w:sz w:val="21"/>
          <w:szCs w:val="21"/>
        </w:rPr>
        <w:t xml:space="preserve">An Admin is a special type of User distinguished by a 'role' attribute (e.g., role = 'admin' vs role = 'customer').</w:t>
      </w:r>
    </w:p>
    <w:p>
      <w:pPr>
        <w:pStyle w:val="Heading2"/>
        <w:spacing w:after="160" w:before="320"/>
      </w:pPr>
      <w:r>
        <w:rPr>
          <w:rFonts w:ascii="Calibri" w:cs="Calibri" w:eastAsia="Calibri" w:hAnsi="Calibri"/>
          <w:b/>
          <w:bCs/>
          <w:color w:val="1A1A1A"/>
          <w:sz w:val="25"/>
          <w:szCs w:val="25"/>
        </w:rPr>
        <w:t xml:space="preserve">7.2 Entity Attribute Summary</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3200"/>
        <w:gridCol w:w="3200"/>
      </w:tblGrid>
      <w:tr>
        <w:trPr>
          <w:tblHeader/>
        </w:trPr>
        <w:tc>
          <w:tcPr>
            <w:tcW w:type="dxa" w:w="1800"/>
            <w:shd w:fill="000000" w:val="clear"/>
            <w:tcMar>
              <w:top w:type="dxa" w:w="80"/>
              <w:left w:type="dxa" w:w="120"/>
              <w:bottom w:type="dxa" w:w="80"/>
              <w:right w:type="dxa" w:w="120"/>
            </w:tcMar>
            <w:vAlign w:val="center"/>
          </w:tcPr>
          <w:p>
            <w:pPr>
              <w:jc w:val="center"/>
            </w:pPr>
            <w:r>
              <w:rPr>
                <w:b/>
                <w:bCs/>
                <w:color w:val="FFFFFF"/>
                <w:sz w:val="20"/>
                <w:szCs w:val="20"/>
              </w:rPr>
              <w:t xml:space="preserve">Entity</w:t>
            </w:r>
          </w:p>
        </w:tc>
        <w:tc>
          <w:tcPr>
            <w:tcW w:type="dxa" w:w="3200"/>
            <w:shd w:fill="000000" w:val="clear"/>
            <w:tcMar>
              <w:top w:type="dxa" w:w="80"/>
              <w:left w:type="dxa" w:w="120"/>
              <w:bottom w:type="dxa" w:w="80"/>
              <w:right w:type="dxa" w:w="120"/>
            </w:tcMar>
            <w:vAlign w:val="center"/>
          </w:tcPr>
          <w:p>
            <w:pPr>
              <w:jc w:val="center"/>
            </w:pPr>
            <w:r>
              <w:rPr>
                <w:b/>
                <w:bCs/>
                <w:color w:val="FFFFFF"/>
                <w:sz w:val="20"/>
                <w:szCs w:val="20"/>
              </w:rPr>
              <w:t xml:space="preserve">Key Attributes</w:t>
            </w:r>
          </w:p>
        </w:tc>
        <w:tc>
          <w:tcPr>
            <w:tcW w:type="dxa" w:w="3200"/>
            <w:shd w:fill="000000"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18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user_id (PK), name, email (unique), password_hash, phone, role, created_at</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role differentiates Customer vs Admin</w:t>
            </w:r>
          </w:p>
        </w:tc>
      </w:tr>
      <w:tr>
        <w:tc>
          <w:tcPr>
            <w:tcW w:type="dxa" w:w="18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Car</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car_id (PK), model_name, brand, category, fuel_type, transmission, seats, price_per_day, image_url, status, created_at</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status: Available / Unavailable / Under Maintenance</w:t>
            </w:r>
          </w:p>
        </w:tc>
      </w:tr>
      <w:tr>
        <w:tc>
          <w:tcPr>
            <w:tcW w:type="dxa" w:w="18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Booking</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booking_id (PK), user_id (FK), car_id (FK), pickup_date, return_date, total_amount, status, created_at</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status: Pending / Confirmed / Ongoing / Completed / Cancelled</w:t>
            </w:r>
          </w:p>
        </w:tc>
      </w:tr>
      <w:tr>
        <w:tc>
          <w:tcPr>
            <w:tcW w:type="dxa" w:w="18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Payment</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payment_id (PK), booking_id (FK), amount, method, payment_status, transaction_date</w:t>
            </w:r>
          </w:p>
        </w:tc>
        <w:tc>
          <w:tcPr>
            <w:tcW w:type="dxa" w:w="3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Simulated payment record</w:t>
            </w:r>
          </w:p>
        </w:tc>
      </w:tr>
      <w:tr>
        <w:tc>
          <w:tcPr>
            <w:tcW w:type="dxa" w:w="18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Review (optional)</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review_id (PK), car_id (FK), user_id (FK), rating, comment, created_at</w:t>
            </w:r>
          </w:p>
        </w:tc>
        <w:tc>
          <w:tcPr>
            <w:tcW w:type="dxa" w:w="3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Enables customer feedback on cars</w:t>
            </w:r>
          </w:p>
        </w:tc>
      </w:tr>
    </w:tbl>
    <w:p>
      <w:pPr>
        <w:pStyle w:val="Heading2"/>
        <w:spacing w:after="160" w:before="320"/>
      </w:pPr>
      <w:r>
        <w:rPr>
          <w:rFonts w:ascii="Calibri" w:cs="Calibri" w:eastAsia="Calibri" w:hAnsi="Calibri"/>
          <w:b/>
          <w:bCs/>
          <w:color w:val="1A1A1A"/>
          <w:sz w:val="25"/>
          <w:szCs w:val="25"/>
        </w:rPr>
        <w:t xml:space="preserve">7.3 Conceptual Entity-Relationship Diagram (Textual Representation)</w:t>
      </w:r>
    </w:p>
    <w:p>
      <w:pPr>
        <w:spacing w:after="160" w:line="276"/>
        <w:jc w:val="both"/>
      </w:pPr>
      <w:r>
        <w:rPr>
          <w:b w:val="false"/>
          <w:bCs w:val="false"/>
          <w:i w:val="false"/>
          <w:iCs w:val="false"/>
          <w:color w:val="1A1A1A"/>
          <w:sz w:val="21"/>
          <w:szCs w:val="21"/>
        </w:rPr>
        <w:t xml:space="preserve">Since this document is text-based, the entity-relationship diagram is represented textually below. The development team is expected to redraw this as a formal ER diagram (e.g., using draw.io, Lucidchart, or MySQL Workbench) during the design phase.</w:t>
      </w:r>
    </w:p>
    <w:tbl>
      <w:tblPr>
        <w:tblW w:type="dxa" w:w="880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1600"/>
        <w:gridCol w:w="3600"/>
      </w:tblGrid>
      <w:tr>
        <w:trPr>
          <w:tblHeader/>
        </w:trPr>
        <w:tc>
          <w:tcPr>
            <w:tcW w:type="dxa" w:w="3600"/>
            <w:shd w:fill="000000" w:val="clear"/>
            <w:tcMar>
              <w:top w:type="dxa" w:w="80"/>
              <w:left w:type="dxa" w:w="120"/>
              <w:bottom w:type="dxa" w:w="80"/>
              <w:right w:type="dxa" w:w="120"/>
            </w:tcMar>
            <w:vAlign w:val="center"/>
          </w:tcPr>
          <w:p>
            <w:pPr>
              <w:jc w:val="center"/>
            </w:pPr>
            <w:r>
              <w:rPr>
                <w:b/>
                <w:bCs/>
                <w:color w:val="FFFFFF"/>
                <w:sz w:val="20"/>
                <w:szCs w:val="20"/>
              </w:rPr>
              <w:t xml:space="preserve">Entity</w:t>
            </w:r>
          </w:p>
        </w:tc>
        <w:tc>
          <w:tcPr>
            <w:tcW w:type="dxa" w:w="1600"/>
            <w:shd w:fill="000000" w:val="clear"/>
            <w:tcMar>
              <w:top w:type="dxa" w:w="80"/>
              <w:left w:type="dxa" w:w="120"/>
              <w:bottom w:type="dxa" w:w="80"/>
              <w:right w:type="dxa" w:w="120"/>
            </w:tcMar>
            <w:vAlign w:val="center"/>
          </w:tcPr>
          <w:p>
            <w:pPr>
              <w:jc w:val="center"/>
            </w:pPr>
            <w:r>
              <w:rPr>
                <w:b/>
                <w:bCs/>
                <w:color w:val="FFFFFF"/>
                <w:sz w:val="20"/>
                <w:szCs w:val="20"/>
              </w:rPr>
              <w:t xml:space="preserve">Relationship</w:t>
            </w:r>
          </w:p>
        </w:tc>
        <w:tc>
          <w:tcPr>
            <w:tcW w:type="dxa" w:w="3600"/>
            <w:shd w:fill="000000" w:val="clear"/>
            <w:tcMar>
              <w:top w:type="dxa" w:w="80"/>
              <w:left w:type="dxa" w:w="120"/>
              <w:bottom w:type="dxa" w:w="80"/>
              <w:right w:type="dxa" w:w="120"/>
            </w:tcMar>
            <w:vAlign w:val="center"/>
          </w:tcPr>
          <w:p>
            <w:pPr>
              <w:jc w:val="center"/>
            </w:pPr>
            <w:r>
              <w:rPr>
                <w:b/>
                <w:bCs/>
                <w:color w:val="FFFFFF"/>
                <w:sz w:val="20"/>
                <w:szCs w:val="20"/>
              </w:rPr>
              <w:t xml:space="preserve">Entity</w:t>
            </w:r>
          </w:p>
        </w:tc>
      </w:tr>
      <w:tr>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1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 *</w:t>
            </w:r>
          </w:p>
        </w:tc>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Booking</w:t>
            </w:r>
          </w:p>
        </w:tc>
      </w:tr>
      <w:tr>
        <w:tc>
          <w:tcPr>
            <w:tcW w:type="dxa" w:w="3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Car</w:t>
            </w:r>
          </w:p>
        </w:tc>
        <w:tc>
          <w:tcPr>
            <w:tcW w:type="dxa" w:w="1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1 —— *</w:t>
            </w:r>
          </w:p>
        </w:tc>
        <w:tc>
          <w:tcPr>
            <w:tcW w:type="dxa" w:w="3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Booking</w:t>
            </w:r>
          </w:p>
        </w:tc>
      </w:tr>
      <w:tr>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Booking</w:t>
            </w:r>
          </w:p>
        </w:tc>
        <w:tc>
          <w:tcPr>
            <w:tcW w:type="dxa" w:w="1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 1</w:t>
            </w:r>
          </w:p>
        </w:tc>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Payment</w:t>
            </w:r>
          </w:p>
        </w:tc>
      </w:tr>
      <w:tr>
        <w:tc>
          <w:tcPr>
            <w:tcW w:type="dxa" w:w="3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Car</w:t>
            </w:r>
          </w:p>
        </w:tc>
        <w:tc>
          <w:tcPr>
            <w:tcW w:type="dxa" w:w="1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1 —— *</w:t>
            </w:r>
          </w:p>
        </w:tc>
        <w:tc>
          <w:tcPr>
            <w:tcW w:type="dxa" w:w="36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Review</w:t>
            </w:r>
          </w:p>
        </w:tc>
      </w:tr>
      <w:tr>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User</w:t>
            </w:r>
          </w:p>
        </w:tc>
        <w:tc>
          <w:tcPr>
            <w:tcW w:type="dxa" w:w="1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 *</w:t>
            </w:r>
          </w:p>
        </w:tc>
        <w:tc>
          <w:tcPr>
            <w:tcW w:type="dxa" w:w="36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Review</w:t>
            </w:r>
          </w:p>
        </w:tc>
      </w:tr>
    </w:tbl>
    <w:p>
      <w:pPr>
        <w:spacing w:after="240" w:before="80"/>
        <w:jc w:val="center"/>
      </w:pPr>
      <w:r>
        <w:rPr>
          <w:i/>
          <w:iCs/>
          <w:color w:val="737373"/>
          <w:sz w:val="19"/>
          <w:szCs w:val="19"/>
        </w:rPr>
        <w:t xml:space="preserve">Table 7.1 — Conceptual relationships between core entities (PK = Primary Key, FK = Foreign Key)</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8. Use Case Descriptions</w:t>
      </w:r>
    </w:p>
    <w:p>
      <w:pPr>
        <w:spacing w:after="160" w:line="276"/>
        <w:jc w:val="both"/>
      </w:pPr>
      <w:r>
        <w:rPr>
          <w:b w:val="false"/>
          <w:bCs w:val="false"/>
          <w:i w:val="false"/>
          <w:iCs w:val="false"/>
          <w:color w:val="1A1A1A"/>
          <w:sz w:val="21"/>
          <w:szCs w:val="21"/>
        </w:rPr>
        <w:t xml:space="preserve">This section presents the primary actors of the system and textual descriptions of the most important use cases. A use case diagram (to be drawn using UML notation) should show these use cases grouped around two primary actors — Customer and Administrator — with 'Guest' as a specialization of Customer for browsing-only actions.</w:t>
      </w:r>
    </w:p>
    <w:p>
      <w:pPr>
        <w:pStyle w:val="Heading2"/>
        <w:spacing w:after="160" w:before="320"/>
      </w:pPr>
      <w:r>
        <w:rPr>
          <w:rFonts w:ascii="Calibri" w:cs="Calibri" w:eastAsia="Calibri" w:hAnsi="Calibri"/>
          <w:b/>
          <w:bCs/>
          <w:color w:val="1A1A1A"/>
          <w:sz w:val="25"/>
          <w:szCs w:val="25"/>
        </w:rPr>
        <w:t xml:space="preserve">8.1 Actors</w:t>
      </w:r>
    </w:p>
    <w:p>
      <w:pPr>
        <w:pStyle w:val="ListParagraph"/>
        <w:numPr>
          <w:ilvl w:val="0"/>
          <w:numId w:val="2"/>
        </w:numPr>
        <w:spacing w:after="80"/>
      </w:pPr>
      <w:r>
        <w:rPr>
          <w:color w:val="1A1A1A"/>
          <w:sz w:val="21"/>
          <w:szCs w:val="21"/>
        </w:rPr>
        <w:t xml:space="preserve">Guest: An unauthenticated visitor who can browse cars but must register/log in to book.</w:t>
      </w:r>
    </w:p>
    <w:p>
      <w:pPr>
        <w:pStyle w:val="ListParagraph"/>
        <w:numPr>
          <w:ilvl w:val="0"/>
          <w:numId w:val="2"/>
        </w:numPr>
        <w:spacing w:after="80"/>
      </w:pPr>
      <w:r>
        <w:rPr>
          <w:color w:val="1A1A1A"/>
          <w:sz w:val="21"/>
          <w:szCs w:val="21"/>
        </w:rPr>
        <w:t xml:space="preserve">Customer: A registered, authenticated user who searches, books, and manages their own rentals.</w:t>
      </w:r>
    </w:p>
    <w:p>
      <w:pPr>
        <w:pStyle w:val="ListParagraph"/>
        <w:numPr>
          <w:ilvl w:val="0"/>
          <w:numId w:val="2"/>
        </w:numPr>
        <w:spacing w:after="80"/>
      </w:pPr>
      <w:r>
        <w:rPr>
          <w:color w:val="1A1A1A"/>
          <w:sz w:val="21"/>
          <w:szCs w:val="21"/>
        </w:rPr>
        <w:t xml:space="preserve">Administrator: Manages the car inventory and oversees all bookings on the platform.</w:t>
      </w:r>
    </w:p>
    <w:p>
      <w:pPr>
        <w:pStyle w:val="Heading2"/>
        <w:spacing w:after="160" w:before="320"/>
      </w:pPr>
      <w:r>
        <w:rPr>
          <w:rFonts w:ascii="Calibri" w:cs="Calibri" w:eastAsia="Calibri" w:hAnsi="Calibri"/>
          <w:b/>
          <w:bCs/>
          <w:color w:val="1A1A1A"/>
          <w:sz w:val="25"/>
          <w:szCs w:val="25"/>
        </w:rPr>
        <w:t xml:space="preserve">8.2 Use Case: Search &amp; Book a Car</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 Case ID</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UC-01</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Use Case Name</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Search and Book a Car</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Actor(s)</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Customer</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Pre-condition</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customer is registered; the customer is logged into the system.</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Main Flow</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Customer searches/filters the car catalogue. 2. Customer selects a car and opens its details page. 3. Customer clicks 'Book Now' and selects pickup/return dates. 4. System calculates the total price and shows a booking summary. 5. Customer confirms and proceeds to the (simulated) payment step. 6. System records the booking with status 'Confirmed' and updates car availability.</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Alternate / Exception Flow</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If the selected dates overlap with an existing booking, the system shall reject the request and prompt the customer to choose different dates. If the simulated payment fails, the booking status is set to 'Payment Pending'.</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Post-condition</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 new booking record exists in the system; the car's availability is updated for the booked date range.</w:t>
            </w:r>
          </w:p>
        </w:tc>
      </w:tr>
    </w:tbl>
    <w:p>
      <w:pPr>
        <w:spacing w:before="200"/>
      </w:pPr>
    </w:p>
    <w:p>
      <w:pPr>
        <w:pStyle w:val="Heading2"/>
        <w:spacing w:after="160" w:before="320"/>
      </w:pPr>
      <w:r>
        <w:rPr>
          <w:rFonts w:ascii="Calibri" w:cs="Calibri" w:eastAsia="Calibri" w:hAnsi="Calibri"/>
          <w:b/>
          <w:bCs/>
          <w:color w:val="1A1A1A"/>
          <w:sz w:val="25"/>
          <w:szCs w:val="25"/>
        </w:rPr>
        <w:t xml:space="preserve">8.3 Use Case: Cancel a Booking</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 Case ID</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UC-02</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Use Case Name</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Cancel a Booking</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Actor(s)</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Customer</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Pre-condition</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customer has an existing booking with status 'Confirmed' that has not yet started.</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Main Flow</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Customer opens 'My Bookings'. 2. Customer selects the booking to cancel. 3. Customer confirms cancellation. 4. System checks the cancellation policy (e.g., allowed up to 24 hours before pickup). 5. System updates the booking status to 'Cancelled' and releases the car's availability.</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Alternate / Exception Flow</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If the cancellation window has passed, the system shall display a message explaining that the booking can no longer be cancelled online and may direct the customer to contact support.</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Post-condition</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booking status is updated to 'Cancelled'; the car becomes available again for the previously booked dates.</w:t>
            </w:r>
          </w:p>
        </w:tc>
      </w:tr>
    </w:tbl>
    <w:p>
      <w:pPr>
        <w:spacing w:before="200"/>
      </w:pPr>
    </w:p>
    <w:p>
      <w:pPr>
        <w:pStyle w:val="Heading2"/>
        <w:spacing w:after="160" w:before="320"/>
      </w:pPr>
      <w:r>
        <w:rPr>
          <w:rFonts w:ascii="Calibri" w:cs="Calibri" w:eastAsia="Calibri" w:hAnsi="Calibri"/>
          <w:b/>
          <w:bCs/>
          <w:color w:val="1A1A1A"/>
          <w:sz w:val="25"/>
          <w:szCs w:val="25"/>
        </w:rPr>
        <w:t xml:space="preserve">8.4 Use Case: Manage Car Inventory</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 Case ID</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UC-03</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Use Case Name</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Add / Edit / Remove a Car</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Actor(s)</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Administrator</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Pre-condition</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Admin is logged into the Admin dashboard.</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Main Flow</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Admin navigates to Car Management. 2. Admin adds a new car (or selects an existing car to edit/remove). 3. Admin enters/updates car details (model, category, price, images, availability). 4. System validates the input and saves the changes to the database. 5. The updated catalogue is immediately reflected on the customer-facing site.</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Alternate / Exception Flow</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If required fields are missing or invalid (e.g., negative price), the system shall display a validation error and prevent the save.</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Post-condition</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car catalogue is updated (added, modified, or removed) and reflected across the platform.</w:t>
            </w:r>
          </w:p>
        </w:tc>
      </w:tr>
    </w:tbl>
    <w:p>
      <w:pPr>
        <w:spacing w:before="200"/>
      </w:pPr>
    </w:p>
    <w:p>
      <w:pPr>
        <w:pStyle w:val="Heading2"/>
        <w:spacing w:after="160" w:before="320"/>
      </w:pPr>
      <w:r>
        <w:rPr>
          <w:rFonts w:ascii="Calibri" w:cs="Calibri" w:eastAsia="Calibri" w:hAnsi="Calibri"/>
          <w:b/>
          <w:bCs/>
          <w:color w:val="1A1A1A"/>
          <w:sz w:val="25"/>
          <w:szCs w:val="25"/>
        </w:rPr>
        <w:t xml:space="preserve">8.5 Use Case: Update Booking Status</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Use Case ID</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UC-04</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Use Case Name</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Update Booking Status</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Actor(s)</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Administrator</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Pre-condition</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At least one booking exists in the system.</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Main Flow</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1. Admin opens Booking Management. 2. Admin views the list of all bookings with filters (status/date). 3. Admin selects a booking and updates its status (e.g., Confirmed → Ongoing → Completed, or marks it Cancelled). 4. System saves the updated status and, where applicable, updates car availability.</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Alternate / Exception Flow</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If the Admin attempts an invalid status transition (e.g., Completed → Pending), the system shall prevent the change and show an appropriate message.</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Post-condition</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booking's status is updated and visible to both Admin and the corresponding Customer.</w:t>
            </w:r>
          </w:p>
        </w:tc>
      </w:tr>
    </w:tbl>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9. Other Requirements</w:t>
      </w:r>
    </w:p>
    <w:p>
      <w:pPr>
        <w:pStyle w:val="Heading2"/>
        <w:spacing w:after="160" w:before="320"/>
      </w:pPr>
      <w:r>
        <w:rPr>
          <w:rFonts w:ascii="Calibri" w:cs="Calibri" w:eastAsia="Calibri" w:hAnsi="Calibri"/>
          <w:b/>
          <w:bCs/>
          <w:color w:val="1A1A1A"/>
          <w:sz w:val="25"/>
          <w:szCs w:val="25"/>
        </w:rPr>
        <w:t xml:space="preserve">9.1 Legal &amp; Compliance</w:t>
      </w:r>
    </w:p>
    <w:p>
      <w:pPr>
        <w:pStyle w:val="ListParagraph"/>
        <w:numPr>
          <w:ilvl w:val="0"/>
          <w:numId w:val="2"/>
        </w:numPr>
        <w:spacing w:after="80"/>
      </w:pPr>
      <w:r>
        <w:rPr>
          <w:color w:val="1A1A1A"/>
          <w:sz w:val="21"/>
          <w:szCs w:val="21"/>
        </w:rPr>
        <w:t xml:space="preserve">As no real payments or sensitive financial data are processed (payment is simulated), the project is exempt from real-world payment compliance standards (e.g., PCI-DSS); this should be clearly stated during evaluation/demo.</w:t>
      </w:r>
    </w:p>
    <w:p>
      <w:pPr>
        <w:pStyle w:val="ListParagraph"/>
        <w:numPr>
          <w:ilvl w:val="0"/>
          <w:numId w:val="2"/>
        </w:numPr>
        <w:spacing w:after="80"/>
      </w:pPr>
      <w:r>
        <w:rPr>
          <w:color w:val="1A1A1A"/>
          <w:sz w:val="21"/>
          <w:szCs w:val="21"/>
        </w:rPr>
        <w:t xml:space="preserve">User data (name, email, phone) shall be handled responsibly and used only within the scope of the application, consistent with basic data-privacy good practice.</w:t>
      </w:r>
    </w:p>
    <w:p>
      <w:pPr>
        <w:pStyle w:val="Heading2"/>
        <w:spacing w:after="160" w:before="320"/>
      </w:pPr>
      <w:r>
        <w:rPr>
          <w:rFonts w:ascii="Calibri" w:cs="Calibri" w:eastAsia="Calibri" w:hAnsi="Calibri"/>
          <w:b/>
          <w:bCs/>
          <w:color w:val="1A1A1A"/>
          <w:sz w:val="25"/>
          <w:szCs w:val="25"/>
        </w:rPr>
        <w:t xml:space="preserve">9.2 Reporting</w:t>
      </w:r>
    </w:p>
    <w:p>
      <w:pPr>
        <w:pStyle w:val="ListParagraph"/>
        <w:numPr>
          <w:ilvl w:val="0"/>
          <w:numId w:val="2"/>
        </w:numPr>
        <w:spacing w:after="80"/>
      </w:pPr>
      <w:r>
        <w:rPr>
          <w:color w:val="1A1A1A"/>
          <w:sz w:val="21"/>
          <w:szCs w:val="21"/>
        </w:rPr>
        <w:t xml:space="preserve">The Admin dashboard shall provide basic summary statistics: total registered users, total cars, total bookings, and total simulated revenue, which can double as a simple analytics feature for evaluation purposes.</w:t>
      </w:r>
    </w:p>
    <w:p>
      <w:pPr>
        <w:pStyle w:val="Heading2"/>
        <w:spacing w:after="160" w:before="320"/>
      </w:pPr>
      <w:r>
        <w:rPr>
          <w:rFonts w:ascii="Calibri" w:cs="Calibri" w:eastAsia="Calibri" w:hAnsi="Calibri"/>
          <w:b/>
          <w:bCs/>
          <w:color w:val="1A1A1A"/>
          <w:sz w:val="25"/>
          <w:szCs w:val="25"/>
        </w:rPr>
        <w:t xml:space="preserve">9.3 Project Deliverables Supported by This SRS</w:t>
      </w:r>
    </w:p>
    <w:p>
      <w:pPr>
        <w:pStyle w:val="ListParagraph"/>
        <w:numPr>
          <w:ilvl w:val="0"/>
          <w:numId w:val="2"/>
        </w:numPr>
        <w:spacing w:after="80"/>
      </w:pPr>
      <w:r>
        <w:rPr>
          <w:color w:val="1A1A1A"/>
          <w:sz w:val="21"/>
          <w:szCs w:val="21"/>
        </w:rPr>
        <w:t xml:space="preserve">System Design Document (architecture diagram, ER diagram, use case diagram) — derived from Sections 6, 7, and 8.</w:t>
      </w:r>
    </w:p>
    <w:p>
      <w:pPr>
        <w:pStyle w:val="ListParagraph"/>
        <w:numPr>
          <w:ilvl w:val="0"/>
          <w:numId w:val="2"/>
        </w:numPr>
        <w:spacing w:after="80"/>
      </w:pPr>
      <w:r>
        <w:rPr>
          <w:color w:val="1A1A1A"/>
          <w:sz w:val="21"/>
          <w:szCs w:val="21"/>
        </w:rPr>
        <w:t xml:space="preserve">UI/UX wireframes and mockups — derived from Section 4.1.</w:t>
      </w:r>
    </w:p>
    <w:p>
      <w:pPr>
        <w:pStyle w:val="ListParagraph"/>
        <w:numPr>
          <w:ilvl w:val="0"/>
          <w:numId w:val="2"/>
        </w:numPr>
        <w:spacing w:after="80"/>
      </w:pPr>
      <w:r>
        <w:rPr>
          <w:color w:val="1A1A1A"/>
          <w:sz w:val="21"/>
          <w:szCs w:val="21"/>
        </w:rPr>
        <w:t xml:space="preserve">Source code implementing the functional requirements in Section 3.</w:t>
      </w:r>
    </w:p>
    <w:p>
      <w:pPr>
        <w:pStyle w:val="ListParagraph"/>
        <w:numPr>
          <w:ilvl w:val="0"/>
          <w:numId w:val="2"/>
        </w:numPr>
        <w:spacing w:after="80"/>
      </w:pPr>
      <w:r>
        <w:rPr>
          <w:color w:val="1A1A1A"/>
          <w:sz w:val="21"/>
          <w:szCs w:val="21"/>
        </w:rPr>
        <w:t xml:space="preserve">Test cases and a test plan — derived from Sections 3 and 5.</w:t>
      </w:r>
    </w:p>
    <w:p>
      <w:pPr>
        <w:pStyle w:val="ListParagraph"/>
        <w:numPr>
          <w:ilvl w:val="0"/>
          <w:numId w:val="2"/>
        </w:numPr>
        <w:spacing w:after="80"/>
      </w:pPr>
      <w:r>
        <w:rPr>
          <w:color w:val="1A1A1A"/>
          <w:sz w:val="21"/>
          <w:szCs w:val="21"/>
        </w:rPr>
        <w:t xml:space="preserve">Final project report and presentation — this SRS serves as the core reference chapter.</w:t>
      </w:r>
    </w:p>
    <w:p>
      <w:r>
        <w:br w:type="page"/>
      </w:r>
    </w:p>
    <w:p>
      <w:pPr>
        <w:pStyle w:val="Heading1"/>
        <w:pBdr>
          <w:bottom w:val="single" w:color="000000" w:sz="12" w:space="6"/>
        </w:pBdr>
        <w:spacing w:after="240" w:before="480"/>
      </w:pPr>
      <w:r>
        <w:rPr>
          <w:rFonts w:ascii="Calibri" w:cs="Calibri" w:eastAsia="Calibri" w:hAnsi="Calibri"/>
          <w:b/>
          <w:bCs/>
          <w:color w:val="000000"/>
          <w:sz w:val="30"/>
          <w:szCs w:val="30"/>
        </w:rPr>
        <w:t xml:space="preserve">Appendix A: Glossary</w:t>
      </w: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6000"/>
      </w:tblGrid>
      <w:tr>
        <w:trPr>
          <w:tblHeader/>
        </w:trPr>
        <w:tc>
          <w:tcPr>
            <w:tcW w:type="dxa" w:w="2200"/>
            <w:shd w:fill="000000" w:val="clear"/>
            <w:tcMar>
              <w:top w:type="dxa" w:w="80"/>
              <w:left w:type="dxa" w:w="120"/>
              <w:bottom w:type="dxa" w:w="80"/>
              <w:right w:type="dxa" w:w="120"/>
            </w:tcMar>
            <w:vAlign w:val="center"/>
          </w:tcPr>
          <w:p>
            <w:pPr>
              <w:jc w:val="center"/>
            </w:pPr>
            <w:r>
              <w:rPr>
                <w:b/>
                <w:bCs/>
                <w:color w:val="FFFFFF"/>
                <w:sz w:val="20"/>
                <w:szCs w:val="20"/>
              </w:rPr>
              <w:t xml:space="preserve">Term</w:t>
            </w:r>
          </w:p>
        </w:tc>
        <w:tc>
          <w:tcPr>
            <w:tcW w:type="dxa" w:w="6000"/>
            <w:shd w:fill="000000" w:val="clear"/>
            <w:tcMar>
              <w:top w:type="dxa" w:w="80"/>
              <w:left w:type="dxa" w:w="120"/>
              <w:bottom w:type="dxa" w:w="80"/>
              <w:right w:type="dxa" w:w="120"/>
            </w:tcMar>
            <w:vAlign w:val="center"/>
          </w:tcPr>
          <w:p>
            <w:pPr>
              <w:jc w:val="center"/>
            </w:pPr>
            <w:r>
              <w:rPr>
                <w:b/>
                <w:bCs/>
                <w:color w:val="FFFFFF"/>
                <w:sz w:val="20"/>
                <w:szCs w:val="20"/>
              </w:rPr>
              <w:t xml:space="preserve">Definition</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Admin</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The user role responsible for managing the car inventory and all bookings on the platform.</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API</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Application Programming Interface — a defined set of endpoints through which the front-end and back-end communicate.</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Booking</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A record representing a customer's reservation of a specific car for a specific date range.</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Catalogue</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The complete list of cars available on the platform, including their details and availability.</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FR</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Functional Requirement — describes a specific behaviour or function the system must perform.</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JWT</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JSON Web Token — a compact, secure token format used for authenticating API requests.</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NFR</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Non-Functional Requirement — describes a quality attribute or constraint of the system (e.g., performance, security).</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REST API</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Representational State Transfer API — an architectural style for designing networked web services.</w:t>
            </w:r>
          </w:p>
        </w:tc>
      </w:tr>
      <w:tr>
        <w:tc>
          <w:tcPr>
            <w:tcW w:type="dxa" w:w="22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SRS</w:t>
            </w:r>
          </w:p>
        </w:tc>
        <w:tc>
          <w:tcPr>
            <w:tcW w:type="dxa" w:w="60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Software Requirements Specification — this document.</w:t>
            </w:r>
          </w:p>
        </w:tc>
      </w:tr>
      <w:tr>
        <w:tc>
          <w:tcPr>
            <w:tcW w:type="dxa" w:w="22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UI/UX</w:t>
            </w:r>
          </w:p>
        </w:tc>
        <w:tc>
          <w:tcPr>
            <w:tcW w:type="dxa" w:w="60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User Interface / User Experience — the visual design and overall usability of the application.</w:t>
            </w:r>
          </w:p>
        </w:tc>
      </w:tr>
    </w:tbl>
    <w:p>
      <w:pPr>
        <w:spacing w:before="400"/>
      </w:pPr>
    </w:p>
    <w:p>
      <w:pPr>
        <w:pStyle w:val="Heading1"/>
        <w:pBdr>
          <w:bottom w:val="single" w:color="000000" w:sz="12" w:space="6"/>
        </w:pBdr>
        <w:spacing w:after="240" w:before="480"/>
      </w:pPr>
      <w:r>
        <w:rPr>
          <w:rFonts w:ascii="Calibri" w:cs="Calibri" w:eastAsia="Calibri" w:hAnsi="Calibri"/>
          <w:b/>
          <w:bCs/>
          <w:color w:val="000000"/>
          <w:sz w:val="30"/>
          <w:szCs w:val="30"/>
        </w:rPr>
        <w:t xml:space="preserve">Appendix B: Assumptions Recap &amp; Sign-off</w:t>
      </w:r>
    </w:p>
    <w:p>
      <w:pPr>
        <w:spacing w:after="160" w:line="276"/>
        <w:jc w:val="both"/>
      </w:pPr>
      <w:r>
        <w:rPr>
          <w:b w:val="false"/>
          <w:bCs w:val="false"/>
          <w:i w:val="false"/>
          <w:iCs w:val="false"/>
          <w:color w:val="1A1A1A"/>
          <w:sz w:val="21"/>
          <w:szCs w:val="21"/>
        </w:rPr>
        <w:t xml:space="preserve">This SRS represents the agreed scope of the Car Rental Website project as of the version stated on the title page. Any change in scope, added features, or removed features during development should be recorded as a new revision in the Document Revision History table at the beginning of this document.</w:t>
      </w:r>
    </w:p>
    <w:p>
      <w:pPr>
        <w:spacing w:before="600"/>
      </w:pPr>
    </w:p>
    <w:tbl>
      <w:tblPr>
        <w:tblW w:type="dxa" w:w="8200"/>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4800"/>
      </w:tblGrid>
      <w:tr>
        <w:trPr>
          <w:tblHeader/>
        </w:trPr>
        <w:tc>
          <w:tcPr>
            <w:tcW w:type="dxa" w:w="3400"/>
            <w:shd w:fill="000000"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4800"/>
            <w:shd w:fill="000000" w:val="clear"/>
            <w:tcMar>
              <w:top w:type="dxa" w:w="80"/>
              <w:left w:type="dxa" w:w="120"/>
              <w:bottom w:type="dxa" w:w="80"/>
              <w:right w:type="dxa" w:w="120"/>
            </w:tcMar>
            <w:vAlign w:val="center"/>
          </w:tcPr>
          <w:p>
            <w:pPr>
              <w:jc w:val="center"/>
            </w:pPr>
            <w:r>
              <w:rPr>
                <w:b/>
                <w:bCs/>
                <w:color w:val="FFFFFF"/>
                <w:sz w:val="20"/>
                <w:szCs w:val="20"/>
              </w:rPr>
              <w:t xml:space="preserve">Name &amp; Signature</w:t>
            </w:r>
          </w:p>
        </w:tc>
      </w:tr>
      <w:tr>
        <w:tc>
          <w:tcPr>
            <w:tcW w:type="dxa" w:w="3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Project Guide / Faculty</w:t>
            </w:r>
          </w:p>
        </w:tc>
        <w:tc>
          <w:tcPr>
            <w:tcW w:type="dxa" w:w="48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4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Team Lead</w:t>
            </w:r>
          </w:p>
        </w:tc>
        <w:tc>
          <w:tcPr>
            <w:tcW w:type="dxa" w:w="48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4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Team Member</w:t>
            </w:r>
          </w:p>
        </w:tc>
        <w:tc>
          <w:tcPr>
            <w:tcW w:type="dxa" w:w="4800"/>
            <w:shd w:fill="F2F2F2" w:val="clear"/>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4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Team Member</w:t>
            </w:r>
          </w:p>
        </w:tc>
        <w:tc>
          <w:tcPr>
            <w:tcW w:type="dxa" w:w="4800"/>
            <w:shd w:fill="FFFFFF" w:val="clear"/>
            <w:tcMar>
              <w:top w:type="dxa" w:w="80"/>
              <w:left w:type="dxa" w:w="120"/>
              <w:bottom w:type="dxa" w:w="80"/>
              <w:right w:type="dxa" w:w="120"/>
            </w:tcMar>
            <w:vAlign w:val="center"/>
          </w:tcPr>
          <w:p>
            <w:pPr>
              <w:jc w:val="left"/>
            </w:pPr>
            <w:r>
              <w:rPr>
                <w:b w:val="false"/>
                <w:bCs w:val="false"/>
                <w:color w:val="1A1A1A"/>
                <w:sz w:val="20"/>
                <w:szCs w:val="20"/>
              </w:rPr>
              <w:t xml:space="preserve"/>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color w:val="737373"/>
        <w:sz w:val="16"/>
        <w:szCs w:val="16"/>
      </w:rPr>
      <w:t xml:space="preserve">Page </w:t>
    </w:r>
    <w:r>
      <w:rPr>
        <w:color w:val="737373"/>
        <w:sz w:val="16"/>
        <w:szCs w:val="16"/>
      </w:rPr>
      <w:fldChar w:fldCharType="begin"/>
      <w:instrText xml:space="preserve">PAGE</w:instrText>
      <w:fldChar w:fldCharType="separate"/>
      <w:fldChar w:fldCharType="end"/>
    </w:r>
    <w:r>
      <w:rPr>
        <w:color w:val="737373"/>
        <w:sz w:val="16"/>
        <w:szCs w:val="16"/>
      </w:rPr>
      <w:t xml:space="preserve"> of </w:t>
    </w:r>
    <w:r>
      <w:rPr>
        <w:color w:val="7373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900"/>
      </w:tabs>
    </w:pPr>
    <w:r>
      <w:rPr>
        <w:color w:val="737373"/>
        <w:sz w:val="16"/>
        <w:szCs w:val="16"/>
      </w:rPr>
      <w:t xml:space="preserve">Car Rental Website — Software Requirements Specification</w:t>
    </w:r>
    <w:r>
      <w:t xml:space="preserve">	</w:t>
    </w:r>
    <w:r>
      <w:rPr>
        <w:color w:val="737373"/>
        <w:sz w:val="16"/>
        <w:szCs w:val="16"/>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A1A1A"/>
      <w:sz w:val="25"/>
      <w:szCs w:val="25"/>
    </w:rPr>
  </w:style>
  <w:style w:type="paragraph" w:styleId="Heading3">
    <w:name w:val="Heading 3"/>
    <w:basedOn w:val="Normal"/>
    <w:next w:val="Normal"/>
    <w:qFormat/>
    <w:pPr>
      <w:spacing w:after="120" w:before="220"/>
      <w:outlineLvl w:val="2"/>
    </w:pPr>
    <w:rPr>
      <w:rFonts w:ascii="Calibri" w:cs="Calibri" w:eastAsia="Calibri" w:hAnsi="Calibri"/>
      <w:b/>
      <w:bCs/>
      <w:color w:val="3F3F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2026-08-19T08:56:15.302Z</dcterms:created>
  <dcterms:modified xsi:type="dcterms:W3CDTF">2026-08-19T08:56:15.302Z</dcterms:modified>
</cp:coreProperties>
</file>

<file path=docProps/custom.xml><?xml version="1.0" encoding="utf-8"?>
<Properties xmlns="http://schemas.openxmlformats.org/officeDocument/2006/custom-properties" xmlns:vt="http://schemas.openxmlformats.org/officeDocument/2006/docPropsVTypes"/>
</file>