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tabs>
          <w:tab w:leader="none" w:pos="5020" w:val="left"/>
        </w:tabs>
        <w:rPr>
          <w:sz w:val="20"/>
          <w:szCs w:val="20"/>
          <w:color w:val="auto"/>
        </w:rPr>
      </w:pPr>
      <w:r>
        <w:rPr>
          <w:rFonts w:ascii="Arial" w:cs="Arial" w:eastAsia="Arial" w:hAnsi="Arial"/>
          <w:sz w:val="16"/>
          <w:szCs w:val="16"/>
          <w:color w:val="auto"/>
        </w:rPr>
        <w:t>10/3/2019</w:t>
      </w:r>
      <w:r>
        <w:rPr>
          <w:sz w:val="20"/>
          <w:szCs w:val="20"/>
          <w:color w:val="auto"/>
        </w:rPr>
        <w:tab/>
      </w:r>
      <w:r>
        <w:rPr>
          <w:rFonts w:ascii="Arial" w:cs="Arial" w:eastAsia="Arial" w:hAnsi="Arial"/>
          <w:sz w:val="16"/>
          <w:szCs w:val="16"/>
          <w:color w:val="auto"/>
        </w:rPr>
        <w:t>Ôn tập SCB trong tôi (tuần 1)</w:t>
      </w:r>
    </w:p>
    <w:p>
      <w:pPr>
        <w:spacing w:after="0" w:line="200" w:lineRule="exact"/>
        <w:rPr>
          <w:sz w:val="24"/>
          <w:szCs w:val="24"/>
          <w:color w:val="auto"/>
        </w:rPr>
      </w:pPr>
    </w:p>
    <w:p>
      <w:pPr>
        <w:spacing w:after="0" w:line="200" w:lineRule="exact"/>
        <w:rPr>
          <w:sz w:val="24"/>
          <w:szCs w:val="24"/>
          <w:color w:val="auto"/>
        </w:rPr>
      </w:pPr>
    </w:p>
    <w:p>
      <w:pPr>
        <w:spacing w:after="0" w:line="233" w:lineRule="exact"/>
        <w:rPr>
          <w:sz w:val="24"/>
          <w:szCs w:val="24"/>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4"/>
          <w:szCs w:val="24"/>
          <w:color w:val="auto"/>
        </w:rPr>
      </w:pPr>
    </w:p>
    <w:p>
      <w:pPr>
        <w:ind w:left="700" w:hanging="179"/>
        <w:spacing w:after="0"/>
        <w:tabs>
          <w:tab w:leader="none" w:pos="700" w:val="left"/>
        </w:tabs>
        <w:numPr>
          <w:ilvl w:val="0"/>
          <w:numId w:val="2"/>
        </w:numPr>
        <w:rPr>
          <w:rFonts w:ascii="Arial" w:cs="Arial" w:eastAsia="Arial" w:hAnsi="Arial"/>
          <w:sz w:val="20"/>
          <w:szCs w:val="20"/>
          <w:color w:val="auto"/>
        </w:rPr>
      </w:pPr>
      <w:hyperlink r:id="rId9">
        <w:r>
          <w:rPr>
            <w:rFonts w:ascii="Arial" w:cs="Arial" w:eastAsia="Arial" w:hAnsi="Arial"/>
            <w:sz w:val="20"/>
            <w:szCs w:val="20"/>
            <w:color w:val="auto"/>
          </w:rPr>
          <w:t xml:space="preserve">SCB.004_2019_003 (https://elearning.scb.com.vn/course/view.php?id=2480)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2"/>
        </w:numPr>
        <w:rPr>
          <w:rFonts w:ascii="Arial" w:cs="Arial" w:eastAsia="Arial" w:hAnsi="Arial"/>
          <w:sz w:val="20"/>
          <w:szCs w:val="20"/>
          <w:color w:val="auto"/>
        </w:rPr>
      </w:pPr>
      <w:hyperlink r:id="rId10">
        <w:r>
          <w:rPr>
            <w:rFonts w:ascii="Arial" w:cs="Arial" w:eastAsia="Arial" w:hAnsi="Arial"/>
            <w:sz w:val="20"/>
            <w:szCs w:val="20"/>
            <w:color w:val="auto"/>
          </w:rPr>
          <w:t>Ôn tập SCB trong tôi (tuần 1) (https://elearning.scb.com.vn/mod/quiz/view.php?id=5591)</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5118735</wp:posOffset>
            </wp:positionH>
            <wp:positionV relativeFrom="paragraph">
              <wp:posOffset>318135</wp:posOffset>
            </wp:positionV>
            <wp:extent cx="1541780" cy="2705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extLst>
                    </a:blip>
                    <a:srcRect/>
                    <a:stretch>
                      <a:fillRect/>
                    </a:stretch>
                  </pic:blipFill>
                  <pic:spPr bwMode="auto">
                    <a:xfrm>
                      <a:off x="0" y="0"/>
                      <a:ext cx="1541780" cy="2705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39" w:lineRule="exact"/>
        <w:rPr>
          <w:rFonts w:ascii="Arial" w:cs="Arial" w:eastAsia="Arial" w:hAnsi="Arial"/>
          <w:sz w:val="20"/>
          <w:szCs w:val="20"/>
          <w:color w:val="787878"/>
        </w:rPr>
      </w:pPr>
    </w:p>
    <w:p>
      <w:pPr>
        <w:jc w:val="right"/>
        <w:ind w:right="540"/>
        <w:spacing w:after="0"/>
        <w:rPr>
          <w:sz w:val="20"/>
          <w:szCs w:val="20"/>
          <w:color w:val="auto"/>
        </w:rPr>
      </w:pPr>
      <w:r>
        <w:rPr>
          <w:rFonts w:ascii="Arial" w:cs="Arial" w:eastAsia="Arial" w:hAnsi="Arial"/>
          <w:sz w:val="20"/>
          <w:szCs w:val="20"/>
          <w:color w:val="auto"/>
        </w:rPr>
        <w:t xml:space="preserve">In đề  </w:t>
      </w:r>
      <w:r>
        <w:rPr>
          <w:sz w:val="1"/>
          <w:szCs w:val="1"/>
          <w:color w:val="auto"/>
        </w:rPr>
        <w:drawing>
          <wp:inline distT="0" distB="0" distL="0" distR="0">
            <wp:extent cx="22225" cy="270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extLst>
                    </a:blip>
                    <a:srcRect/>
                    <a:stretch>
                      <a:fillRect/>
                    </a:stretch>
                  </pic:blipFill>
                  <pic:spPr bwMode="auto">
                    <a:xfrm>
                      <a:off x="0" y="0"/>
                      <a:ext cx="22225" cy="270510"/>
                    </a:xfrm>
                    <a:prstGeom prst="rect">
                      <a:avLst/>
                    </a:prstGeom>
                    <a:noFill/>
                    <a:ln>
                      <a:noFill/>
                    </a:ln>
                  </pic:spPr>
                </pic:pic>
              </a:graphicData>
            </a:graphic>
          </wp:inline>
        </w:drawing>
        <w:drawing>
          <wp:inline distT="0" distB="0" distL="0" distR="0">
            <wp:extent cx="22225" cy="270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extLst>
                    </a:blip>
                    <a:srcRect/>
                    <a:stretch>
                      <a:fillRect/>
                    </a:stretch>
                  </pic:blipFill>
                  <pic:spPr bwMode="auto">
                    <a:xfrm>
                      <a:off x="0" y="0"/>
                      <a:ext cx="22225" cy="270510"/>
                    </a:xfrm>
                    <a:prstGeom prst="rect">
                      <a:avLst/>
                    </a:prstGeom>
                    <a:noFill/>
                    <a:ln>
                      <a:noFill/>
                    </a:ln>
                  </pic:spPr>
                </pic:pic>
              </a:graphicData>
            </a:graphic>
          </wp:inline>
        </w:drawing>
      </w:r>
      <w:r>
        <w:rPr>
          <w:rFonts w:ascii="Arial" w:cs="Arial" w:eastAsia="Arial" w:hAnsi="Arial"/>
          <w:sz w:val="20"/>
          <w:szCs w:val="20"/>
          <w:color w:val="auto"/>
        </w:rPr>
        <w:t xml:space="preserve">    Kết quả</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180340</wp:posOffset>
            </wp:positionV>
            <wp:extent cx="6438265" cy="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295" w:lineRule="exact"/>
        <w:rPr>
          <w:rFonts w:ascii="Arial" w:cs="Arial" w:eastAsia="Arial" w:hAnsi="Arial"/>
          <w:sz w:val="20"/>
          <w:szCs w:val="20"/>
          <w:color w:val="787878"/>
        </w:rPr>
      </w:pPr>
    </w:p>
    <w:p>
      <w:pPr>
        <w:ind w:left="780"/>
        <w:spacing w:after="0"/>
        <w:tabs>
          <w:tab w:leader="none" w:pos="2420" w:val="left"/>
        </w:tabs>
        <w:rPr>
          <w:sz w:val="20"/>
          <w:szCs w:val="20"/>
          <w:color w:val="auto"/>
        </w:rPr>
      </w:pPr>
      <w:r>
        <w:rPr>
          <w:rFonts w:ascii="Arial" w:cs="Arial" w:eastAsia="Arial" w:hAnsi="Arial"/>
          <w:sz w:val="20"/>
          <w:szCs w:val="20"/>
          <w:b w:val="1"/>
          <w:bCs w:val="1"/>
          <w:color w:val="auto"/>
        </w:rPr>
        <w:t>Bắt đầu vào lúc</w:t>
      </w:r>
      <w:r>
        <w:rPr>
          <w:sz w:val="20"/>
          <w:szCs w:val="20"/>
          <w:color w:val="auto"/>
        </w:rPr>
        <w:tab/>
      </w:r>
      <w:r>
        <w:rPr>
          <w:rFonts w:ascii="Arial" w:cs="Arial" w:eastAsia="Arial" w:hAnsi="Arial"/>
          <w:sz w:val="19"/>
          <w:szCs w:val="19"/>
          <w:color w:val="auto"/>
        </w:rPr>
        <w:t>Thứ năm, 3 Tháng mười 2019, 11:15 AM</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77" w:lineRule="exact"/>
        <w:rPr>
          <w:rFonts w:ascii="Arial" w:cs="Arial" w:eastAsia="Arial" w:hAnsi="Arial"/>
          <w:sz w:val="20"/>
          <w:szCs w:val="20"/>
          <w:color w:val="787878"/>
        </w:rPr>
      </w:pPr>
    </w:p>
    <w:p>
      <w:pPr>
        <w:ind w:left="1280"/>
        <w:spacing w:after="0"/>
        <w:tabs>
          <w:tab w:leader="none" w:pos="2420" w:val="left"/>
        </w:tabs>
        <w:rPr>
          <w:sz w:val="20"/>
          <w:szCs w:val="20"/>
          <w:color w:val="auto"/>
        </w:rPr>
      </w:pPr>
      <w:r>
        <w:rPr>
          <w:rFonts w:ascii="Arial" w:cs="Arial" w:eastAsia="Arial" w:hAnsi="Arial"/>
          <w:sz w:val="20"/>
          <w:szCs w:val="20"/>
          <w:b w:val="1"/>
          <w:bCs w:val="1"/>
          <w:color w:val="auto"/>
        </w:rPr>
        <w:t>Trạng thái</w:t>
      </w:r>
      <w:r>
        <w:rPr>
          <w:sz w:val="20"/>
          <w:szCs w:val="20"/>
          <w:color w:val="auto"/>
        </w:rPr>
        <w:tab/>
      </w:r>
      <w:r>
        <w:rPr>
          <w:rFonts w:ascii="Arial" w:cs="Arial" w:eastAsia="Arial" w:hAnsi="Arial"/>
          <w:sz w:val="19"/>
          <w:szCs w:val="19"/>
          <w:color w:val="auto"/>
        </w:rPr>
        <w:t>Đã hoàn thành</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77" w:lineRule="exact"/>
        <w:rPr>
          <w:rFonts w:ascii="Arial" w:cs="Arial" w:eastAsia="Arial" w:hAnsi="Arial"/>
          <w:sz w:val="20"/>
          <w:szCs w:val="20"/>
          <w:color w:val="787878"/>
        </w:rPr>
      </w:pPr>
    </w:p>
    <w:p>
      <w:pPr>
        <w:ind w:left="1100"/>
        <w:spacing w:after="0"/>
        <w:tabs>
          <w:tab w:leader="none" w:pos="2420" w:val="left"/>
        </w:tabs>
        <w:rPr>
          <w:sz w:val="20"/>
          <w:szCs w:val="20"/>
          <w:color w:val="auto"/>
        </w:rPr>
      </w:pPr>
      <w:r>
        <w:rPr>
          <w:rFonts w:ascii="Arial" w:cs="Arial" w:eastAsia="Arial" w:hAnsi="Arial"/>
          <w:sz w:val="20"/>
          <w:szCs w:val="20"/>
          <w:b w:val="1"/>
          <w:bCs w:val="1"/>
          <w:color w:val="auto"/>
        </w:rPr>
        <w:t>Kết thúc lúc</w:t>
      </w:r>
      <w:r>
        <w:rPr>
          <w:sz w:val="20"/>
          <w:szCs w:val="20"/>
          <w:color w:val="auto"/>
        </w:rPr>
        <w:tab/>
      </w:r>
      <w:r>
        <w:rPr>
          <w:rFonts w:ascii="Arial" w:cs="Arial" w:eastAsia="Arial" w:hAnsi="Arial"/>
          <w:sz w:val="19"/>
          <w:szCs w:val="19"/>
          <w:color w:val="auto"/>
        </w:rPr>
        <w:t>Thứ năm, 3 Tháng mười 2019, 11:17 AM</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77" w:lineRule="exact"/>
        <w:rPr>
          <w:rFonts w:ascii="Arial" w:cs="Arial" w:eastAsia="Arial" w:hAnsi="Arial"/>
          <w:sz w:val="20"/>
          <w:szCs w:val="20"/>
          <w:color w:val="787878"/>
        </w:rPr>
      </w:pPr>
    </w:p>
    <w:p>
      <w:pPr>
        <w:ind w:left="840"/>
        <w:spacing w:after="0"/>
        <w:tabs>
          <w:tab w:leader="none" w:pos="2420" w:val="left"/>
        </w:tabs>
        <w:rPr>
          <w:sz w:val="20"/>
          <w:szCs w:val="20"/>
          <w:color w:val="auto"/>
        </w:rPr>
      </w:pPr>
      <w:r>
        <w:rPr>
          <w:rFonts w:ascii="Arial" w:cs="Arial" w:eastAsia="Arial" w:hAnsi="Arial"/>
          <w:sz w:val="20"/>
          <w:szCs w:val="20"/>
          <w:b w:val="1"/>
          <w:bCs w:val="1"/>
          <w:color w:val="auto"/>
        </w:rPr>
        <w:t>Thời gian thực</w:t>
      </w:r>
      <w:r>
        <w:rPr>
          <w:sz w:val="20"/>
          <w:szCs w:val="20"/>
          <w:color w:val="auto"/>
        </w:rPr>
        <w:tab/>
      </w:r>
      <w:r>
        <w:rPr>
          <w:rFonts w:ascii="Arial" w:cs="Arial" w:eastAsia="Arial" w:hAnsi="Arial"/>
          <w:sz w:val="19"/>
          <w:szCs w:val="19"/>
          <w:color w:val="auto"/>
        </w:rPr>
        <w:t>1 phút 22 giây</w:t>
      </w:r>
    </w:p>
    <w:p>
      <w:pPr>
        <w:spacing w:after="0" w:line="54" w:lineRule="exact"/>
        <w:rPr>
          <w:rFonts w:ascii="Arial" w:cs="Arial" w:eastAsia="Arial" w:hAnsi="Arial"/>
          <w:sz w:val="20"/>
          <w:szCs w:val="20"/>
          <w:color w:val="787878"/>
        </w:rPr>
      </w:pPr>
    </w:p>
    <w:p>
      <w:pPr>
        <w:ind w:left="1840"/>
        <w:spacing w:after="0"/>
        <w:rPr>
          <w:sz w:val="20"/>
          <w:szCs w:val="20"/>
          <w:color w:val="auto"/>
        </w:rPr>
      </w:pPr>
      <w:r>
        <w:rPr>
          <w:rFonts w:ascii="Arial" w:cs="Arial" w:eastAsia="Arial" w:hAnsi="Arial"/>
          <w:sz w:val="20"/>
          <w:szCs w:val="20"/>
          <w:b w:val="1"/>
          <w:bCs w:val="1"/>
          <w:color w:val="auto"/>
        </w:rPr>
        <w:t>hiện</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77" w:lineRule="exact"/>
        <w:rPr>
          <w:rFonts w:ascii="Arial" w:cs="Arial" w:eastAsia="Arial" w:hAnsi="Arial"/>
          <w:sz w:val="20"/>
          <w:szCs w:val="20"/>
          <w:color w:val="787878"/>
        </w:rPr>
      </w:pPr>
    </w:p>
    <w:p>
      <w:pPr>
        <w:ind w:left="1760"/>
        <w:spacing w:after="0"/>
        <w:tabs>
          <w:tab w:leader="none" w:pos="2420" w:val="left"/>
        </w:tabs>
        <w:rPr>
          <w:sz w:val="20"/>
          <w:szCs w:val="20"/>
          <w:color w:val="auto"/>
        </w:rPr>
      </w:pPr>
      <w:r>
        <w:rPr>
          <w:rFonts w:ascii="Arial" w:cs="Arial" w:eastAsia="Arial" w:hAnsi="Arial"/>
          <w:sz w:val="20"/>
          <w:szCs w:val="20"/>
          <w:b w:val="1"/>
          <w:bCs w:val="1"/>
          <w:color w:val="auto"/>
        </w:rPr>
        <w:t>Điểm</w:t>
      </w:r>
      <w:r>
        <w:rPr>
          <w:sz w:val="20"/>
          <w:szCs w:val="20"/>
          <w:color w:val="auto"/>
        </w:rPr>
        <w:tab/>
      </w:r>
      <w:r>
        <w:rPr>
          <w:rFonts w:ascii="Arial" w:cs="Arial" w:eastAsia="Arial" w:hAnsi="Arial"/>
          <w:sz w:val="19"/>
          <w:szCs w:val="19"/>
          <w:color w:val="auto"/>
        </w:rPr>
        <w:t>29,00/29,00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547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line="316" w:lineRule="auto"/>
        <w:rPr>
          <w:sz w:val="20"/>
          <w:szCs w:val="20"/>
          <w:color w:val="auto"/>
        </w:rPr>
      </w:pPr>
      <w:r>
        <w:rPr>
          <w:rFonts w:ascii="Arial" w:cs="Arial" w:eastAsia="Arial" w:hAnsi="Arial"/>
          <w:sz w:val="16"/>
          <w:szCs w:val="16"/>
          <w:color w:val="auto"/>
        </w:rPr>
        <w:t>Đạt điểm 1,00 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1375410</wp:posOffset>
            </wp:positionV>
            <wp:extent cx="899795" cy="8547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5"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line="316" w:lineRule="auto"/>
        <w:rPr>
          <w:sz w:val="20"/>
          <w:szCs w:val="20"/>
          <w:color w:val="auto"/>
        </w:rPr>
      </w:pPr>
      <w:r>
        <w:rPr>
          <w:rFonts w:ascii="Arial" w:cs="Arial" w:eastAsia="Arial" w:hAnsi="Arial"/>
          <w:sz w:val="16"/>
          <w:szCs w:val="16"/>
          <w:color w:val="auto"/>
        </w:rPr>
        <w:t>Đạt điểm 1,00 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1375410</wp:posOffset>
            </wp:positionV>
            <wp:extent cx="899795" cy="8458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5"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line="316" w:lineRule="auto"/>
        <w:rPr>
          <w:sz w:val="20"/>
          <w:szCs w:val="20"/>
          <w:color w:val="auto"/>
        </w:rPr>
      </w:pPr>
      <w:r>
        <w:rPr>
          <w:rFonts w:ascii="Arial" w:cs="Arial" w:eastAsia="Arial" w:hAnsi="Arial"/>
          <w:sz w:val="16"/>
          <w:szCs w:val="16"/>
          <w:color w:val="auto"/>
        </w:rPr>
        <w:t>Đạt điểm 1,00 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77" w:lineRule="exact"/>
        <w:rPr>
          <w:rFonts w:ascii="Arial" w:cs="Arial" w:eastAsia="Arial" w:hAnsi="Arial"/>
          <w:sz w:val="20"/>
          <w:szCs w:val="20"/>
          <w:color w:val="787878"/>
        </w:rPr>
      </w:pPr>
    </w:p>
    <w:p>
      <w:pPr>
        <w:spacing w:after="0"/>
        <w:tabs>
          <w:tab w:leader="none" w:pos="660" w:val="left"/>
        </w:tabs>
        <w:rPr>
          <w:sz w:val="20"/>
          <w:szCs w:val="20"/>
          <w:color w:val="auto"/>
        </w:rPr>
      </w:pPr>
      <w:r>
        <w:rPr>
          <w:rFonts w:ascii="Arial" w:cs="Arial" w:eastAsia="Arial" w:hAnsi="Arial"/>
          <w:sz w:val="20"/>
          <w:szCs w:val="20"/>
          <w:b w:val="1"/>
          <w:bCs w:val="1"/>
          <w:color w:val="auto"/>
        </w:rPr>
        <w:t>Điểm</w:t>
      </w:r>
      <w:r>
        <w:rPr>
          <w:sz w:val="20"/>
          <w:szCs w:val="20"/>
          <w:color w:val="auto"/>
        </w:rPr>
        <w:tab/>
      </w:r>
      <w:r>
        <w:rPr>
          <w:rFonts w:ascii="Arial" w:cs="Arial" w:eastAsia="Arial" w:hAnsi="Arial"/>
          <w:sz w:val="19"/>
          <w:szCs w:val="19"/>
          <w:b w:val="1"/>
          <w:bCs w:val="1"/>
          <w:color w:val="auto"/>
        </w:rPr>
        <w:t xml:space="preserve">10,00 </w:t>
      </w:r>
      <w:r>
        <w:rPr>
          <w:rFonts w:ascii="Arial" w:cs="Arial" w:eastAsia="Arial" w:hAnsi="Arial"/>
          <w:sz w:val="19"/>
          <w:szCs w:val="19"/>
          <w:color w:val="auto"/>
        </w:rPr>
        <w:t>trên tối đa 10,00 (</w:t>
      </w:r>
      <w:r>
        <w:rPr>
          <w:rFonts w:ascii="Arial" w:cs="Arial" w:eastAsia="Arial" w:hAnsi="Arial"/>
          <w:sz w:val="19"/>
          <w:szCs w:val="19"/>
          <w:b w:val="1"/>
          <w:bCs w:val="1"/>
          <w:color w:val="auto"/>
        </w:rPr>
        <w:t>100</w:t>
      </w:r>
      <w:r>
        <w:rPr>
          <w:rFonts w:ascii="Arial" w:cs="Arial" w:eastAsia="Arial" w:hAnsi="Arial"/>
          <w:sz w:val="19"/>
          <w:szCs w:val="19"/>
          <w:color w:val="auto"/>
        </w:rPr>
        <w:t>%)</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169545</wp:posOffset>
            </wp:positionH>
            <wp:positionV relativeFrom="paragraph">
              <wp:posOffset>213360</wp:posOffset>
            </wp:positionV>
            <wp:extent cx="5381625" cy="19729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64" w:lineRule="exact"/>
        <w:rPr>
          <w:rFonts w:ascii="Arial" w:cs="Arial" w:eastAsia="Arial" w:hAnsi="Arial"/>
          <w:sz w:val="20"/>
          <w:szCs w:val="20"/>
          <w:color w:val="787878"/>
        </w:rPr>
      </w:pPr>
    </w:p>
    <w:p>
      <w:pPr>
        <w:ind w:left="500" w:right="1160"/>
        <w:spacing w:after="0" w:line="338" w:lineRule="auto"/>
        <w:rPr>
          <w:sz w:val="20"/>
          <w:szCs w:val="20"/>
          <w:color w:val="auto"/>
        </w:rPr>
      </w:pPr>
      <w:r>
        <w:rPr>
          <w:rFonts w:ascii="Arial" w:cs="Arial" w:eastAsia="Arial" w:hAnsi="Arial"/>
          <w:sz w:val="20"/>
          <w:szCs w:val="20"/>
          <w:color w:val="auto"/>
        </w:rPr>
        <w:t>SCB đã được tổ chức đánh giá quốc tế ControlCase trao chứng nhận đạt tiêu chuẩn bảo mật, an ninh thẻ theo chuẩn PCI DSS phiên bản mới nhất nào sau đây?</w:t>
      </w:r>
    </w:p>
    <w:p>
      <w:pPr>
        <w:spacing w:after="0" w:line="218" w:lineRule="exact"/>
        <w:rPr>
          <w:rFonts w:ascii="Arial" w:cs="Arial" w:eastAsia="Arial" w:hAnsi="Arial"/>
          <w:sz w:val="20"/>
          <w:szCs w:val="20"/>
          <w:color w:val="787878"/>
        </w:rPr>
      </w:pPr>
    </w:p>
    <w:p>
      <w:pPr>
        <w:ind w:left="500"/>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2.1.1</w:t>
      </w:r>
    </w:p>
    <w:p>
      <w:pPr>
        <w:spacing w:after="0" w:line="182"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3.2.1 </w:t>
      </w:r>
      <w:r>
        <w:rPr>
          <w:sz w:val="1"/>
          <w:szCs w:val="1"/>
          <w:color w:val="auto"/>
        </w:rPr>
        <w:drawing>
          <wp:inline distT="0" distB="0" distL="0" distR="0">
            <wp:extent cx="144145" cy="144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3.1.1</w:t>
      </w:r>
    </w:p>
    <w:p>
      <w:pPr>
        <w:spacing w:after="0" w:line="168"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2.1.2</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169545</wp:posOffset>
            </wp:positionH>
            <wp:positionV relativeFrom="paragraph">
              <wp:posOffset>412115</wp:posOffset>
            </wp:positionV>
            <wp:extent cx="5381625" cy="19729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left="500" w:right="1120"/>
        <w:spacing w:after="0" w:line="338" w:lineRule="auto"/>
        <w:rPr>
          <w:sz w:val="20"/>
          <w:szCs w:val="20"/>
          <w:color w:val="auto"/>
        </w:rPr>
      </w:pPr>
      <w:r>
        <w:rPr>
          <w:rFonts w:ascii="Arial" w:cs="Arial" w:eastAsia="Arial" w:hAnsi="Arial"/>
          <w:sz w:val="20"/>
          <w:szCs w:val="20"/>
          <w:color w:val="auto"/>
        </w:rPr>
        <w:t>Năm 2018, SCB kỷ niệm 3 năm hợp tác liên kết độc quyền kênh phân phối bảo hiểm Bancassurance với Tổ chức Bảo hiểm nào?</w:t>
      </w:r>
    </w:p>
    <w:p>
      <w:pPr>
        <w:spacing w:after="0" w:line="218" w:lineRule="exact"/>
        <w:rPr>
          <w:rFonts w:ascii="Arial" w:cs="Arial" w:eastAsia="Arial" w:hAnsi="Arial"/>
          <w:sz w:val="20"/>
          <w:szCs w:val="20"/>
          <w:color w:val="787878"/>
        </w:rPr>
      </w:pPr>
    </w:p>
    <w:p>
      <w:pPr>
        <w:ind w:left="500"/>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Manulife </w:t>
      </w:r>
      <w:r>
        <w:rPr>
          <w:sz w:val="1"/>
          <w:szCs w:val="1"/>
          <w:color w:val="auto"/>
        </w:rPr>
        <w:drawing>
          <wp:inline distT="0" distB="0" distL="0" distR="0">
            <wp:extent cx="144145" cy="144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Dai Ichi</w:t>
      </w:r>
    </w:p>
    <w:p>
      <w:pPr>
        <w:spacing w:after="0" w:line="182"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Prudential</w:t>
      </w:r>
    </w:p>
    <w:p>
      <w:pPr>
        <w:spacing w:after="0" w:line="168"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AIA</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169545</wp:posOffset>
            </wp:positionH>
            <wp:positionV relativeFrom="paragraph">
              <wp:posOffset>412115</wp:posOffset>
            </wp:positionV>
            <wp:extent cx="5381625" cy="1783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extLst>
                    </a:blip>
                    <a:srcRect/>
                    <a:stretch>
                      <a:fillRect/>
                    </a:stretch>
                  </pic:blipFill>
                  <pic:spPr bwMode="auto">
                    <a:xfrm>
                      <a:off x="0" y="0"/>
                      <a:ext cx="5381625" cy="178371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left="500"/>
        <w:spacing w:after="0"/>
        <w:rPr>
          <w:sz w:val="20"/>
          <w:szCs w:val="20"/>
          <w:color w:val="auto"/>
        </w:rPr>
      </w:pPr>
      <w:r>
        <w:rPr>
          <w:rFonts w:ascii="Arial" w:cs="Arial" w:eastAsia="Arial" w:hAnsi="Arial"/>
          <w:sz w:val="20"/>
          <w:szCs w:val="20"/>
          <w:color w:val="auto"/>
        </w:rPr>
        <w:t>Tính đến 30/06/2019, tổng tài sản của SCB là bao nhiêu?</w:t>
      </w:r>
    </w:p>
    <w:p>
      <w:pPr>
        <w:spacing w:after="0" w:line="352" w:lineRule="exact"/>
        <w:rPr>
          <w:rFonts w:ascii="Arial" w:cs="Arial" w:eastAsia="Arial" w:hAnsi="Arial"/>
          <w:sz w:val="20"/>
          <w:szCs w:val="20"/>
          <w:color w:val="787878"/>
        </w:rPr>
      </w:pPr>
    </w:p>
    <w:p>
      <w:pPr>
        <w:ind w:left="500"/>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350.895 TỶ ĐỒNG</w:t>
      </w:r>
    </w:p>
    <w:p>
      <w:pPr>
        <w:spacing w:after="0" w:line="168"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480.695 TỶ ĐỒNG</w:t>
      </w:r>
    </w:p>
    <w:p>
      <w:pPr>
        <w:spacing w:after="0" w:line="182"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537.616 TỶ ĐỒNG </w:t>
      </w:r>
      <w:r>
        <w:rPr>
          <w:sz w:val="1"/>
          <w:szCs w:val="1"/>
          <w:color w:val="auto"/>
        </w:rPr>
        <w:drawing>
          <wp:inline distT="0" distB="0" distL="0" distR="0">
            <wp:extent cx="144145" cy="144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620.489 TỶ ĐỒNG</w:t>
      </w:r>
    </w:p>
    <w:p>
      <w:pPr>
        <w:spacing w:after="0" w:line="200" w:lineRule="exact"/>
        <w:rPr>
          <w:rFonts w:ascii="Arial" w:cs="Arial" w:eastAsia="Arial" w:hAnsi="Arial"/>
          <w:sz w:val="20"/>
          <w:szCs w:val="20"/>
          <w:color w:val="787878"/>
        </w:rPr>
      </w:pPr>
    </w:p>
    <w:p>
      <w:pPr>
        <w:sectPr>
          <w:pgSz w:w="11880" w:h="16819" w:orient="portrait"/>
          <w:cols w:equalWidth="0" w:num="2">
            <w:col w:w="1460" w:space="300"/>
            <w:col w:w="90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4"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https://elearning.scb.com.vn/mod/quiz/review.php?attempt=449700</w:t>
      </w:r>
      <w:r>
        <w:rPr>
          <w:sz w:val="20"/>
          <w:szCs w:val="20"/>
          <w:color w:val="auto"/>
        </w:rPr>
        <w:tab/>
      </w:r>
      <w:r>
        <w:rPr>
          <w:rFonts w:ascii="Arial" w:cs="Arial" w:eastAsia="Arial" w:hAnsi="Arial"/>
          <w:sz w:val="16"/>
          <w:szCs w:val="16"/>
          <w:color w:val="auto"/>
        </w:rPr>
        <w:t>1/8</w:t>
      </w:r>
    </w:p>
    <w:p>
      <w:pPr>
        <w:sectPr>
          <w:pgSz w:w="11880" w:h="16819" w:orient="portrait"/>
          <w:cols w:equalWidth="0" w:num="1">
            <w:col w:w="10840"/>
          </w:cols>
          <w:pgMar w:left="520" w:top="274" w:right="520" w:bottom="0" w:gutter="0" w:footer="0" w:header="0"/>
          <w:type w:val="continuous"/>
        </w:sectPr>
      </w:pPr>
    </w:p>
    <w:bookmarkStart w:id="1" w:name="page2"/>
    <w:bookmarkEnd w:id="1"/>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64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6455"/>
                    </a:xfrm>
                    <a:prstGeom prst="rect">
                      <a:avLst/>
                    </a:prstGeom>
                    <a:noFill/>
                  </pic:spPr>
                </pic:pic>
              </a:graphicData>
            </a:graphic>
          </wp:anchor>
        </w:drawing>
      </w:r>
    </w:p>
    <w:p>
      <w:pPr>
        <w:ind w:left="460" w:right="360" w:hanging="454"/>
        <w:spacing w:after="0"/>
        <w:rPr>
          <w:sz w:val="20"/>
          <w:szCs w:val="20"/>
          <w:color w:val="auto"/>
        </w:rPr>
      </w:pPr>
      <w:r>
        <w:rPr>
          <w:rFonts w:ascii="Arial" w:cs="Arial" w:eastAsia="Arial" w:hAnsi="Arial"/>
          <w:sz w:val="16"/>
          <w:szCs w:val="16"/>
          <w:color w:val="auto"/>
        </w:rPr>
        <w:t>10/3/2019</w:t>
      </w:r>
      <w:r>
        <w:rPr>
          <w:sz w:val="20"/>
          <w:szCs w:val="20"/>
          <w:color w:val="auto"/>
        </w:rPr>
        <w:t xml:space="preserve"> </w:t>
      </w:r>
      <w:r>
        <w:rPr>
          <w:rFonts w:ascii="Arial" w:cs="Arial" w:eastAsia="Arial" w:hAnsi="Arial"/>
          <w:sz w:val="24"/>
          <w:szCs w:val="24"/>
          <w:b w:val="1"/>
          <w:bCs w:val="1"/>
          <w:color w:val="auto"/>
        </w:rPr>
        <w:t xml:space="preserve">4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1249680</wp:posOffset>
            </wp:positionV>
            <wp:extent cx="899795" cy="8547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5</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6</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1439545</wp:posOffset>
            </wp:positionV>
            <wp:extent cx="899795" cy="8458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7</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ind w:left="2780"/>
        <w:spacing w:after="0"/>
        <w:rPr>
          <w:sz w:val="20"/>
          <w:szCs w:val="20"/>
          <w:color w:val="auto"/>
        </w:rPr>
      </w:pPr>
      <w:r>
        <w:rPr>
          <w:rFonts w:ascii="Arial" w:cs="Arial" w:eastAsia="Arial" w:hAnsi="Arial"/>
          <w:sz w:val="16"/>
          <w:szCs w:val="16"/>
          <w:color w:val="auto"/>
        </w:rPr>
        <w:t>Ôn tập SCB trong tôi (tuần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1784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extLst>
                    </a:blip>
                    <a:srcRect/>
                    <a:stretch>
                      <a:fillRect/>
                    </a:stretch>
                  </pic:blipFill>
                  <pic:spPr bwMode="auto">
                    <a:xfrm>
                      <a:off x="0" y="0"/>
                      <a:ext cx="5381625" cy="1784350"/>
                    </a:xfrm>
                    <a:prstGeom prst="rect">
                      <a:avLst/>
                    </a:prstGeom>
                    <a:noFill/>
                  </pic:spPr>
                </pic:pic>
              </a:graphicData>
            </a:graphic>
          </wp:anchor>
        </w:drawing>
      </w:r>
    </w:p>
    <w:p>
      <w:pPr>
        <w:spacing w:after="0"/>
        <w:rPr>
          <w:sz w:val="20"/>
          <w:szCs w:val="20"/>
          <w:color w:val="auto"/>
        </w:rPr>
      </w:pPr>
      <w:r>
        <w:rPr>
          <w:rFonts w:ascii="Arial" w:cs="Arial" w:eastAsia="Arial" w:hAnsi="Arial"/>
          <w:sz w:val="20"/>
          <w:szCs w:val="20"/>
          <w:color w:val="auto"/>
        </w:rPr>
        <w:t>Tên đầy đủ bằng tiếng Anh của SCB là gì?</w:t>
      </w:r>
    </w:p>
    <w:p>
      <w:pPr>
        <w:spacing w:after="0" w:line="32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Sai Gon Bank</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Sai Gon Joint Stock Bank</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Sai Gon Commercial Bank</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Sai Gon Joint Stock Commercial Bank </w:t>
      </w:r>
      <w:r>
        <w:rPr>
          <w:sz w:val="1"/>
          <w:szCs w:val="1"/>
          <w:color w:val="auto"/>
        </w:rPr>
        <w:drawing>
          <wp:inline distT="0" distB="0" distL="0" distR="0">
            <wp:extent cx="144145" cy="1441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386715</wp:posOffset>
            </wp:positionV>
            <wp:extent cx="5381625" cy="197294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right="1000"/>
        <w:spacing w:after="0" w:line="338" w:lineRule="auto"/>
        <w:rPr>
          <w:sz w:val="20"/>
          <w:szCs w:val="20"/>
          <w:color w:val="auto"/>
        </w:rPr>
      </w:pPr>
      <w:r>
        <w:rPr>
          <w:rFonts w:ascii="Arial" w:cs="Arial" w:eastAsia="Arial" w:hAnsi="Arial"/>
          <w:sz w:val="20"/>
          <w:szCs w:val="20"/>
          <w:color w:val="auto"/>
        </w:rPr>
        <w:t>Số lượng CBNV SCB trên toàn hệ thống (không bao gồm CBNV công ty con) tính đến hiện tại là bao nhiêu?</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Hơn 6.700 CBNV </w:t>
      </w:r>
      <w:r>
        <w:rPr>
          <w:sz w:val="1"/>
          <w:szCs w:val="1"/>
          <w:color w:val="auto"/>
        </w:rPr>
        <w:drawing>
          <wp:inline distT="0" distB="0" distL="0" distR="0">
            <wp:extent cx="144145" cy="1441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Hơn 7.700 CBNV</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Hơn 8.700 CBNV</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Hơn 9.700 CBNV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960"/>
        <w:spacing w:after="0" w:line="338" w:lineRule="auto"/>
        <w:rPr>
          <w:sz w:val="20"/>
          <w:szCs w:val="20"/>
          <w:color w:val="auto"/>
        </w:rPr>
      </w:pPr>
      <w:r>
        <w:rPr>
          <w:rFonts w:ascii="Arial" w:cs="Arial" w:eastAsia="Arial" w:hAnsi="Arial"/>
          <w:sz w:val="20"/>
          <w:szCs w:val="20"/>
          <w:color w:val="auto"/>
        </w:rPr>
        <w:t>SCB có hệ thống mạng lưới rộng khắp trải dài từ Bắc tới Nam với bao nhiêu điểm giao dịch?</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245</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239</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230</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227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32473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extLst>
                    </a:blip>
                    <a:srcRect/>
                    <a:stretch>
                      <a:fillRect/>
                    </a:stretch>
                  </pic:blipFill>
                  <pic:spPr bwMode="auto">
                    <a:xfrm>
                      <a:off x="0" y="0"/>
                      <a:ext cx="5381625" cy="23247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Arial" w:cs="Arial" w:eastAsia="Arial" w:hAnsi="Arial"/>
          <w:sz w:val="20"/>
          <w:szCs w:val="20"/>
          <w:color w:val="auto"/>
        </w:rPr>
        <w:t>Giá trị cốt lõi của SCB bao gồm những giá trị nào?</w:t>
      </w:r>
    </w:p>
    <w:p>
      <w:pPr>
        <w:spacing w:after="0" w:line="352"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Chính trực; Phát triển bền vững; Trung thực; Sáng tạo; Chia sẻ - Hợp tác</w:t>
      </w:r>
    </w:p>
    <w:p>
      <w:pPr>
        <w:spacing w:after="0" w:line="168" w:lineRule="exact"/>
        <w:rPr>
          <w:sz w:val="20"/>
          <w:szCs w:val="20"/>
          <w:color w:val="auto"/>
        </w:rPr>
      </w:pPr>
    </w:p>
    <w:p>
      <w:pPr>
        <w:ind w:left="340" w:right="1020" w:hanging="282"/>
        <w:spacing w:after="0"/>
        <w:rPr>
          <w:sz w:val="20"/>
          <w:szCs w:val="20"/>
          <w:color w:val="auto"/>
        </w:rPr>
      </w:pPr>
      <w:r>
        <w:rPr>
          <w:sz w:val="1"/>
          <w:szCs w:val="1"/>
          <w:color w:val="auto"/>
        </w:rPr>
        <w:drawing>
          <wp:inline distT="0" distB="0" distL="0" distR="0">
            <wp:extent cx="124460" cy="116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Chính trực; Khách hàng là trọng tâm; Phát triển bền vững; Sáng tạo; Hợp tác</w:t>
      </w:r>
    </w:p>
    <w:p>
      <w:pPr>
        <w:spacing w:after="0" w:line="128" w:lineRule="exact"/>
        <w:rPr>
          <w:sz w:val="20"/>
          <w:szCs w:val="20"/>
          <w:color w:val="auto"/>
        </w:rPr>
      </w:pPr>
    </w:p>
    <w:p>
      <w:pPr>
        <w:ind w:left="340" w:right="1280" w:hanging="282"/>
        <w:spacing w:after="0"/>
        <w:rPr>
          <w:sz w:val="20"/>
          <w:szCs w:val="20"/>
          <w:color w:val="auto"/>
        </w:rPr>
      </w:pPr>
      <w:r>
        <w:rPr>
          <w:sz w:val="1"/>
          <w:szCs w:val="1"/>
          <w:color w:val="auto"/>
        </w:rPr>
        <w:drawing>
          <wp:inline distT="0" distB="0" distL="0" distR="0">
            <wp:extent cx="124460" cy="1162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Chính trực - Minh bạch; Khách hàng là trọng tâm; Phát triển bền vững; Năng động - Tích cực</w:t>
      </w:r>
    </w:p>
    <w:p>
      <w:pPr>
        <w:spacing w:after="0" w:line="114" w:lineRule="exact"/>
        <w:rPr>
          <w:sz w:val="20"/>
          <w:szCs w:val="20"/>
          <w:color w:val="auto"/>
        </w:rPr>
      </w:pPr>
    </w:p>
    <w:p>
      <w:pPr>
        <w:ind w:left="340" w:right="900" w:hanging="282"/>
        <w:spacing w:after="0"/>
        <w:rPr>
          <w:sz w:val="20"/>
          <w:szCs w:val="20"/>
          <w:color w:val="auto"/>
        </w:rPr>
      </w:pPr>
      <w:r>
        <w:rPr>
          <w:sz w:val="1"/>
          <w:szCs w:val="1"/>
          <w:color w:val="auto"/>
        </w:rPr>
        <w:drawing>
          <wp:inline distT="0" distB="0" distL="0" distR="0">
            <wp:extent cx="124460" cy="1162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Chính trực - Minh bạch; Khách hàng là trọng tâm; Phát triển bền vững; Đổi mới - Sáng tạo; Chia sẻ - Hợp tác </w:t>
      </w:r>
      <w:r>
        <w:rPr>
          <w:sz w:val="1"/>
          <w:szCs w:val="1"/>
          <w:color w:val="auto"/>
        </w:rPr>
        <w:drawing>
          <wp:inline distT="0" distB="0" distL="0" distR="0">
            <wp:extent cx="144145" cy="1441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https://elearning.scb.com.vn/mod/quiz/review.php?attempt=449700</w:t>
      </w:r>
      <w:r>
        <w:rPr>
          <w:sz w:val="20"/>
          <w:szCs w:val="20"/>
          <w:color w:val="auto"/>
        </w:rPr>
        <w:tab/>
      </w:r>
      <w:r>
        <w:rPr>
          <w:rFonts w:ascii="Arial" w:cs="Arial" w:eastAsia="Arial" w:hAnsi="Arial"/>
          <w:sz w:val="16"/>
          <w:szCs w:val="16"/>
          <w:color w:val="auto"/>
        </w:rPr>
        <w:t>2/8</w:t>
      </w:r>
    </w:p>
    <w:p>
      <w:pPr>
        <w:sectPr>
          <w:pgSz w:w="11880" w:h="16819" w:orient="portrait"/>
          <w:cols w:equalWidth="0" w:num="1">
            <w:col w:w="10840"/>
          </w:cols>
          <w:pgMar w:left="520" w:top="236" w:right="520" w:bottom="0" w:gutter="0" w:footer="0" w:header="0"/>
          <w:type w:val="continuous"/>
        </w:sectPr>
      </w:pPr>
    </w:p>
    <w:bookmarkStart w:id="2" w:name="page3"/>
    <w:bookmarkEnd w:id="2"/>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64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6455"/>
                    </a:xfrm>
                    <a:prstGeom prst="rect">
                      <a:avLst/>
                    </a:prstGeom>
                    <a:noFill/>
                  </pic:spPr>
                </pic:pic>
              </a:graphicData>
            </a:graphic>
          </wp:anchor>
        </w:drawing>
      </w:r>
    </w:p>
    <w:p>
      <w:pPr>
        <w:ind w:left="460" w:right="360" w:hanging="454"/>
        <w:spacing w:after="0"/>
        <w:rPr>
          <w:sz w:val="20"/>
          <w:szCs w:val="20"/>
          <w:color w:val="auto"/>
        </w:rPr>
      </w:pPr>
      <w:r>
        <w:rPr>
          <w:rFonts w:ascii="Arial" w:cs="Arial" w:eastAsia="Arial" w:hAnsi="Arial"/>
          <w:sz w:val="16"/>
          <w:szCs w:val="16"/>
          <w:color w:val="auto"/>
        </w:rPr>
        <w:t>10/3/2019</w:t>
      </w:r>
      <w:r>
        <w:rPr>
          <w:sz w:val="20"/>
          <w:szCs w:val="20"/>
          <w:color w:val="auto"/>
        </w:rPr>
        <w:t xml:space="preserve"> </w:t>
      </w:r>
      <w:r>
        <w:rPr>
          <w:rFonts w:ascii="Arial" w:cs="Arial" w:eastAsia="Arial" w:hAnsi="Arial"/>
          <w:sz w:val="24"/>
          <w:szCs w:val="24"/>
          <w:b w:val="1"/>
          <w:bCs w:val="1"/>
          <w:color w:val="auto"/>
        </w:rPr>
        <w:t xml:space="preserve">8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1249680</wp:posOffset>
            </wp:positionV>
            <wp:extent cx="899795" cy="85471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9</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1971040</wp:posOffset>
            </wp:positionV>
            <wp:extent cx="899795" cy="84582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10</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1619885</wp:posOffset>
            </wp:positionV>
            <wp:extent cx="899795" cy="84582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11</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ind w:left="2780"/>
        <w:spacing w:after="0"/>
        <w:rPr>
          <w:sz w:val="20"/>
          <w:szCs w:val="20"/>
          <w:color w:val="auto"/>
        </w:rPr>
      </w:pPr>
      <w:r>
        <w:rPr>
          <w:rFonts w:ascii="Arial" w:cs="Arial" w:eastAsia="Arial" w:hAnsi="Arial"/>
          <w:sz w:val="16"/>
          <w:szCs w:val="16"/>
          <w:color w:val="auto"/>
        </w:rPr>
        <w:t>Ôn tập SCB trong tôi (tuần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178435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extLst>
                    </a:blip>
                    <a:srcRect/>
                    <a:stretch>
                      <a:fillRect/>
                    </a:stretch>
                  </pic:blipFill>
                  <pic:spPr bwMode="auto">
                    <a:xfrm>
                      <a:off x="0" y="0"/>
                      <a:ext cx="5381625" cy="1784350"/>
                    </a:xfrm>
                    <a:prstGeom prst="rect">
                      <a:avLst/>
                    </a:prstGeom>
                    <a:noFill/>
                  </pic:spPr>
                </pic:pic>
              </a:graphicData>
            </a:graphic>
          </wp:anchor>
        </w:drawing>
      </w:r>
    </w:p>
    <w:p>
      <w:pPr>
        <w:spacing w:after="0"/>
        <w:rPr>
          <w:sz w:val="20"/>
          <w:szCs w:val="20"/>
          <w:color w:val="auto"/>
        </w:rPr>
      </w:pPr>
      <w:r>
        <w:rPr>
          <w:rFonts w:ascii="Arial" w:cs="Arial" w:eastAsia="Arial" w:hAnsi="Arial"/>
          <w:sz w:val="20"/>
          <w:szCs w:val="20"/>
          <w:color w:val="auto"/>
        </w:rPr>
        <w:t>Zalo SCB có tên gọi chính thức là gì?</w:t>
      </w:r>
    </w:p>
    <w:p>
      <w:pPr>
        <w:spacing w:after="0" w:line="32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SCB Ngân hàng TMCP Sài Gòn </w:t>
      </w:r>
      <w:r>
        <w:rPr>
          <w:sz w:val="1"/>
          <w:szCs w:val="1"/>
          <w:color w:val="auto"/>
        </w:rPr>
        <w:drawing>
          <wp:inline distT="0" distB="0" distL="0" distR="0">
            <wp:extent cx="144145" cy="1441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4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Ngân hàng SCB</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Zalo Ngân hàng Sài Gòn</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SCB Zalo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51396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8">
                      <a:extLst>
                        <a:ext uri="{28A0092B-C50C-407E-A947-70E740481C1C}"/>
                      </a:extLst>
                    </a:blip>
                    <a:srcRect/>
                    <a:stretch>
                      <a:fillRect/>
                    </a:stretch>
                  </pic:blipFill>
                  <pic:spPr bwMode="auto">
                    <a:xfrm>
                      <a:off x="0" y="0"/>
                      <a:ext cx="5381625" cy="2513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Arial" w:cs="Arial" w:eastAsia="Arial" w:hAnsi="Arial"/>
          <w:sz w:val="20"/>
          <w:szCs w:val="20"/>
          <w:color w:val="auto"/>
        </w:rPr>
        <w:t>Xét về quy mô của SCB, đâu là câu trả lời đúng</w:t>
      </w:r>
    </w:p>
    <w:p>
      <w:pPr>
        <w:spacing w:after="0" w:line="352"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340" w:right="1320" w:hanging="282"/>
        <w:spacing w:after="0"/>
        <w:rPr>
          <w:sz w:val="20"/>
          <w:szCs w:val="20"/>
          <w:color w:val="auto"/>
        </w:rPr>
      </w:pPr>
      <w:r>
        <w:rPr>
          <w:sz w:val="1"/>
          <w:szCs w:val="1"/>
          <w:color w:val="auto"/>
        </w:rPr>
        <w:drawing>
          <wp:inline distT="0" distB="0" distL="0" distR="0">
            <wp:extent cx="124460" cy="1162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SCB nằm trong Top 5 ngân hàng thương mại và đứng thứ 1 trong khối ngân hàng ngoài quốc doanh về tổng tài sản </w:t>
      </w:r>
      <w:r>
        <w:rPr>
          <w:sz w:val="1"/>
          <w:szCs w:val="1"/>
          <w:color w:val="auto"/>
        </w:rPr>
        <w:drawing>
          <wp:inline distT="0" distB="0" distL="0" distR="0">
            <wp:extent cx="144145" cy="1441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sz w:val="20"/>
          <w:szCs w:val="20"/>
          <w:color w:val="auto"/>
        </w:rPr>
      </w:pPr>
    </w:p>
    <w:p>
      <w:pPr>
        <w:ind w:left="340" w:right="1200" w:hanging="282"/>
        <w:spacing w:after="0"/>
        <w:rPr>
          <w:sz w:val="20"/>
          <w:szCs w:val="20"/>
          <w:color w:val="auto"/>
        </w:rPr>
      </w:pPr>
      <w:r>
        <w:rPr>
          <w:sz w:val="1"/>
          <w:szCs w:val="1"/>
          <w:color w:val="auto"/>
        </w:rPr>
        <w:drawing>
          <wp:inline distT="0" distB="0" distL="0" distR="0">
            <wp:extent cx="124460" cy="1162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SCB nằm trong Top 5 ngân hàng thương mại và đứng thứ 10 trong khối ngân hàng ngoài quốc doanh về tổng tài sản</w:t>
      </w:r>
    </w:p>
    <w:p>
      <w:pPr>
        <w:spacing w:after="0" w:line="128" w:lineRule="exact"/>
        <w:rPr>
          <w:sz w:val="20"/>
          <w:szCs w:val="20"/>
          <w:color w:val="auto"/>
        </w:rPr>
      </w:pPr>
    </w:p>
    <w:p>
      <w:pPr>
        <w:ind w:left="340" w:right="1320" w:hanging="282"/>
        <w:spacing w:after="0"/>
        <w:rPr>
          <w:sz w:val="20"/>
          <w:szCs w:val="20"/>
          <w:color w:val="auto"/>
        </w:rPr>
      </w:pPr>
      <w:r>
        <w:rPr>
          <w:sz w:val="1"/>
          <w:szCs w:val="1"/>
          <w:color w:val="auto"/>
        </w:rPr>
        <w:drawing>
          <wp:inline distT="0" distB="0" distL="0" distR="0">
            <wp:extent cx="124460" cy="1162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SCB nằm trong Top 5 ngân hàng thương mại và đứng thứ 5 trong khối ngân hàng ngoài quốc doanh về tổng tài sản</w:t>
      </w:r>
    </w:p>
    <w:p>
      <w:pPr>
        <w:spacing w:after="0" w:line="114" w:lineRule="exact"/>
        <w:rPr>
          <w:sz w:val="20"/>
          <w:szCs w:val="20"/>
          <w:color w:val="auto"/>
        </w:rPr>
      </w:pPr>
    </w:p>
    <w:p>
      <w:pPr>
        <w:ind w:left="340" w:right="1300" w:hanging="282"/>
        <w:spacing w:after="0"/>
        <w:rPr>
          <w:sz w:val="20"/>
          <w:szCs w:val="20"/>
          <w:color w:val="auto"/>
        </w:rPr>
      </w:pPr>
      <w:r>
        <w:rPr>
          <w:sz w:val="1"/>
          <w:szCs w:val="1"/>
          <w:color w:val="auto"/>
        </w:rPr>
        <w:drawing>
          <wp:inline distT="0" distB="0" distL="0" distR="0">
            <wp:extent cx="124460" cy="1162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SCB nằm trong Top 1 ngân hàng thương mại và đứng thứ 5 trong khối ngân hàng ngoài quốc doanh về tổng tài sản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377825</wp:posOffset>
            </wp:positionV>
            <wp:extent cx="5381625" cy="214439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4">
                      <a:extLst>
                        <a:ext uri="{28A0092B-C50C-407E-A947-70E740481C1C}"/>
                      </a:extLst>
                    </a:blip>
                    <a:srcRect/>
                    <a:stretch>
                      <a:fillRect/>
                    </a:stretch>
                  </pic:blipFill>
                  <pic:spPr bwMode="auto">
                    <a:xfrm>
                      <a:off x="0" y="0"/>
                      <a:ext cx="5381625" cy="21443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Arial" w:cs="Arial" w:eastAsia="Arial" w:hAnsi="Arial"/>
          <w:sz w:val="20"/>
          <w:szCs w:val="20"/>
          <w:color w:val="auto"/>
        </w:rPr>
        <w:t>Tầm nhìn của SCB là gì?</w:t>
      </w:r>
    </w:p>
    <w:p>
      <w:pPr>
        <w:spacing w:after="0" w:line="352"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340" w:right="1240" w:hanging="282"/>
        <w:spacing w:after="0"/>
        <w:rPr>
          <w:sz w:val="20"/>
          <w:szCs w:val="20"/>
          <w:color w:val="auto"/>
        </w:rPr>
      </w:pPr>
      <w:r>
        <w:rPr>
          <w:sz w:val="1"/>
          <w:szCs w:val="1"/>
          <w:color w:val="auto"/>
        </w:rPr>
        <w:drawing>
          <wp:inline distT="0" distB="0" distL="0" distR="0">
            <wp:extent cx="124460" cy="1162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Tập hợp, huy động các nguồn lực, sáng tạo ra các giá trị bền vững cho khách hàng, đối tác, cổ đông, người lao động.</w:t>
      </w:r>
    </w:p>
    <w:p>
      <w:pPr>
        <w:spacing w:after="0" w:line="114" w:lineRule="exact"/>
        <w:rPr>
          <w:sz w:val="20"/>
          <w:szCs w:val="20"/>
          <w:color w:val="auto"/>
        </w:rPr>
      </w:pPr>
    </w:p>
    <w:p>
      <w:pPr>
        <w:ind w:left="340" w:right="940" w:hanging="282"/>
        <w:spacing w:after="0"/>
        <w:rPr>
          <w:sz w:val="20"/>
          <w:szCs w:val="20"/>
          <w:color w:val="auto"/>
        </w:rPr>
      </w:pPr>
      <w:r>
        <w:rPr>
          <w:sz w:val="1"/>
          <w:szCs w:val="1"/>
          <w:color w:val="auto"/>
        </w:rPr>
        <w:drawing>
          <wp:inline distT="0" distB="0" distL="0" distR="0">
            <wp:extent cx="124460" cy="1162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Góp phần nâng cao chất lượng cuộc sống, mang lại sự phồn vinh cho các gia đình và doanh nghiệp Việt Nam.</w:t>
      </w:r>
    </w:p>
    <w:p>
      <w:pPr>
        <w:spacing w:after="0" w:line="128" w:lineRule="exact"/>
        <w:rPr>
          <w:sz w:val="20"/>
          <w:szCs w:val="20"/>
          <w:color w:val="auto"/>
        </w:rPr>
      </w:pPr>
    </w:p>
    <w:p>
      <w:pPr>
        <w:ind w:left="60" w:right="900"/>
        <w:spacing w:after="0" w:line="415" w:lineRule="auto"/>
        <w:rPr>
          <w:sz w:val="20"/>
          <w:szCs w:val="20"/>
          <w:color w:val="auto"/>
        </w:rPr>
      </w:pPr>
      <w:r>
        <w:rPr>
          <w:sz w:val="1"/>
          <w:szCs w:val="1"/>
          <w:color w:val="auto"/>
        </w:rPr>
        <w:drawing>
          <wp:inline distT="0" distB="0" distL="0" distR="0">
            <wp:extent cx="124460" cy="1162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Đóng góp thiết thực vào việc chấn hưng và xây dựng đất nước giàu mạnh. </w:t>
      </w:r>
      <w:r>
        <w:rPr>
          <w:sz w:val="1"/>
          <w:szCs w:val="1"/>
          <w:color w:val="auto"/>
        </w:rPr>
        <w:drawing>
          <wp:inline distT="0" distB="0" distL="0" distR="0">
            <wp:extent cx="124460" cy="1162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Cả 3 đáp án trên </w:t>
      </w:r>
      <w:r>
        <w:rPr>
          <w:sz w:val="1"/>
          <w:szCs w:val="1"/>
          <w:color w:val="auto"/>
        </w:rPr>
        <w:drawing>
          <wp:inline distT="0" distB="0" distL="0" distR="0">
            <wp:extent cx="144145" cy="14414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9">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280035</wp:posOffset>
            </wp:positionV>
            <wp:extent cx="5381625" cy="178371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0">
                      <a:extLst>
                        <a:ext uri="{28A0092B-C50C-407E-A947-70E740481C1C}"/>
                      </a:extLst>
                    </a:blip>
                    <a:srcRect/>
                    <a:stretch>
                      <a:fillRect/>
                    </a:stretch>
                  </pic:blipFill>
                  <pic:spPr bwMode="auto">
                    <a:xfrm>
                      <a:off x="0" y="0"/>
                      <a:ext cx="5381625" cy="1783715"/>
                    </a:xfrm>
                    <a:prstGeom prst="rect">
                      <a:avLst/>
                    </a:prstGeom>
                    <a:noFill/>
                  </pic:spPr>
                </pic:pic>
              </a:graphicData>
            </a:graphic>
          </wp:anchor>
        </w:drawing>
      </w:r>
    </w:p>
    <w:p>
      <w:pPr>
        <w:spacing w:after="0" w:line="200" w:lineRule="exact"/>
        <w:rPr>
          <w:sz w:val="20"/>
          <w:szCs w:val="20"/>
          <w:color w:val="auto"/>
        </w:rPr>
      </w:pPr>
    </w:p>
    <w:p>
      <w:pPr>
        <w:spacing w:after="0" w:line="369" w:lineRule="exact"/>
        <w:rPr>
          <w:sz w:val="20"/>
          <w:szCs w:val="20"/>
          <w:color w:val="auto"/>
        </w:rPr>
      </w:pPr>
    </w:p>
    <w:p>
      <w:pPr>
        <w:spacing w:after="0"/>
        <w:rPr>
          <w:sz w:val="20"/>
          <w:szCs w:val="20"/>
          <w:color w:val="auto"/>
        </w:rPr>
      </w:pPr>
      <w:r>
        <w:rPr>
          <w:rFonts w:ascii="Arial" w:cs="Arial" w:eastAsia="Arial" w:hAnsi="Arial"/>
          <w:sz w:val="20"/>
          <w:szCs w:val="20"/>
          <w:color w:val="auto"/>
        </w:rPr>
        <w:t>Thông điệp chủ đề năm 2019 của SCB là gì?</w:t>
      </w:r>
    </w:p>
    <w:p>
      <w:pPr>
        <w:spacing w:after="0" w:line="352"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Thay đổi để bứt phá</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Thay đổi để thành công</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Thay đổi để dẫn đầu </w:t>
      </w:r>
      <w:r>
        <w:rPr>
          <w:sz w:val="1"/>
          <w:szCs w:val="1"/>
          <w:color w:val="auto"/>
        </w:rPr>
        <w:drawing>
          <wp:inline distT="0" distB="0" distL="0" distR="0">
            <wp:extent cx="144145" cy="1441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4">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Thay đổi tạo sức mạnh</w:t>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https://elearning.scb.com.vn/mod/quiz/review.php?attempt=449700</w:t>
      </w:r>
      <w:r>
        <w:rPr>
          <w:sz w:val="20"/>
          <w:szCs w:val="20"/>
          <w:color w:val="auto"/>
        </w:rPr>
        <w:tab/>
      </w:r>
      <w:r>
        <w:rPr>
          <w:rFonts w:ascii="Arial" w:cs="Arial" w:eastAsia="Arial" w:hAnsi="Arial"/>
          <w:sz w:val="16"/>
          <w:szCs w:val="16"/>
          <w:color w:val="auto"/>
        </w:rPr>
        <w:t>3/8</w:t>
      </w:r>
    </w:p>
    <w:p>
      <w:pPr>
        <w:sectPr>
          <w:pgSz w:w="11880" w:h="16819" w:orient="portrait"/>
          <w:cols w:equalWidth="0" w:num="1">
            <w:col w:w="10840"/>
          </w:cols>
          <w:pgMar w:left="520" w:top="236" w:right="520" w:bottom="0" w:gutter="0" w:footer="0" w:header="0"/>
          <w:type w:val="continuous"/>
        </w:sectPr>
      </w:pPr>
    </w:p>
    <w:bookmarkStart w:id="3" w:name="page4"/>
    <w:bookmarkEnd w:id="3"/>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645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6">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6455"/>
                    </a:xfrm>
                    <a:prstGeom prst="rect">
                      <a:avLst/>
                    </a:prstGeom>
                    <a:noFill/>
                  </pic:spPr>
                </pic:pic>
              </a:graphicData>
            </a:graphic>
          </wp:anchor>
        </w:drawing>
      </w:r>
    </w:p>
    <w:p>
      <w:pPr>
        <w:ind w:left="460" w:right="220" w:hanging="454"/>
        <w:spacing w:after="0"/>
        <w:rPr>
          <w:sz w:val="20"/>
          <w:szCs w:val="20"/>
          <w:color w:val="auto"/>
        </w:rPr>
      </w:pPr>
      <w:r>
        <w:rPr>
          <w:rFonts w:ascii="Arial" w:cs="Arial" w:eastAsia="Arial" w:hAnsi="Arial"/>
          <w:sz w:val="16"/>
          <w:szCs w:val="16"/>
          <w:color w:val="auto"/>
        </w:rPr>
        <w:t>10/3/2019</w:t>
      </w:r>
      <w:r>
        <w:rPr>
          <w:sz w:val="20"/>
          <w:szCs w:val="20"/>
          <w:color w:val="auto"/>
        </w:rPr>
        <w:t xml:space="preserve"> </w:t>
      </w:r>
      <w:r>
        <w:rPr>
          <w:rFonts w:ascii="Arial" w:cs="Arial" w:eastAsia="Arial" w:hAnsi="Arial"/>
          <w:sz w:val="24"/>
          <w:szCs w:val="24"/>
          <w:b w:val="1"/>
          <w:bCs w:val="1"/>
          <w:color w:val="auto"/>
        </w:rPr>
        <w:t xml:space="preserve">12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13</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2331720</wp:posOffset>
            </wp:positionV>
            <wp:extent cx="899795" cy="84582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8">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14</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1259205</wp:posOffset>
            </wp:positionV>
            <wp:extent cx="899795" cy="84582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9">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15</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center"/>
        <w:ind w:right="940"/>
        <w:spacing w:after="0"/>
        <w:rPr>
          <w:sz w:val="20"/>
          <w:szCs w:val="20"/>
          <w:color w:val="auto"/>
        </w:rPr>
      </w:pPr>
      <w:r>
        <w:rPr>
          <w:rFonts w:ascii="Arial" w:cs="Arial" w:eastAsia="Arial" w:hAnsi="Arial"/>
          <w:sz w:val="16"/>
          <w:szCs w:val="16"/>
          <w:color w:val="auto"/>
        </w:rPr>
        <w:t>Ôn tập SCB trong tôi (tuần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196469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0">
                      <a:extLst>
                        <a:ext uri="{28A0092B-C50C-407E-A947-70E740481C1C}"/>
                      </a:extLst>
                    </a:blip>
                    <a:srcRect/>
                    <a:stretch>
                      <a:fillRect/>
                    </a:stretch>
                  </pic:blipFill>
                  <pic:spPr bwMode="auto">
                    <a:xfrm>
                      <a:off x="0" y="0"/>
                      <a:ext cx="5381625" cy="1964690"/>
                    </a:xfrm>
                    <a:prstGeom prst="rect">
                      <a:avLst/>
                    </a:prstGeom>
                    <a:noFill/>
                  </pic:spPr>
                </pic:pic>
              </a:graphicData>
            </a:graphic>
          </wp:anchor>
        </w:drawing>
      </w:r>
    </w:p>
    <w:p>
      <w:pPr>
        <w:ind w:right="1040"/>
        <w:spacing w:after="0" w:line="310" w:lineRule="auto"/>
        <w:rPr>
          <w:sz w:val="20"/>
          <w:szCs w:val="20"/>
          <w:color w:val="auto"/>
        </w:rPr>
      </w:pPr>
      <w:r>
        <w:rPr>
          <w:rFonts w:ascii="Arial" w:cs="Arial" w:eastAsia="Arial" w:hAnsi="Arial"/>
          <w:sz w:val="20"/>
          <w:szCs w:val="20"/>
          <w:color w:val="auto"/>
        </w:rPr>
        <w:t>Vừa qua, SCB được trao tặng giải thưởng Thương hiệu mạnh Việt Năm 2018, bạn có biết đây là giải thưởng do Đơn vị nào sau đây trao tặng?</w:t>
      </w:r>
    </w:p>
    <w:p>
      <w:pPr>
        <w:spacing w:after="0" w:line="24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Báo Tuổi trẻ trao tặng</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Báo Thanh Niên trao tặng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Báo Sài Gòn Giải phóng trao tặng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Thời Báo Kinh tế Việt Nam trao tặng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87464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5">
                      <a:extLst>
                        <a:ext uri="{28A0092B-C50C-407E-A947-70E740481C1C}"/>
                      </a:extLst>
                    </a:blip>
                    <a:srcRect/>
                    <a:stretch>
                      <a:fillRect/>
                    </a:stretch>
                  </pic:blipFill>
                  <pic:spPr bwMode="auto">
                    <a:xfrm>
                      <a:off x="0" y="0"/>
                      <a:ext cx="5381625" cy="28746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1000"/>
        <w:spacing w:after="0" w:line="317" w:lineRule="auto"/>
        <w:rPr>
          <w:sz w:val="20"/>
          <w:szCs w:val="20"/>
          <w:color w:val="auto"/>
        </w:rPr>
      </w:pPr>
      <w:r>
        <w:rPr>
          <w:rFonts w:ascii="Arial" w:cs="Arial" w:eastAsia="Arial" w:hAnsi="Arial"/>
          <w:sz w:val="20"/>
          <w:szCs w:val="20"/>
          <w:color w:val="auto"/>
        </w:rPr>
        <w:t>Ngày 27/03/2019, trong cuộc khảo sát "Nơi làm việc tốt nhất Việt Nam" do Anphabe bình chọn. SCB nằm trong top bao nhiêu Ngân hàng Việt Nam có môi trường làm việc tốt nhất Việt Nam và thương hiệu nhà tuyển dụng hấp dẫn 2018?</w:t>
      </w:r>
    </w:p>
    <w:p>
      <w:pPr>
        <w:spacing w:after="0" w:line="239"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340" w:right="1520" w:hanging="282"/>
        <w:spacing w:after="0"/>
        <w:rPr>
          <w:sz w:val="20"/>
          <w:szCs w:val="20"/>
          <w:color w:val="auto"/>
        </w:rPr>
      </w:pPr>
      <w:r>
        <w:rPr>
          <w:sz w:val="1"/>
          <w:szCs w:val="1"/>
          <w:color w:val="auto"/>
        </w:rPr>
        <w:drawing>
          <wp:inline distT="0" distB="0" distL="0" distR="0">
            <wp:extent cx="124460" cy="1162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Top 1 Ngân hàng Việt có môi trường làm việc tốt nhất VN và Top 100 Thương hiệu nhà tuyển dụng hấp dẫn</w:t>
      </w:r>
    </w:p>
    <w:p>
      <w:pPr>
        <w:spacing w:after="0" w:line="114" w:lineRule="exact"/>
        <w:rPr>
          <w:sz w:val="20"/>
          <w:szCs w:val="20"/>
          <w:color w:val="auto"/>
        </w:rPr>
      </w:pPr>
    </w:p>
    <w:p>
      <w:pPr>
        <w:ind w:left="340" w:right="1520" w:hanging="282"/>
        <w:spacing w:after="0"/>
        <w:rPr>
          <w:sz w:val="20"/>
          <w:szCs w:val="20"/>
          <w:color w:val="auto"/>
        </w:rPr>
      </w:pPr>
      <w:r>
        <w:rPr>
          <w:sz w:val="1"/>
          <w:szCs w:val="1"/>
          <w:color w:val="auto"/>
        </w:rPr>
        <w:drawing>
          <wp:inline distT="0" distB="0" distL="0" distR="0">
            <wp:extent cx="124460" cy="1162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Top 5 Ngân hàng Việt có môi trường làm việc tốt nhất VN và Top 100 Thương hiệu nhà tuyển dụng hấp dẫn</w:t>
      </w:r>
    </w:p>
    <w:p>
      <w:pPr>
        <w:spacing w:after="0" w:line="128" w:lineRule="exact"/>
        <w:rPr>
          <w:sz w:val="20"/>
          <w:szCs w:val="20"/>
          <w:color w:val="auto"/>
        </w:rPr>
      </w:pPr>
    </w:p>
    <w:p>
      <w:pPr>
        <w:ind w:left="340" w:right="1640" w:hanging="282"/>
        <w:spacing w:after="0"/>
        <w:rPr>
          <w:sz w:val="20"/>
          <w:szCs w:val="20"/>
          <w:color w:val="auto"/>
        </w:rPr>
      </w:pPr>
      <w:r>
        <w:rPr>
          <w:sz w:val="1"/>
          <w:szCs w:val="1"/>
          <w:color w:val="auto"/>
        </w:rPr>
        <w:drawing>
          <wp:inline distT="0" distB="0" distL="0" distR="0">
            <wp:extent cx="124460" cy="1162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Top 1 Ngân hàng Việt có môi trường làm việc tốt nhất VN và Top 50 Thương hiệu nhà tuyển dụng hấp dẫn</w:t>
      </w:r>
    </w:p>
    <w:p>
      <w:pPr>
        <w:spacing w:after="0" w:line="114" w:lineRule="exact"/>
        <w:rPr>
          <w:sz w:val="20"/>
          <w:szCs w:val="20"/>
          <w:color w:val="auto"/>
        </w:rPr>
      </w:pPr>
    </w:p>
    <w:p>
      <w:pPr>
        <w:ind w:left="340" w:right="1620" w:hanging="282"/>
        <w:spacing w:after="0"/>
        <w:rPr>
          <w:sz w:val="20"/>
          <w:szCs w:val="20"/>
          <w:color w:val="auto"/>
        </w:rPr>
      </w:pPr>
      <w:r>
        <w:rPr>
          <w:sz w:val="1"/>
          <w:szCs w:val="1"/>
          <w:color w:val="auto"/>
        </w:rPr>
        <w:drawing>
          <wp:inline distT="0" distB="0" distL="0" distR="0">
            <wp:extent cx="124460" cy="1162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Top 5 Ngân hàng Việt có môi trường làm việc tốt nhất VN và Top 50 Thương hiệu nhà tuyển dụng hấp dẫn </w:t>
      </w:r>
      <w:r>
        <w:rPr>
          <w:sz w:val="1"/>
          <w:szCs w:val="1"/>
          <w:color w:val="auto"/>
        </w:rPr>
        <w:drawing>
          <wp:inline distT="0" distB="0" distL="0" distR="0">
            <wp:extent cx="144145" cy="1441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377825</wp:posOffset>
            </wp:positionV>
            <wp:extent cx="5381625" cy="178371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1">
                      <a:extLst>
                        <a:ext uri="{28A0092B-C50C-407E-A947-70E740481C1C}"/>
                      </a:extLst>
                    </a:blip>
                    <a:srcRect/>
                    <a:stretch>
                      <a:fillRect/>
                    </a:stretch>
                  </pic:blipFill>
                  <pic:spPr bwMode="auto">
                    <a:xfrm>
                      <a:off x="0" y="0"/>
                      <a:ext cx="5381625" cy="1783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Arial" w:cs="Arial" w:eastAsia="Arial" w:hAnsi="Arial"/>
          <w:sz w:val="20"/>
          <w:szCs w:val="20"/>
          <w:color w:val="auto"/>
        </w:rPr>
        <w:t>SCB chăm sóc, giải đáp thắc mắc của khách hàng thông qua 2 số hotline là?</w:t>
      </w:r>
    </w:p>
    <w:p>
      <w:pPr>
        <w:spacing w:after="0" w:line="352"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1800 543838 1900 6538</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1800 545438 1900 6538</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1800 545438 1900 6533</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1800 545454 1900 6358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78371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6">
                      <a:extLst>
                        <a:ext uri="{28A0092B-C50C-407E-A947-70E740481C1C}"/>
                      </a:extLst>
                    </a:blip>
                    <a:srcRect/>
                    <a:stretch>
                      <a:fillRect/>
                    </a:stretch>
                  </pic:blipFill>
                  <pic:spPr bwMode="auto">
                    <a:xfrm>
                      <a:off x="0" y="0"/>
                      <a:ext cx="5381625" cy="1783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Arial" w:cs="Arial" w:eastAsia="Arial" w:hAnsi="Arial"/>
          <w:sz w:val="20"/>
          <w:szCs w:val="20"/>
          <w:color w:val="auto"/>
        </w:rPr>
        <w:t>Tên gọi trang Fanpage Facebook tuyển dụng của SCB là gì?</w:t>
      </w:r>
    </w:p>
    <w:p>
      <w:pPr>
        <w:spacing w:after="0" w:line="352"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Ngân hàng SCB Tuyển dụng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SCB Tuyển dụng</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SCB thông tin tuyển dụng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Tuyển dụng ngân hàng Sài Gòn</w:t>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https://elearning.scb.com.vn/mod/quiz/review.php?attempt=449700</w:t>
      </w:r>
      <w:r>
        <w:rPr>
          <w:sz w:val="20"/>
          <w:szCs w:val="20"/>
          <w:color w:val="auto"/>
        </w:rPr>
        <w:tab/>
      </w:r>
      <w:r>
        <w:rPr>
          <w:rFonts w:ascii="Arial" w:cs="Arial" w:eastAsia="Arial" w:hAnsi="Arial"/>
          <w:sz w:val="16"/>
          <w:szCs w:val="16"/>
          <w:color w:val="auto"/>
        </w:rPr>
        <w:t>4/8</w:t>
      </w:r>
    </w:p>
    <w:p>
      <w:pPr>
        <w:sectPr>
          <w:pgSz w:w="11880" w:h="16819" w:orient="portrait"/>
          <w:cols w:equalWidth="0" w:num="1">
            <w:col w:w="10840"/>
          </w:cols>
          <w:pgMar w:left="520" w:top="236" w:right="520" w:bottom="0" w:gutter="0" w:footer="0" w:header="0"/>
          <w:type w:val="continuous"/>
        </w:sectPr>
      </w:pPr>
    </w:p>
    <w:bookmarkStart w:id="4" w:name="page5"/>
    <w:bookmarkEnd w:id="4"/>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645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1">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6455"/>
                    </a:xfrm>
                    <a:prstGeom prst="rect">
                      <a:avLst/>
                    </a:prstGeom>
                    <a:noFill/>
                  </pic:spPr>
                </pic:pic>
              </a:graphicData>
            </a:graphic>
          </wp:anchor>
        </w:drawing>
      </w:r>
    </w:p>
    <w:p>
      <w:pPr>
        <w:ind w:left="460" w:right="220" w:hanging="454"/>
        <w:spacing w:after="0"/>
        <w:rPr>
          <w:sz w:val="20"/>
          <w:szCs w:val="20"/>
          <w:color w:val="auto"/>
        </w:rPr>
      </w:pPr>
      <w:r>
        <w:rPr>
          <w:rFonts w:ascii="Arial" w:cs="Arial" w:eastAsia="Arial" w:hAnsi="Arial"/>
          <w:sz w:val="16"/>
          <w:szCs w:val="16"/>
          <w:color w:val="auto"/>
        </w:rPr>
        <w:t>10/3/2019</w:t>
      </w:r>
      <w:r>
        <w:rPr>
          <w:sz w:val="20"/>
          <w:szCs w:val="20"/>
          <w:color w:val="auto"/>
        </w:rPr>
        <w:t xml:space="preserve"> </w:t>
      </w:r>
      <w:r>
        <w:rPr>
          <w:rFonts w:ascii="Arial" w:cs="Arial" w:eastAsia="Arial" w:hAnsi="Arial"/>
          <w:sz w:val="24"/>
          <w:szCs w:val="24"/>
          <w:b w:val="1"/>
          <w:bCs w:val="1"/>
          <w:color w:val="auto"/>
        </w:rPr>
        <w:t xml:space="preserve">16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1971040</wp:posOffset>
            </wp:positionV>
            <wp:extent cx="899795" cy="8547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2">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17</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3">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18</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1439545</wp:posOffset>
            </wp:positionV>
            <wp:extent cx="899795" cy="84582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4">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19</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right"/>
        <w:ind w:right="3720"/>
        <w:spacing w:after="0"/>
        <w:rPr>
          <w:sz w:val="20"/>
          <w:szCs w:val="20"/>
          <w:color w:val="auto"/>
        </w:rPr>
      </w:pPr>
      <w:r>
        <w:rPr>
          <w:rFonts w:ascii="Arial" w:cs="Arial" w:eastAsia="Arial" w:hAnsi="Arial"/>
          <w:sz w:val="16"/>
          <w:szCs w:val="16"/>
          <w:color w:val="auto"/>
        </w:rPr>
        <w:t>Ôn tập SCB trong tôi (tuần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250571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5">
                      <a:extLst>
                        <a:ext uri="{28A0092B-C50C-407E-A947-70E740481C1C}"/>
                      </a:extLst>
                    </a:blip>
                    <a:srcRect/>
                    <a:stretch>
                      <a:fillRect/>
                    </a:stretch>
                  </pic:blipFill>
                  <pic:spPr bwMode="auto">
                    <a:xfrm>
                      <a:off x="0" y="0"/>
                      <a:ext cx="5381625" cy="2505710"/>
                    </a:xfrm>
                    <a:prstGeom prst="rect">
                      <a:avLst/>
                    </a:prstGeom>
                    <a:noFill/>
                  </pic:spPr>
                </pic:pic>
              </a:graphicData>
            </a:graphic>
          </wp:anchor>
        </w:drawing>
      </w:r>
    </w:p>
    <w:p>
      <w:pPr>
        <w:jc w:val="right"/>
        <w:ind w:right="3660"/>
        <w:spacing w:after="0"/>
        <w:rPr>
          <w:sz w:val="20"/>
          <w:szCs w:val="20"/>
          <w:color w:val="auto"/>
        </w:rPr>
      </w:pPr>
      <w:r>
        <w:rPr>
          <w:rFonts w:ascii="Arial" w:cs="Arial" w:eastAsia="Arial" w:hAnsi="Arial"/>
          <w:sz w:val="19"/>
          <w:szCs w:val="19"/>
          <w:color w:val="auto"/>
        </w:rPr>
        <w:t>SCB xác định Sứ mệnh hoạt động của ngân hàng là gì?</w:t>
      </w:r>
    </w:p>
    <w:p>
      <w:pPr>
        <w:spacing w:after="0" w:line="33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340" w:right="920" w:hanging="282"/>
        <w:spacing w:after="0"/>
        <w:rPr>
          <w:sz w:val="20"/>
          <w:szCs w:val="20"/>
          <w:color w:val="auto"/>
        </w:rPr>
      </w:pPr>
      <w:r>
        <w:rPr>
          <w:sz w:val="1"/>
          <w:szCs w:val="1"/>
          <w:color w:val="auto"/>
        </w:rPr>
        <w:drawing>
          <wp:inline distT="0" distB="0" distL="0" distR="0">
            <wp:extent cx="124460" cy="1162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Tối ưu sản phẩm dịch vụ, đồng thời xây dựng môi trường làm việc chuyên nghiệp cho cán bộ công nhân viên.</w:t>
      </w:r>
    </w:p>
    <w:p>
      <w:pPr>
        <w:spacing w:after="0" w:line="128" w:lineRule="exact"/>
        <w:rPr>
          <w:sz w:val="20"/>
          <w:szCs w:val="20"/>
          <w:color w:val="auto"/>
        </w:rPr>
      </w:pPr>
    </w:p>
    <w:p>
      <w:pPr>
        <w:ind w:left="340" w:right="980" w:hanging="282"/>
        <w:spacing w:after="0"/>
        <w:rPr>
          <w:sz w:val="20"/>
          <w:szCs w:val="20"/>
          <w:color w:val="auto"/>
        </w:rPr>
      </w:pPr>
      <w:r>
        <w:rPr>
          <w:sz w:val="1"/>
          <w:szCs w:val="1"/>
          <w:color w:val="auto"/>
        </w:rPr>
        <w:drawing>
          <wp:inline distT="0" distB="0" distL="0" distR="0">
            <wp:extent cx="124460" cy="11620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Là người đồng hành tin cậy, tận tâm và sáng suốt, mang đến cho khách hàng những trải nghiệm hài lòng, tiện nghi về chất lượng các sản phẩm dịch vụ tài chính và những lợi ích bền vững, lâu dài. </w:t>
      </w:r>
      <w:r>
        <w:rPr>
          <w:sz w:val="1"/>
          <w:szCs w:val="1"/>
          <w:color w:val="auto"/>
        </w:rPr>
        <w:drawing>
          <wp:inline distT="0" distB="0" distL="0" distR="0">
            <wp:extent cx="144145" cy="14414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8">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sz w:val="20"/>
          <w:szCs w:val="20"/>
          <w:color w:val="auto"/>
        </w:rPr>
      </w:pPr>
    </w:p>
    <w:p>
      <w:pPr>
        <w:ind w:left="340" w:right="1180" w:hanging="282"/>
        <w:spacing w:after="0"/>
        <w:rPr>
          <w:sz w:val="20"/>
          <w:szCs w:val="20"/>
          <w:color w:val="auto"/>
        </w:rPr>
      </w:pPr>
      <w:r>
        <w:rPr>
          <w:sz w:val="1"/>
          <w:szCs w:val="1"/>
          <w:color w:val="auto"/>
        </w:rPr>
        <w:drawing>
          <wp:inline distT="0" distB="0" distL="0" distR="0">
            <wp:extent cx="124460" cy="11620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Đem lại những giải pháp và dịch vụ tốt nhất nhằm đáp ứng mọi nhu cầu của khách hàng.</w:t>
      </w:r>
    </w:p>
    <w:p>
      <w:pPr>
        <w:spacing w:after="0" w:line="114"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Tạo ra những giá trị khác biệt đóng góp cho sự thành công đối tác.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7294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1">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1040"/>
        <w:spacing w:after="0" w:line="338" w:lineRule="auto"/>
        <w:rPr>
          <w:sz w:val="20"/>
          <w:szCs w:val="20"/>
          <w:color w:val="auto"/>
        </w:rPr>
      </w:pPr>
      <w:r>
        <w:rPr>
          <w:rFonts w:ascii="Arial" w:cs="Arial" w:eastAsia="Arial" w:hAnsi="Arial"/>
          <w:sz w:val="20"/>
          <w:szCs w:val="20"/>
          <w:color w:val="auto"/>
        </w:rPr>
        <w:t>SCB đã đạt Chứng chỉ PCI DSS với các tiêu chuẩn, điều kiện nghiêm ngặt nhất về an toàn, bảo mật trong hoạt động Thẻ trong bao nhiêu năm liên tiếp?</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Chưa đạt</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1 năm</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2 năm liên tiếp</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3 năm liên tiếp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6">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1160"/>
        <w:spacing w:after="0" w:line="338" w:lineRule="auto"/>
        <w:rPr>
          <w:sz w:val="20"/>
          <w:szCs w:val="20"/>
          <w:color w:val="auto"/>
        </w:rPr>
      </w:pPr>
      <w:r>
        <w:rPr>
          <w:rFonts w:ascii="Arial" w:cs="Arial" w:eastAsia="Arial" w:hAnsi="Arial"/>
          <w:sz w:val="20"/>
          <w:szCs w:val="20"/>
          <w:color w:val="auto"/>
        </w:rPr>
        <w:t>Với kết quả nổi bật, năm 2019, sản phẩm chứng chỉ tiền gửi SCB đã nhận được các giải thưởng nào sau đây?</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Sản phẩm tiền gửi của năm</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Ngân hàng có sản phẩm dịch vụ sáng tạo tiêu biểu</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Chứng chỉ tiền gửi tốt nhất Việt Nam</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Cả 3 đáp án trên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1">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1020"/>
        <w:spacing w:after="0" w:line="338" w:lineRule="auto"/>
        <w:rPr>
          <w:sz w:val="20"/>
          <w:szCs w:val="20"/>
          <w:color w:val="auto"/>
        </w:rPr>
      </w:pPr>
      <w:r>
        <w:rPr>
          <w:rFonts w:ascii="Arial" w:cs="Arial" w:eastAsia="Arial" w:hAnsi="Arial"/>
          <w:sz w:val="20"/>
          <w:szCs w:val="20"/>
          <w:color w:val="auto"/>
        </w:rPr>
        <w:t>Một ấn phẩm nội bộ của SCB mà CBNV nào cũng có thể tham gia viết bài và gửi hình ảnh. Ấn phẩm đó tên là gì?</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Chúng ta</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SCB News</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Người SCB </w:t>
      </w:r>
      <w:r>
        <w:rPr>
          <w:sz w:val="1"/>
          <w:szCs w:val="1"/>
          <w:color w:val="auto"/>
        </w:rPr>
        <w:drawing>
          <wp:inline distT="0" distB="0" distL="0" distR="0">
            <wp:extent cx="144145" cy="14414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5">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Nhà SCB</w:t>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https://elearning.scb.com.vn/mod/quiz/review.php?attempt=449700</w:t>
      </w:r>
      <w:r>
        <w:rPr>
          <w:sz w:val="20"/>
          <w:szCs w:val="20"/>
          <w:color w:val="auto"/>
        </w:rPr>
        <w:tab/>
      </w:r>
      <w:r>
        <w:rPr>
          <w:rFonts w:ascii="Arial" w:cs="Arial" w:eastAsia="Arial" w:hAnsi="Arial"/>
          <w:sz w:val="16"/>
          <w:szCs w:val="16"/>
          <w:color w:val="auto"/>
        </w:rPr>
        <w:t>5/8</w:t>
      </w:r>
    </w:p>
    <w:p>
      <w:pPr>
        <w:sectPr>
          <w:pgSz w:w="11880" w:h="16819" w:orient="portrait"/>
          <w:cols w:equalWidth="0" w:num="1">
            <w:col w:w="10840"/>
          </w:cols>
          <w:pgMar w:left="520" w:top="236" w:right="520" w:bottom="0" w:gutter="0" w:footer="0" w:header="0"/>
          <w:type w:val="continuous"/>
        </w:sectPr>
      </w:pPr>
    </w:p>
    <w:bookmarkStart w:id="5" w:name="page6"/>
    <w:bookmarkEnd w:id="5"/>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709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7">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7090"/>
                    </a:xfrm>
                    <a:prstGeom prst="rect">
                      <a:avLst/>
                    </a:prstGeom>
                    <a:noFill/>
                  </pic:spPr>
                </pic:pic>
              </a:graphicData>
            </a:graphic>
          </wp:anchor>
        </w:drawing>
      </w:r>
    </w:p>
    <w:p>
      <w:pPr>
        <w:ind w:left="460" w:right="220" w:hanging="454"/>
        <w:spacing w:after="0"/>
        <w:rPr>
          <w:sz w:val="20"/>
          <w:szCs w:val="20"/>
          <w:color w:val="auto"/>
        </w:rPr>
      </w:pPr>
      <w:r>
        <w:rPr>
          <w:rFonts w:ascii="Arial" w:cs="Arial" w:eastAsia="Arial" w:hAnsi="Arial"/>
          <w:sz w:val="16"/>
          <w:szCs w:val="16"/>
          <w:color w:val="auto"/>
        </w:rPr>
        <w:t>10/3/2019</w:t>
      </w:r>
      <w:r>
        <w:rPr>
          <w:sz w:val="20"/>
          <w:szCs w:val="20"/>
          <w:color w:val="auto"/>
        </w:rPr>
        <w:t xml:space="preserve"> </w:t>
      </w:r>
      <w:r>
        <w:rPr>
          <w:rFonts w:ascii="Arial" w:cs="Arial" w:eastAsia="Arial" w:hAnsi="Arial"/>
          <w:sz w:val="24"/>
          <w:szCs w:val="24"/>
          <w:b w:val="1"/>
          <w:bCs w:val="1"/>
          <w:color w:val="auto"/>
        </w:rPr>
        <w:t xml:space="preserve">20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1249680</wp:posOffset>
            </wp:positionV>
            <wp:extent cx="899795" cy="85471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8">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21</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9">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22</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1259205</wp:posOffset>
            </wp:positionV>
            <wp:extent cx="899795" cy="84582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0">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23</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1259205</wp:posOffset>
            </wp:positionV>
            <wp:extent cx="899795" cy="84582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51">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24</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center"/>
        <w:ind w:right="960"/>
        <w:spacing w:after="0"/>
        <w:rPr>
          <w:sz w:val="20"/>
          <w:szCs w:val="20"/>
          <w:color w:val="auto"/>
        </w:rPr>
      </w:pPr>
      <w:r>
        <w:rPr>
          <w:rFonts w:ascii="Arial" w:cs="Arial" w:eastAsia="Arial" w:hAnsi="Arial"/>
          <w:sz w:val="16"/>
          <w:szCs w:val="16"/>
          <w:color w:val="auto"/>
        </w:rPr>
        <w:t>Ôn tập SCB trong tôi (tuần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178435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2">
                      <a:extLst>
                        <a:ext uri="{28A0092B-C50C-407E-A947-70E740481C1C}"/>
                      </a:extLst>
                    </a:blip>
                    <a:srcRect/>
                    <a:stretch>
                      <a:fillRect/>
                    </a:stretch>
                  </pic:blipFill>
                  <pic:spPr bwMode="auto">
                    <a:xfrm>
                      <a:off x="0" y="0"/>
                      <a:ext cx="5381625" cy="1784350"/>
                    </a:xfrm>
                    <a:prstGeom prst="rect">
                      <a:avLst/>
                    </a:prstGeom>
                    <a:noFill/>
                  </pic:spPr>
                </pic:pic>
              </a:graphicData>
            </a:graphic>
          </wp:anchor>
        </w:drawing>
      </w:r>
    </w:p>
    <w:p>
      <w:pPr>
        <w:spacing w:after="0"/>
        <w:rPr>
          <w:sz w:val="20"/>
          <w:szCs w:val="20"/>
          <w:color w:val="auto"/>
        </w:rPr>
      </w:pPr>
      <w:r>
        <w:rPr>
          <w:rFonts w:ascii="Arial" w:cs="Arial" w:eastAsia="Arial" w:hAnsi="Arial"/>
          <w:sz w:val="20"/>
          <w:szCs w:val="20"/>
          <w:color w:val="auto"/>
        </w:rPr>
        <w:t>Fanpage Facebook chính thức của SCB có đặc điểm nhận diện riêng biệt gì?</w:t>
      </w:r>
    </w:p>
    <w:p>
      <w:pPr>
        <w:spacing w:after="0" w:line="32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right="3740"/>
        <w:spacing w:after="0" w:line="422" w:lineRule="auto"/>
        <w:rPr>
          <w:sz w:val="20"/>
          <w:szCs w:val="20"/>
          <w:color w:val="auto"/>
        </w:rPr>
      </w:pPr>
      <w:r>
        <w:rPr>
          <w:sz w:val="1"/>
          <w:szCs w:val="1"/>
          <w:color w:val="auto"/>
        </w:rPr>
        <w:drawing>
          <wp:inline distT="0" distB="0" distL="0" distR="0">
            <wp:extent cx="124460" cy="11620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Dấu tích xanh với hơn 81.000 người theo dõi </w:t>
      </w:r>
      <w:r>
        <w:rPr>
          <w:sz w:val="1"/>
          <w:szCs w:val="1"/>
          <w:color w:val="auto"/>
        </w:rPr>
        <w:drawing>
          <wp:inline distT="0" distB="0" distL="0" distR="0">
            <wp:extent cx="124460" cy="11620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Avatar logo SCB</w:t>
      </w:r>
    </w:p>
    <w:p>
      <w:pPr>
        <w:spacing w:after="0" w:line="1" w:lineRule="exact"/>
        <w:rPr>
          <w:sz w:val="20"/>
          <w:szCs w:val="20"/>
          <w:color w:val="auto"/>
        </w:rPr>
      </w:pPr>
    </w:p>
    <w:p>
      <w:pPr>
        <w:ind w:left="60" w:right="3280"/>
        <w:spacing w:after="0" w:line="415" w:lineRule="auto"/>
        <w:rPr>
          <w:sz w:val="20"/>
          <w:szCs w:val="20"/>
          <w:color w:val="auto"/>
        </w:rPr>
      </w:pPr>
      <w:r>
        <w:rPr>
          <w:sz w:val="1"/>
          <w:szCs w:val="1"/>
          <w:color w:val="auto"/>
        </w:rPr>
        <w:drawing>
          <wp:inline distT="0" distB="0" distL="0" distR="0">
            <wp:extent cx="124460" cy="1162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Nội dung giới thiệu về sản phẩm dịch vụ của SCB </w:t>
      </w:r>
      <w:r>
        <w:rPr>
          <w:sz w:val="1"/>
          <w:szCs w:val="1"/>
          <w:color w:val="auto"/>
        </w:rPr>
        <w:drawing>
          <wp:inline distT="0" distB="0" distL="0" distR="0">
            <wp:extent cx="124460" cy="11620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các đáp án trên </w:t>
      </w:r>
      <w:r>
        <w:rPr>
          <w:sz w:val="1"/>
          <w:szCs w:val="1"/>
          <w:color w:val="auto"/>
        </w:rPr>
        <w:drawing>
          <wp:inline distT="0" distB="0" distL="0" distR="0">
            <wp:extent cx="144145" cy="14414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7">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280035</wp:posOffset>
            </wp:positionV>
            <wp:extent cx="5381625" cy="197294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8">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sz w:val="20"/>
          <w:szCs w:val="20"/>
          <w:color w:val="auto"/>
        </w:rPr>
      </w:pPr>
    </w:p>
    <w:p>
      <w:pPr>
        <w:spacing w:after="0" w:line="369" w:lineRule="exact"/>
        <w:rPr>
          <w:sz w:val="20"/>
          <w:szCs w:val="20"/>
          <w:color w:val="auto"/>
        </w:rPr>
      </w:pPr>
    </w:p>
    <w:p>
      <w:pPr>
        <w:ind w:right="1040"/>
        <w:spacing w:after="0" w:line="338" w:lineRule="auto"/>
        <w:rPr>
          <w:sz w:val="20"/>
          <w:szCs w:val="20"/>
          <w:color w:val="auto"/>
        </w:rPr>
      </w:pPr>
      <w:r>
        <w:rPr>
          <w:rFonts w:ascii="Arial" w:cs="Arial" w:eastAsia="Arial" w:hAnsi="Arial"/>
          <w:sz w:val="20"/>
          <w:szCs w:val="20"/>
          <w:color w:val="auto"/>
        </w:rPr>
        <w:t>SCB được biết đến là ngân hàng với lịch sử hoạt động lâu năm trong ngành tài chính. SCB được thành lập năm nào?</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2007</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6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2000</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1992 </w:t>
      </w:r>
      <w:r>
        <w:rPr>
          <w:sz w:val="1"/>
          <w:szCs w:val="1"/>
          <w:color w:val="auto"/>
        </w:rPr>
        <w:drawing>
          <wp:inline distT="0" distB="0" distL="0" distR="0">
            <wp:extent cx="144145" cy="1441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2">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1990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78371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4">
                      <a:extLst>
                        <a:ext uri="{28A0092B-C50C-407E-A947-70E740481C1C}"/>
                      </a:extLst>
                    </a:blip>
                    <a:srcRect/>
                    <a:stretch>
                      <a:fillRect/>
                    </a:stretch>
                  </pic:blipFill>
                  <pic:spPr bwMode="auto">
                    <a:xfrm>
                      <a:off x="0" y="0"/>
                      <a:ext cx="5381625" cy="1783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Arial" w:cs="Arial" w:eastAsia="Arial" w:hAnsi="Arial"/>
          <w:sz w:val="20"/>
          <w:szCs w:val="20"/>
          <w:color w:val="auto"/>
        </w:rPr>
        <w:t>Tính đến ngày 31/12/2018, vốn điều lệ của SCB là bao nhiêu?</w:t>
      </w:r>
    </w:p>
    <w:p>
      <w:pPr>
        <w:spacing w:after="0" w:line="352"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12.785 tỷ đồng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13.489 tỷ đồng</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14.459 tỷ đồng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15.232 tỷ đồng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78371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9">
                      <a:extLst>
                        <a:ext uri="{28A0092B-C50C-407E-A947-70E740481C1C}"/>
                      </a:extLst>
                    </a:blip>
                    <a:srcRect/>
                    <a:stretch>
                      <a:fillRect/>
                    </a:stretch>
                  </pic:blipFill>
                  <pic:spPr bwMode="auto">
                    <a:xfrm>
                      <a:off x="0" y="0"/>
                      <a:ext cx="5381625" cy="1783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Arial" w:cs="Arial" w:eastAsia="Arial" w:hAnsi="Arial"/>
          <w:sz w:val="20"/>
          <w:szCs w:val="20"/>
          <w:color w:val="auto"/>
        </w:rPr>
        <w:t>Chủ đề của chương trình teambuilding kết nối 2019 tại SCB là gì?</w:t>
      </w:r>
    </w:p>
    <w:p>
      <w:pPr>
        <w:spacing w:after="0" w:line="352"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Together we win</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Strong Spirit - Great Glory </w:t>
      </w:r>
      <w:r>
        <w:rPr>
          <w:sz w:val="1"/>
          <w:szCs w:val="1"/>
          <w:color w:val="auto"/>
        </w:rPr>
        <w:drawing>
          <wp:inline distT="0" distB="0" distL="0" distR="0">
            <wp:extent cx="144145" cy="14414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72">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4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7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Yes, I Can</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Never give up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78371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75">
                      <a:extLst>
                        <a:ext uri="{28A0092B-C50C-407E-A947-70E740481C1C}"/>
                      </a:extLst>
                    </a:blip>
                    <a:srcRect/>
                    <a:stretch>
                      <a:fillRect/>
                    </a:stretch>
                  </pic:blipFill>
                  <pic:spPr bwMode="auto">
                    <a:xfrm>
                      <a:off x="0" y="0"/>
                      <a:ext cx="5381625" cy="1783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Arial" w:cs="Arial" w:eastAsia="Arial" w:hAnsi="Arial"/>
          <w:sz w:val="20"/>
          <w:szCs w:val="20"/>
          <w:color w:val="auto"/>
        </w:rPr>
        <w:t>Ngày hội Áo Dài SCB diễn ra vào thời gian nào?</w:t>
      </w:r>
    </w:p>
    <w:p>
      <w:pPr>
        <w:spacing w:after="0" w:line="352"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Thứ 2 tuần đầu tiên của tháng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Thứ 4 tuần đầu tiên của tháng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Thứ 5 tuần đầu tiên của tháng</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Thứ 6 tuần đầu tiên của tháng </w:t>
      </w:r>
      <w:r>
        <w:rPr>
          <w:sz w:val="1"/>
          <w:szCs w:val="1"/>
          <w:color w:val="auto"/>
        </w:rPr>
        <w:drawing>
          <wp:inline distT="0" distB="0" distL="0" distR="0">
            <wp:extent cx="144145" cy="1441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31" w:lineRule="exact"/>
        <w:rPr>
          <w:sz w:val="20"/>
          <w:szCs w:val="20"/>
          <w:color w:val="auto"/>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https://elearning.scb.com.vn/mod/quiz/review.php?attempt=449700</w:t>
      </w:r>
      <w:r>
        <w:rPr>
          <w:sz w:val="20"/>
          <w:szCs w:val="20"/>
          <w:color w:val="auto"/>
        </w:rPr>
        <w:tab/>
      </w:r>
      <w:r>
        <w:rPr>
          <w:rFonts w:ascii="Arial" w:cs="Arial" w:eastAsia="Arial" w:hAnsi="Arial"/>
          <w:sz w:val="16"/>
          <w:szCs w:val="16"/>
          <w:color w:val="auto"/>
        </w:rPr>
        <w:t>6/8</w:t>
      </w:r>
    </w:p>
    <w:p>
      <w:pPr>
        <w:sectPr>
          <w:pgSz w:w="11880" w:h="16819" w:orient="portrait"/>
          <w:cols w:equalWidth="0" w:num="1">
            <w:col w:w="10840"/>
          </w:cols>
          <w:pgMar w:left="520" w:top="236" w:right="520" w:bottom="0" w:gutter="0" w:footer="0" w:header="0"/>
          <w:type w:val="continuous"/>
        </w:sectPr>
      </w:pPr>
    </w:p>
    <w:bookmarkStart w:id="6" w:name="page7"/>
    <w:bookmarkEnd w:id="6"/>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645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81">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6455"/>
                    </a:xfrm>
                    <a:prstGeom prst="rect">
                      <a:avLst/>
                    </a:prstGeom>
                    <a:noFill/>
                  </pic:spPr>
                </pic:pic>
              </a:graphicData>
            </a:graphic>
          </wp:anchor>
        </w:drawing>
      </w:r>
    </w:p>
    <w:p>
      <w:pPr>
        <w:ind w:left="460" w:right="220" w:hanging="454"/>
        <w:spacing w:after="0"/>
        <w:rPr>
          <w:sz w:val="20"/>
          <w:szCs w:val="20"/>
          <w:color w:val="auto"/>
        </w:rPr>
      </w:pPr>
      <w:r>
        <w:rPr>
          <w:rFonts w:ascii="Arial" w:cs="Arial" w:eastAsia="Arial" w:hAnsi="Arial"/>
          <w:sz w:val="16"/>
          <w:szCs w:val="16"/>
          <w:color w:val="auto"/>
        </w:rPr>
        <w:t>10/3/2019</w:t>
      </w:r>
      <w:r>
        <w:rPr>
          <w:sz w:val="20"/>
          <w:szCs w:val="20"/>
          <w:color w:val="auto"/>
        </w:rPr>
        <w:t xml:space="preserve"> </w:t>
      </w:r>
      <w:r>
        <w:rPr>
          <w:rFonts w:ascii="Arial" w:cs="Arial" w:eastAsia="Arial" w:hAnsi="Arial"/>
          <w:sz w:val="24"/>
          <w:szCs w:val="24"/>
          <w:b w:val="1"/>
          <w:bCs w:val="1"/>
          <w:color w:val="auto"/>
        </w:rPr>
        <w:t xml:space="preserve">25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1249680</wp:posOffset>
            </wp:positionV>
            <wp:extent cx="899795" cy="85471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82">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26</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1790700</wp:posOffset>
            </wp:positionV>
            <wp:extent cx="899795" cy="84582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83">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27</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1439545</wp:posOffset>
            </wp:positionV>
            <wp:extent cx="899795" cy="84582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84">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28</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ind w:left="2780"/>
        <w:spacing w:after="0"/>
        <w:rPr>
          <w:sz w:val="20"/>
          <w:szCs w:val="20"/>
          <w:color w:val="auto"/>
        </w:rPr>
      </w:pPr>
      <w:r>
        <w:rPr>
          <w:rFonts w:ascii="Arial" w:cs="Arial" w:eastAsia="Arial" w:hAnsi="Arial"/>
          <w:sz w:val="16"/>
          <w:szCs w:val="16"/>
          <w:color w:val="auto"/>
        </w:rPr>
        <w:t>Ôn tập SCB trong tôi (tuần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178435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85">
                      <a:extLst>
                        <a:ext uri="{28A0092B-C50C-407E-A947-70E740481C1C}"/>
                      </a:extLst>
                    </a:blip>
                    <a:srcRect/>
                    <a:stretch>
                      <a:fillRect/>
                    </a:stretch>
                  </pic:blipFill>
                  <pic:spPr bwMode="auto">
                    <a:xfrm>
                      <a:off x="0" y="0"/>
                      <a:ext cx="5381625" cy="1784350"/>
                    </a:xfrm>
                    <a:prstGeom prst="rect">
                      <a:avLst/>
                    </a:prstGeom>
                    <a:noFill/>
                  </pic:spPr>
                </pic:pic>
              </a:graphicData>
            </a:graphic>
          </wp:anchor>
        </w:drawing>
      </w:r>
    </w:p>
    <w:p>
      <w:pPr>
        <w:spacing w:after="0"/>
        <w:rPr>
          <w:sz w:val="20"/>
          <w:szCs w:val="20"/>
          <w:color w:val="auto"/>
        </w:rPr>
      </w:pPr>
      <w:r>
        <w:rPr>
          <w:rFonts w:ascii="Arial" w:cs="Arial" w:eastAsia="Arial" w:hAnsi="Arial"/>
          <w:sz w:val="20"/>
          <w:szCs w:val="20"/>
          <w:color w:val="auto"/>
        </w:rPr>
        <w:t>Màu sắc thương hiệu chủ đạo của SCB là màu nào?</w:t>
      </w:r>
    </w:p>
    <w:p>
      <w:pPr>
        <w:spacing w:after="0" w:line="32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Xanh lá</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Xanh dương </w:t>
      </w:r>
      <w:r>
        <w:rPr>
          <w:sz w:val="1"/>
          <w:szCs w:val="1"/>
          <w:color w:val="auto"/>
        </w:rPr>
        <w:drawing>
          <wp:inline distT="0" distB="0" distL="0" distR="0">
            <wp:extent cx="144145" cy="14414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88">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Vàng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9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Trắng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33362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1">
                      <a:extLst>
                        <a:ext uri="{28A0092B-C50C-407E-A947-70E740481C1C}"/>
                      </a:extLst>
                    </a:blip>
                    <a:srcRect/>
                    <a:stretch>
                      <a:fillRect/>
                    </a:stretch>
                  </pic:blipFill>
                  <pic:spPr bwMode="auto">
                    <a:xfrm>
                      <a:off x="0" y="0"/>
                      <a:ext cx="5381625" cy="2333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both"/>
        <w:ind w:right="1040"/>
        <w:spacing w:after="0" w:line="317" w:lineRule="auto"/>
        <w:rPr>
          <w:sz w:val="20"/>
          <w:szCs w:val="20"/>
          <w:color w:val="auto"/>
        </w:rPr>
      </w:pPr>
      <w:r>
        <w:rPr>
          <w:rFonts w:ascii="Arial" w:cs="Arial" w:eastAsia="Arial" w:hAnsi="Arial"/>
          <w:sz w:val="20"/>
          <w:szCs w:val="20"/>
          <w:color w:val="auto"/>
        </w:rPr>
        <w:t>Danh hiệu “Ngân hàng Thương mại tốt nhất Việt Nam – Best Commercial Bank – Việt Nam” do tạp chí World Finance đánh giá và trao tặng cho SCB, dựa trên các thông tin nào?</w:t>
      </w:r>
    </w:p>
    <w:p>
      <w:pPr>
        <w:spacing w:after="0" w:line="239"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9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Bạn đọc Tạp chí tự bình chọn</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9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Thông tin từ website SCB</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9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Thông tin từ Mạng xã hội nói về SCB</w:t>
      </w:r>
    </w:p>
    <w:p>
      <w:pPr>
        <w:spacing w:after="0" w:line="168" w:lineRule="exact"/>
        <w:rPr>
          <w:sz w:val="20"/>
          <w:szCs w:val="20"/>
          <w:color w:val="auto"/>
        </w:rPr>
      </w:pPr>
    </w:p>
    <w:p>
      <w:pPr>
        <w:ind w:left="340" w:right="900" w:hanging="282"/>
        <w:spacing w:after="0"/>
        <w:rPr>
          <w:sz w:val="20"/>
          <w:szCs w:val="20"/>
          <w:color w:val="auto"/>
        </w:rPr>
      </w:pPr>
      <w:r>
        <w:rPr>
          <w:sz w:val="1"/>
          <w:szCs w:val="1"/>
          <w:color w:val="auto"/>
        </w:rPr>
        <w:drawing>
          <wp:inline distT="0" distB="0" distL="0" distR="0">
            <wp:extent cx="124460" cy="11620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Thông tin từ kết quả hoạt động kinh doanh; Khả năng phát triển bền vững; Công nghệ thông tin; Quản lý rủi ro; Chất lượng quản lý điều hành. </w:t>
      </w:r>
      <w:r>
        <w:rPr>
          <w:sz w:val="1"/>
          <w:szCs w:val="1"/>
          <w:color w:val="auto"/>
        </w:rPr>
        <w:drawing>
          <wp:inline distT="0" distB="0" distL="0" distR="0">
            <wp:extent cx="144145" cy="14414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96">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377825</wp:posOffset>
            </wp:positionV>
            <wp:extent cx="5381625" cy="1964055"/>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97">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right="1100"/>
        <w:spacing w:after="0" w:line="338" w:lineRule="auto"/>
        <w:rPr>
          <w:sz w:val="20"/>
          <w:szCs w:val="20"/>
          <w:color w:val="auto"/>
        </w:rPr>
      </w:pPr>
      <w:r>
        <w:rPr>
          <w:rFonts w:ascii="Arial" w:cs="Arial" w:eastAsia="Arial" w:hAnsi="Arial"/>
          <w:sz w:val="20"/>
          <w:szCs w:val="20"/>
          <w:color w:val="auto"/>
        </w:rPr>
        <w:t>Đầu năm 2019, SCB đã được Tổ chức Thẻ Quốc tế MasterCard &amp; Visa trao tặng các giải thưởng danh giá nào?</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Ngân hàng có doanh số giao dịch nước ngoài tăng trưởng tốt nhất.</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Ngân hàng dẫn đầu về doanh số Thẻ tín dụng.</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0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Ngân hàng dẫn đầu về doanh số chi tiêu nước ngoài.</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0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Cả ba đều đúng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02">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1140"/>
        <w:spacing w:after="0" w:line="338" w:lineRule="auto"/>
        <w:rPr>
          <w:sz w:val="20"/>
          <w:szCs w:val="20"/>
          <w:color w:val="auto"/>
        </w:rPr>
      </w:pPr>
      <w:r>
        <w:rPr>
          <w:rFonts w:ascii="Arial" w:cs="Arial" w:eastAsia="Arial" w:hAnsi="Arial"/>
          <w:sz w:val="20"/>
          <w:szCs w:val="20"/>
          <w:color w:val="auto"/>
        </w:rPr>
        <w:t>Theo kết quả tại lễ công bố bảng xếp hạng Top 500 doanh nghiệp lớn nhất Việt Nam năm 2018, đâu là thứ hạng mà SCB đạt được?</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0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Top 50 Doanh nghiệp xuất sắc nhất Việt Nam</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0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Đứng vị trí 40 trong Top 500 doanh nghiệp lớn nhất Việt Nam</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0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Đứng thứ 12 trong tổng số các doanh nghiệp tư nhân lớn nhất Việt Nam</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0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A,B,C đều đúng </w:t>
      </w:r>
      <w:r>
        <w:rPr>
          <w:sz w:val="1"/>
          <w:szCs w:val="1"/>
          <w:color w:val="auto"/>
        </w:rPr>
        <w:drawing>
          <wp:inline distT="0" distB="0" distL="0" distR="0">
            <wp:extent cx="144145" cy="14414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07">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https://elearning.scb.com.vn/mod/quiz/review.php?attempt=449700</w:t>
      </w:r>
      <w:r>
        <w:rPr>
          <w:sz w:val="20"/>
          <w:szCs w:val="20"/>
          <w:color w:val="auto"/>
        </w:rPr>
        <w:tab/>
      </w:r>
      <w:r>
        <w:rPr>
          <w:rFonts w:ascii="Arial" w:cs="Arial" w:eastAsia="Arial" w:hAnsi="Arial"/>
          <w:sz w:val="16"/>
          <w:szCs w:val="16"/>
          <w:color w:val="auto"/>
        </w:rPr>
        <w:t>7/8</w:t>
      </w:r>
    </w:p>
    <w:p>
      <w:pPr>
        <w:sectPr>
          <w:pgSz w:w="11880" w:h="16819" w:orient="portrait"/>
          <w:cols w:equalWidth="0" w:num="1">
            <w:col w:w="10840"/>
          </w:cols>
          <w:pgMar w:left="520" w:top="236" w:right="520" w:bottom="0" w:gutter="0" w:footer="0" w:header="0"/>
          <w:type w:val="continuous"/>
        </w:sectPr>
      </w:pPr>
    </w:p>
    <w:bookmarkStart w:id="7" w:name="page8"/>
    <w:bookmarkEnd w:id="7"/>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709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8">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7090"/>
                    </a:xfrm>
                    <a:prstGeom prst="rect">
                      <a:avLst/>
                    </a:prstGeom>
                    <a:noFill/>
                  </pic:spPr>
                </pic:pic>
              </a:graphicData>
            </a:graphic>
          </wp:anchor>
        </w:drawing>
      </w:r>
    </w:p>
    <w:p>
      <w:pPr>
        <w:ind w:left="460" w:right="220" w:hanging="454"/>
        <w:spacing w:after="0"/>
        <w:rPr>
          <w:sz w:val="20"/>
          <w:szCs w:val="20"/>
          <w:color w:val="auto"/>
        </w:rPr>
      </w:pPr>
      <w:r>
        <w:rPr>
          <w:rFonts w:ascii="Arial" w:cs="Arial" w:eastAsia="Arial" w:hAnsi="Arial"/>
          <w:sz w:val="16"/>
          <w:szCs w:val="16"/>
          <w:color w:val="auto"/>
        </w:rPr>
        <w:t>10/3/2019</w:t>
      </w:r>
      <w:r>
        <w:rPr>
          <w:sz w:val="20"/>
          <w:szCs w:val="20"/>
          <w:color w:val="auto"/>
        </w:rPr>
        <w:t xml:space="preserve"> </w:t>
      </w:r>
      <w:r>
        <w:rPr>
          <w:rFonts w:ascii="Arial" w:cs="Arial" w:eastAsia="Arial" w:hAnsi="Arial"/>
          <w:sz w:val="24"/>
          <w:szCs w:val="24"/>
          <w:b w:val="1"/>
          <w:bCs w:val="1"/>
          <w:color w:val="auto"/>
        </w:rPr>
        <w:t xml:space="preserve">29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center"/>
        <w:ind w:right="940"/>
        <w:spacing w:after="0"/>
        <w:rPr>
          <w:sz w:val="20"/>
          <w:szCs w:val="20"/>
          <w:color w:val="auto"/>
        </w:rPr>
      </w:pPr>
      <w:r>
        <w:rPr>
          <w:rFonts w:ascii="Arial" w:cs="Arial" w:eastAsia="Arial" w:hAnsi="Arial"/>
          <w:sz w:val="16"/>
          <w:szCs w:val="16"/>
          <w:color w:val="auto"/>
        </w:rPr>
        <w:t>Ôn tập SCB trong tôi (tuần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196469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09">
                      <a:extLst>
                        <a:ext uri="{28A0092B-C50C-407E-A947-70E740481C1C}"/>
                      </a:extLst>
                    </a:blip>
                    <a:srcRect/>
                    <a:stretch>
                      <a:fillRect/>
                    </a:stretch>
                  </pic:blipFill>
                  <pic:spPr bwMode="auto">
                    <a:xfrm>
                      <a:off x="0" y="0"/>
                      <a:ext cx="5381625" cy="1964690"/>
                    </a:xfrm>
                    <a:prstGeom prst="rect">
                      <a:avLst/>
                    </a:prstGeom>
                    <a:noFill/>
                  </pic:spPr>
                </pic:pic>
              </a:graphicData>
            </a:graphic>
          </wp:anchor>
        </w:drawing>
      </w:r>
    </w:p>
    <w:p>
      <w:pPr>
        <w:ind w:right="1300"/>
        <w:spacing w:after="0" w:line="310" w:lineRule="auto"/>
        <w:rPr>
          <w:sz w:val="20"/>
          <w:szCs w:val="20"/>
          <w:color w:val="auto"/>
        </w:rPr>
      </w:pPr>
      <w:r>
        <w:rPr>
          <w:rFonts w:ascii="Arial" w:cs="Arial" w:eastAsia="Arial" w:hAnsi="Arial"/>
          <w:sz w:val="20"/>
          <w:szCs w:val="20"/>
          <w:color w:val="auto"/>
        </w:rPr>
        <w:t>Tính đến thời điểm hiện tại, SCB có hệ thống mạng lưới phân bổ tại bao nhiêu tỉnh thành?</w:t>
      </w:r>
    </w:p>
    <w:p>
      <w:pPr>
        <w:spacing w:after="0" w:line="24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1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25</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1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26</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1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27</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1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28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14">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sz w:val="20"/>
          <w:szCs w:val="20"/>
          <w:color w:val="auto"/>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sz w:val="20"/>
          <w:szCs w:val="20"/>
          <w:color w:val="auto"/>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5">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16">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17">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8">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sz w:val="20"/>
          <w:szCs w:val="20"/>
          <w:color w:val="auto"/>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36" w:right="52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https://elearning.scb.com.vn/mod/quiz/review.php?attempt=449700</w:t>
      </w:r>
      <w:r>
        <w:rPr>
          <w:sz w:val="20"/>
          <w:szCs w:val="20"/>
          <w:color w:val="auto"/>
        </w:rPr>
        <w:tab/>
      </w:r>
      <w:r>
        <w:rPr>
          <w:rFonts w:ascii="Arial" w:cs="Arial" w:eastAsia="Arial" w:hAnsi="Arial"/>
          <w:sz w:val="16"/>
          <w:szCs w:val="16"/>
          <w:color w:val="auto"/>
        </w:rPr>
        <w:t>8/8</w:t>
      </w:r>
    </w:p>
    <w:p>
      <w:pPr>
        <w:sectPr>
          <w:pgSz w:w="11880" w:h="16819" w:orient="portrait"/>
          <w:cols w:equalWidth="0" w:num="1">
            <w:col w:w="10840"/>
          </w:cols>
          <w:pgMar w:left="520" w:top="236" w:right="520" w:bottom="0" w:gutter="0" w:footer="0" w:header="0"/>
          <w:type w:val="continuous"/>
        </w:sectPr>
      </w:pPr>
    </w:p>
    <w:bookmarkStart w:id="8" w:name="page9"/>
    <w:bookmarkEnd w:id="8"/>
    <w:p>
      <w:pPr>
        <w:spacing w:after="0"/>
        <w:tabs>
          <w:tab w:leader="none" w:pos="5020" w:val="left"/>
        </w:tabs>
        <w:rPr>
          <w:sz w:val="20"/>
          <w:szCs w:val="20"/>
          <w:color w:val="auto"/>
        </w:rPr>
      </w:pPr>
      <w:r>
        <w:rPr>
          <w:rFonts w:ascii="Arial" w:cs="Arial" w:eastAsia="Arial" w:hAnsi="Arial"/>
          <w:sz w:val="16"/>
          <w:szCs w:val="16"/>
          <w:color w:val="auto"/>
        </w:rPr>
        <w:t>9/25/2019</w:t>
      </w:r>
      <w:r>
        <w:rPr>
          <w:sz w:val="20"/>
          <w:szCs w:val="20"/>
          <w:color w:val="auto"/>
        </w:rPr>
        <w:tab/>
      </w:r>
      <w:r>
        <w:rPr>
          <w:rFonts w:ascii="Arial" w:cs="Arial" w:eastAsia="Arial" w:hAnsi="Arial"/>
          <w:sz w:val="16"/>
          <w:szCs w:val="16"/>
          <w:color w:val="auto"/>
        </w:rPr>
        <w:t>Ôn tập SCB trong tôi (tuần 2)</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4"/>
        </w:numPr>
        <w:rPr>
          <w:rFonts w:ascii="Arial" w:cs="Arial" w:eastAsia="Arial" w:hAnsi="Arial"/>
          <w:sz w:val="20"/>
          <w:szCs w:val="20"/>
          <w:color w:val="auto"/>
        </w:rPr>
      </w:pPr>
      <w:hyperlink r:id="rId219">
        <w:r>
          <w:rPr>
            <w:rFonts w:ascii="Arial" w:cs="Arial" w:eastAsia="Arial" w:hAnsi="Arial"/>
            <w:sz w:val="20"/>
            <w:szCs w:val="20"/>
            <w:color w:val="auto"/>
          </w:rPr>
          <w:t xml:space="preserve">SCB.005_2019_001 (https://elearning.scb.com.vn/course/view.php?id=2494)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4"/>
        </w:numPr>
        <w:rPr>
          <w:rFonts w:ascii="Arial" w:cs="Arial" w:eastAsia="Arial" w:hAnsi="Arial"/>
          <w:sz w:val="20"/>
          <w:szCs w:val="20"/>
          <w:color w:val="auto"/>
        </w:rPr>
      </w:pPr>
      <w:hyperlink r:id="rId220">
        <w:r>
          <w:rPr>
            <w:rFonts w:ascii="Arial" w:cs="Arial" w:eastAsia="Arial" w:hAnsi="Arial"/>
            <w:sz w:val="20"/>
            <w:szCs w:val="20"/>
            <w:color w:val="auto"/>
          </w:rPr>
          <w:t>Ôn tập SCB trong tôi (tuần 2) (https://elearning.scb.com.vn/mod/quiz/view.php?id=5606)</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5118735</wp:posOffset>
            </wp:positionH>
            <wp:positionV relativeFrom="paragraph">
              <wp:posOffset>318135</wp:posOffset>
            </wp:positionV>
            <wp:extent cx="1541780" cy="27051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21">
                      <a:extLst>
                        <a:ext uri="{28A0092B-C50C-407E-A947-70E740481C1C}"/>
                      </a:extLst>
                    </a:blip>
                    <a:srcRect/>
                    <a:stretch>
                      <a:fillRect/>
                    </a:stretch>
                  </pic:blipFill>
                  <pic:spPr bwMode="auto">
                    <a:xfrm>
                      <a:off x="0" y="0"/>
                      <a:ext cx="1541780" cy="2705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39" w:lineRule="exact"/>
        <w:rPr>
          <w:rFonts w:ascii="Arial" w:cs="Arial" w:eastAsia="Arial" w:hAnsi="Arial"/>
          <w:sz w:val="20"/>
          <w:szCs w:val="20"/>
          <w:color w:val="787878"/>
        </w:rPr>
      </w:pPr>
    </w:p>
    <w:p>
      <w:pPr>
        <w:jc w:val="right"/>
        <w:ind w:right="540"/>
        <w:spacing w:after="0"/>
        <w:rPr>
          <w:sz w:val="20"/>
          <w:szCs w:val="20"/>
          <w:color w:val="auto"/>
        </w:rPr>
      </w:pPr>
      <w:r>
        <w:rPr>
          <w:rFonts w:ascii="Arial" w:cs="Arial" w:eastAsia="Arial" w:hAnsi="Arial"/>
          <w:sz w:val="20"/>
          <w:szCs w:val="20"/>
          <w:color w:val="auto"/>
        </w:rPr>
        <w:t xml:space="preserve">In đề  </w:t>
      </w:r>
      <w:r>
        <w:rPr>
          <w:sz w:val="1"/>
          <w:szCs w:val="1"/>
          <w:color w:val="auto"/>
        </w:rPr>
        <w:drawing>
          <wp:inline distT="0" distB="0" distL="0" distR="0">
            <wp:extent cx="22225" cy="27051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22">
                      <a:extLst>
                        <a:ext uri="{28A0092B-C50C-407E-A947-70E740481C1C}"/>
                      </a:extLst>
                    </a:blip>
                    <a:srcRect/>
                    <a:stretch>
                      <a:fillRect/>
                    </a:stretch>
                  </pic:blipFill>
                  <pic:spPr bwMode="auto">
                    <a:xfrm>
                      <a:off x="0" y="0"/>
                      <a:ext cx="22225" cy="270510"/>
                    </a:xfrm>
                    <a:prstGeom prst="rect">
                      <a:avLst/>
                    </a:prstGeom>
                    <a:noFill/>
                    <a:ln>
                      <a:noFill/>
                    </a:ln>
                  </pic:spPr>
                </pic:pic>
              </a:graphicData>
            </a:graphic>
          </wp:inline>
        </w:drawing>
        <w:drawing>
          <wp:inline distT="0" distB="0" distL="0" distR="0">
            <wp:extent cx="22225" cy="27051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23">
                      <a:extLst>
                        <a:ext uri="{28A0092B-C50C-407E-A947-70E740481C1C}"/>
                      </a:extLst>
                    </a:blip>
                    <a:srcRect/>
                    <a:stretch>
                      <a:fillRect/>
                    </a:stretch>
                  </pic:blipFill>
                  <pic:spPr bwMode="auto">
                    <a:xfrm>
                      <a:off x="0" y="0"/>
                      <a:ext cx="22225" cy="270510"/>
                    </a:xfrm>
                    <a:prstGeom prst="rect">
                      <a:avLst/>
                    </a:prstGeom>
                    <a:noFill/>
                    <a:ln>
                      <a:noFill/>
                    </a:ln>
                  </pic:spPr>
                </pic:pic>
              </a:graphicData>
            </a:graphic>
          </wp:inline>
        </w:drawing>
      </w:r>
      <w:r>
        <w:rPr>
          <w:rFonts w:ascii="Arial" w:cs="Arial" w:eastAsia="Arial" w:hAnsi="Arial"/>
          <w:sz w:val="20"/>
          <w:szCs w:val="20"/>
          <w:color w:val="auto"/>
        </w:rPr>
        <w:t xml:space="preserve">    Kết quả</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180340</wp:posOffset>
            </wp:positionV>
            <wp:extent cx="6438265" cy="889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4">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295" w:lineRule="exact"/>
        <w:rPr>
          <w:rFonts w:ascii="Arial" w:cs="Arial" w:eastAsia="Arial" w:hAnsi="Arial"/>
          <w:sz w:val="20"/>
          <w:szCs w:val="20"/>
          <w:color w:val="787878"/>
        </w:rPr>
      </w:pPr>
    </w:p>
    <w:p>
      <w:pPr>
        <w:ind w:left="780"/>
        <w:spacing w:after="0"/>
        <w:tabs>
          <w:tab w:leader="none" w:pos="2420" w:val="left"/>
        </w:tabs>
        <w:rPr>
          <w:sz w:val="20"/>
          <w:szCs w:val="20"/>
          <w:color w:val="auto"/>
        </w:rPr>
      </w:pPr>
      <w:r>
        <w:rPr>
          <w:rFonts w:ascii="Arial" w:cs="Arial" w:eastAsia="Arial" w:hAnsi="Arial"/>
          <w:sz w:val="20"/>
          <w:szCs w:val="20"/>
          <w:b w:val="1"/>
          <w:bCs w:val="1"/>
          <w:color w:val="auto"/>
        </w:rPr>
        <w:t>Bắt đầu vào lúc</w:t>
      </w:r>
      <w:r>
        <w:rPr>
          <w:sz w:val="20"/>
          <w:szCs w:val="20"/>
          <w:color w:val="auto"/>
        </w:rPr>
        <w:tab/>
      </w:r>
      <w:r>
        <w:rPr>
          <w:rFonts w:ascii="Arial" w:cs="Arial" w:eastAsia="Arial" w:hAnsi="Arial"/>
          <w:sz w:val="19"/>
          <w:szCs w:val="19"/>
          <w:color w:val="auto"/>
        </w:rPr>
        <w:t>Thứ tư, 25 Tháng chín 2019, 3:09 PM</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5">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77" w:lineRule="exact"/>
        <w:rPr>
          <w:rFonts w:ascii="Arial" w:cs="Arial" w:eastAsia="Arial" w:hAnsi="Arial"/>
          <w:sz w:val="20"/>
          <w:szCs w:val="20"/>
          <w:color w:val="787878"/>
        </w:rPr>
      </w:pPr>
    </w:p>
    <w:p>
      <w:pPr>
        <w:ind w:left="1280"/>
        <w:spacing w:after="0"/>
        <w:tabs>
          <w:tab w:leader="none" w:pos="2420" w:val="left"/>
        </w:tabs>
        <w:rPr>
          <w:sz w:val="20"/>
          <w:szCs w:val="20"/>
          <w:color w:val="auto"/>
        </w:rPr>
      </w:pPr>
      <w:r>
        <w:rPr>
          <w:rFonts w:ascii="Arial" w:cs="Arial" w:eastAsia="Arial" w:hAnsi="Arial"/>
          <w:sz w:val="20"/>
          <w:szCs w:val="20"/>
          <w:b w:val="1"/>
          <w:bCs w:val="1"/>
          <w:color w:val="auto"/>
        </w:rPr>
        <w:t>Trạng thái</w:t>
      </w:r>
      <w:r>
        <w:rPr>
          <w:sz w:val="20"/>
          <w:szCs w:val="20"/>
          <w:color w:val="auto"/>
        </w:rPr>
        <w:tab/>
      </w:r>
      <w:r>
        <w:rPr>
          <w:rFonts w:ascii="Arial" w:cs="Arial" w:eastAsia="Arial" w:hAnsi="Arial"/>
          <w:sz w:val="19"/>
          <w:szCs w:val="19"/>
          <w:color w:val="auto"/>
        </w:rPr>
        <w:t>Đã hoàn thành</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6">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77" w:lineRule="exact"/>
        <w:rPr>
          <w:rFonts w:ascii="Arial" w:cs="Arial" w:eastAsia="Arial" w:hAnsi="Arial"/>
          <w:sz w:val="20"/>
          <w:szCs w:val="20"/>
          <w:color w:val="787878"/>
        </w:rPr>
      </w:pPr>
    </w:p>
    <w:p>
      <w:pPr>
        <w:ind w:left="1100"/>
        <w:spacing w:after="0"/>
        <w:tabs>
          <w:tab w:leader="none" w:pos="2420" w:val="left"/>
        </w:tabs>
        <w:rPr>
          <w:sz w:val="20"/>
          <w:szCs w:val="20"/>
          <w:color w:val="auto"/>
        </w:rPr>
      </w:pPr>
      <w:r>
        <w:rPr>
          <w:rFonts w:ascii="Arial" w:cs="Arial" w:eastAsia="Arial" w:hAnsi="Arial"/>
          <w:sz w:val="20"/>
          <w:szCs w:val="20"/>
          <w:b w:val="1"/>
          <w:bCs w:val="1"/>
          <w:color w:val="auto"/>
        </w:rPr>
        <w:t>Kết thúc lúc</w:t>
      </w:r>
      <w:r>
        <w:rPr>
          <w:sz w:val="20"/>
          <w:szCs w:val="20"/>
          <w:color w:val="auto"/>
        </w:rPr>
        <w:tab/>
      </w:r>
      <w:r>
        <w:rPr>
          <w:rFonts w:ascii="Arial" w:cs="Arial" w:eastAsia="Arial" w:hAnsi="Arial"/>
          <w:sz w:val="19"/>
          <w:szCs w:val="19"/>
          <w:color w:val="auto"/>
        </w:rPr>
        <w:t>Thứ tư, 25 Tháng chín 2019, 3:11 PM</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27">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77" w:lineRule="exact"/>
        <w:rPr>
          <w:rFonts w:ascii="Arial" w:cs="Arial" w:eastAsia="Arial" w:hAnsi="Arial"/>
          <w:sz w:val="20"/>
          <w:szCs w:val="20"/>
          <w:color w:val="787878"/>
        </w:rPr>
      </w:pPr>
    </w:p>
    <w:p>
      <w:pPr>
        <w:ind w:left="840"/>
        <w:spacing w:after="0"/>
        <w:tabs>
          <w:tab w:leader="none" w:pos="2420" w:val="left"/>
        </w:tabs>
        <w:rPr>
          <w:sz w:val="20"/>
          <w:szCs w:val="20"/>
          <w:color w:val="auto"/>
        </w:rPr>
      </w:pPr>
      <w:r>
        <w:rPr>
          <w:rFonts w:ascii="Arial" w:cs="Arial" w:eastAsia="Arial" w:hAnsi="Arial"/>
          <w:sz w:val="20"/>
          <w:szCs w:val="20"/>
          <w:b w:val="1"/>
          <w:bCs w:val="1"/>
          <w:color w:val="auto"/>
        </w:rPr>
        <w:t>Thời gian thực</w:t>
      </w:r>
      <w:r>
        <w:rPr>
          <w:sz w:val="20"/>
          <w:szCs w:val="20"/>
          <w:color w:val="auto"/>
        </w:rPr>
        <w:tab/>
      </w:r>
      <w:r>
        <w:rPr>
          <w:rFonts w:ascii="Arial" w:cs="Arial" w:eastAsia="Arial" w:hAnsi="Arial"/>
          <w:sz w:val="19"/>
          <w:szCs w:val="19"/>
          <w:color w:val="auto"/>
        </w:rPr>
        <w:t>1 phút 47 giây</w:t>
      </w:r>
    </w:p>
    <w:p>
      <w:pPr>
        <w:spacing w:after="0" w:line="54" w:lineRule="exact"/>
        <w:rPr>
          <w:rFonts w:ascii="Arial" w:cs="Arial" w:eastAsia="Arial" w:hAnsi="Arial"/>
          <w:sz w:val="20"/>
          <w:szCs w:val="20"/>
          <w:color w:val="787878"/>
        </w:rPr>
      </w:pPr>
    </w:p>
    <w:p>
      <w:pPr>
        <w:ind w:left="1840"/>
        <w:spacing w:after="0"/>
        <w:rPr>
          <w:sz w:val="20"/>
          <w:szCs w:val="20"/>
          <w:color w:val="auto"/>
        </w:rPr>
      </w:pPr>
      <w:r>
        <w:rPr>
          <w:rFonts w:ascii="Arial" w:cs="Arial" w:eastAsia="Arial" w:hAnsi="Arial"/>
          <w:sz w:val="20"/>
          <w:szCs w:val="20"/>
          <w:b w:val="1"/>
          <w:bCs w:val="1"/>
          <w:color w:val="auto"/>
        </w:rPr>
        <w:t>hiện</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8">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77" w:lineRule="exact"/>
        <w:rPr>
          <w:rFonts w:ascii="Arial" w:cs="Arial" w:eastAsia="Arial" w:hAnsi="Arial"/>
          <w:sz w:val="20"/>
          <w:szCs w:val="20"/>
          <w:color w:val="787878"/>
        </w:rPr>
      </w:pPr>
    </w:p>
    <w:p>
      <w:pPr>
        <w:ind w:left="1760"/>
        <w:spacing w:after="0"/>
        <w:tabs>
          <w:tab w:leader="none" w:pos="2420" w:val="left"/>
        </w:tabs>
        <w:rPr>
          <w:sz w:val="20"/>
          <w:szCs w:val="20"/>
          <w:color w:val="auto"/>
        </w:rPr>
      </w:pPr>
      <w:r>
        <w:rPr>
          <w:rFonts w:ascii="Arial" w:cs="Arial" w:eastAsia="Arial" w:hAnsi="Arial"/>
          <w:sz w:val="20"/>
          <w:szCs w:val="20"/>
          <w:b w:val="1"/>
          <w:bCs w:val="1"/>
          <w:color w:val="auto"/>
        </w:rPr>
        <w:t>Điểm</w:t>
      </w:r>
      <w:r>
        <w:rPr>
          <w:sz w:val="20"/>
          <w:szCs w:val="20"/>
          <w:color w:val="auto"/>
        </w:rPr>
        <w:tab/>
      </w:r>
      <w:r>
        <w:rPr>
          <w:rFonts w:ascii="Arial" w:cs="Arial" w:eastAsia="Arial" w:hAnsi="Arial"/>
          <w:sz w:val="19"/>
          <w:szCs w:val="19"/>
          <w:color w:val="auto"/>
        </w:rPr>
        <w:t>42,00/42,00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29">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5471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30">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line="316" w:lineRule="auto"/>
        <w:rPr>
          <w:sz w:val="20"/>
          <w:szCs w:val="20"/>
          <w:color w:val="auto"/>
        </w:rPr>
      </w:pPr>
      <w:r>
        <w:rPr>
          <w:rFonts w:ascii="Arial" w:cs="Arial" w:eastAsia="Arial" w:hAnsi="Arial"/>
          <w:sz w:val="16"/>
          <w:szCs w:val="16"/>
          <w:color w:val="auto"/>
        </w:rPr>
        <w:t>Đạt điểm 1,00 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1736090</wp:posOffset>
            </wp:positionV>
            <wp:extent cx="899795" cy="85471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31">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line="316" w:lineRule="auto"/>
        <w:rPr>
          <w:sz w:val="20"/>
          <w:szCs w:val="20"/>
          <w:color w:val="auto"/>
        </w:rPr>
      </w:pPr>
      <w:r>
        <w:rPr>
          <w:rFonts w:ascii="Arial" w:cs="Arial" w:eastAsia="Arial" w:hAnsi="Arial"/>
          <w:sz w:val="16"/>
          <w:szCs w:val="16"/>
          <w:color w:val="auto"/>
        </w:rPr>
        <w:t>Đạt điểm 1,00 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77" w:lineRule="exact"/>
        <w:rPr>
          <w:rFonts w:ascii="Arial" w:cs="Arial" w:eastAsia="Arial" w:hAnsi="Arial"/>
          <w:sz w:val="20"/>
          <w:szCs w:val="20"/>
          <w:color w:val="787878"/>
        </w:rPr>
      </w:pPr>
    </w:p>
    <w:p>
      <w:pPr>
        <w:spacing w:after="0"/>
        <w:tabs>
          <w:tab w:leader="none" w:pos="660" w:val="left"/>
        </w:tabs>
        <w:rPr>
          <w:sz w:val="20"/>
          <w:szCs w:val="20"/>
          <w:color w:val="auto"/>
        </w:rPr>
      </w:pPr>
      <w:r>
        <w:rPr>
          <w:rFonts w:ascii="Arial" w:cs="Arial" w:eastAsia="Arial" w:hAnsi="Arial"/>
          <w:sz w:val="20"/>
          <w:szCs w:val="20"/>
          <w:b w:val="1"/>
          <w:bCs w:val="1"/>
          <w:color w:val="auto"/>
        </w:rPr>
        <w:t>Điểm</w:t>
      </w:r>
      <w:r>
        <w:rPr>
          <w:sz w:val="20"/>
          <w:szCs w:val="20"/>
          <w:color w:val="auto"/>
        </w:rPr>
        <w:tab/>
      </w:r>
      <w:r>
        <w:rPr>
          <w:rFonts w:ascii="Arial" w:cs="Arial" w:eastAsia="Arial" w:hAnsi="Arial"/>
          <w:sz w:val="19"/>
          <w:szCs w:val="19"/>
          <w:b w:val="1"/>
          <w:bCs w:val="1"/>
          <w:color w:val="auto"/>
        </w:rPr>
        <w:t xml:space="preserve">10,00 </w:t>
      </w:r>
      <w:r>
        <w:rPr>
          <w:rFonts w:ascii="Arial" w:cs="Arial" w:eastAsia="Arial" w:hAnsi="Arial"/>
          <w:sz w:val="19"/>
          <w:szCs w:val="19"/>
          <w:color w:val="auto"/>
        </w:rPr>
        <w:t>trên tối đa 10,00 (</w:t>
      </w:r>
      <w:r>
        <w:rPr>
          <w:rFonts w:ascii="Arial" w:cs="Arial" w:eastAsia="Arial" w:hAnsi="Arial"/>
          <w:sz w:val="19"/>
          <w:szCs w:val="19"/>
          <w:b w:val="1"/>
          <w:bCs w:val="1"/>
          <w:color w:val="auto"/>
        </w:rPr>
        <w:t>100</w:t>
      </w:r>
      <w:r>
        <w:rPr>
          <w:rFonts w:ascii="Arial" w:cs="Arial" w:eastAsia="Arial" w:hAnsi="Arial"/>
          <w:sz w:val="19"/>
          <w:szCs w:val="19"/>
          <w:color w:val="auto"/>
        </w:rPr>
        <w:t>%)</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169545</wp:posOffset>
            </wp:positionH>
            <wp:positionV relativeFrom="paragraph">
              <wp:posOffset>213360</wp:posOffset>
            </wp:positionV>
            <wp:extent cx="5381625" cy="2333625"/>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32">
                      <a:extLst>
                        <a:ext uri="{28A0092B-C50C-407E-A947-70E740481C1C}"/>
                      </a:extLst>
                    </a:blip>
                    <a:srcRect/>
                    <a:stretch>
                      <a:fillRect/>
                    </a:stretch>
                  </pic:blipFill>
                  <pic:spPr bwMode="auto">
                    <a:xfrm>
                      <a:off x="0" y="0"/>
                      <a:ext cx="5381625" cy="233362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64" w:lineRule="exact"/>
        <w:rPr>
          <w:rFonts w:ascii="Arial" w:cs="Arial" w:eastAsia="Arial" w:hAnsi="Arial"/>
          <w:sz w:val="20"/>
          <w:szCs w:val="20"/>
          <w:color w:val="787878"/>
        </w:rPr>
      </w:pPr>
    </w:p>
    <w:p>
      <w:pPr>
        <w:ind w:left="500" w:right="1020"/>
        <w:spacing w:after="0" w:line="310" w:lineRule="auto"/>
        <w:rPr>
          <w:sz w:val="20"/>
          <w:szCs w:val="20"/>
          <w:color w:val="auto"/>
        </w:rPr>
      </w:pPr>
      <w:r>
        <w:rPr>
          <w:rFonts w:ascii="Arial" w:cs="Arial" w:eastAsia="Arial" w:hAnsi="Arial"/>
          <w:sz w:val="20"/>
          <w:szCs w:val="20"/>
          <w:color w:val="auto"/>
        </w:rPr>
        <w:t>Người lao động được hưởng chế độ ốm đau tối đa bao nhiêu ngày trong một năm đối với người lao động làm việc trong điều kiện bình thường (tính theo ngày làm việc không kể ngày nghỉ lễ, nghỉ Tết, ngày nghỉ hàng tuần nếu đóng Bảo hiểm xã hội từ đủ 30 năm trở lên?</w:t>
      </w:r>
    </w:p>
    <w:p>
      <w:pPr>
        <w:spacing w:after="0" w:line="246" w:lineRule="exact"/>
        <w:rPr>
          <w:rFonts w:ascii="Arial" w:cs="Arial" w:eastAsia="Arial" w:hAnsi="Arial"/>
          <w:sz w:val="20"/>
          <w:szCs w:val="20"/>
          <w:color w:val="787878"/>
        </w:rPr>
      </w:pPr>
    </w:p>
    <w:p>
      <w:pPr>
        <w:ind w:left="500"/>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3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15 ngày</w:t>
      </w:r>
    </w:p>
    <w:p>
      <w:pPr>
        <w:spacing w:after="0" w:line="182"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3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30 ngày</w:t>
      </w:r>
    </w:p>
    <w:p>
      <w:pPr>
        <w:spacing w:after="0" w:line="168"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3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40 ngày</w:t>
      </w:r>
    </w:p>
    <w:p>
      <w:pPr>
        <w:spacing w:after="0" w:line="168"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3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60 ngày</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169545</wp:posOffset>
            </wp:positionH>
            <wp:positionV relativeFrom="paragraph">
              <wp:posOffset>412115</wp:posOffset>
            </wp:positionV>
            <wp:extent cx="5381625" cy="23336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7">
                      <a:extLst>
                        <a:ext uri="{28A0092B-C50C-407E-A947-70E740481C1C}"/>
                      </a:extLst>
                    </a:blip>
                    <a:srcRect/>
                    <a:stretch>
                      <a:fillRect/>
                    </a:stretch>
                  </pic:blipFill>
                  <pic:spPr bwMode="auto">
                    <a:xfrm>
                      <a:off x="0" y="0"/>
                      <a:ext cx="5381625" cy="233362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jc w:val="both"/>
        <w:ind w:left="500" w:right="1040"/>
        <w:spacing w:after="0" w:line="310" w:lineRule="auto"/>
        <w:rPr>
          <w:sz w:val="20"/>
          <w:szCs w:val="20"/>
          <w:color w:val="auto"/>
        </w:rPr>
      </w:pPr>
      <w:r>
        <w:rPr>
          <w:rFonts w:ascii="Arial" w:cs="Arial" w:eastAsia="Arial" w:hAnsi="Arial"/>
          <w:sz w:val="20"/>
          <w:szCs w:val="20"/>
          <w:color w:val="auto"/>
        </w:rPr>
        <w:t>Theo quy định tại Nội quy lao động hành vi “Thiếu trách nhiệm hoặc không chấp hành đúng quy chế, quy trình, quy định của Pháp luật, của Ngân hàng Nhà nước, của SCB gây thiệt hại cho SCB đến dưới 10 triệu đồng” sẽ áp dụng hình thức xử lý vi phạm kỷ luật nào?</w:t>
      </w:r>
    </w:p>
    <w:p>
      <w:pPr>
        <w:spacing w:after="0" w:line="246" w:lineRule="exact"/>
        <w:rPr>
          <w:rFonts w:ascii="Arial" w:cs="Arial" w:eastAsia="Arial" w:hAnsi="Arial"/>
          <w:sz w:val="20"/>
          <w:szCs w:val="20"/>
          <w:color w:val="787878"/>
        </w:rPr>
      </w:pPr>
    </w:p>
    <w:p>
      <w:pPr>
        <w:ind w:left="500"/>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3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Khiển trách bằng văn bản</w:t>
      </w:r>
    </w:p>
    <w:p>
      <w:pPr>
        <w:spacing w:after="0" w:line="168"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Kéo dài thời hạn nâng lương ba tháng</w:t>
      </w:r>
    </w:p>
    <w:p>
      <w:pPr>
        <w:spacing w:after="0" w:line="182"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Kéo dài thời hạn nâng lương sáu tháng </w:t>
      </w:r>
      <w:r>
        <w:rPr>
          <w:sz w:val="1"/>
          <w:szCs w:val="1"/>
          <w:color w:val="auto"/>
        </w:rPr>
        <w:drawing>
          <wp:inline distT="0" distB="0" distL="0" distR="0">
            <wp:extent cx="144145" cy="14414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41">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4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Cách chức</w:t>
      </w:r>
    </w:p>
    <w:p>
      <w:pPr>
        <w:spacing w:after="0" w:line="200" w:lineRule="exact"/>
        <w:rPr>
          <w:rFonts w:ascii="Arial" w:cs="Arial" w:eastAsia="Arial" w:hAnsi="Arial"/>
          <w:sz w:val="20"/>
          <w:szCs w:val="20"/>
          <w:color w:val="787878"/>
        </w:rPr>
      </w:pPr>
    </w:p>
    <w:p>
      <w:pPr>
        <w:sectPr>
          <w:pgSz w:w="11880" w:h="16819" w:orient="portrait"/>
          <w:cols w:equalWidth="0" w:num="2">
            <w:col w:w="1460" w:space="300"/>
            <w:col w:w="90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40" w:lineRule="exact"/>
        <w:rPr>
          <w:rFonts w:ascii="Arial" w:cs="Arial" w:eastAsia="Arial" w:hAnsi="Arial"/>
          <w:sz w:val="20"/>
          <w:szCs w:val="20"/>
          <w:color w:val="787878"/>
        </w:rPr>
      </w:pPr>
    </w:p>
    <w:p>
      <w:pPr>
        <w:spacing w:after="0"/>
        <w:tabs>
          <w:tab w:leader="none" w:pos="10500" w:val="left"/>
        </w:tabs>
        <w:rPr>
          <w:sz w:val="20"/>
          <w:szCs w:val="20"/>
          <w:color w:val="auto"/>
        </w:rPr>
      </w:pPr>
      <w:r>
        <w:rPr>
          <w:rFonts w:ascii="Arial" w:cs="Arial" w:eastAsia="Arial" w:hAnsi="Arial"/>
          <w:sz w:val="16"/>
          <w:szCs w:val="16"/>
          <w:color w:val="auto"/>
        </w:rPr>
        <w:t>https://elearning.scb.com.vn/mod/quiz/review.php?attempt=438651</w:t>
      </w:r>
      <w:r>
        <w:rPr>
          <w:sz w:val="20"/>
          <w:szCs w:val="20"/>
          <w:color w:val="auto"/>
        </w:rPr>
        <w:tab/>
      </w:r>
      <w:r>
        <w:rPr>
          <w:rFonts w:ascii="Arial" w:cs="Arial" w:eastAsia="Arial" w:hAnsi="Arial"/>
          <w:sz w:val="16"/>
          <w:szCs w:val="16"/>
          <w:color w:val="auto"/>
        </w:rPr>
        <w:t>1/12</w:t>
      </w:r>
    </w:p>
    <w:p>
      <w:pPr>
        <w:sectPr>
          <w:pgSz w:w="11880" w:h="16819" w:orient="portrait"/>
          <w:cols w:equalWidth="0" w:num="1">
            <w:col w:w="10840"/>
          </w:cols>
          <w:pgMar w:left="520" w:top="274" w:right="520" w:bottom="0" w:gutter="0" w:footer="0" w:header="0"/>
          <w:type w:val="continuous"/>
        </w:sectPr>
      </w:pPr>
    </w:p>
    <w:bookmarkStart w:id="9" w:name="page10"/>
    <w:bookmarkEnd w:id="9"/>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645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43">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6455"/>
                    </a:xfrm>
                    <a:prstGeom prst="rect">
                      <a:avLst/>
                    </a:prstGeom>
                    <a:noFill/>
                  </pic:spPr>
                </pic:pic>
              </a:graphicData>
            </a:graphic>
          </wp:anchor>
        </w:drawing>
      </w:r>
    </w:p>
    <w:p>
      <w:pPr>
        <w:ind w:left="460" w:right="360" w:hanging="454"/>
        <w:spacing w:after="0"/>
        <w:rPr>
          <w:sz w:val="20"/>
          <w:szCs w:val="20"/>
          <w:color w:val="auto"/>
        </w:rPr>
      </w:pPr>
      <w:r>
        <w:rPr>
          <w:rFonts w:ascii="Arial" w:cs="Arial" w:eastAsia="Arial" w:hAnsi="Arial"/>
          <w:sz w:val="16"/>
          <w:szCs w:val="16"/>
          <w:color w:val="auto"/>
        </w:rPr>
        <w:t>9/25/2019</w:t>
      </w:r>
      <w:r>
        <w:rPr>
          <w:sz w:val="20"/>
          <w:szCs w:val="20"/>
          <w:color w:val="auto"/>
        </w:rPr>
        <w:t xml:space="preserve"> </w:t>
      </w:r>
      <w:r>
        <w:rPr>
          <w:rFonts w:ascii="Arial" w:cs="Arial" w:eastAsia="Arial" w:hAnsi="Arial"/>
          <w:sz w:val="24"/>
          <w:szCs w:val="24"/>
          <w:b w:val="1"/>
          <w:bCs w:val="1"/>
          <w:color w:val="auto"/>
        </w:rPr>
        <w:t xml:space="preserve">3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1790700</wp:posOffset>
            </wp:positionV>
            <wp:extent cx="899795" cy="85471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44">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1790700</wp:posOffset>
            </wp:positionV>
            <wp:extent cx="899795" cy="84582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45">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5</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1800225</wp:posOffset>
            </wp:positionV>
            <wp:extent cx="899795" cy="84582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46">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6</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center"/>
        <w:ind w:right="940"/>
        <w:spacing w:after="0"/>
        <w:rPr>
          <w:sz w:val="20"/>
          <w:szCs w:val="20"/>
          <w:color w:val="auto"/>
        </w:rPr>
      </w:pPr>
      <w:r>
        <w:rPr>
          <w:rFonts w:ascii="Arial" w:cs="Arial" w:eastAsia="Arial" w:hAnsi="Arial"/>
          <w:sz w:val="16"/>
          <w:szCs w:val="16"/>
          <w:color w:val="auto"/>
        </w:rPr>
        <w:t>Ôn tập SCB trong tôi (tuần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232537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47">
                      <a:extLst>
                        <a:ext uri="{28A0092B-C50C-407E-A947-70E740481C1C}"/>
                      </a:extLst>
                    </a:blip>
                    <a:srcRect/>
                    <a:stretch>
                      <a:fillRect/>
                    </a:stretch>
                  </pic:blipFill>
                  <pic:spPr bwMode="auto">
                    <a:xfrm>
                      <a:off x="0" y="0"/>
                      <a:ext cx="5381625" cy="2325370"/>
                    </a:xfrm>
                    <a:prstGeom prst="rect">
                      <a:avLst/>
                    </a:prstGeom>
                    <a:noFill/>
                  </pic:spPr>
                </pic:pic>
              </a:graphicData>
            </a:graphic>
          </wp:anchor>
        </w:drawing>
      </w:r>
    </w:p>
    <w:p>
      <w:pPr>
        <w:ind w:right="1000"/>
        <w:spacing w:after="0" w:line="301" w:lineRule="auto"/>
        <w:rPr>
          <w:sz w:val="20"/>
          <w:szCs w:val="20"/>
          <w:color w:val="auto"/>
        </w:rPr>
      </w:pPr>
      <w:r>
        <w:rPr>
          <w:rFonts w:ascii="Arial" w:cs="Arial" w:eastAsia="Arial" w:hAnsi="Arial"/>
          <w:sz w:val="20"/>
          <w:szCs w:val="20"/>
          <w:color w:val="auto"/>
        </w:rPr>
        <w:t>Người lao động được hưởng chế độ ốm đau tối đa bao nhiêu ngày trong một năm đối với người lao động làm việc trong điều kiện bình thường (tính theo ngày làm việc không kể ngày nghỉ lễ, nghỉ Tết, ngày nghỉ hàng tuần) nếu đóng Bảo hiểm xã hội dưới 15 năm?</w:t>
      </w:r>
    </w:p>
    <w:p>
      <w:pPr>
        <w:spacing w:after="0" w:line="254"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4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15 ngày</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30 ngày </w:t>
      </w:r>
      <w:r>
        <w:rPr>
          <w:sz w:val="1"/>
          <w:szCs w:val="1"/>
          <w:color w:val="auto"/>
        </w:rPr>
        <w:drawing>
          <wp:inline distT="0" distB="0" distL="0" distR="0">
            <wp:extent cx="144145" cy="14414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5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45 ngày</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5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60 ngày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33362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53">
                      <a:extLst>
                        <a:ext uri="{28A0092B-C50C-407E-A947-70E740481C1C}"/>
                      </a:extLst>
                    </a:blip>
                    <a:srcRect/>
                    <a:stretch>
                      <a:fillRect/>
                    </a:stretch>
                  </pic:blipFill>
                  <pic:spPr bwMode="auto">
                    <a:xfrm>
                      <a:off x="0" y="0"/>
                      <a:ext cx="5381625" cy="2333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960"/>
        <w:spacing w:after="0" w:line="310" w:lineRule="auto"/>
        <w:rPr>
          <w:sz w:val="20"/>
          <w:szCs w:val="20"/>
          <w:color w:val="auto"/>
        </w:rPr>
      </w:pPr>
      <w:r>
        <w:rPr>
          <w:rFonts w:ascii="Arial" w:cs="Arial" w:eastAsia="Arial" w:hAnsi="Arial"/>
          <w:sz w:val="20"/>
          <w:szCs w:val="20"/>
          <w:color w:val="auto"/>
        </w:rPr>
        <w:t>Người lao động được hưởng chế độ ốm đau tối đa bao nhiêu ngày trong một năm đối với người lao động làm việc trong điều kiện bình thường (tính theo ngày làm việc không kể ngày nghỉ lễ, nghỉ Tết, ngày nghỉ hàng tuần) nếu đóng Bảo hiểm xã hội từ đủ 15 năm đến dưới 30 năm?</w:t>
      </w:r>
    </w:p>
    <w:p>
      <w:pPr>
        <w:spacing w:after="0" w:line="24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5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15 ngày</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5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30 ngày</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40 ngày </w:t>
      </w:r>
      <w:r>
        <w:rPr>
          <w:sz w:val="1"/>
          <w:szCs w:val="1"/>
          <w:color w:val="auto"/>
        </w:rPr>
        <w:drawing>
          <wp:inline distT="0" distB="0" distL="0" distR="0">
            <wp:extent cx="144145" cy="14414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57">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5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60 ngày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32473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59">
                      <a:extLst>
                        <a:ext uri="{28A0092B-C50C-407E-A947-70E740481C1C}"/>
                      </a:extLst>
                    </a:blip>
                    <a:srcRect/>
                    <a:stretch>
                      <a:fillRect/>
                    </a:stretch>
                  </pic:blipFill>
                  <pic:spPr bwMode="auto">
                    <a:xfrm>
                      <a:off x="0" y="0"/>
                      <a:ext cx="5381625" cy="23247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960"/>
        <w:spacing w:after="0" w:line="310" w:lineRule="auto"/>
        <w:rPr>
          <w:sz w:val="20"/>
          <w:szCs w:val="20"/>
          <w:color w:val="auto"/>
        </w:rPr>
      </w:pPr>
      <w:r>
        <w:rPr>
          <w:rFonts w:ascii="Arial" w:cs="Arial" w:eastAsia="Arial" w:hAnsi="Arial"/>
          <w:sz w:val="20"/>
          <w:szCs w:val="20"/>
          <w:color w:val="auto"/>
        </w:rPr>
        <w:t>Theo quy định tại Nội quy lao động hành vi “Thiếu trách nhiệm hoặc không chấp hành đúng quy chế, quy trình, quy định của Pháp luật, của Ngân hàng Nhà nước, của SCB gây thiệt hại cho SCB từ 10 triệu đến dưới 20 triệu đồng” sẽ áp dụng hình thức xử lý vi phạm kỷ luật nào?</w:t>
      </w:r>
    </w:p>
    <w:p>
      <w:pPr>
        <w:spacing w:after="0" w:line="24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6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Khiển trách bằng văn bản</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6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Kéo dài thời hạn nâng lương sáu tháng.</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6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Cách chức. </w:t>
      </w:r>
      <w:r>
        <w:rPr>
          <w:sz w:val="1"/>
          <w:szCs w:val="1"/>
          <w:color w:val="auto"/>
        </w:rPr>
        <w:drawing>
          <wp:inline distT="0" distB="0" distL="0" distR="0">
            <wp:extent cx="144145" cy="14414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63">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6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Sa thải.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324735"/>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65">
                      <a:extLst>
                        <a:ext uri="{28A0092B-C50C-407E-A947-70E740481C1C}"/>
                      </a:extLst>
                    </a:blip>
                    <a:srcRect/>
                    <a:stretch>
                      <a:fillRect/>
                    </a:stretch>
                  </pic:blipFill>
                  <pic:spPr bwMode="auto">
                    <a:xfrm>
                      <a:off x="0" y="0"/>
                      <a:ext cx="5381625" cy="23247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900"/>
        <w:spacing w:after="0" w:line="310" w:lineRule="auto"/>
        <w:rPr>
          <w:sz w:val="20"/>
          <w:szCs w:val="20"/>
          <w:color w:val="auto"/>
        </w:rPr>
      </w:pPr>
      <w:r>
        <w:rPr>
          <w:rFonts w:ascii="Arial" w:cs="Arial" w:eastAsia="Arial" w:hAnsi="Arial"/>
          <w:sz w:val="20"/>
          <w:szCs w:val="20"/>
          <w:color w:val="auto"/>
        </w:rPr>
        <w:t>Theo quy định tại Nội quy lao động hành vi “Thiếu trách nhiệm hoặc không chấp hành đúng quy chế, quy trình, quy định của Pháp luật, của Ngân hàng Nhà nước, của SCB gây thiệt hại cho SCB có giá trị tương đương 10 tháng lương tối thiểu vùng trở lên theo quy định của nhà nước” sẽ áp dụng hình thức xử lý vi phạm kỷ luật nào?</w:t>
      </w:r>
    </w:p>
    <w:p>
      <w:pPr>
        <w:spacing w:after="0" w:line="24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6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Khiển trách bằng văn bản</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6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Kéo dài thời hạn nâng lương sáu tháng</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6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Cách chức</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6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Sa thải </w:t>
      </w:r>
      <w:r>
        <w:rPr>
          <w:sz w:val="1"/>
          <w:szCs w:val="1"/>
          <w:color w:val="auto"/>
        </w:rPr>
        <w:drawing>
          <wp:inline distT="0" distB="0" distL="0" distR="0">
            <wp:extent cx="144145" cy="14414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7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60" w:lineRule="exact"/>
        <w:rPr>
          <w:sz w:val="20"/>
          <w:szCs w:val="20"/>
          <w:color w:val="auto"/>
        </w:rPr>
      </w:pPr>
    </w:p>
    <w:p>
      <w:pPr>
        <w:spacing w:after="0"/>
        <w:tabs>
          <w:tab w:leader="none" w:pos="10500" w:val="left"/>
        </w:tabs>
        <w:rPr>
          <w:sz w:val="20"/>
          <w:szCs w:val="20"/>
          <w:color w:val="auto"/>
        </w:rPr>
      </w:pPr>
      <w:r>
        <w:rPr>
          <w:rFonts w:ascii="Arial" w:cs="Arial" w:eastAsia="Arial" w:hAnsi="Arial"/>
          <w:sz w:val="16"/>
          <w:szCs w:val="16"/>
          <w:color w:val="auto"/>
        </w:rPr>
        <w:t>https://elearning.scb.com.vn/mod/quiz/review.php?attempt=438651</w:t>
      </w:r>
      <w:r>
        <w:rPr>
          <w:sz w:val="20"/>
          <w:szCs w:val="20"/>
          <w:color w:val="auto"/>
        </w:rPr>
        <w:tab/>
      </w:r>
      <w:r>
        <w:rPr>
          <w:rFonts w:ascii="Arial" w:cs="Arial" w:eastAsia="Arial" w:hAnsi="Arial"/>
          <w:sz w:val="16"/>
          <w:szCs w:val="16"/>
          <w:color w:val="auto"/>
        </w:rPr>
        <w:t>2/12</w:t>
      </w:r>
    </w:p>
    <w:p>
      <w:pPr>
        <w:sectPr>
          <w:pgSz w:w="11880" w:h="16819" w:orient="portrait"/>
          <w:cols w:equalWidth="0" w:num="1">
            <w:col w:w="10840"/>
          </w:cols>
          <w:pgMar w:left="520" w:top="236" w:right="520" w:bottom="0" w:gutter="0" w:footer="0" w:header="0"/>
          <w:type w:val="continuous"/>
        </w:sectPr>
      </w:pPr>
    </w:p>
    <w:bookmarkStart w:id="10" w:name="page11"/>
    <w:bookmarkEnd w:id="10"/>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645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71">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6455"/>
                    </a:xfrm>
                    <a:prstGeom prst="rect">
                      <a:avLst/>
                    </a:prstGeom>
                    <a:noFill/>
                  </pic:spPr>
                </pic:pic>
              </a:graphicData>
            </a:graphic>
          </wp:anchor>
        </w:drawing>
      </w:r>
    </w:p>
    <w:p>
      <w:pPr>
        <w:ind w:left="460" w:right="360" w:hanging="454"/>
        <w:spacing w:after="0"/>
        <w:rPr>
          <w:sz w:val="20"/>
          <w:szCs w:val="20"/>
          <w:color w:val="auto"/>
        </w:rPr>
      </w:pPr>
      <w:r>
        <w:rPr>
          <w:rFonts w:ascii="Arial" w:cs="Arial" w:eastAsia="Arial" w:hAnsi="Arial"/>
          <w:sz w:val="16"/>
          <w:szCs w:val="16"/>
          <w:color w:val="auto"/>
        </w:rPr>
        <w:t>9/25/2019</w:t>
      </w:r>
      <w:r>
        <w:rPr>
          <w:sz w:val="20"/>
          <w:szCs w:val="20"/>
          <w:color w:val="auto"/>
        </w:rPr>
        <w:t xml:space="preserve"> </w:t>
      </w:r>
      <w:r>
        <w:rPr>
          <w:rFonts w:ascii="Arial" w:cs="Arial" w:eastAsia="Arial" w:hAnsi="Arial"/>
          <w:sz w:val="24"/>
          <w:szCs w:val="24"/>
          <w:b w:val="1"/>
          <w:bCs w:val="1"/>
          <w:color w:val="auto"/>
        </w:rPr>
        <w:t xml:space="preserve">7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1610360</wp:posOffset>
            </wp:positionV>
            <wp:extent cx="899795" cy="85471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72">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8</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73">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9</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1259205</wp:posOffset>
            </wp:positionV>
            <wp:extent cx="899795" cy="84582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74">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10</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center"/>
        <w:ind w:right="960"/>
        <w:spacing w:after="0"/>
        <w:rPr>
          <w:sz w:val="20"/>
          <w:szCs w:val="20"/>
          <w:color w:val="auto"/>
        </w:rPr>
      </w:pPr>
      <w:r>
        <w:rPr>
          <w:rFonts w:ascii="Arial" w:cs="Arial" w:eastAsia="Arial" w:hAnsi="Arial"/>
          <w:sz w:val="16"/>
          <w:szCs w:val="16"/>
          <w:color w:val="auto"/>
        </w:rPr>
        <w:t>Ôn tập SCB trong tôi (tuần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214503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75">
                      <a:extLst>
                        <a:ext uri="{28A0092B-C50C-407E-A947-70E740481C1C}"/>
                      </a:extLst>
                    </a:blip>
                    <a:srcRect/>
                    <a:stretch>
                      <a:fillRect/>
                    </a:stretch>
                  </pic:blipFill>
                  <pic:spPr bwMode="auto">
                    <a:xfrm>
                      <a:off x="0" y="0"/>
                      <a:ext cx="5381625" cy="2145030"/>
                    </a:xfrm>
                    <a:prstGeom prst="rect">
                      <a:avLst/>
                    </a:prstGeom>
                    <a:noFill/>
                  </pic:spPr>
                </pic:pic>
              </a:graphicData>
            </a:graphic>
          </wp:anchor>
        </w:drawing>
      </w:r>
    </w:p>
    <w:p>
      <w:pPr>
        <w:ind w:right="960"/>
        <w:spacing w:after="0" w:line="325" w:lineRule="auto"/>
        <w:rPr>
          <w:sz w:val="20"/>
          <w:szCs w:val="20"/>
          <w:color w:val="auto"/>
        </w:rPr>
      </w:pPr>
      <w:r>
        <w:rPr>
          <w:rFonts w:ascii="Arial" w:cs="Arial" w:eastAsia="Arial" w:hAnsi="Arial"/>
          <w:sz w:val="19"/>
          <w:szCs w:val="19"/>
          <w:color w:val="auto"/>
        </w:rPr>
        <w:t>Theo quy định tại Nội quy lao động hành vi “Tự ý tẩy xóa tài liệu, chứng từ trái phép trong hoạt động kinh doanh, tín dụng, đăng ký giao dịch đảm bảo gây thiệt hại đến quyền và lợi ích hoặc uy tín của SCB” sẽ áp dụng hình thức xử lý vi phạm kỷ luật nào?</w:t>
      </w:r>
    </w:p>
    <w:p>
      <w:pPr>
        <w:spacing w:after="0" w:line="237"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7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Khiển trách bằng văn bản</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7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Kéo dài thời hạn nâng lương sáu tháng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7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Cách chức</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7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Sa thải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72945"/>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80">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1040"/>
        <w:spacing w:after="0" w:line="338" w:lineRule="auto"/>
        <w:rPr>
          <w:sz w:val="20"/>
          <w:szCs w:val="20"/>
          <w:color w:val="auto"/>
        </w:rPr>
      </w:pPr>
      <w:r>
        <w:rPr>
          <w:rFonts w:ascii="Arial" w:cs="Arial" w:eastAsia="Arial" w:hAnsi="Arial"/>
          <w:sz w:val="20"/>
          <w:szCs w:val="20"/>
          <w:color w:val="auto"/>
        </w:rPr>
        <w:t>Bản thân người lao động kết hôn được nghỉ việc riêng bao nhiêu ngày mà vẫn hưởng nguyên lương?</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8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01 ngày</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8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02 ngày</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8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03 ngày </w:t>
      </w:r>
      <w:r>
        <w:rPr>
          <w:sz w:val="1"/>
          <w:szCs w:val="1"/>
          <w:color w:val="auto"/>
        </w:rPr>
        <w:drawing>
          <wp:inline distT="0" distB="0" distL="0" distR="0">
            <wp:extent cx="144145" cy="14414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84">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04 ngày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78371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86">
                      <a:extLst>
                        <a:ext uri="{28A0092B-C50C-407E-A947-70E740481C1C}"/>
                      </a:extLst>
                    </a:blip>
                    <a:srcRect/>
                    <a:stretch>
                      <a:fillRect/>
                    </a:stretch>
                  </pic:blipFill>
                  <pic:spPr bwMode="auto">
                    <a:xfrm>
                      <a:off x="0" y="0"/>
                      <a:ext cx="5381625" cy="1783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Arial" w:cs="Arial" w:eastAsia="Arial" w:hAnsi="Arial"/>
          <w:sz w:val="20"/>
          <w:szCs w:val="20"/>
          <w:color w:val="auto"/>
        </w:rPr>
        <w:t>Có mấy hình thức xử lý kỷ luật lao động?</w:t>
      </w:r>
    </w:p>
    <w:p>
      <w:pPr>
        <w:spacing w:after="0" w:line="352"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8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03 hình thức </w:t>
      </w:r>
      <w:r>
        <w:rPr>
          <w:sz w:val="1"/>
          <w:szCs w:val="1"/>
          <w:color w:val="auto"/>
        </w:rPr>
        <w:drawing>
          <wp:inline distT="0" distB="0" distL="0" distR="0">
            <wp:extent cx="144145" cy="14414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88">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8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04 hình thức</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9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05 hình thức</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9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06 hình thức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92">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1120"/>
        <w:spacing w:after="0" w:line="338" w:lineRule="auto"/>
        <w:rPr>
          <w:sz w:val="20"/>
          <w:szCs w:val="20"/>
          <w:color w:val="auto"/>
        </w:rPr>
      </w:pPr>
      <w:r>
        <w:rPr>
          <w:rFonts w:ascii="Arial" w:cs="Arial" w:eastAsia="Arial" w:hAnsi="Arial"/>
          <w:sz w:val="20"/>
          <w:szCs w:val="20"/>
          <w:color w:val="auto"/>
        </w:rPr>
        <w:t>Do nhu cầu công việc, người sử dụng lao động có thể thỏa thuận với người lao động làm thêm giờ, tổng số giờ làm thêm không quá bao nhiêu giờ trong 01 năm?</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9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100 giờ</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9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150 giờ</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9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200 giờ </w:t>
      </w:r>
      <w:r>
        <w:rPr>
          <w:sz w:val="1"/>
          <w:szCs w:val="1"/>
          <w:color w:val="auto"/>
        </w:rPr>
        <w:drawing>
          <wp:inline distT="0" distB="0" distL="0" distR="0">
            <wp:extent cx="144145" cy="144145"/>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96">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9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250 giờ</w:t>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spacing w:after="0"/>
        <w:tabs>
          <w:tab w:leader="none" w:pos="10500" w:val="left"/>
        </w:tabs>
        <w:rPr>
          <w:sz w:val="20"/>
          <w:szCs w:val="20"/>
          <w:color w:val="auto"/>
        </w:rPr>
      </w:pPr>
      <w:r>
        <w:rPr>
          <w:rFonts w:ascii="Arial" w:cs="Arial" w:eastAsia="Arial" w:hAnsi="Arial"/>
          <w:sz w:val="16"/>
          <w:szCs w:val="16"/>
          <w:color w:val="auto"/>
        </w:rPr>
        <w:t>https://elearning.scb.com.vn/mod/quiz/review.php?attempt=438651</w:t>
      </w:r>
      <w:r>
        <w:rPr>
          <w:sz w:val="20"/>
          <w:szCs w:val="20"/>
          <w:color w:val="auto"/>
        </w:rPr>
        <w:tab/>
      </w:r>
      <w:r>
        <w:rPr>
          <w:rFonts w:ascii="Arial" w:cs="Arial" w:eastAsia="Arial" w:hAnsi="Arial"/>
          <w:sz w:val="16"/>
          <w:szCs w:val="16"/>
          <w:color w:val="auto"/>
        </w:rPr>
        <w:t>3/12</w:t>
      </w:r>
    </w:p>
    <w:p>
      <w:pPr>
        <w:sectPr>
          <w:pgSz w:w="11880" w:h="16819" w:orient="portrait"/>
          <w:cols w:equalWidth="0" w:num="1">
            <w:col w:w="10840"/>
          </w:cols>
          <w:pgMar w:left="520" w:top="236" w:right="520" w:bottom="0" w:gutter="0" w:footer="0" w:header="0"/>
          <w:type w:val="continuous"/>
        </w:sectPr>
      </w:pPr>
    </w:p>
    <w:bookmarkStart w:id="11" w:name="page12"/>
    <w:bookmarkEnd w:id="11"/>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6455"/>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98">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6455"/>
                    </a:xfrm>
                    <a:prstGeom prst="rect">
                      <a:avLst/>
                    </a:prstGeom>
                    <a:noFill/>
                  </pic:spPr>
                </pic:pic>
              </a:graphicData>
            </a:graphic>
          </wp:anchor>
        </w:drawing>
      </w:r>
    </w:p>
    <w:p>
      <w:pPr>
        <w:ind w:left="460" w:right="240" w:hanging="454"/>
        <w:spacing w:after="0"/>
        <w:rPr>
          <w:sz w:val="20"/>
          <w:szCs w:val="20"/>
          <w:color w:val="auto"/>
        </w:rPr>
      </w:pPr>
      <w:r>
        <w:rPr>
          <w:rFonts w:ascii="Arial" w:cs="Arial" w:eastAsia="Arial" w:hAnsi="Arial"/>
          <w:sz w:val="16"/>
          <w:szCs w:val="16"/>
          <w:color w:val="auto"/>
        </w:rPr>
        <w:t>9/25/2019</w:t>
      </w:r>
      <w:r>
        <w:rPr>
          <w:sz w:val="20"/>
          <w:szCs w:val="20"/>
          <w:color w:val="auto"/>
        </w:rPr>
        <w:t xml:space="preserve"> </w:t>
      </w:r>
      <w:r>
        <w:rPr>
          <w:rFonts w:ascii="Arial" w:cs="Arial" w:eastAsia="Arial" w:hAnsi="Arial"/>
          <w:sz w:val="23"/>
          <w:szCs w:val="23"/>
          <w:b w:val="1"/>
          <w:bCs w:val="1"/>
          <w:color w:val="auto"/>
        </w:rPr>
        <w:t xml:space="preserve">11 </w:t>
      </w:r>
      <w:r>
        <w:rPr>
          <w:rFonts w:ascii="Arial" w:cs="Arial" w:eastAsia="Arial" w:hAnsi="Arial"/>
          <w:sz w:val="14"/>
          <w:szCs w:val="14"/>
          <w:color w:val="auto"/>
        </w:rPr>
        <w:t>Câu hỏi</w:t>
      </w:r>
    </w:p>
    <w:p>
      <w:pPr>
        <w:spacing w:after="0" w:line="167"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99">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12</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00">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13</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1439545</wp:posOffset>
            </wp:positionV>
            <wp:extent cx="899795" cy="84582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01">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14</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center"/>
        <w:ind w:right="940"/>
        <w:spacing w:after="0"/>
        <w:rPr>
          <w:sz w:val="20"/>
          <w:szCs w:val="20"/>
          <w:color w:val="auto"/>
        </w:rPr>
      </w:pPr>
      <w:r>
        <w:rPr>
          <w:rFonts w:ascii="Arial" w:cs="Arial" w:eastAsia="Arial" w:hAnsi="Arial"/>
          <w:sz w:val="16"/>
          <w:szCs w:val="16"/>
          <w:color w:val="auto"/>
        </w:rPr>
        <w:t>Ôn tập SCB trong tôi (tuần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196469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02">
                      <a:extLst>
                        <a:ext uri="{28A0092B-C50C-407E-A947-70E740481C1C}"/>
                      </a:extLst>
                    </a:blip>
                    <a:srcRect/>
                    <a:stretch>
                      <a:fillRect/>
                    </a:stretch>
                  </pic:blipFill>
                  <pic:spPr bwMode="auto">
                    <a:xfrm>
                      <a:off x="0" y="0"/>
                      <a:ext cx="5381625" cy="1964690"/>
                    </a:xfrm>
                    <a:prstGeom prst="rect">
                      <a:avLst/>
                    </a:prstGeom>
                    <a:noFill/>
                  </pic:spPr>
                </pic:pic>
              </a:graphicData>
            </a:graphic>
          </wp:anchor>
        </w:drawing>
      </w:r>
    </w:p>
    <w:p>
      <w:pPr>
        <w:ind w:right="1080"/>
        <w:spacing w:after="0" w:line="310" w:lineRule="auto"/>
        <w:rPr>
          <w:sz w:val="20"/>
          <w:szCs w:val="20"/>
          <w:color w:val="auto"/>
        </w:rPr>
      </w:pPr>
      <w:r>
        <w:rPr>
          <w:rFonts w:ascii="Arial" w:cs="Arial" w:eastAsia="Arial" w:hAnsi="Arial"/>
          <w:sz w:val="20"/>
          <w:szCs w:val="20"/>
          <w:color w:val="auto"/>
        </w:rPr>
        <w:t>Lao động nam đang đóng bảo hiểm xã hội có vợ sinh con (sinh thường 01 con) được nghỉ việc hưởng chế độ bảo hiểm xã hội bao nhiêu ngày?</w:t>
      </w:r>
    </w:p>
    <w:p>
      <w:pPr>
        <w:spacing w:after="0" w:line="24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0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1 ngày làm việc</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0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3 ngày làm việc</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0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5 ngày làm việc </w:t>
      </w:r>
      <w:r>
        <w:rPr>
          <w:sz w:val="1"/>
          <w:szCs w:val="1"/>
          <w:color w:val="auto"/>
        </w:rPr>
        <w:drawing>
          <wp:inline distT="0" distB="0" distL="0" distR="0">
            <wp:extent cx="144145" cy="14414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06">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0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7 ngày làm việc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7294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08">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1240"/>
        <w:spacing w:after="0" w:line="368" w:lineRule="auto"/>
        <w:rPr>
          <w:sz w:val="20"/>
          <w:szCs w:val="20"/>
          <w:color w:val="auto"/>
        </w:rPr>
      </w:pPr>
      <w:r>
        <w:rPr>
          <w:rFonts w:ascii="Arial" w:cs="Arial" w:eastAsia="Arial" w:hAnsi="Arial"/>
          <w:sz w:val="19"/>
          <w:szCs w:val="19"/>
          <w:color w:val="auto"/>
        </w:rPr>
        <w:t>Lao động nam đang đóng bảo hiểm xã hội có vợ sinh con phải phẫu thuật, sinh con dưới 32 tuần tuổi được nghỉ việc hưởng chế độ bảo hiểm xã hội bao nhiêu ngày?</w:t>
      </w:r>
    </w:p>
    <w:p>
      <w:pPr>
        <w:spacing w:after="0" w:line="19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0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3 ngày làm việc</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1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5 ngày làm việc</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1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7 ngày làm việc </w:t>
      </w:r>
      <w:r>
        <w:rPr>
          <w:sz w:val="1"/>
          <w:szCs w:val="1"/>
          <w:color w:val="auto"/>
        </w:rPr>
        <w:drawing>
          <wp:inline distT="0" distB="0" distL="0" distR="0">
            <wp:extent cx="144145" cy="14414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12">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1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10 ngày làm việc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14">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900"/>
        <w:spacing w:after="0" w:line="338" w:lineRule="auto"/>
        <w:rPr>
          <w:sz w:val="20"/>
          <w:szCs w:val="20"/>
          <w:color w:val="auto"/>
        </w:rPr>
      </w:pPr>
      <w:r>
        <w:rPr>
          <w:rFonts w:ascii="Arial" w:cs="Arial" w:eastAsia="Arial" w:hAnsi="Arial"/>
          <w:sz w:val="20"/>
          <w:szCs w:val="20"/>
          <w:color w:val="auto"/>
        </w:rPr>
        <w:t>Lao động nam đang đóng bảo hiểm xã hội có vợ sinh đôi được nghỉ việc hưởng chế độ bảo hiểm xã hội bao nhiêu ngày?</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1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3 ngày làm việc</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1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5 ngày làm việc</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1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7 ngày làm việc</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1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10 ngày làm việc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19">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1180"/>
        <w:spacing w:after="0" w:line="338" w:lineRule="auto"/>
        <w:rPr>
          <w:sz w:val="20"/>
          <w:szCs w:val="20"/>
          <w:color w:val="auto"/>
        </w:rPr>
      </w:pPr>
      <w:r>
        <w:rPr>
          <w:rFonts w:ascii="Arial" w:cs="Arial" w:eastAsia="Arial" w:hAnsi="Arial"/>
          <w:sz w:val="20"/>
          <w:szCs w:val="20"/>
          <w:color w:val="auto"/>
        </w:rPr>
        <w:t>Lao động nam đang đóng bảo hiểm xã hội có vợ sinh đôi trở lên mà phải phẫu thuật được nghỉ việc hưởng chế độ bảo hiểm xã hội bao nhiêu ngày?</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2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5 ngày làm việc</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2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7 ngày làm việc</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2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10 ngày làm việc</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2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14 ngày làm việc </w:t>
      </w:r>
      <w:r>
        <w:rPr>
          <w:sz w:val="1"/>
          <w:szCs w:val="1"/>
          <w:color w:val="auto"/>
        </w:rPr>
        <w:drawing>
          <wp:inline distT="0" distB="0" distL="0" distR="0">
            <wp:extent cx="144145" cy="14414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4">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spacing w:after="0"/>
        <w:tabs>
          <w:tab w:leader="none" w:pos="10500" w:val="left"/>
        </w:tabs>
        <w:rPr>
          <w:sz w:val="20"/>
          <w:szCs w:val="20"/>
          <w:color w:val="auto"/>
        </w:rPr>
      </w:pPr>
      <w:r>
        <w:rPr>
          <w:rFonts w:ascii="Arial" w:cs="Arial" w:eastAsia="Arial" w:hAnsi="Arial"/>
          <w:sz w:val="16"/>
          <w:szCs w:val="16"/>
          <w:color w:val="auto"/>
        </w:rPr>
        <w:t>https://elearning.scb.com.vn/mod/quiz/review.php?attempt=438651</w:t>
      </w:r>
      <w:r>
        <w:rPr>
          <w:sz w:val="20"/>
          <w:szCs w:val="20"/>
          <w:color w:val="auto"/>
        </w:rPr>
        <w:tab/>
      </w:r>
      <w:r>
        <w:rPr>
          <w:rFonts w:ascii="Arial" w:cs="Arial" w:eastAsia="Arial" w:hAnsi="Arial"/>
          <w:sz w:val="16"/>
          <w:szCs w:val="16"/>
          <w:color w:val="auto"/>
        </w:rPr>
        <w:t>4/12</w:t>
      </w:r>
    </w:p>
    <w:p>
      <w:pPr>
        <w:sectPr>
          <w:pgSz w:w="11880" w:h="16819" w:orient="portrait"/>
          <w:cols w:equalWidth="0" w:num="1">
            <w:col w:w="10840"/>
          </w:cols>
          <w:pgMar w:left="520" w:top="236" w:right="520" w:bottom="0" w:gutter="0" w:footer="0" w:header="0"/>
          <w:type w:val="continuous"/>
        </w:sectPr>
      </w:pPr>
    </w:p>
    <w:bookmarkStart w:id="12" w:name="page13"/>
    <w:bookmarkEnd w:id="12"/>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6455"/>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25">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6455"/>
                    </a:xfrm>
                    <a:prstGeom prst="rect">
                      <a:avLst/>
                    </a:prstGeom>
                    <a:noFill/>
                  </pic:spPr>
                </pic:pic>
              </a:graphicData>
            </a:graphic>
          </wp:anchor>
        </w:drawing>
      </w:r>
    </w:p>
    <w:p>
      <w:pPr>
        <w:ind w:left="460" w:right="220" w:hanging="454"/>
        <w:spacing w:after="0"/>
        <w:rPr>
          <w:sz w:val="20"/>
          <w:szCs w:val="20"/>
          <w:color w:val="auto"/>
        </w:rPr>
      </w:pPr>
      <w:r>
        <w:rPr>
          <w:rFonts w:ascii="Arial" w:cs="Arial" w:eastAsia="Arial" w:hAnsi="Arial"/>
          <w:sz w:val="16"/>
          <w:szCs w:val="16"/>
          <w:color w:val="auto"/>
        </w:rPr>
        <w:t>9/25/2019</w:t>
      </w:r>
      <w:r>
        <w:rPr>
          <w:sz w:val="20"/>
          <w:szCs w:val="20"/>
          <w:color w:val="auto"/>
        </w:rPr>
        <w:t xml:space="preserve"> </w:t>
      </w:r>
      <w:r>
        <w:rPr>
          <w:rFonts w:ascii="Arial" w:cs="Arial" w:eastAsia="Arial" w:hAnsi="Arial"/>
          <w:sz w:val="24"/>
          <w:szCs w:val="24"/>
          <w:b w:val="1"/>
          <w:bCs w:val="1"/>
          <w:color w:val="auto"/>
        </w:rPr>
        <w:t xml:space="preserve">15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26">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16</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27">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17</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1619885</wp:posOffset>
            </wp:positionV>
            <wp:extent cx="899795" cy="84582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28">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18</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center"/>
        <w:ind w:right="940"/>
        <w:spacing w:after="0"/>
        <w:rPr>
          <w:sz w:val="20"/>
          <w:szCs w:val="20"/>
          <w:color w:val="auto"/>
        </w:rPr>
      </w:pPr>
      <w:r>
        <w:rPr>
          <w:rFonts w:ascii="Arial" w:cs="Arial" w:eastAsia="Arial" w:hAnsi="Arial"/>
          <w:sz w:val="16"/>
          <w:szCs w:val="16"/>
          <w:color w:val="auto"/>
        </w:rPr>
        <w:t>Ôn tập SCB trong tôi (tuần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196469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29">
                      <a:extLst>
                        <a:ext uri="{28A0092B-C50C-407E-A947-70E740481C1C}"/>
                      </a:extLst>
                    </a:blip>
                    <a:srcRect/>
                    <a:stretch>
                      <a:fillRect/>
                    </a:stretch>
                  </pic:blipFill>
                  <pic:spPr bwMode="auto">
                    <a:xfrm>
                      <a:off x="0" y="0"/>
                      <a:ext cx="5381625" cy="1964690"/>
                    </a:xfrm>
                    <a:prstGeom prst="rect">
                      <a:avLst/>
                    </a:prstGeom>
                    <a:noFill/>
                  </pic:spPr>
                </pic:pic>
              </a:graphicData>
            </a:graphic>
          </wp:anchor>
        </w:drawing>
      </w:r>
    </w:p>
    <w:p>
      <w:pPr>
        <w:ind w:right="1220"/>
        <w:spacing w:after="0" w:line="310" w:lineRule="auto"/>
        <w:rPr>
          <w:sz w:val="20"/>
          <w:szCs w:val="20"/>
          <w:color w:val="auto"/>
        </w:rPr>
      </w:pPr>
      <w:r>
        <w:rPr>
          <w:rFonts w:ascii="Arial" w:cs="Arial" w:eastAsia="Arial" w:hAnsi="Arial"/>
          <w:sz w:val="20"/>
          <w:szCs w:val="20"/>
          <w:color w:val="auto"/>
        </w:rPr>
        <w:t>Lao động nữ nuôi con dưới 12 tháng tuổi, được nghỉ mỗi ngày bao nhiêu phút trong thời gian làm việc mà vẫn hưởng đủ lương?</w:t>
      </w:r>
    </w:p>
    <w:p>
      <w:pPr>
        <w:spacing w:after="0" w:line="24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3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30 phút</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3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45 phút</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3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60 phút </w:t>
      </w:r>
      <w:r>
        <w:rPr>
          <w:sz w:val="1"/>
          <w:szCs w:val="1"/>
          <w:color w:val="auto"/>
        </w:rPr>
        <w:drawing>
          <wp:inline distT="0" distB="0" distL="0" distR="0">
            <wp:extent cx="144145" cy="14414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33">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3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90 phút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72945"/>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35">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1340"/>
        <w:spacing w:after="0" w:line="338" w:lineRule="auto"/>
        <w:rPr>
          <w:sz w:val="20"/>
          <w:szCs w:val="20"/>
          <w:color w:val="auto"/>
        </w:rPr>
      </w:pPr>
      <w:r>
        <w:rPr>
          <w:rFonts w:ascii="Arial" w:cs="Arial" w:eastAsia="Arial" w:hAnsi="Arial"/>
          <w:sz w:val="20"/>
          <w:szCs w:val="20"/>
          <w:color w:val="auto"/>
        </w:rPr>
        <w:t>Người lao động bị kỷ luật khiển trách sau thời hạn bao lâu kể từ ngày bị xử lý, nếu không tái phạm thì đương nhiên được xóa kỷ luật?</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3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03 tháng </w:t>
      </w:r>
      <w:r>
        <w:rPr>
          <w:sz w:val="1"/>
          <w:szCs w:val="1"/>
          <w:color w:val="auto"/>
        </w:rPr>
        <w:drawing>
          <wp:inline distT="0" distB="0" distL="0" distR="0">
            <wp:extent cx="144145" cy="14414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37">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3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06 tháng</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3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09 tháng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4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12 tháng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144395"/>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41">
                      <a:extLst>
                        <a:ext uri="{28A0092B-C50C-407E-A947-70E740481C1C}"/>
                      </a:extLst>
                    </a:blip>
                    <a:srcRect/>
                    <a:stretch>
                      <a:fillRect/>
                    </a:stretch>
                  </pic:blipFill>
                  <pic:spPr bwMode="auto">
                    <a:xfrm>
                      <a:off x="0" y="0"/>
                      <a:ext cx="5381625" cy="21443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1040"/>
        <w:spacing w:after="0" w:line="317" w:lineRule="auto"/>
        <w:rPr>
          <w:sz w:val="20"/>
          <w:szCs w:val="20"/>
          <w:color w:val="auto"/>
        </w:rPr>
      </w:pPr>
      <w:r>
        <w:rPr>
          <w:rFonts w:ascii="Arial" w:cs="Arial" w:eastAsia="Arial" w:hAnsi="Arial"/>
          <w:sz w:val="20"/>
          <w:szCs w:val="20"/>
          <w:color w:val="auto"/>
        </w:rPr>
        <w:t>Người lao động được nghỉ không hưởng lương bao nhiêu ngày và phải thông báo với người sử dụng lao động khi ông nội, bà nội, ông ngoại, bà ngoại, anh, chị, em ruột chết; bố hoặc mẹ kết hôn; anh, chị, em kết hôn?</w:t>
      </w:r>
    </w:p>
    <w:p>
      <w:pPr>
        <w:spacing w:after="0" w:line="239"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4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01 ngày </w:t>
      </w:r>
      <w:r>
        <w:rPr>
          <w:sz w:val="1"/>
          <w:szCs w:val="1"/>
          <w:color w:val="auto"/>
        </w:rPr>
        <w:drawing>
          <wp:inline distT="0" distB="0" distL="0" distR="0">
            <wp:extent cx="144145" cy="14414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43">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4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02 ngày</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4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03 ngày</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4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05 ngày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144395"/>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47">
                      <a:extLst>
                        <a:ext uri="{28A0092B-C50C-407E-A947-70E740481C1C}"/>
                      </a:extLst>
                    </a:blip>
                    <a:srcRect/>
                    <a:stretch>
                      <a:fillRect/>
                    </a:stretch>
                  </pic:blipFill>
                  <pic:spPr bwMode="auto">
                    <a:xfrm>
                      <a:off x="0" y="0"/>
                      <a:ext cx="5381625" cy="21443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1020"/>
        <w:spacing w:after="0" w:line="317" w:lineRule="auto"/>
        <w:rPr>
          <w:sz w:val="20"/>
          <w:szCs w:val="20"/>
          <w:color w:val="auto"/>
        </w:rPr>
      </w:pPr>
      <w:r>
        <w:rPr>
          <w:rFonts w:ascii="Arial" w:cs="Arial" w:eastAsia="Arial" w:hAnsi="Arial"/>
          <w:sz w:val="20"/>
          <w:szCs w:val="20"/>
          <w:color w:val="auto"/>
        </w:rPr>
        <w:t>Người lao động được nghỉ việc riêng mà vẫn hưởng nguyên lương bao nhiêu ngày trong trường hợp bố đẻ, mẹ đẻ, bố vợ, mẹ vợ hoặc bố chồng, mẹ chồng chết, vợ chết hoặc chồng chết, con chết?</w:t>
      </w:r>
    </w:p>
    <w:p>
      <w:pPr>
        <w:spacing w:after="0" w:line="239"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4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01 ngày</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4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02 ngày</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5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03 ngày </w:t>
      </w:r>
      <w:r>
        <w:rPr>
          <w:sz w:val="1"/>
          <w:szCs w:val="1"/>
          <w:color w:val="auto"/>
        </w:rPr>
        <w:drawing>
          <wp:inline distT="0" distB="0" distL="0" distR="0">
            <wp:extent cx="144145" cy="144145"/>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51">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5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05 ngày</w:t>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spacing w:after="0"/>
        <w:tabs>
          <w:tab w:leader="none" w:pos="10500" w:val="left"/>
        </w:tabs>
        <w:rPr>
          <w:sz w:val="20"/>
          <w:szCs w:val="20"/>
          <w:color w:val="auto"/>
        </w:rPr>
      </w:pPr>
      <w:r>
        <w:rPr>
          <w:rFonts w:ascii="Arial" w:cs="Arial" w:eastAsia="Arial" w:hAnsi="Arial"/>
          <w:sz w:val="16"/>
          <w:szCs w:val="16"/>
          <w:color w:val="auto"/>
        </w:rPr>
        <w:t>https://elearning.scb.com.vn/mod/quiz/review.php?attempt=438651</w:t>
      </w:r>
      <w:r>
        <w:rPr>
          <w:sz w:val="20"/>
          <w:szCs w:val="20"/>
          <w:color w:val="auto"/>
        </w:rPr>
        <w:tab/>
      </w:r>
      <w:r>
        <w:rPr>
          <w:rFonts w:ascii="Arial" w:cs="Arial" w:eastAsia="Arial" w:hAnsi="Arial"/>
          <w:sz w:val="16"/>
          <w:szCs w:val="16"/>
          <w:color w:val="auto"/>
        </w:rPr>
        <w:t>5/12</w:t>
      </w:r>
    </w:p>
    <w:p>
      <w:pPr>
        <w:sectPr>
          <w:pgSz w:w="11880" w:h="16819" w:orient="portrait"/>
          <w:cols w:equalWidth="0" w:num="1">
            <w:col w:w="10840"/>
          </w:cols>
          <w:pgMar w:left="520" w:top="236" w:right="520" w:bottom="0" w:gutter="0" w:footer="0" w:header="0"/>
          <w:type w:val="continuous"/>
        </w:sectPr>
      </w:pPr>
    </w:p>
    <w:bookmarkStart w:id="13" w:name="page14"/>
    <w:bookmarkEnd w:id="13"/>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709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53">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7090"/>
                    </a:xfrm>
                    <a:prstGeom prst="rect">
                      <a:avLst/>
                    </a:prstGeom>
                    <a:noFill/>
                  </pic:spPr>
                </pic:pic>
              </a:graphicData>
            </a:graphic>
          </wp:anchor>
        </w:drawing>
      </w:r>
    </w:p>
    <w:p>
      <w:pPr>
        <w:ind w:left="460" w:right="220" w:hanging="454"/>
        <w:spacing w:after="0"/>
        <w:rPr>
          <w:sz w:val="20"/>
          <w:szCs w:val="20"/>
          <w:color w:val="auto"/>
        </w:rPr>
      </w:pPr>
      <w:r>
        <w:rPr>
          <w:rFonts w:ascii="Arial" w:cs="Arial" w:eastAsia="Arial" w:hAnsi="Arial"/>
          <w:sz w:val="16"/>
          <w:szCs w:val="16"/>
          <w:color w:val="auto"/>
        </w:rPr>
        <w:t>9/25/2019</w:t>
      </w:r>
      <w:r>
        <w:rPr>
          <w:sz w:val="20"/>
          <w:szCs w:val="20"/>
          <w:color w:val="auto"/>
        </w:rPr>
        <w:t xml:space="preserve"> </w:t>
      </w:r>
      <w:r>
        <w:rPr>
          <w:rFonts w:ascii="Arial" w:cs="Arial" w:eastAsia="Arial" w:hAnsi="Arial"/>
          <w:sz w:val="24"/>
          <w:szCs w:val="24"/>
          <w:b w:val="1"/>
          <w:bCs w:val="1"/>
          <w:color w:val="auto"/>
        </w:rPr>
        <w:t xml:space="preserve">19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54">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20</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1610360</wp:posOffset>
            </wp:positionV>
            <wp:extent cx="899795" cy="84582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55">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21</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1439545</wp:posOffset>
            </wp:positionV>
            <wp:extent cx="899795" cy="84582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56">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22</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center"/>
        <w:ind w:right="940"/>
        <w:spacing w:after="0"/>
        <w:rPr>
          <w:sz w:val="20"/>
          <w:szCs w:val="20"/>
          <w:color w:val="auto"/>
        </w:rPr>
      </w:pPr>
      <w:r>
        <w:rPr>
          <w:rFonts w:ascii="Arial" w:cs="Arial" w:eastAsia="Arial" w:hAnsi="Arial"/>
          <w:sz w:val="16"/>
          <w:szCs w:val="16"/>
          <w:color w:val="auto"/>
        </w:rPr>
        <w:t>Ôn tập SCB trong tôi (tuần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196469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57">
                      <a:extLst>
                        <a:ext uri="{28A0092B-C50C-407E-A947-70E740481C1C}"/>
                      </a:extLst>
                    </a:blip>
                    <a:srcRect/>
                    <a:stretch>
                      <a:fillRect/>
                    </a:stretch>
                  </pic:blipFill>
                  <pic:spPr bwMode="auto">
                    <a:xfrm>
                      <a:off x="0" y="0"/>
                      <a:ext cx="5381625" cy="1964690"/>
                    </a:xfrm>
                    <a:prstGeom prst="rect">
                      <a:avLst/>
                    </a:prstGeom>
                    <a:noFill/>
                  </pic:spPr>
                </pic:pic>
              </a:graphicData>
            </a:graphic>
          </wp:anchor>
        </w:drawing>
      </w:r>
    </w:p>
    <w:p>
      <w:pPr>
        <w:ind w:right="1280"/>
        <w:spacing w:after="0" w:line="310" w:lineRule="auto"/>
        <w:rPr>
          <w:sz w:val="20"/>
          <w:szCs w:val="20"/>
          <w:color w:val="auto"/>
        </w:rPr>
      </w:pPr>
      <w:r>
        <w:rPr>
          <w:rFonts w:ascii="Arial" w:cs="Arial" w:eastAsia="Arial" w:hAnsi="Arial"/>
          <w:sz w:val="20"/>
          <w:szCs w:val="20"/>
          <w:color w:val="auto"/>
        </w:rPr>
        <w:t>Người lao động được nghỉ việc riêng mà vẫn hưởng nguyên lương bao nhiêu ngày trong trường hợp con kết hôn?</w:t>
      </w:r>
    </w:p>
    <w:p>
      <w:pPr>
        <w:spacing w:after="0" w:line="24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right="3220"/>
        <w:spacing w:after="0" w:line="401" w:lineRule="auto"/>
        <w:rPr>
          <w:sz w:val="20"/>
          <w:szCs w:val="20"/>
          <w:color w:val="auto"/>
        </w:rPr>
      </w:pPr>
      <w:r>
        <w:rPr>
          <w:sz w:val="1"/>
          <w:szCs w:val="1"/>
          <w:color w:val="auto"/>
        </w:rPr>
        <w:drawing>
          <wp:inline distT="0" distB="0" distL="0" distR="0">
            <wp:extent cx="124460" cy="11620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5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Không được nghỉ việc riêng hưởng nguyên lương </w:t>
      </w:r>
      <w:r>
        <w:rPr>
          <w:sz w:val="1"/>
          <w:szCs w:val="1"/>
          <w:color w:val="auto"/>
        </w:rPr>
        <w:drawing>
          <wp:inline distT="0" distB="0" distL="0" distR="0">
            <wp:extent cx="124460" cy="116205"/>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5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01 ngày </w:t>
      </w:r>
      <w:r>
        <w:rPr>
          <w:sz w:val="1"/>
          <w:szCs w:val="1"/>
          <w:color w:val="auto"/>
        </w:rPr>
        <w:drawing>
          <wp:inline distT="0" distB="0" distL="0" distR="0">
            <wp:extent cx="144145" cy="14414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6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6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02 ngày</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6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03 ngày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153285"/>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63">
                      <a:extLst>
                        <a:ext uri="{28A0092B-C50C-407E-A947-70E740481C1C}"/>
                      </a:extLst>
                    </a:blip>
                    <a:srcRect/>
                    <a:stretch>
                      <a:fillRect/>
                    </a:stretch>
                  </pic:blipFill>
                  <pic:spPr bwMode="auto">
                    <a:xfrm>
                      <a:off x="0" y="0"/>
                      <a:ext cx="5381625" cy="21532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900"/>
        <w:spacing w:after="0" w:line="338" w:lineRule="auto"/>
        <w:rPr>
          <w:sz w:val="20"/>
          <w:szCs w:val="20"/>
          <w:color w:val="auto"/>
        </w:rPr>
      </w:pPr>
      <w:r>
        <w:rPr>
          <w:rFonts w:ascii="Arial" w:cs="Arial" w:eastAsia="Arial" w:hAnsi="Arial"/>
          <w:sz w:val="20"/>
          <w:szCs w:val="20"/>
          <w:color w:val="auto"/>
        </w:rPr>
        <w:t>Người lao động được nghỉ việc riêng mà vẫn hưởng nguyên lương trong những trường hợp nào?</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6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Kết hôn: nghỉ 03 ngày</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6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Con kết hôn: nghỉ 01 ngày</w:t>
      </w:r>
    </w:p>
    <w:p>
      <w:pPr>
        <w:spacing w:after="0" w:line="182" w:lineRule="exact"/>
        <w:rPr>
          <w:sz w:val="20"/>
          <w:szCs w:val="20"/>
          <w:color w:val="auto"/>
        </w:rPr>
      </w:pPr>
    </w:p>
    <w:p>
      <w:pPr>
        <w:ind w:left="340" w:right="1040" w:hanging="282"/>
        <w:spacing w:after="0"/>
        <w:rPr>
          <w:sz w:val="20"/>
          <w:szCs w:val="20"/>
          <w:color w:val="auto"/>
        </w:rPr>
      </w:pPr>
      <w:r>
        <w:rPr>
          <w:sz w:val="1"/>
          <w:szCs w:val="1"/>
          <w:color w:val="auto"/>
        </w:rPr>
        <w:drawing>
          <wp:inline distT="0" distB="0" distL="0" distR="0">
            <wp:extent cx="124460" cy="11620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6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Bố đẻ, mẹ đẻ, bố vợ, mẹ vợ hoặc bố chồng, mẹ chồng chết; vợ chết hoặc chồng chết; con chết: nghỉ 03 ngày</w:t>
      </w:r>
    </w:p>
    <w:p>
      <w:pPr>
        <w:spacing w:after="0" w:line="114"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6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các trường hợp trên </w:t>
      </w:r>
      <w:r>
        <w:rPr>
          <w:sz w:val="1"/>
          <w:szCs w:val="1"/>
          <w:color w:val="auto"/>
        </w:rPr>
        <w:drawing>
          <wp:inline distT="0" distB="0" distL="0" distR="0">
            <wp:extent cx="144145" cy="14414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68">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386715</wp:posOffset>
            </wp:positionV>
            <wp:extent cx="5381625" cy="1964055"/>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69">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right="1140"/>
        <w:spacing w:after="0" w:line="338" w:lineRule="auto"/>
        <w:rPr>
          <w:sz w:val="20"/>
          <w:szCs w:val="20"/>
          <w:color w:val="auto"/>
        </w:rPr>
      </w:pPr>
      <w:r>
        <w:rPr>
          <w:rFonts w:ascii="Arial" w:cs="Arial" w:eastAsia="Arial" w:hAnsi="Arial"/>
          <w:sz w:val="20"/>
          <w:szCs w:val="20"/>
          <w:color w:val="auto"/>
        </w:rPr>
        <w:t>Người lao động làm việc liên tục tại SCB bao nhiêu năm thì được nghỉ thêm 01 ngày phép?</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7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02 năm</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7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03 năm</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7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04 năm</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7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05 năm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74">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1300"/>
        <w:spacing w:after="0" w:line="338" w:lineRule="auto"/>
        <w:rPr>
          <w:sz w:val="20"/>
          <w:szCs w:val="20"/>
          <w:color w:val="auto"/>
        </w:rPr>
      </w:pPr>
      <w:r>
        <w:rPr>
          <w:rFonts w:ascii="Arial" w:cs="Arial" w:eastAsia="Arial" w:hAnsi="Arial"/>
          <w:sz w:val="20"/>
          <w:szCs w:val="20"/>
          <w:color w:val="auto"/>
        </w:rPr>
        <w:t>Người sử dụng lao động sử dụng từ bao nhiêu lao động trở lên phải có nội quy lao động bằng văn bản?</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7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Từ 05 người lao động trở lên</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7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Từ 10 người lao động trở lên</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7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Từ 15 người lao động trở lên</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7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Từ 30 người lao động trở lên</w:t>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spacing w:after="0"/>
        <w:tabs>
          <w:tab w:leader="none" w:pos="10500" w:val="left"/>
        </w:tabs>
        <w:rPr>
          <w:sz w:val="20"/>
          <w:szCs w:val="20"/>
          <w:color w:val="auto"/>
        </w:rPr>
      </w:pPr>
      <w:r>
        <w:rPr>
          <w:rFonts w:ascii="Arial" w:cs="Arial" w:eastAsia="Arial" w:hAnsi="Arial"/>
          <w:sz w:val="16"/>
          <w:szCs w:val="16"/>
          <w:color w:val="auto"/>
        </w:rPr>
        <w:t>https://elearning.scb.com.vn/mod/quiz/review.php?attempt=438651</w:t>
      </w:r>
      <w:r>
        <w:rPr>
          <w:sz w:val="20"/>
          <w:szCs w:val="20"/>
          <w:color w:val="auto"/>
        </w:rPr>
        <w:tab/>
      </w:r>
      <w:r>
        <w:rPr>
          <w:rFonts w:ascii="Arial" w:cs="Arial" w:eastAsia="Arial" w:hAnsi="Arial"/>
          <w:sz w:val="16"/>
          <w:szCs w:val="16"/>
          <w:color w:val="auto"/>
        </w:rPr>
        <w:t>6/12</w:t>
      </w:r>
    </w:p>
    <w:p>
      <w:pPr>
        <w:sectPr>
          <w:pgSz w:w="11880" w:h="16819" w:orient="portrait"/>
          <w:cols w:equalWidth="0" w:num="1">
            <w:col w:w="10840"/>
          </w:cols>
          <w:pgMar w:left="520" w:top="236" w:right="520" w:bottom="0" w:gutter="0" w:footer="0" w:header="0"/>
          <w:type w:val="continuous"/>
        </w:sectPr>
      </w:pPr>
    </w:p>
    <w:bookmarkStart w:id="14" w:name="page15"/>
    <w:bookmarkEnd w:id="14"/>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6455"/>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79">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6455"/>
                    </a:xfrm>
                    <a:prstGeom prst="rect">
                      <a:avLst/>
                    </a:prstGeom>
                    <a:noFill/>
                  </pic:spPr>
                </pic:pic>
              </a:graphicData>
            </a:graphic>
          </wp:anchor>
        </w:drawing>
      </w:r>
    </w:p>
    <w:p>
      <w:pPr>
        <w:ind w:left="460" w:right="220" w:hanging="454"/>
        <w:spacing w:after="0"/>
        <w:rPr>
          <w:sz w:val="20"/>
          <w:szCs w:val="20"/>
          <w:color w:val="auto"/>
        </w:rPr>
      </w:pPr>
      <w:r>
        <w:rPr>
          <w:rFonts w:ascii="Arial" w:cs="Arial" w:eastAsia="Arial" w:hAnsi="Arial"/>
          <w:sz w:val="16"/>
          <w:szCs w:val="16"/>
          <w:color w:val="auto"/>
        </w:rPr>
        <w:t>9/25/2019</w:t>
      </w:r>
      <w:r>
        <w:rPr>
          <w:sz w:val="20"/>
          <w:szCs w:val="20"/>
          <w:color w:val="auto"/>
        </w:rPr>
        <w:t xml:space="preserve"> </w:t>
      </w:r>
      <w:r>
        <w:rPr>
          <w:rFonts w:ascii="Arial" w:cs="Arial" w:eastAsia="Arial" w:hAnsi="Arial"/>
          <w:sz w:val="24"/>
          <w:szCs w:val="24"/>
          <w:b w:val="1"/>
          <w:bCs w:val="1"/>
          <w:color w:val="auto"/>
        </w:rPr>
        <w:t xml:space="preserve">23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1790700</wp:posOffset>
            </wp:positionV>
            <wp:extent cx="899795" cy="854710"/>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80">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24</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2151380</wp:posOffset>
            </wp:positionV>
            <wp:extent cx="899795" cy="84582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81">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25</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1800225</wp:posOffset>
            </wp:positionV>
            <wp:extent cx="899795" cy="84582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82">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26</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center"/>
        <w:ind w:right="940"/>
        <w:spacing w:after="0"/>
        <w:rPr>
          <w:sz w:val="20"/>
          <w:szCs w:val="20"/>
          <w:color w:val="auto"/>
        </w:rPr>
      </w:pPr>
      <w:r>
        <w:rPr>
          <w:rFonts w:ascii="Arial" w:cs="Arial" w:eastAsia="Arial" w:hAnsi="Arial"/>
          <w:sz w:val="16"/>
          <w:szCs w:val="16"/>
          <w:color w:val="auto"/>
        </w:rPr>
        <w:t>Ôn tập SCB trong tôi (tuần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232537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83">
                      <a:extLst>
                        <a:ext uri="{28A0092B-C50C-407E-A947-70E740481C1C}"/>
                      </a:extLst>
                    </a:blip>
                    <a:srcRect/>
                    <a:stretch>
                      <a:fillRect/>
                    </a:stretch>
                  </pic:blipFill>
                  <pic:spPr bwMode="auto">
                    <a:xfrm>
                      <a:off x="0" y="0"/>
                      <a:ext cx="5381625" cy="2325370"/>
                    </a:xfrm>
                    <a:prstGeom prst="rect">
                      <a:avLst/>
                    </a:prstGeom>
                    <a:noFill/>
                  </pic:spPr>
                </pic:pic>
              </a:graphicData>
            </a:graphic>
          </wp:anchor>
        </w:drawing>
      </w:r>
    </w:p>
    <w:p>
      <w:pPr>
        <w:spacing w:after="0"/>
        <w:rPr>
          <w:sz w:val="20"/>
          <w:szCs w:val="20"/>
          <w:color w:val="auto"/>
        </w:rPr>
      </w:pPr>
      <w:r>
        <w:rPr>
          <w:rFonts w:ascii="Arial" w:cs="Arial" w:eastAsia="Arial" w:hAnsi="Arial"/>
          <w:sz w:val="20"/>
          <w:szCs w:val="20"/>
          <w:color w:val="auto"/>
        </w:rPr>
        <w:t>Nội quy lao động của SCB Quy định bảo vệ tài sản như thế nào?</w:t>
      </w:r>
    </w:p>
    <w:p>
      <w:pPr>
        <w:spacing w:after="0" w:line="32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340" w:right="1100" w:hanging="282"/>
        <w:spacing w:after="0"/>
        <w:rPr>
          <w:sz w:val="20"/>
          <w:szCs w:val="20"/>
          <w:color w:val="auto"/>
        </w:rPr>
      </w:pPr>
      <w:r>
        <w:rPr>
          <w:sz w:val="1"/>
          <w:szCs w:val="1"/>
          <w:color w:val="auto"/>
        </w:rPr>
        <w:drawing>
          <wp:inline distT="0" distB="0" distL="0" distR="0">
            <wp:extent cx="124460" cy="116205"/>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8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Không được mang thiết bị, tài sản, máy móc, công cụ, vật dụng của SCB ra ngoài khi chưa được phép của cấp có thẩm quyền.</w:t>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8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Không được trộm cắp tài sản của SCB hay cá nhân khác.</w:t>
      </w:r>
    </w:p>
    <w:p>
      <w:pPr>
        <w:spacing w:after="0" w:line="168" w:lineRule="exact"/>
        <w:rPr>
          <w:sz w:val="20"/>
          <w:szCs w:val="20"/>
          <w:color w:val="auto"/>
        </w:rPr>
      </w:pPr>
    </w:p>
    <w:p>
      <w:pPr>
        <w:jc w:val="both"/>
        <w:ind w:left="340" w:right="1160" w:hanging="282"/>
        <w:spacing w:after="0"/>
        <w:rPr>
          <w:sz w:val="20"/>
          <w:szCs w:val="20"/>
          <w:color w:val="auto"/>
        </w:rPr>
      </w:pPr>
      <w:r>
        <w:rPr>
          <w:sz w:val="1"/>
          <w:szCs w:val="1"/>
          <w:color w:val="auto"/>
        </w:rPr>
        <w:drawing>
          <wp:inline distT="0" distB="0" distL="0" distR="0">
            <wp:extent cx="124460" cy="116205"/>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8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Không để xảy ra thất thoát, trộm cắp tài sản của SCB trong và ngoài nơi làm việc. Người lao động phải chịu trách nhiệm bồi thường đối với những thất thoát, thiệt hại gây ra cho SCB.</w:t>
      </w:r>
    </w:p>
    <w:p>
      <w:pPr>
        <w:spacing w:after="0" w:line="114"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8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các câu trên. </w:t>
      </w:r>
      <w:r>
        <w:rPr>
          <w:sz w:val="1"/>
          <w:szCs w:val="1"/>
          <w:color w:val="auto"/>
        </w:rPr>
        <w:drawing>
          <wp:inline distT="0" distB="0" distL="0" distR="0">
            <wp:extent cx="144145" cy="14414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88">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386715</wp:posOffset>
            </wp:positionV>
            <wp:extent cx="5381625" cy="2694305"/>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89">
                      <a:extLst>
                        <a:ext uri="{28A0092B-C50C-407E-A947-70E740481C1C}"/>
                      </a:extLst>
                    </a:blip>
                    <a:srcRect/>
                    <a:stretch>
                      <a:fillRect/>
                    </a:stretch>
                  </pic:blipFill>
                  <pic:spPr bwMode="auto">
                    <a:xfrm>
                      <a:off x="0" y="0"/>
                      <a:ext cx="5381625" cy="2694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spacing w:after="0"/>
        <w:rPr>
          <w:sz w:val="20"/>
          <w:szCs w:val="20"/>
          <w:color w:val="auto"/>
        </w:rPr>
      </w:pPr>
      <w:r>
        <w:rPr>
          <w:rFonts w:ascii="Arial" w:cs="Arial" w:eastAsia="Arial" w:hAnsi="Arial"/>
          <w:sz w:val="20"/>
          <w:szCs w:val="20"/>
          <w:color w:val="auto"/>
        </w:rPr>
        <w:t>Nội quy lao động của SCB Quy định tiếp khách trong phạm vi SCB như thế nào?</w:t>
      </w:r>
    </w:p>
    <w:p>
      <w:pPr>
        <w:spacing w:after="0" w:line="352"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340" w:right="1080" w:hanging="282"/>
        <w:spacing w:after="0"/>
        <w:rPr>
          <w:sz w:val="20"/>
          <w:szCs w:val="20"/>
          <w:color w:val="auto"/>
        </w:rPr>
      </w:pPr>
      <w:r>
        <w:rPr>
          <w:sz w:val="1"/>
          <w:szCs w:val="1"/>
          <w:color w:val="auto"/>
        </w:rPr>
        <w:drawing>
          <wp:inline distT="0" distB="0" distL="0" distR="0">
            <wp:extent cx="124460" cy="116205"/>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9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Không được đưa người ngoài vào khu vực làm việc khi chưa được phép của cấp Quản lý có thẩm quyền</w:t>
      </w:r>
    </w:p>
    <w:p>
      <w:pPr>
        <w:spacing w:after="0" w:line="114" w:lineRule="exact"/>
        <w:rPr>
          <w:sz w:val="20"/>
          <w:szCs w:val="20"/>
          <w:color w:val="auto"/>
        </w:rPr>
      </w:pPr>
    </w:p>
    <w:p>
      <w:pPr>
        <w:ind w:left="340" w:right="1100" w:hanging="282"/>
        <w:spacing w:after="0"/>
        <w:rPr>
          <w:sz w:val="20"/>
          <w:szCs w:val="20"/>
          <w:color w:val="auto"/>
        </w:rPr>
      </w:pPr>
      <w:r>
        <w:rPr>
          <w:sz w:val="1"/>
          <w:szCs w:val="1"/>
          <w:color w:val="auto"/>
        </w:rPr>
        <w:drawing>
          <wp:inline distT="0" distB="0" distL="0" distR="0">
            <wp:extent cx="124460" cy="116205"/>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9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Tổng Giám đốc quy định nội quy tiếp khách tại SCB để đảm bảo an toàn, an ninh trong hoạt động của SCB</w:t>
      </w:r>
    </w:p>
    <w:p>
      <w:pPr>
        <w:spacing w:after="0" w:line="128" w:lineRule="exact"/>
        <w:rPr>
          <w:sz w:val="20"/>
          <w:szCs w:val="20"/>
          <w:color w:val="auto"/>
        </w:rPr>
      </w:pPr>
    </w:p>
    <w:p>
      <w:pPr>
        <w:ind w:left="340" w:right="1080" w:hanging="282"/>
        <w:spacing w:after="0"/>
        <w:rPr>
          <w:sz w:val="20"/>
          <w:szCs w:val="20"/>
          <w:color w:val="auto"/>
        </w:rPr>
      </w:pPr>
      <w:r>
        <w:rPr>
          <w:sz w:val="1"/>
          <w:szCs w:val="1"/>
          <w:color w:val="auto"/>
        </w:rPr>
        <w:drawing>
          <wp:inline distT="0" distB="0" distL="0" distR="0">
            <wp:extent cx="124460" cy="116205"/>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9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Người lao động tiếp khách tại đúng nơi và tuân thủ theo quy định của SCB. Người lao động làm việc tại SCB phải tuân thủ quy định về đồng phục tại nơi làm việc của SCB hoặc khi tham gia các khóa đào tạo/bồi dưỡng do SCB tổ chức</w:t>
      </w:r>
    </w:p>
    <w:p>
      <w:pPr>
        <w:spacing w:after="0" w:line="114"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9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các câu trên </w:t>
      </w:r>
      <w:r>
        <w:rPr>
          <w:sz w:val="1"/>
          <w:szCs w:val="1"/>
          <w:color w:val="auto"/>
        </w:rPr>
        <w:drawing>
          <wp:inline distT="0" distB="0" distL="0" distR="0">
            <wp:extent cx="144145" cy="144145"/>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94">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386715</wp:posOffset>
            </wp:positionV>
            <wp:extent cx="5381625" cy="2324735"/>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95">
                      <a:extLst>
                        <a:ext uri="{28A0092B-C50C-407E-A947-70E740481C1C}"/>
                      </a:extLst>
                    </a:blip>
                    <a:srcRect/>
                    <a:stretch>
                      <a:fillRect/>
                    </a:stretch>
                  </pic:blipFill>
                  <pic:spPr bwMode="auto">
                    <a:xfrm>
                      <a:off x="0" y="0"/>
                      <a:ext cx="5381625" cy="23247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right="1200"/>
        <w:spacing w:after="0" w:line="338" w:lineRule="auto"/>
        <w:rPr>
          <w:sz w:val="20"/>
          <w:szCs w:val="20"/>
          <w:color w:val="auto"/>
        </w:rPr>
      </w:pPr>
      <w:r>
        <w:rPr>
          <w:rFonts w:ascii="Arial" w:cs="Arial" w:eastAsia="Arial" w:hAnsi="Arial"/>
          <w:sz w:val="20"/>
          <w:szCs w:val="20"/>
          <w:color w:val="auto"/>
        </w:rPr>
        <w:t>Nội quy lao động của SCB Quy định việc người lao động phải chấp hành mệnh lệnh kinh doanh và điều hành của người sử dụng lao động như thế nào?</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9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Hoàn thành tốt mọi công việc và nhiệm vụ được giao</w:t>
      </w:r>
    </w:p>
    <w:p>
      <w:pPr>
        <w:spacing w:after="0" w:line="168" w:lineRule="exact"/>
        <w:rPr>
          <w:sz w:val="20"/>
          <w:szCs w:val="20"/>
          <w:color w:val="auto"/>
        </w:rPr>
      </w:pPr>
    </w:p>
    <w:p>
      <w:pPr>
        <w:ind w:left="340" w:right="1000" w:hanging="282"/>
        <w:spacing w:after="0"/>
        <w:rPr>
          <w:sz w:val="20"/>
          <w:szCs w:val="20"/>
          <w:color w:val="auto"/>
        </w:rPr>
      </w:pPr>
      <w:r>
        <w:rPr>
          <w:sz w:val="1"/>
          <w:szCs w:val="1"/>
          <w:color w:val="auto"/>
        </w:rPr>
        <w:drawing>
          <wp:inline distT="0" distB="0" distL="0" distR="0">
            <wp:extent cx="124460" cy="116205"/>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9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Không hành động vượt quá thẩm quyền dẫn đến tổn hại về vật chất và uy tín của SCB.</w:t>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9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Nghiêm túc tuân thủ các quy định liên quan đến hoạt động đào tạo của</w:t>
      </w:r>
    </w:p>
    <w:p>
      <w:pPr>
        <w:spacing w:after="0" w:line="54" w:lineRule="exact"/>
        <w:rPr>
          <w:sz w:val="20"/>
          <w:szCs w:val="20"/>
          <w:color w:val="auto"/>
        </w:rPr>
      </w:pPr>
    </w:p>
    <w:p>
      <w:pPr>
        <w:ind w:left="340"/>
        <w:spacing w:after="0"/>
        <w:rPr>
          <w:sz w:val="20"/>
          <w:szCs w:val="20"/>
          <w:color w:val="auto"/>
        </w:rPr>
      </w:pPr>
      <w:r>
        <w:rPr>
          <w:rFonts w:ascii="Arial" w:cs="Arial" w:eastAsia="Arial" w:hAnsi="Arial"/>
          <w:sz w:val="20"/>
          <w:szCs w:val="20"/>
          <w:b w:val="1"/>
          <w:bCs w:val="1"/>
          <w:color w:val="auto"/>
        </w:rPr>
        <w:t>SCB</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9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các câu trên </w:t>
      </w:r>
      <w:r>
        <w:rPr>
          <w:sz w:val="1"/>
          <w:szCs w:val="1"/>
          <w:color w:val="auto"/>
        </w:rPr>
        <w:drawing>
          <wp:inline distT="0" distB="0" distL="0" distR="0">
            <wp:extent cx="144145" cy="144145"/>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40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386715</wp:posOffset>
            </wp:positionV>
            <wp:extent cx="5381625" cy="1964055"/>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401">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right="900"/>
        <w:spacing w:after="0" w:line="338" w:lineRule="auto"/>
        <w:rPr>
          <w:sz w:val="20"/>
          <w:szCs w:val="20"/>
          <w:color w:val="auto"/>
        </w:rPr>
      </w:pPr>
      <w:r>
        <w:rPr>
          <w:rFonts w:ascii="Arial" w:cs="Arial" w:eastAsia="Arial" w:hAnsi="Arial"/>
          <w:sz w:val="20"/>
          <w:szCs w:val="20"/>
          <w:color w:val="auto"/>
        </w:rPr>
        <w:t>Nội quy lao động quy định những điều gì cấm thực hiện trong an toàn lao động, vệ sinh lao động?</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right="1080"/>
        <w:spacing w:after="0" w:line="422" w:lineRule="auto"/>
        <w:rPr>
          <w:sz w:val="20"/>
          <w:szCs w:val="20"/>
          <w:color w:val="auto"/>
        </w:rPr>
      </w:pPr>
      <w:r>
        <w:rPr>
          <w:sz w:val="1"/>
          <w:szCs w:val="1"/>
          <w:color w:val="auto"/>
        </w:rPr>
        <w:drawing>
          <wp:inline distT="0" distB="0" distL="0" distR="0">
            <wp:extent cx="124460" cy="116205"/>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40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Cấm mang và/hoặc sử dụng các loại chất kích thích, các chất gây nghiện </w:t>
      </w:r>
      <w:r>
        <w:rPr>
          <w:sz w:val="1"/>
          <w:szCs w:val="1"/>
          <w:color w:val="auto"/>
        </w:rPr>
        <w:drawing>
          <wp:inline distT="0" distB="0" distL="0" distR="0">
            <wp:extent cx="124460" cy="116205"/>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40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Cấm mang và/hoặc sử dụng chất nổ và hàng cấm vào SCB.</w:t>
      </w:r>
    </w:p>
    <w:p>
      <w:pPr>
        <w:spacing w:after="0" w:line="1"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40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Cấm thực hiện các hành vi trái pháp luật và quy định của SCB.</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40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các câu trên </w:t>
      </w:r>
      <w:r>
        <w:rPr>
          <w:sz w:val="1"/>
          <w:szCs w:val="1"/>
          <w:color w:val="auto"/>
        </w:rPr>
        <w:drawing>
          <wp:inline distT="0" distB="0" distL="0" distR="0">
            <wp:extent cx="144145" cy="14414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406">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60" w:lineRule="exact"/>
        <w:rPr>
          <w:sz w:val="20"/>
          <w:szCs w:val="20"/>
          <w:color w:val="auto"/>
        </w:rPr>
      </w:pPr>
    </w:p>
    <w:p>
      <w:pPr>
        <w:spacing w:after="0"/>
        <w:tabs>
          <w:tab w:leader="none" w:pos="10500" w:val="left"/>
        </w:tabs>
        <w:rPr>
          <w:sz w:val="20"/>
          <w:szCs w:val="20"/>
          <w:color w:val="auto"/>
        </w:rPr>
      </w:pPr>
      <w:r>
        <w:rPr>
          <w:rFonts w:ascii="Arial" w:cs="Arial" w:eastAsia="Arial" w:hAnsi="Arial"/>
          <w:sz w:val="16"/>
          <w:szCs w:val="16"/>
          <w:color w:val="auto"/>
        </w:rPr>
        <w:t>https://elearning.scb.com.vn/mod/quiz/review.php?attempt=438651</w:t>
      </w:r>
      <w:r>
        <w:rPr>
          <w:sz w:val="20"/>
          <w:szCs w:val="20"/>
          <w:color w:val="auto"/>
        </w:rPr>
        <w:tab/>
      </w:r>
      <w:r>
        <w:rPr>
          <w:rFonts w:ascii="Arial" w:cs="Arial" w:eastAsia="Arial" w:hAnsi="Arial"/>
          <w:sz w:val="16"/>
          <w:szCs w:val="16"/>
          <w:color w:val="auto"/>
        </w:rPr>
        <w:t>7/12</w:t>
      </w:r>
    </w:p>
    <w:p>
      <w:pPr>
        <w:sectPr>
          <w:pgSz w:w="11880" w:h="16819" w:orient="portrait"/>
          <w:cols w:equalWidth="0" w:num="1">
            <w:col w:w="10840"/>
          </w:cols>
          <w:pgMar w:left="520" w:top="236" w:right="520" w:bottom="0" w:gutter="0" w:footer="0" w:header="0"/>
          <w:type w:val="continuous"/>
        </w:sectPr>
      </w:pPr>
    </w:p>
    <w:bookmarkStart w:id="15" w:name="page16"/>
    <w:bookmarkEnd w:id="15"/>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709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407">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7090"/>
                    </a:xfrm>
                    <a:prstGeom prst="rect">
                      <a:avLst/>
                    </a:prstGeom>
                    <a:noFill/>
                  </pic:spPr>
                </pic:pic>
              </a:graphicData>
            </a:graphic>
          </wp:anchor>
        </w:drawing>
      </w:r>
    </w:p>
    <w:p>
      <w:pPr>
        <w:ind w:left="460" w:right="220" w:hanging="454"/>
        <w:spacing w:after="0"/>
        <w:rPr>
          <w:sz w:val="20"/>
          <w:szCs w:val="20"/>
          <w:color w:val="auto"/>
        </w:rPr>
      </w:pPr>
      <w:r>
        <w:rPr>
          <w:rFonts w:ascii="Arial" w:cs="Arial" w:eastAsia="Arial" w:hAnsi="Arial"/>
          <w:sz w:val="16"/>
          <w:szCs w:val="16"/>
          <w:color w:val="auto"/>
        </w:rPr>
        <w:t>9/25/2019</w:t>
      </w:r>
      <w:r>
        <w:rPr>
          <w:sz w:val="20"/>
          <w:szCs w:val="20"/>
          <w:color w:val="auto"/>
        </w:rPr>
        <w:t xml:space="preserve"> </w:t>
      </w:r>
      <w:r>
        <w:rPr>
          <w:rFonts w:ascii="Arial" w:cs="Arial" w:eastAsia="Arial" w:hAnsi="Arial"/>
          <w:sz w:val="24"/>
          <w:szCs w:val="24"/>
          <w:b w:val="1"/>
          <w:bCs w:val="1"/>
          <w:color w:val="auto"/>
        </w:rPr>
        <w:t xml:space="preserve">27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408">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28</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1610360</wp:posOffset>
            </wp:positionV>
            <wp:extent cx="899795" cy="84582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409">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29</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1619885</wp:posOffset>
            </wp:positionV>
            <wp:extent cx="899795" cy="84582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410">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30</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center"/>
        <w:ind w:right="940"/>
        <w:spacing w:after="0"/>
        <w:rPr>
          <w:sz w:val="20"/>
          <w:szCs w:val="20"/>
          <w:color w:val="auto"/>
        </w:rPr>
      </w:pPr>
      <w:r>
        <w:rPr>
          <w:rFonts w:ascii="Arial" w:cs="Arial" w:eastAsia="Arial" w:hAnsi="Arial"/>
          <w:sz w:val="16"/>
          <w:szCs w:val="16"/>
          <w:color w:val="auto"/>
        </w:rPr>
        <w:t>Ôn tập SCB trong tôi (tuần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196469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411">
                      <a:extLst>
                        <a:ext uri="{28A0092B-C50C-407E-A947-70E740481C1C}"/>
                      </a:extLst>
                    </a:blip>
                    <a:srcRect/>
                    <a:stretch>
                      <a:fillRect/>
                    </a:stretch>
                  </pic:blipFill>
                  <pic:spPr bwMode="auto">
                    <a:xfrm>
                      <a:off x="0" y="0"/>
                      <a:ext cx="5381625" cy="1964690"/>
                    </a:xfrm>
                    <a:prstGeom prst="rect">
                      <a:avLst/>
                    </a:prstGeom>
                    <a:noFill/>
                  </pic:spPr>
                </pic:pic>
              </a:graphicData>
            </a:graphic>
          </wp:anchor>
        </w:drawing>
      </w:r>
    </w:p>
    <w:p>
      <w:pPr>
        <w:spacing w:after="0"/>
        <w:rPr>
          <w:sz w:val="20"/>
          <w:szCs w:val="20"/>
          <w:color w:val="auto"/>
        </w:rPr>
      </w:pPr>
      <w:r>
        <w:rPr>
          <w:rFonts w:ascii="Arial" w:cs="Arial" w:eastAsia="Arial" w:hAnsi="Arial"/>
          <w:sz w:val="20"/>
          <w:szCs w:val="20"/>
          <w:color w:val="auto"/>
        </w:rPr>
        <w:t>Nội quy lao động quy định những hành vi nào được xem là vi phạm kỷ luật lao động?</w:t>
      </w:r>
    </w:p>
    <w:p>
      <w:pPr>
        <w:spacing w:after="0" w:line="32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41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Các hành vi vi phạm các quy định của Nội quy lao động này.</w:t>
      </w:r>
    </w:p>
    <w:p>
      <w:pPr>
        <w:spacing w:after="0" w:line="182" w:lineRule="exact"/>
        <w:rPr>
          <w:sz w:val="20"/>
          <w:szCs w:val="20"/>
          <w:color w:val="auto"/>
        </w:rPr>
      </w:pPr>
    </w:p>
    <w:p>
      <w:pPr>
        <w:ind w:left="340" w:right="880" w:hanging="282"/>
        <w:spacing w:after="0"/>
        <w:rPr>
          <w:sz w:val="20"/>
          <w:szCs w:val="20"/>
          <w:color w:val="auto"/>
        </w:rPr>
      </w:pPr>
      <w:r>
        <w:rPr>
          <w:sz w:val="1"/>
          <w:szCs w:val="1"/>
          <w:color w:val="auto"/>
        </w:rPr>
        <w:drawing>
          <wp:inline distT="0" distB="0" distL="0" distR="0">
            <wp:extent cx="124460" cy="116205"/>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41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Các hành vi vi phạm các quy định riêng được quy định trong từng lĩnh vực cụ thể.</w:t>
      </w:r>
    </w:p>
    <w:p>
      <w:pPr>
        <w:spacing w:after="0" w:line="114"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41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Các hành vi trộm cắp, tham ô, gây rối, phá hoại SCB.</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41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các câu trên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153285"/>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416">
                      <a:extLst>
                        <a:ext uri="{28A0092B-C50C-407E-A947-70E740481C1C}"/>
                      </a:extLst>
                    </a:blip>
                    <a:srcRect/>
                    <a:stretch>
                      <a:fillRect/>
                    </a:stretch>
                  </pic:blipFill>
                  <pic:spPr bwMode="auto">
                    <a:xfrm>
                      <a:off x="0" y="0"/>
                      <a:ext cx="5381625" cy="21532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860"/>
        <w:spacing w:after="0" w:line="317" w:lineRule="auto"/>
        <w:rPr>
          <w:sz w:val="20"/>
          <w:szCs w:val="20"/>
          <w:color w:val="auto"/>
        </w:rPr>
      </w:pPr>
      <w:r>
        <w:rPr>
          <w:rFonts w:ascii="Arial" w:cs="Arial" w:eastAsia="Arial" w:hAnsi="Arial"/>
          <w:sz w:val="20"/>
          <w:szCs w:val="20"/>
          <w:color w:val="auto"/>
        </w:rPr>
        <w:t>Theo quy định tại Nội quy lao động hành vi “Không tuân theo mệnh lệnh, chỉ đạo của cấp trên gây thiệt hại cho SCB từ 10 triệu đến dưới 20 triệu đồng” sẽ áp dụng hình thức xử lý vi phạm kỷ luật nào?</w:t>
      </w:r>
    </w:p>
    <w:p>
      <w:pPr>
        <w:spacing w:after="0" w:line="239"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41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Khiển trách bằng văn bản</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41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Kéo dài thời hạn nâng lương sáu tháng</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41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Cách chức. </w:t>
      </w:r>
      <w:r>
        <w:rPr>
          <w:sz w:val="1"/>
          <w:szCs w:val="1"/>
          <w:color w:val="auto"/>
        </w:rPr>
        <w:drawing>
          <wp:inline distT="0" distB="0" distL="0" distR="0">
            <wp:extent cx="144145" cy="144145"/>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42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42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Sa thải.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144395"/>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422">
                      <a:extLst>
                        <a:ext uri="{28A0092B-C50C-407E-A947-70E740481C1C}"/>
                      </a:extLst>
                    </a:blip>
                    <a:srcRect/>
                    <a:stretch>
                      <a:fillRect/>
                    </a:stretch>
                  </pic:blipFill>
                  <pic:spPr bwMode="auto">
                    <a:xfrm>
                      <a:off x="0" y="0"/>
                      <a:ext cx="5381625" cy="21443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both"/>
        <w:ind w:right="940"/>
        <w:spacing w:after="0" w:line="317" w:lineRule="auto"/>
        <w:rPr>
          <w:sz w:val="20"/>
          <w:szCs w:val="20"/>
          <w:color w:val="auto"/>
        </w:rPr>
      </w:pPr>
      <w:r>
        <w:rPr>
          <w:rFonts w:ascii="Arial" w:cs="Arial" w:eastAsia="Arial" w:hAnsi="Arial"/>
          <w:sz w:val="20"/>
          <w:szCs w:val="20"/>
          <w:color w:val="auto"/>
        </w:rPr>
        <w:t>Theo quy định tại Nội quy lao động hành vi “Lợi dụng trong quan hệ với đối tác, khách hàng và/hoặc SCB nhằm mưu lợi cho bản thân” sẽ áp dụng hình thức xử lý vi phạm kỷ luật nào?</w:t>
      </w:r>
    </w:p>
    <w:p>
      <w:pPr>
        <w:spacing w:after="0" w:line="239"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42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Khiển trách bằng văn bản</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42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Kéo dài thời hạn nâng lương sáu tháng</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42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Cách chức.</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2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Sa thải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144395"/>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427">
                      <a:extLst>
                        <a:ext uri="{28A0092B-C50C-407E-A947-70E740481C1C}"/>
                      </a:extLst>
                    </a:blip>
                    <a:srcRect/>
                    <a:stretch>
                      <a:fillRect/>
                    </a:stretch>
                  </pic:blipFill>
                  <pic:spPr bwMode="auto">
                    <a:xfrm>
                      <a:off x="0" y="0"/>
                      <a:ext cx="5381625" cy="21443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940"/>
        <w:spacing w:after="0" w:line="340" w:lineRule="auto"/>
        <w:rPr>
          <w:sz w:val="20"/>
          <w:szCs w:val="20"/>
          <w:color w:val="auto"/>
        </w:rPr>
      </w:pPr>
      <w:r>
        <w:rPr>
          <w:rFonts w:ascii="Arial" w:cs="Arial" w:eastAsia="Arial" w:hAnsi="Arial"/>
          <w:sz w:val="19"/>
          <w:szCs w:val="19"/>
          <w:color w:val="auto"/>
        </w:rPr>
        <w:t>Theo quy định tại Nội quy lao động hành vi “Thiếu trách nhiệm hoặc không chấp hành đúng quy chế, quy trình, quy định của Pháp luật, của Ngân hàng Nhà nước, của SCB nhưng chưa gây ra thiệt hại cho SCB” sẽ áp dụng hình thức xử lý vi phạm kỷ luật nào?</w:t>
      </w:r>
    </w:p>
    <w:p>
      <w:pPr>
        <w:spacing w:after="0" w:line="222"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42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Khiển trách bằng miệng </w:t>
      </w:r>
      <w:r>
        <w:rPr>
          <w:sz w:val="1"/>
          <w:szCs w:val="1"/>
          <w:color w:val="auto"/>
        </w:rPr>
        <w:drawing>
          <wp:inline distT="0" distB="0" distL="0" distR="0">
            <wp:extent cx="144145" cy="144145"/>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429">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43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Khiển trách bằng văn bản</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43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Kéo dài thời hạn nâng lương ba tháng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43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Kéo dài thời hạn nâng lương sáu tháng</w:t>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spacing w:after="0"/>
        <w:tabs>
          <w:tab w:leader="none" w:pos="10500" w:val="left"/>
        </w:tabs>
        <w:rPr>
          <w:sz w:val="20"/>
          <w:szCs w:val="20"/>
          <w:color w:val="auto"/>
        </w:rPr>
      </w:pPr>
      <w:r>
        <w:rPr>
          <w:rFonts w:ascii="Arial" w:cs="Arial" w:eastAsia="Arial" w:hAnsi="Arial"/>
          <w:sz w:val="16"/>
          <w:szCs w:val="16"/>
          <w:color w:val="auto"/>
        </w:rPr>
        <w:t>https://elearning.scb.com.vn/mod/quiz/review.php?attempt=438651</w:t>
      </w:r>
      <w:r>
        <w:rPr>
          <w:sz w:val="20"/>
          <w:szCs w:val="20"/>
          <w:color w:val="auto"/>
        </w:rPr>
        <w:tab/>
      </w:r>
      <w:r>
        <w:rPr>
          <w:rFonts w:ascii="Arial" w:cs="Arial" w:eastAsia="Arial" w:hAnsi="Arial"/>
          <w:sz w:val="16"/>
          <w:szCs w:val="16"/>
          <w:color w:val="auto"/>
        </w:rPr>
        <w:t>8/12</w:t>
      </w:r>
    </w:p>
    <w:p>
      <w:pPr>
        <w:sectPr>
          <w:pgSz w:w="11880" w:h="16819" w:orient="portrait"/>
          <w:cols w:equalWidth="0" w:num="1">
            <w:col w:w="10840"/>
          </w:cols>
          <w:pgMar w:left="520" w:top="236" w:right="520" w:bottom="0" w:gutter="0" w:footer="0" w:header="0"/>
          <w:type w:val="continuous"/>
        </w:sectPr>
      </w:pPr>
    </w:p>
    <w:bookmarkStart w:id="16" w:name="page17"/>
    <w:bookmarkEnd w:id="16"/>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6455"/>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433">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6455"/>
                    </a:xfrm>
                    <a:prstGeom prst="rect">
                      <a:avLst/>
                    </a:prstGeom>
                    <a:noFill/>
                  </pic:spPr>
                </pic:pic>
              </a:graphicData>
            </a:graphic>
          </wp:anchor>
        </w:drawing>
      </w:r>
    </w:p>
    <w:p>
      <w:pPr>
        <w:ind w:left="460" w:right="220" w:hanging="454"/>
        <w:spacing w:after="0"/>
        <w:rPr>
          <w:sz w:val="20"/>
          <w:szCs w:val="20"/>
          <w:color w:val="auto"/>
        </w:rPr>
      </w:pPr>
      <w:r>
        <w:rPr>
          <w:rFonts w:ascii="Arial" w:cs="Arial" w:eastAsia="Arial" w:hAnsi="Arial"/>
          <w:sz w:val="16"/>
          <w:szCs w:val="16"/>
          <w:color w:val="auto"/>
        </w:rPr>
        <w:t>9/25/2019</w:t>
      </w:r>
      <w:r>
        <w:rPr>
          <w:sz w:val="20"/>
          <w:szCs w:val="20"/>
          <w:color w:val="auto"/>
        </w:rPr>
        <w:t xml:space="preserve"> </w:t>
      </w:r>
      <w:r>
        <w:rPr>
          <w:rFonts w:ascii="Arial" w:cs="Arial" w:eastAsia="Arial" w:hAnsi="Arial"/>
          <w:sz w:val="24"/>
          <w:szCs w:val="24"/>
          <w:b w:val="1"/>
          <w:bCs w:val="1"/>
          <w:color w:val="auto"/>
        </w:rPr>
        <w:t xml:space="preserve">31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1610360</wp:posOffset>
            </wp:positionV>
            <wp:extent cx="899795" cy="854710"/>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434">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32</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435">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33</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1619885</wp:posOffset>
            </wp:positionV>
            <wp:extent cx="899795" cy="845820"/>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436">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34</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center"/>
        <w:ind w:right="940"/>
        <w:spacing w:after="0"/>
        <w:rPr>
          <w:sz w:val="20"/>
          <w:szCs w:val="20"/>
          <w:color w:val="auto"/>
        </w:rPr>
      </w:pPr>
      <w:r>
        <w:rPr>
          <w:rFonts w:ascii="Arial" w:cs="Arial" w:eastAsia="Arial" w:hAnsi="Arial"/>
          <w:sz w:val="16"/>
          <w:szCs w:val="16"/>
          <w:color w:val="auto"/>
        </w:rPr>
        <w:t>Ôn tập SCB trong tôi (tuần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214503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437">
                      <a:extLst>
                        <a:ext uri="{28A0092B-C50C-407E-A947-70E740481C1C}"/>
                      </a:extLst>
                    </a:blip>
                    <a:srcRect/>
                    <a:stretch>
                      <a:fillRect/>
                    </a:stretch>
                  </pic:blipFill>
                  <pic:spPr bwMode="auto">
                    <a:xfrm>
                      <a:off x="0" y="0"/>
                      <a:ext cx="5381625" cy="2145030"/>
                    </a:xfrm>
                    <a:prstGeom prst="rect">
                      <a:avLst/>
                    </a:prstGeom>
                    <a:noFill/>
                  </pic:spPr>
                </pic:pic>
              </a:graphicData>
            </a:graphic>
          </wp:anchor>
        </w:drawing>
      </w:r>
    </w:p>
    <w:p>
      <w:pPr>
        <w:ind w:right="980"/>
        <w:spacing w:after="0" w:line="303" w:lineRule="auto"/>
        <w:rPr>
          <w:sz w:val="20"/>
          <w:szCs w:val="20"/>
          <w:color w:val="auto"/>
        </w:rPr>
      </w:pPr>
      <w:r>
        <w:rPr>
          <w:rFonts w:ascii="Arial" w:cs="Arial" w:eastAsia="Arial" w:hAnsi="Arial"/>
          <w:sz w:val="20"/>
          <w:szCs w:val="20"/>
          <w:color w:val="auto"/>
        </w:rPr>
        <w:t>Theo quy định tại Nội quy lao động hành vi “Thực hiện các hành vi giả tạo (không có thật) trong tác nghiệp nhằm mục đích trục lợi cá nhân cho bản thân hoặc cho cá nhân, tổ chức khác” sẽ áp dụng hình thức xử lý vi phạm kỷ luật nào?</w:t>
      </w:r>
    </w:p>
    <w:p>
      <w:pPr>
        <w:spacing w:after="0" w:line="253"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43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Khiển trách bằng văn bản.</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43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Kéo dài thời hạn nâng lương sáu tháng.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44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Cách chức</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44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Sa thải. </w:t>
      </w:r>
      <w:r>
        <w:rPr>
          <w:sz w:val="1"/>
          <w:szCs w:val="1"/>
          <w:color w:val="auto"/>
        </w:rPr>
        <w:drawing>
          <wp:inline distT="0" distB="0" distL="0" distR="0">
            <wp:extent cx="144145" cy="144145"/>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442">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386715</wp:posOffset>
            </wp:positionV>
            <wp:extent cx="5381625" cy="1972945"/>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443">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right="940"/>
        <w:spacing w:after="0" w:line="338" w:lineRule="auto"/>
        <w:rPr>
          <w:sz w:val="20"/>
          <w:szCs w:val="20"/>
          <w:color w:val="auto"/>
        </w:rPr>
      </w:pPr>
      <w:r>
        <w:rPr>
          <w:rFonts w:ascii="Arial" w:cs="Arial" w:eastAsia="Arial" w:hAnsi="Arial"/>
          <w:sz w:val="20"/>
          <w:szCs w:val="20"/>
          <w:color w:val="auto"/>
        </w:rPr>
        <w:t>Theo quy định tại Nội quy lao động hành vi “Tổ chức, tham gia đánh bạc dưới mọi hình thức tại SCB” sẽ áp dụng hình thức xử lý vi phạm kỷ luật nào?</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44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Khiển trách bằng văn bản</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44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Kéo dài thời hạn nâng lương sáu tháng</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44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Cách chức</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4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Sa thải. </w:t>
      </w:r>
      <w:r>
        <w:rPr>
          <w:sz w:val="1"/>
          <w:szCs w:val="1"/>
          <w:color w:val="auto"/>
        </w:rPr>
        <w:drawing>
          <wp:inline distT="0" distB="0" distL="0" distR="0">
            <wp:extent cx="144145" cy="144145"/>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448">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386715</wp:posOffset>
            </wp:positionV>
            <wp:extent cx="5381625" cy="2144395"/>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449">
                      <a:extLst>
                        <a:ext uri="{28A0092B-C50C-407E-A947-70E740481C1C}"/>
                      </a:extLst>
                    </a:blip>
                    <a:srcRect/>
                    <a:stretch>
                      <a:fillRect/>
                    </a:stretch>
                  </pic:blipFill>
                  <pic:spPr bwMode="auto">
                    <a:xfrm>
                      <a:off x="0" y="0"/>
                      <a:ext cx="5381625" cy="21443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right="1100"/>
        <w:spacing w:after="0" w:line="317" w:lineRule="auto"/>
        <w:rPr>
          <w:sz w:val="20"/>
          <w:szCs w:val="20"/>
          <w:color w:val="auto"/>
        </w:rPr>
      </w:pPr>
      <w:r>
        <w:rPr>
          <w:rFonts w:ascii="Arial" w:cs="Arial" w:eastAsia="Arial" w:hAnsi="Arial"/>
          <w:sz w:val="20"/>
          <w:szCs w:val="20"/>
          <w:color w:val="auto"/>
        </w:rPr>
        <w:t>Theo quy định, người lao động tự ý bỏ việc bao nhiêu ngày trong một năm mà không có lý do chính đáng thì người sử dụng lao động có thể áp dụng hình thức kỷ luật sa thải?</w:t>
      </w:r>
    </w:p>
    <w:p>
      <w:pPr>
        <w:spacing w:after="0" w:line="239"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45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15 ngày liên tiếp trong một năm</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45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15 ngày cộng dồn trong một năm</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45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20 ngày liên tiếp trong một năm</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45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20 ngày cộng dồn trong một năm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144395"/>
            <wp:wrapNone/>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454">
                      <a:extLst>
                        <a:ext uri="{28A0092B-C50C-407E-A947-70E740481C1C}"/>
                      </a:extLst>
                    </a:blip>
                    <a:srcRect/>
                    <a:stretch>
                      <a:fillRect/>
                    </a:stretch>
                  </pic:blipFill>
                  <pic:spPr bwMode="auto">
                    <a:xfrm>
                      <a:off x="0" y="0"/>
                      <a:ext cx="5381625" cy="21443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1000"/>
        <w:spacing w:after="0" w:line="317" w:lineRule="auto"/>
        <w:rPr>
          <w:sz w:val="20"/>
          <w:szCs w:val="20"/>
          <w:color w:val="auto"/>
        </w:rPr>
      </w:pPr>
      <w:r>
        <w:rPr>
          <w:rFonts w:ascii="Arial" w:cs="Arial" w:eastAsia="Arial" w:hAnsi="Arial"/>
          <w:sz w:val="20"/>
          <w:szCs w:val="20"/>
          <w:color w:val="auto"/>
        </w:rPr>
        <w:t>Theo quy định, người lao động tự ý bỏ việc bao nhiêu ngày trong một tháng mà không có lý do chính đáng thì người sử dụng lao động có thể áp dụng hình thức kỷ luật sa thải?</w:t>
      </w:r>
    </w:p>
    <w:p>
      <w:pPr>
        <w:spacing w:after="0" w:line="239"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45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5 ngày liên tiếp trong một tháng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45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5 ngày cộng dồn trong một tháng</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45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7 ngày liên tiếp trong một tháng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45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7 ngày cộng dồn trong một tháng</w:t>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spacing w:after="0"/>
        <w:tabs>
          <w:tab w:leader="none" w:pos="10500" w:val="left"/>
        </w:tabs>
        <w:rPr>
          <w:sz w:val="20"/>
          <w:szCs w:val="20"/>
          <w:color w:val="auto"/>
        </w:rPr>
      </w:pPr>
      <w:r>
        <w:rPr>
          <w:rFonts w:ascii="Arial" w:cs="Arial" w:eastAsia="Arial" w:hAnsi="Arial"/>
          <w:sz w:val="16"/>
          <w:szCs w:val="16"/>
          <w:color w:val="auto"/>
        </w:rPr>
        <w:t>https://elearning.scb.com.vn/mod/quiz/review.php?attempt=438651</w:t>
      </w:r>
      <w:r>
        <w:rPr>
          <w:sz w:val="20"/>
          <w:szCs w:val="20"/>
          <w:color w:val="auto"/>
        </w:rPr>
        <w:tab/>
      </w:r>
      <w:r>
        <w:rPr>
          <w:rFonts w:ascii="Arial" w:cs="Arial" w:eastAsia="Arial" w:hAnsi="Arial"/>
          <w:sz w:val="16"/>
          <w:szCs w:val="16"/>
          <w:color w:val="auto"/>
        </w:rPr>
        <w:t>9/12</w:t>
      </w:r>
    </w:p>
    <w:p>
      <w:pPr>
        <w:sectPr>
          <w:pgSz w:w="11880" w:h="16819" w:orient="portrait"/>
          <w:cols w:equalWidth="0" w:num="1">
            <w:col w:w="10840"/>
          </w:cols>
          <w:pgMar w:left="520" w:top="236" w:right="520" w:bottom="0" w:gutter="0" w:footer="0" w:header="0"/>
          <w:type w:val="continuous"/>
        </w:sectPr>
      </w:pPr>
    </w:p>
    <w:bookmarkStart w:id="17" w:name="page18"/>
    <w:bookmarkEnd w:id="17"/>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709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459">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7090"/>
                    </a:xfrm>
                    <a:prstGeom prst="rect">
                      <a:avLst/>
                    </a:prstGeom>
                    <a:noFill/>
                  </pic:spPr>
                </pic:pic>
              </a:graphicData>
            </a:graphic>
          </wp:anchor>
        </w:drawing>
      </w:r>
    </w:p>
    <w:p>
      <w:pPr>
        <w:ind w:left="460" w:right="220" w:hanging="454"/>
        <w:spacing w:after="0"/>
        <w:rPr>
          <w:sz w:val="20"/>
          <w:szCs w:val="20"/>
          <w:color w:val="auto"/>
        </w:rPr>
      </w:pPr>
      <w:r>
        <w:rPr>
          <w:rFonts w:ascii="Arial" w:cs="Arial" w:eastAsia="Arial" w:hAnsi="Arial"/>
          <w:sz w:val="16"/>
          <w:szCs w:val="16"/>
          <w:color w:val="auto"/>
        </w:rPr>
        <w:t>9/25/2019</w:t>
      </w:r>
      <w:r>
        <w:rPr>
          <w:sz w:val="20"/>
          <w:szCs w:val="20"/>
          <w:color w:val="auto"/>
        </w:rPr>
        <w:t xml:space="preserve"> </w:t>
      </w:r>
      <w:r>
        <w:rPr>
          <w:rFonts w:ascii="Arial" w:cs="Arial" w:eastAsia="Arial" w:hAnsi="Arial"/>
          <w:sz w:val="24"/>
          <w:szCs w:val="24"/>
          <w:b w:val="1"/>
          <w:bCs w:val="1"/>
          <w:color w:val="auto"/>
        </w:rPr>
        <w:t xml:space="preserve">35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460">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36</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1610360</wp:posOffset>
            </wp:positionV>
            <wp:extent cx="899795" cy="84582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461">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37</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1259205</wp:posOffset>
            </wp:positionV>
            <wp:extent cx="899795" cy="84582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462">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38</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center"/>
        <w:ind w:right="940"/>
        <w:spacing w:after="0"/>
        <w:rPr>
          <w:sz w:val="20"/>
          <w:szCs w:val="20"/>
          <w:color w:val="auto"/>
        </w:rPr>
      </w:pPr>
      <w:r>
        <w:rPr>
          <w:rFonts w:ascii="Arial" w:cs="Arial" w:eastAsia="Arial" w:hAnsi="Arial"/>
          <w:sz w:val="16"/>
          <w:szCs w:val="16"/>
          <w:color w:val="auto"/>
        </w:rPr>
        <w:t>Ôn tập SCB trong tôi (tuần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196469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463">
                      <a:extLst>
                        <a:ext uri="{28A0092B-C50C-407E-A947-70E740481C1C}"/>
                      </a:extLst>
                    </a:blip>
                    <a:srcRect/>
                    <a:stretch>
                      <a:fillRect/>
                    </a:stretch>
                  </pic:blipFill>
                  <pic:spPr bwMode="auto">
                    <a:xfrm>
                      <a:off x="0" y="0"/>
                      <a:ext cx="5381625" cy="1964690"/>
                    </a:xfrm>
                    <a:prstGeom prst="rect">
                      <a:avLst/>
                    </a:prstGeom>
                    <a:noFill/>
                  </pic:spPr>
                </pic:pic>
              </a:graphicData>
            </a:graphic>
          </wp:anchor>
        </w:drawing>
      </w:r>
    </w:p>
    <w:p>
      <w:pPr>
        <w:jc w:val="both"/>
        <w:ind w:right="960"/>
        <w:spacing w:after="0" w:line="310" w:lineRule="auto"/>
        <w:rPr>
          <w:sz w:val="20"/>
          <w:szCs w:val="20"/>
          <w:color w:val="auto"/>
        </w:rPr>
      </w:pPr>
      <w:r>
        <w:rPr>
          <w:rFonts w:ascii="Arial" w:cs="Arial" w:eastAsia="Arial" w:hAnsi="Arial"/>
          <w:sz w:val="20"/>
          <w:szCs w:val="20"/>
          <w:color w:val="auto"/>
        </w:rPr>
        <w:t>Thời gian hưởng chế độ khi con ốm đau trong một năm cho mỗi con được tính theo số ngày chăm sóc con tối đa bao nhiêu ngày làm việc nếu con dưới 03 tuổi?</w:t>
      </w:r>
    </w:p>
    <w:p>
      <w:pPr>
        <w:spacing w:after="0" w:line="24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46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05 ngày</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46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10 ngày</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46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20 ngày </w:t>
      </w:r>
      <w:r>
        <w:rPr>
          <w:sz w:val="1"/>
          <w:szCs w:val="1"/>
          <w:color w:val="auto"/>
        </w:rPr>
        <w:drawing>
          <wp:inline distT="0" distB="0" distL="0" distR="0">
            <wp:extent cx="144145" cy="14414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467">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46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30 ngày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153285"/>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469">
                      <a:extLst>
                        <a:ext uri="{28A0092B-C50C-407E-A947-70E740481C1C}"/>
                      </a:extLst>
                    </a:blip>
                    <a:srcRect/>
                    <a:stretch>
                      <a:fillRect/>
                    </a:stretch>
                  </pic:blipFill>
                  <pic:spPr bwMode="auto">
                    <a:xfrm>
                      <a:off x="0" y="0"/>
                      <a:ext cx="5381625" cy="21532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both"/>
        <w:ind w:right="960"/>
        <w:spacing w:after="0" w:line="317" w:lineRule="auto"/>
        <w:rPr>
          <w:sz w:val="20"/>
          <w:szCs w:val="20"/>
          <w:color w:val="auto"/>
        </w:rPr>
      </w:pPr>
      <w:r>
        <w:rPr>
          <w:rFonts w:ascii="Arial" w:cs="Arial" w:eastAsia="Arial" w:hAnsi="Arial"/>
          <w:sz w:val="20"/>
          <w:szCs w:val="20"/>
          <w:color w:val="auto"/>
        </w:rPr>
        <w:t>Thời gian hưởng chế độ khi con ốm đau trong một năm cho mỗi con được tính theo số ngày chăm sóc con tối đa bao nhiêu ngày làm việc nếu con từ đủ 03 tuổi đến dưới 07 tuổi?</w:t>
      </w:r>
    </w:p>
    <w:p>
      <w:pPr>
        <w:spacing w:after="0" w:line="239"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47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10 ngày</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47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15 ngày</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47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20 ngày</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47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30 ngày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783715"/>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474">
                      <a:extLst>
                        <a:ext uri="{28A0092B-C50C-407E-A947-70E740481C1C}"/>
                      </a:extLst>
                    </a:blip>
                    <a:srcRect/>
                    <a:stretch>
                      <a:fillRect/>
                    </a:stretch>
                  </pic:blipFill>
                  <pic:spPr bwMode="auto">
                    <a:xfrm>
                      <a:off x="0" y="0"/>
                      <a:ext cx="5381625" cy="1783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Arial" w:cs="Arial" w:eastAsia="Arial" w:hAnsi="Arial"/>
          <w:sz w:val="20"/>
          <w:szCs w:val="20"/>
          <w:color w:val="auto"/>
        </w:rPr>
        <w:t>Thời hạn tạm đình chỉ công việc không được quá bao nhiêu ngày?</w:t>
      </w:r>
    </w:p>
    <w:p>
      <w:pPr>
        <w:spacing w:after="0" w:line="352"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7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05 ngày</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47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07 ngày</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47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10 ngày</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47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15 ngày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479">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1260"/>
        <w:spacing w:after="0" w:line="338" w:lineRule="auto"/>
        <w:rPr>
          <w:sz w:val="20"/>
          <w:szCs w:val="20"/>
          <w:color w:val="auto"/>
        </w:rPr>
      </w:pPr>
      <w:r>
        <w:rPr>
          <w:rFonts w:ascii="Arial" w:cs="Arial" w:eastAsia="Arial" w:hAnsi="Arial"/>
          <w:sz w:val="20"/>
          <w:szCs w:val="20"/>
          <w:color w:val="auto"/>
        </w:rPr>
        <w:t>Thời hiệu xử lý kỷ luật lao động tối đa bao nhiêu tháng, kể từ ngày xảy ra hành vi vi phạm?</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01 tháng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8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03 tháng</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48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06 tháng </w:t>
      </w:r>
      <w:r>
        <w:rPr>
          <w:sz w:val="1"/>
          <w:szCs w:val="1"/>
          <w:color w:val="auto"/>
        </w:rPr>
        <w:drawing>
          <wp:inline distT="0" distB="0" distL="0" distR="0">
            <wp:extent cx="144145" cy="144145"/>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483">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48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12 tháng</w:t>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spacing w:after="0"/>
        <w:tabs>
          <w:tab w:leader="none" w:pos="10420" w:val="left"/>
        </w:tabs>
        <w:rPr>
          <w:sz w:val="20"/>
          <w:szCs w:val="20"/>
          <w:color w:val="auto"/>
        </w:rPr>
      </w:pPr>
      <w:r>
        <w:rPr>
          <w:rFonts w:ascii="Arial" w:cs="Arial" w:eastAsia="Arial" w:hAnsi="Arial"/>
          <w:sz w:val="15"/>
          <w:szCs w:val="15"/>
          <w:color w:val="auto"/>
        </w:rPr>
        <w:t>https://elearning.scb.com.vn/mod/quiz/review.php?attempt=438651</w:t>
      </w:r>
      <w:r>
        <w:rPr>
          <w:sz w:val="20"/>
          <w:szCs w:val="20"/>
          <w:color w:val="auto"/>
        </w:rPr>
        <w:tab/>
      </w:r>
      <w:r>
        <w:rPr>
          <w:rFonts w:ascii="Arial" w:cs="Arial" w:eastAsia="Arial" w:hAnsi="Arial"/>
          <w:sz w:val="15"/>
          <w:szCs w:val="15"/>
          <w:color w:val="auto"/>
        </w:rPr>
        <w:t>10/12</w:t>
      </w:r>
    </w:p>
    <w:p>
      <w:pPr>
        <w:sectPr>
          <w:pgSz w:w="11880" w:h="16819" w:orient="portrait"/>
          <w:cols w:equalWidth="0" w:num="1">
            <w:col w:w="10840"/>
          </w:cols>
          <w:pgMar w:left="520" w:top="236" w:right="520" w:bottom="0" w:gutter="0" w:footer="0" w:header="0"/>
          <w:type w:val="continuous"/>
        </w:sectPr>
      </w:pPr>
    </w:p>
    <w:bookmarkStart w:id="18" w:name="page19"/>
    <w:bookmarkEnd w:id="18"/>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709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485">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7090"/>
                    </a:xfrm>
                    <a:prstGeom prst="rect">
                      <a:avLst/>
                    </a:prstGeom>
                    <a:noFill/>
                  </pic:spPr>
                </pic:pic>
              </a:graphicData>
            </a:graphic>
          </wp:anchor>
        </w:drawing>
      </w:r>
    </w:p>
    <w:p>
      <w:pPr>
        <w:ind w:left="460" w:right="220" w:hanging="454"/>
        <w:spacing w:after="0"/>
        <w:rPr>
          <w:sz w:val="20"/>
          <w:szCs w:val="20"/>
          <w:color w:val="auto"/>
        </w:rPr>
      </w:pPr>
      <w:r>
        <w:rPr>
          <w:rFonts w:ascii="Arial" w:cs="Arial" w:eastAsia="Arial" w:hAnsi="Arial"/>
          <w:sz w:val="16"/>
          <w:szCs w:val="16"/>
          <w:color w:val="auto"/>
        </w:rPr>
        <w:t>9/25/2019</w:t>
      </w:r>
      <w:r>
        <w:rPr>
          <w:sz w:val="20"/>
          <w:szCs w:val="20"/>
          <w:color w:val="auto"/>
        </w:rPr>
        <w:t xml:space="preserve"> </w:t>
      </w:r>
      <w:r>
        <w:rPr>
          <w:rFonts w:ascii="Arial" w:cs="Arial" w:eastAsia="Arial" w:hAnsi="Arial"/>
          <w:sz w:val="24"/>
          <w:szCs w:val="24"/>
          <w:b w:val="1"/>
          <w:bCs w:val="1"/>
          <w:color w:val="auto"/>
        </w:rPr>
        <w:t xml:space="preserve">39 </w:t>
      </w:r>
      <w:r>
        <w:rPr>
          <w:rFonts w:ascii="Arial" w:cs="Arial" w:eastAsia="Arial" w:hAnsi="Arial"/>
          <w:sz w:val="15"/>
          <w:szCs w:val="15"/>
          <w:color w:val="auto"/>
        </w:rPr>
        <w:t>Câu hỏi</w:t>
      </w:r>
    </w:p>
    <w:p>
      <w:pPr>
        <w:spacing w:after="0" w:line="15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486">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40</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487">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41</w:t>
      </w:r>
    </w:p>
    <w:p>
      <w:pPr>
        <w:spacing w:after="0" w:line="13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214630</wp:posOffset>
            </wp:positionH>
            <wp:positionV relativeFrom="paragraph">
              <wp:posOffset>1439545</wp:posOffset>
            </wp:positionV>
            <wp:extent cx="899795" cy="845820"/>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488">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42</w:t>
      </w:r>
    </w:p>
    <w:p>
      <w:pPr>
        <w:spacing w:after="0" w:line="122"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center"/>
        <w:ind w:right="940"/>
        <w:spacing w:after="0"/>
        <w:rPr>
          <w:sz w:val="20"/>
          <w:szCs w:val="20"/>
          <w:color w:val="auto"/>
        </w:rPr>
      </w:pPr>
      <w:r>
        <w:rPr>
          <w:rFonts w:ascii="Arial" w:cs="Arial" w:eastAsia="Arial" w:hAnsi="Arial"/>
          <w:sz w:val="16"/>
          <w:szCs w:val="16"/>
          <w:color w:val="auto"/>
        </w:rPr>
        <w:t>Ôn tập SCB trong tôi (tuần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196469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489">
                      <a:extLst>
                        <a:ext uri="{28A0092B-C50C-407E-A947-70E740481C1C}"/>
                      </a:extLst>
                    </a:blip>
                    <a:srcRect/>
                    <a:stretch>
                      <a:fillRect/>
                    </a:stretch>
                  </pic:blipFill>
                  <pic:spPr bwMode="auto">
                    <a:xfrm>
                      <a:off x="0" y="0"/>
                      <a:ext cx="5381625" cy="1964690"/>
                    </a:xfrm>
                    <a:prstGeom prst="rect">
                      <a:avLst/>
                    </a:prstGeom>
                    <a:noFill/>
                  </pic:spPr>
                </pic:pic>
              </a:graphicData>
            </a:graphic>
          </wp:anchor>
        </w:drawing>
      </w:r>
    </w:p>
    <w:p>
      <w:pPr>
        <w:ind w:right="920"/>
        <w:spacing w:after="0" w:line="310" w:lineRule="auto"/>
        <w:rPr>
          <w:sz w:val="20"/>
          <w:szCs w:val="20"/>
          <w:color w:val="auto"/>
        </w:rPr>
      </w:pPr>
      <w:r>
        <w:rPr>
          <w:rFonts w:ascii="Arial" w:cs="Arial" w:eastAsia="Arial" w:hAnsi="Arial"/>
          <w:sz w:val="20"/>
          <w:szCs w:val="20"/>
          <w:color w:val="auto"/>
        </w:rPr>
        <w:t>Trong thời gian bị tạm đình chỉ công việc, người lao động được tạm ứng bao nhiêu tiền lương trước khi bị đình chỉ công tác?</w:t>
      </w:r>
    </w:p>
    <w:p>
      <w:pPr>
        <w:spacing w:after="0" w:line="246"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49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Không được tạm ứng lương</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49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Được tạm ứng đầy đủ</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49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Được tạm ứng 50% tiền lương HĐLĐ </w:t>
      </w:r>
      <w:r>
        <w:rPr>
          <w:sz w:val="1"/>
          <w:szCs w:val="1"/>
          <w:color w:val="auto"/>
        </w:rPr>
        <w:drawing>
          <wp:inline distT="0" distB="0" distL="0" distR="0">
            <wp:extent cx="144145" cy="144145"/>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493">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9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Được tạm ứng 75% tiền lương HĐLĐ</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72945"/>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95">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940"/>
        <w:spacing w:after="0" w:line="338" w:lineRule="auto"/>
        <w:rPr>
          <w:sz w:val="20"/>
          <w:szCs w:val="20"/>
          <w:color w:val="auto"/>
        </w:rPr>
      </w:pPr>
      <w:r>
        <w:rPr>
          <w:rFonts w:ascii="Arial" w:cs="Arial" w:eastAsia="Arial" w:hAnsi="Arial"/>
          <w:sz w:val="20"/>
          <w:szCs w:val="20"/>
          <w:color w:val="auto"/>
        </w:rPr>
        <w:t>Trong trường hợp đặc biệt, thời hạn tạm đình chỉ công việc không được quá bao nhiêu ngày?</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49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30 ngày</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49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45 ngày</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49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60 ngày</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49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90 ngày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500">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860"/>
        <w:spacing w:after="0" w:line="338" w:lineRule="auto"/>
        <w:rPr>
          <w:sz w:val="20"/>
          <w:szCs w:val="20"/>
          <w:color w:val="auto"/>
        </w:rPr>
      </w:pPr>
      <w:r>
        <w:rPr>
          <w:rFonts w:ascii="Arial" w:cs="Arial" w:eastAsia="Arial" w:hAnsi="Arial"/>
          <w:sz w:val="20"/>
          <w:szCs w:val="20"/>
          <w:color w:val="auto"/>
        </w:rPr>
        <w:t>Trường hợp bị xử lý kỷ luật lao động bằng hình thức cách chức thì sau thời hạn bao lâu nếu tiếp tục vi phạm kỷ luật lao động thì không bị coi là tái phạm?</w:t>
      </w:r>
    </w:p>
    <w:p>
      <w:pPr>
        <w:spacing w:after="0" w:line="218"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50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06 tháng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50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01 năm</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50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02 năm</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50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03 năm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144395"/>
            <wp:wrapNone/>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505">
                      <a:extLst>
                        <a:ext uri="{28A0092B-C50C-407E-A947-70E740481C1C}"/>
                      </a:extLst>
                    </a:blip>
                    <a:srcRect/>
                    <a:stretch>
                      <a:fillRect/>
                    </a:stretch>
                  </pic:blipFill>
                  <pic:spPr bwMode="auto">
                    <a:xfrm>
                      <a:off x="0" y="0"/>
                      <a:ext cx="5381625" cy="21443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right="860"/>
        <w:spacing w:after="0" w:line="317" w:lineRule="auto"/>
        <w:rPr>
          <w:sz w:val="20"/>
          <w:szCs w:val="20"/>
          <w:color w:val="auto"/>
        </w:rPr>
      </w:pPr>
      <w:r>
        <w:rPr>
          <w:rFonts w:ascii="Arial" w:cs="Arial" w:eastAsia="Arial" w:hAnsi="Arial"/>
          <w:sz w:val="20"/>
          <w:szCs w:val="20"/>
          <w:color w:val="auto"/>
        </w:rPr>
        <w:t>Trường hợp hành vi vi phạm liên quan trực tiếp đến tài chính, tài sản, tiết lộ bí mật công nghệ, bí mật kinh doanh của người sử dụng lao động thì thời hiệu xử lý kỷ luật lao động tối đa bao nhiêu tháng?</w:t>
      </w:r>
    </w:p>
    <w:p>
      <w:pPr>
        <w:spacing w:after="0" w:line="238"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ind w:left="2260"/>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2320"/>
        <w:spacing w:after="0"/>
        <w:rPr>
          <w:sz w:val="20"/>
          <w:szCs w:val="20"/>
          <w:color w:val="auto"/>
        </w:rPr>
      </w:pPr>
      <w:r>
        <w:rPr>
          <w:sz w:val="1"/>
          <w:szCs w:val="1"/>
          <w:color w:val="auto"/>
        </w:rPr>
        <w:drawing>
          <wp:inline distT="0" distB="0" distL="0" distR="0">
            <wp:extent cx="124460" cy="11620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50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06 tháng</w:t>
      </w:r>
    </w:p>
    <w:p>
      <w:pPr>
        <w:spacing w:after="0" w:line="168" w:lineRule="exact"/>
        <w:rPr>
          <w:sz w:val="20"/>
          <w:szCs w:val="20"/>
          <w:color w:val="auto"/>
        </w:rPr>
      </w:pPr>
    </w:p>
    <w:p>
      <w:pPr>
        <w:ind w:left="2320"/>
        <w:spacing w:after="0"/>
        <w:rPr>
          <w:sz w:val="20"/>
          <w:szCs w:val="20"/>
          <w:color w:val="auto"/>
        </w:rPr>
      </w:pPr>
      <w:r>
        <w:rPr>
          <w:sz w:val="1"/>
          <w:szCs w:val="1"/>
          <w:color w:val="auto"/>
        </w:rPr>
        <w:drawing>
          <wp:inline distT="0" distB="0" distL="0" distR="0">
            <wp:extent cx="124460" cy="11620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50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09 tháng</w:t>
      </w:r>
    </w:p>
    <w:p>
      <w:pPr>
        <w:spacing w:after="0" w:line="182" w:lineRule="exact"/>
        <w:rPr>
          <w:sz w:val="20"/>
          <w:szCs w:val="20"/>
          <w:color w:val="auto"/>
        </w:rPr>
      </w:pPr>
    </w:p>
    <w:p>
      <w:pPr>
        <w:ind w:left="2320"/>
        <w:spacing w:after="0"/>
        <w:rPr>
          <w:sz w:val="20"/>
          <w:szCs w:val="20"/>
          <w:color w:val="auto"/>
        </w:rPr>
      </w:pPr>
      <w:r>
        <w:rPr>
          <w:sz w:val="1"/>
          <w:szCs w:val="1"/>
          <w:color w:val="auto"/>
        </w:rPr>
        <w:drawing>
          <wp:inline distT="0" distB="0" distL="0" distR="0">
            <wp:extent cx="124460" cy="116205"/>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50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12 tháng </w:t>
      </w:r>
      <w:r>
        <w:rPr>
          <w:sz w:val="1"/>
          <w:szCs w:val="1"/>
          <w:color w:val="auto"/>
        </w:rPr>
        <w:drawing>
          <wp:inline distT="0" distB="0" distL="0" distR="0">
            <wp:extent cx="144145" cy="14414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509">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2320"/>
        <w:spacing w:after="0"/>
        <w:rPr>
          <w:sz w:val="20"/>
          <w:szCs w:val="20"/>
          <w:color w:val="auto"/>
        </w:rPr>
      </w:pPr>
      <w:r>
        <w:rPr>
          <w:sz w:val="1"/>
          <w:szCs w:val="1"/>
          <w:color w:val="auto"/>
        </w:rPr>
        <w:drawing>
          <wp:inline distT="0" distB="0" distL="0" distR="0">
            <wp:extent cx="124460" cy="11620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51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24 tháng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150495</wp:posOffset>
            </wp:positionH>
            <wp:positionV relativeFrom="paragraph">
              <wp:posOffset>690880</wp:posOffset>
            </wp:positionV>
            <wp:extent cx="6582410" cy="45085"/>
            <wp:wrapNone/>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511">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sz w:val="20"/>
          <w:szCs w:val="20"/>
          <w:color w:val="auto"/>
        </w:rPr>
      </w:pPr>
    </w:p>
    <w:p>
      <w:pPr>
        <w:ind w:left="240"/>
        <w:spacing w:after="0"/>
        <w:rPr>
          <w:sz w:val="20"/>
          <w:szCs w:val="20"/>
          <w:color w:val="auto"/>
        </w:rPr>
      </w:pPr>
      <w:r>
        <w:rPr>
          <w:rFonts w:ascii="Arial" w:cs="Arial" w:eastAsia="Arial" w:hAnsi="Arial"/>
          <w:sz w:val="19"/>
          <w:szCs w:val="19"/>
          <w:color w:val="auto"/>
        </w:rPr>
        <w:t>Hội sở: 927 Trần Hưng Đạo, Phường 1, Quận 5, Tp. HCM - Điện thoại: (08) 39 230 666 - Fax: (08) 39 225 888</w:t>
      </w:r>
    </w:p>
    <w:p>
      <w:pPr>
        <w:spacing w:after="0" w:line="66" w:lineRule="exact"/>
        <w:rPr>
          <w:sz w:val="20"/>
          <w:szCs w:val="20"/>
          <w:color w:val="auto"/>
        </w:rPr>
      </w:pPr>
    </w:p>
    <w:p>
      <w:pPr>
        <w:ind w:left="240"/>
        <w:spacing w:after="0"/>
        <w:rPr>
          <w:sz w:val="20"/>
          <w:szCs w:val="20"/>
          <w:color w:val="auto"/>
        </w:rPr>
      </w:pPr>
      <w:r>
        <w:rPr>
          <w:rFonts w:ascii="Arial" w:cs="Arial" w:eastAsia="Arial" w:hAnsi="Arial"/>
          <w:sz w:val="20"/>
          <w:szCs w:val="20"/>
          <w:color w:val="auto"/>
        </w:rPr>
        <w:t>Telex: 811558 SCB VT - SWIFT Code: SACLVNVX</w:t>
      </w:r>
    </w:p>
    <w:p>
      <w:pPr>
        <w:sectPr>
          <w:pgSz w:w="11880" w:h="16819" w:orient="portrait"/>
          <w:cols w:equalWidth="0" w:num="1">
            <w:col w:w="10840"/>
          </w:cols>
          <w:pgMar w:left="520" w:top="236" w:right="520" w:bottom="0" w:gutter="0" w:footer="0" w:header="0"/>
          <w:type w:val="continuous"/>
        </w:sectPr>
      </w:pPr>
    </w:p>
    <w:p>
      <w:pPr>
        <w:spacing w:after="0" w:line="369" w:lineRule="exact"/>
        <w:rPr>
          <w:sz w:val="20"/>
          <w:szCs w:val="20"/>
          <w:color w:val="auto"/>
        </w:rPr>
      </w:pPr>
    </w:p>
    <w:p>
      <w:pPr>
        <w:spacing w:after="0"/>
        <w:tabs>
          <w:tab w:leader="none" w:pos="10420" w:val="left"/>
        </w:tabs>
        <w:rPr>
          <w:sz w:val="20"/>
          <w:szCs w:val="20"/>
          <w:color w:val="auto"/>
        </w:rPr>
      </w:pPr>
      <w:r>
        <w:rPr>
          <w:rFonts w:ascii="Arial" w:cs="Arial" w:eastAsia="Arial" w:hAnsi="Arial"/>
          <w:sz w:val="15"/>
          <w:szCs w:val="15"/>
          <w:color w:val="auto"/>
        </w:rPr>
        <w:t>https://elearning.scb.com.vn/mod/quiz/review.php?attempt=438651</w:t>
      </w:r>
      <w:r>
        <w:rPr>
          <w:sz w:val="20"/>
          <w:szCs w:val="20"/>
          <w:color w:val="auto"/>
        </w:rPr>
        <w:tab/>
      </w:r>
      <w:r>
        <w:rPr>
          <w:rFonts w:ascii="Arial" w:cs="Arial" w:eastAsia="Arial" w:hAnsi="Arial"/>
          <w:sz w:val="15"/>
          <w:szCs w:val="15"/>
          <w:color w:val="auto"/>
        </w:rPr>
        <w:t>11/12</w:t>
      </w:r>
    </w:p>
    <w:p>
      <w:pPr>
        <w:sectPr>
          <w:pgSz w:w="11880" w:h="16819" w:orient="portrait"/>
          <w:cols w:equalWidth="0" w:num="1">
            <w:col w:w="10840"/>
          </w:cols>
          <w:pgMar w:left="520" w:top="236" w:right="520" w:bottom="0" w:gutter="0" w:footer="0" w:header="0"/>
          <w:type w:val="continuous"/>
        </w:sectPr>
      </w:pPr>
    </w:p>
    <w:bookmarkStart w:id="19" w:name="page20"/>
    <w:bookmarkEnd w:id="19"/>
    <w:tbl>
      <w:tblPr>
        <w:tblLayout w:type="fixed"/>
        <w:tblInd w:w="0" w:type="dxa"/>
        <w:tblCellMar>
          <w:top w:w="0" w:type="dxa"/>
          <w:left w:w="0" w:type="dxa"/>
          <w:bottom w:w="0" w:type="dxa"/>
          <w:right w:w="0" w:type="dxa"/>
        </w:tblCellMar>
      </w:tblPr>
      <w:tr>
        <w:trPr>
          <w:trHeight w:val="85"/>
        </w:trPr>
        <w:tc>
          <w:tcPr>
            <w:tcW w:w="2680" w:type="dxa"/>
            <w:vAlign w:val="bottom"/>
            <w:vMerge w:val="restart"/>
          </w:tcPr>
          <w:p>
            <w:pPr>
              <w:jc w:val="right"/>
              <w:ind w:right="1880"/>
              <w:spacing w:after="0"/>
              <w:rPr>
                <w:sz w:val="20"/>
                <w:szCs w:val="20"/>
                <w:color w:val="auto"/>
              </w:rPr>
            </w:pPr>
            <w:r>
              <w:rPr>
                <w:rFonts w:ascii="Arial" w:cs="Arial" w:eastAsia="Arial" w:hAnsi="Arial"/>
                <w:sz w:val="16"/>
                <w:szCs w:val="16"/>
                <w:color w:val="auto"/>
                <w:w w:val="98"/>
              </w:rPr>
              <w:t>9/25/2019</w:t>
            </w:r>
          </w:p>
        </w:tc>
        <w:tc>
          <w:tcPr>
            <w:tcW w:w="3220" w:type="dxa"/>
            <w:vAlign w:val="bottom"/>
            <w:vMerge w:val="restart"/>
          </w:tcPr>
          <w:p>
            <w:pPr>
              <w:ind w:left="2360"/>
              <w:spacing w:after="0"/>
              <w:rPr>
                <w:sz w:val="20"/>
                <w:szCs w:val="20"/>
                <w:color w:val="auto"/>
              </w:rPr>
            </w:pPr>
            <w:r>
              <w:rPr>
                <w:rFonts w:ascii="Arial" w:cs="Arial" w:eastAsia="Arial" w:hAnsi="Arial"/>
                <w:sz w:val="16"/>
                <w:szCs w:val="16"/>
                <w:color w:val="auto"/>
                <w:w w:val="98"/>
              </w:rPr>
              <w:t>Ôn tập SCB</w:t>
            </w:r>
          </w:p>
        </w:tc>
        <w:tc>
          <w:tcPr>
            <w:tcW w:w="20" w:type="dxa"/>
            <w:vAlign w:val="bottom"/>
          </w:tcPr>
          <w:p>
            <w:pPr>
              <w:spacing w:after="0"/>
              <w:rPr>
                <w:sz w:val="7"/>
                <w:szCs w:val="7"/>
                <w:color w:val="auto"/>
              </w:rPr>
            </w:pPr>
          </w:p>
        </w:tc>
        <w:tc>
          <w:tcPr>
            <w:tcW w:w="1000" w:type="dxa"/>
            <w:vAlign w:val="bottom"/>
            <w:vMerge w:val="restart"/>
          </w:tcPr>
          <w:p>
            <w:pPr>
              <w:jc w:val="center"/>
              <w:spacing w:after="0"/>
              <w:rPr>
                <w:sz w:val="20"/>
                <w:szCs w:val="20"/>
                <w:color w:val="auto"/>
              </w:rPr>
            </w:pPr>
            <w:r>
              <w:rPr>
                <w:rFonts w:ascii="Arial" w:cs="Arial" w:eastAsia="Arial" w:hAnsi="Arial"/>
                <w:sz w:val="16"/>
                <w:szCs w:val="16"/>
                <w:color w:val="auto"/>
                <w:w w:val="99"/>
              </w:rPr>
              <w:t>trong tôi (tuần</w:t>
            </w:r>
          </w:p>
        </w:tc>
        <w:tc>
          <w:tcPr>
            <w:tcW w:w="20" w:type="dxa"/>
            <w:vAlign w:val="bottom"/>
          </w:tcPr>
          <w:p>
            <w:pPr>
              <w:spacing w:after="0"/>
              <w:rPr>
                <w:sz w:val="7"/>
                <w:szCs w:val="7"/>
                <w:color w:val="auto"/>
              </w:rPr>
            </w:pPr>
          </w:p>
        </w:tc>
        <w:tc>
          <w:tcPr>
            <w:tcW w:w="1280" w:type="dxa"/>
            <w:vAlign w:val="bottom"/>
            <w:vMerge w:val="restart"/>
          </w:tcPr>
          <w:p>
            <w:pPr>
              <w:jc w:val="right"/>
              <w:ind w:right="1010"/>
              <w:spacing w:after="0"/>
              <w:rPr>
                <w:sz w:val="20"/>
                <w:szCs w:val="20"/>
                <w:color w:val="auto"/>
              </w:rPr>
            </w:pPr>
            <w:r>
              <w:rPr>
                <w:rFonts w:ascii="Arial" w:cs="Arial" w:eastAsia="Arial" w:hAnsi="Arial"/>
                <w:sz w:val="16"/>
                <w:szCs w:val="16"/>
                <w:color w:val="auto"/>
              </w:rPr>
              <w:t>2)</w:t>
            </w:r>
          </w:p>
        </w:tc>
        <w:tc>
          <w:tcPr>
            <w:tcW w:w="20" w:type="dxa"/>
            <w:vAlign w:val="bottom"/>
          </w:tcPr>
          <w:p>
            <w:pPr>
              <w:spacing w:after="0"/>
              <w:rPr>
                <w:sz w:val="7"/>
                <w:szCs w:val="7"/>
                <w:color w:val="auto"/>
              </w:rPr>
            </w:pPr>
          </w:p>
        </w:tc>
        <w:tc>
          <w:tcPr>
            <w:tcW w:w="1820" w:type="dxa"/>
            <w:vAlign w:val="bottom"/>
            <w:vMerge w:val="restart"/>
          </w:tcPr>
          <w:p>
            <w:pPr>
              <w:spacing w:after="0"/>
              <w:rPr>
                <w:sz w:val="7"/>
                <w:szCs w:val="7"/>
                <w:color w:val="auto"/>
              </w:rPr>
            </w:pPr>
          </w:p>
        </w:tc>
        <w:tc>
          <w:tcPr>
            <w:tcW w:w="20" w:type="dxa"/>
            <w:vAlign w:val="bottom"/>
          </w:tcPr>
          <w:p>
            <w:pPr>
              <w:spacing w:after="0"/>
              <w:rPr>
                <w:sz w:val="7"/>
                <w:szCs w:val="7"/>
                <w:color w:val="auto"/>
              </w:rPr>
            </w:pPr>
          </w:p>
        </w:tc>
        <w:tc>
          <w:tcPr>
            <w:tcW w:w="440" w:type="dxa"/>
            <w:vAlign w:val="bottom"/>
            <w:vMerge w:val="restart"/>
          </w:tcPr>
          <w:p>
            <w:pPr>
              <w:spacing w:after="0"/>
              <w:rPr>
                <w:sz w:val="7"/>
                <w:szCs w:val="7"/>
                <w:color w:val="auto"/>
              </w:rPr>
            </w:pPr>
          </w:p>
        </w:tc>
        <w:tc>
          <w:tcPr>
            <w:tcW w:w="0" w:type="dxa"/>
            <w:vAlign w:val="bottom"/>
          </w:tcPr>
          <w:p>
            <w:pPr>
              <w:spacing w:after="0"/>
              <w:rPr>
                <w:sz w:val="1"/>
                <w:szCs w:val="1"/>
                <w:color w:val="auto"/>
              </w:rPr>
            </w:pPr>
          </w:p>
        </w:tc>
      </w:tr>
      <w:tr>
        <w:trPr>
          <w:trHeight w:val="106"/>
        </w:trPr>
        <w:tc>
          <w:tcPr>
            <w:tcW w:w="2680" w:type="dxa"/>
            <w:vAlign w:val="bottom"/>
            <w:vMerge w:val="continue"/>
          </w:tcPr>
          <w:p>
            <w:pPr>
              <w:spacing w:after="0"/>
              <w:rPr>
                <w:sz w:val="9"/>
                <w:szCs w:val="9"/>
                <w:color w:val="auto"/>
              </w:rPr>
            </w:pPr>
          </w:p>
        </w:tc>
        <w:tc>
          <w:tcPr>
            <w:tcW w:w="3220" w:type="dxa"/>
            <w:vAlign w:val="bottom"/>
            <w:vMerge w:val="continue"/>
          </w:tcPr>
          <w:p>
            <w:pPr>
              <w:spacing w:after="0"/>
              <w:rPr>
                <w:sz w:val="9"/>
                <w:szCs w:val="9"/>
                <w:color w:val="auto"/>
              </w:rPr>
            </w:pPr>
          </w:p>
        </w:tc>
        <w:tc>
          <w:tcPr>
            <w:tcW w:w="20" w:type="dxa"/>
            <w:vAlign w:val="bottom"/>
            <w:shd w:val="clear" w:color="auto" w:fill="444444"/>
          </w:tcPr>
          <w:p>
            <w:pPr>
              <w:spacing w:after="0"/>
              <w:rPr>
                <w:sz w:val="9"/>
                <w:szCs w:val="9"/>
                <w:color w:val="auto"/>
              </w:rPr>
            </w:pPr>
          </w:p>
        </w:tc>
        <w:tc>
          <w:tcPr>
            <w:tcW w:w="1000" w:type="dxa"/>
            <w:vAlign w:val="bottom"/>
            <w:vMerge w:val="continue"/>
          </w:tcPr>
          <w:p>
            <w:pPr>
              <w:spacing w:after="0"/>
              <w:rPr>
                <w:sz w:val="9"/>
                <w:szCs w:val="9"/>
                <w:color w:val="auto"/>
              </w:rPr>
            </w:pPr>
          </w:p>
        </w:tc>
        <w:tc>
          <w:tcPr>
            <w:tcW w:w="20" w:type="dxa"/>
            <w:vAlign w:val="bottom"/>
            <w:shd w:val="clear" w:color="auto" w:fill="444444"/>
          </w:tcPr>
          <w:p>
            <w:pPr>
              <w:spacing w:after="0"/>
              <w:rPr>
                <w:sz w:val="9"/>
                <w:szCs w:val="9"/>
                <w:color w:val="auto"/>
              </w:rPr>
            </w:pPr>
          </w:p>
        </w:tc>
        <w:tc>
          <w:tcPr>
            <w:tcW w:w="1280" w:type="dxa"/>
            <w:vAlign w:val="bottom"/>
            <w:vMerge w:val="continue"/>
          </w:tcPr>
          <w:p>
            <w:pPr>
              <w:spacing w:after="0"/>
              <w:rPr>
                <w:sz w:val="9"/>
                <w:szCs w:val="9"/>
                <w:color w:val="auto"/>
              </w:rPr>
            </w:pPr>
          </w:p>
        </w:tc>
        <w:tc>
          <w:tcPr>
            <w:tcW w:w="20" w:type="dxa"/>
            <w:vAlign w:val="bottom"/>
            <w:shd w:val="clear" w:color="auto" w:fill="444444"/>
          </w:tcPr>
          <w:p>
            <w:pPr>
              <w:spacing w:after="0"/>
              <w:rPr>
                <w:sz w:val="9"/>
                <w:szCs w:val="9"/>
                <w:color w:val="auto"/>
              </w:rPr>
            </w:pPr>
          </w:p>
        </w:tc>
        <w:tc>
          <w:tcPr>
            <w:tcW w:w="1820" w:type="dxa"/>
            <w:vAlign w:val="bottom"/>
            <w:vMerge w:val="continue"/>
          </w:tcPr>
          <w:p>
            <w:pPr>
              <w:spacing w:after="0"/>
              <w:rPr>
                <w:sz w:val="9"/>
                <w:szCs w:val="9"/>
                <w:color w:val="auto"/>
              </w:rPr>
            </w:pPr>
          </w:p>
        </w:tc>
        <w:tc>
          <w:tcPr>
            <w:tcW w:w="20" w:type="dxa"/>
            <w:vAlign w:val="bottom"/>
            <w:shd w:val="clear" w:color="auto" w:fill="444444"/>
          </w:tcPr>
          <w:p>
            <w:pPr>
              <w:spacing w:after="0"/>
              <w:rPr>
                <w:sz w:val="9"/>
                <w:szCs w:val="9"/>
                <w:color w:val="auto"/>
              </w:rPr>
            </w:pPr>
          </w:p>
        </w:tc>
        <w:tc>
          <w:tcPr>
            <w:tcW w:w="4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70"/>
        </w:trPr>
        <w:tc>
          <w:tcPr>
            <w:tcW w:w="2680" w:type="dxa"/>
            <w:vAlign w:val="bottom"/>
          </w:tcPr>
          <w:p>
            <w:pPr>
              <w:spacing w:after="0"/>
              <w:rPr>
                <w:sz w:val="23"/>
                <w:szCs w:val="23"/>
                <w:color w:val="auto"/>
              </w:rPr>
            </w:pPr>
          </w:p>
        </w:tc>
        <w:tc>
          <w:tcPr>
            <w:tcW w:w="3220" w:type="dxa"/>
            <w:vAlign w:val="bottom"/>
          </w:tcPr>
          <w:p>
            <w:pPr>
              <w:ind w:left="1960"/>
              <w:spacing w:after="0"/>
              <w:rPr>
                <w:sz w:val="20"/>
                <w:szCs w:val="20"/>
                <w:color w:val="auto"/>
              </w:rPr>
            </w:pPr>
            <w:r>
              <w:rPr>
                <w:rFonts w:ascii="Arial" w:cs="Arial" w:eastAsia="Arial" w:hAnsi="Arial"/>
                <w:sz w:val="20"/>
                <w:szCs w:val="20"/>
                <w:color w:val="auto"/>
              </w:rPr>
              <w:t>TRANG CHỦ</w:t>
            </w:r>
          </w:p>
        </w:tc>
        <w:tc>
          <w:tcPr>
            <w:tcW w:w="20" w:type="dxa"/>
            <w:vAlign w:val="bottom"/>
            <w:shd w:val="clear" w:color="auto" w:fill="444444"/>
          </w:tcPr>
          <w:p>
            <w:pPr>
              <w:spacing w:after="0"/>
              <w:rPr>
                <w:sz w:val="23"/>
                <w:szCs w:val="23"/>
                <w:color w:val="auto"/>
              </w:rPr>
            </w:pPr>
          </w:p>
        </w:tc>
        <w:tc>
          <w:tcPr>
            <w:tcW w:w="1000" w:type="dxa"/>
            <w:vAlign w:val="bottom"/>
          </w:tcPr>
          <w:p>
            <w:pPr>
              <w:jc w:val="center"/>
              <w:spacing w:after="0"/>
              <w:rPr>
                <w:sz w:val="20"/>
                <w:szCs w:val="20"/>
                <w:color w:val="auto"/>
              </w:rPr>
            </w:pPr>
            <w:r>
              <w:rPr>
                <w:rFonts w:ascii="Arial" w:cs="Arial" w:eastAsia="Arial" w:hAnsi="Arial"/>
                <w:sz w:val="20"/>
                <w:szCs w:val="20"/>
                <w:color w:val="auto"/>
              </w:rPr>
              <w:t>LIÊN HỆ</w:t>
            </w:r>
          </w:p>
        </w:tc>
        <w:tc>
          <w:tcPr>
            <w:tcW w:w="20" w:type="dxa"/>
            <w:vAlign w:val="bottom"/>
            <w:shd w:val="clear" w:color="auto" w:fill="444444"/>
          </w:tcPr>
          <w:p>
            <w:pPr>
              <w:spacing w:after="0"/>
              <w:rPr>
                <w:sz w:val="23"/>
                <w:szCs w:val="23"/>
                <w:color w:val="auto"/>
              </w:rPr>
            </w:pPr>
          </w:p>
        </w:tc>
        <w:tc>
          <w:tcPr>
            <w:tcW w:w="1280" w:type="dxa"/>
            <w:vAlign w:val="bottom"/>
          </w:tcPr>
          <w:p>
            <w:pPr>
              <w:jc w:val="right"/>
              <w:spacing w:after="0"/>
              <w:rPr>
                <w:sz w:val="20"/>
                <w:szCs w:val="20"/>
                <w:color w:val="auto"/>
              </w:rPr>
            </w:pPr>
            <w:r>
              <w:rPr>
                <w:rFonts w:ascii="Arial" w:cs="Arial" w:eastAsia="Arial" w:hAnsi="Arial"/>
                <w:sz w:val="20"/>
                <w:szCs w:val="20"/>
                <w:color w:val="auto"/>
              </w:rPr>
              <w:t>EMAIL SCB</w:t>
            </w:r>
          </w:p>
        </w:tc>
        <w:tc>
          <w:tcPr>
            <w:tcW w:w="20" w:type="dxa"/>
            <w:vAlign w:val="bottom"/>
            <w:shd w:val="clear" w:color="auto" w:fill="444444"/>
          </w:tcPr>
          <w:p>
            <w:pPr>
              <w:spacing w:after="0"/>
              <w:rPr>
                <w:sz w:val="23"/>
                <w:szCs w:val="23"/>
                <w:color w:val="auto"/>
              </w:rPr>
            </w:pPr>
          </w:p>
        </w:tc>
        <w:tc>
          <w:tcPr>
            <w:tcW w:w="1820" w:type="dxa"/>
            <w:vAlign w:val="bottom"/>
          </w:tcPr>
          <w:p>
            <w:pPr>
              <w:ind w:left="140"/>
              <w:spacing w:after="0"/>
              <w:rPr>
                <w:sz w:val="20"/>
                <w:szCs w:val="20"/>
                <w:color w:val="auto"/>
              </w:rPr>
            </w:pPr>
            <w:r>
              <w:rPr>
                <w:rFonts w:ascii="Arial" w:cs="Arial" w:eastAsia="Arial" w:hAnsi="Arial"/>
                <w:sz w:val="20"/>
                <w:szCs w:val="20"/>
                <w:color w:val="auto"/>
              </w:rPr>
              <w:t>SƠ ĐỒ WEBSITE</w:t>
            </w:r>
          </w:p>
        </w:tc>
        <w:tc>
          <w:tcPr>
            <w:tcW w:w="20" w:type="dxa"/>
            <w:vAlign w:val="bottom"/>
            <w:shd w:val="clear" w:color="auto" w:fill="444444"/>
          </w:tcPr>
          <w:p>
            <w:pPr>
              <w:spacing w:after="0"/>
              <w:rPr>
                <w:sz w:val="23"/>
                <w:szCs w:val="23"/>
                <w:color w:val="auto"/>
              </w:rPr>
            </w:pPr>
          </w:p>
        </w:tc>
        <w:tc>
          <w:tcPr>
            <w:tcW w:w="44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106"/>
        </w:trPr>
        <w:tc>
          <w:tcPr>
            <w:tcW w:w="2680" w:type="dxa"/>
            <w:vAlign w:val="bottom"/>
          </w:tcPr>
          <w:p>
            <w:pPr>
              <w:spacing w:after="0"/>
              <w:rPr>
                <w:sz w:val="9"/>
                <w:szCs w:val="9"/>
                <w:color w:val="auto"/>
              </w:rPr>
            </w:pPr>
          </w:p>
        </w:tc>
        <w:tc>
          <w:tcPr>
            <w:tcW w:w="3220" w:type="dxa"/>
            <w:vAlign w:val="bottom"/>
          </w:tcPr>
          <w:p>
            <w:pPr>
              <w:spacing w:after="0"/>
              <w:rPr>
                <w:sz w:val="9"/>
                <w:szCs w:val="9"/>
                <w:color w:val="auto"/>
              </w:rPr>
            </w:pPr>
          </w:p>
        </w:tc>
        <w:tc>
          <w:tcPr>
            <w:tcW w:w="20" w:type="dxa"/>
            <w:vAlign w:val="bottom"/>
            <w:shd w:val="clear" w:color="auto" w:fill="444444"/>
          </w:tcPr>
          <w:p>
            <w:pPr>
              <w:spacing w:after="0"/>
              <w:rPr>
                <w:sz w:val="9"/>
                <w:szCs w:val="9"/>
                <w:color w:val="auto"/>
              </w:rPr>
            </w:pPr>
          </w:p>
        </w:tc>
        <w:tc>
          <w:tcPr>
            <w:tcW w:w="1000" w:type="dxa"/>
            <w:vAlign w:val="bottom"/>
          </w:tcPr>
          <w:p>
            <w:pPr>
              <w:spacing w:after="0"/>
              <w:rPr>
                <w:sz w:val="9"/>
                <w:szCs w:val="9"/>
                <w:color w:val="auto"/>
              </w:rPr>
            </w:pPr>
          </w:p>
        </w:tc>
        <w:tc>
          <w:tcPr>
            <w:tcW w:w="20" w:type="dxa"/>
            <w:vAlign w:val="bottom"/>
            <w:shd w:val="clear" w:color="auto" w:fill="444444"/>
          </w:tcPr>
          <w:p>
            <w:pPr>
              <w:spacing w:after="0"/>
              <w:rPr>
                <w:sz w:val="9"/>
                <w:szCs w:val="9"/>
                <w:color w:val="auto"/>
              </w:rPr>
            </w:pPr>
          </w:p>
        </w:tc>
        <w:tc>
          <w:tcPr>
            <w:tcW w:w="1280" w:type="dxa"/>
            <w:vAlign w:val="bottom"/>
          </w:tcPr>
          <w:p>
            <w:pPr>
              <w:spacing w:after="0"/>
              <w:rPr>
                <w:sz w:val="9"/>
                <w:szCs w:val="9"/>
                <w:color w:val="auto"/>
              </w:rPr>
            </w:pPr>
          </w:p>
        </w:tc>
        <w:tc>
          <w:tcPr>
            <w:tcW w:w="20" w:type="dxa"/>
            <w:vAlign w:val="bottom"/>
            <w:shd w:val="clear" w:color="auto" w:fill="444444"/>
          </w:tcPr>
          <w:p>
            <w:pPr>
              <w:spacing w:after="0"/>
              <w:rPr>
                <w:sz w:val="9"/>
                <w:szCs w:val="9"/>
                <w:color w:val="auto"/>
              </w:rPr>
            </w:pPr>
          </w:p>
        </w:tc>
        <w:tc>
          <w:tcPr>
            <w:tcW w:w="1820" w:type="dxa"/>
            <w:vAlign w:val="bottom"/>
          </w:tcPr>
          <w:p>
            <w:pPr>
              <w:spacing w:after="0"/>
              <w:rPr>
                <w:sz w:val="9"/>
                <w:szCs w:val="9"/>
                <w:color w:val="auto"/>
              </w:rPr>
            </w:pPr>
          </w:p>
        </w:tc>
        <w:tc>
          <w:tcPr>
            <w:tcW w:w="20" w:type="dxa"/>
            <w:vAlign w:val="bottom"/>
            <w:shd w:val="clear" w:color="auto" w:fill="444444"/>
          </w:tcPr>
          <w:p>
            <w:pPr>
              <w:spacing w:after="0"/>
              <w:rPr>
                <w:sz w:val="9"/>
                <w:szCs w:val="9"/>
                <w:color w:val="auto"/>
              </w:rPr>
            </w:pPr>
          </w:p>
        </w:tc>
        <w:tc>
          <w:tcPr>
            <w:tcW w:w="44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880" w:h="16819" w:orient="portrait"/>
          <w:cols w:equalWidth="0" w:num="1">
            <w:col w:w="10840"/>
          </w:cols>
          <w:pgMar w:left="520" w:top="274"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spacing w:after="0"/>
        <w:tabs>
          <w:tab w:leader="none" w:pos="10420" w:val="left"/>
        </w:tabs>
        <w:rPr>
          <w:sz w:val="20"/>
          <w:szCs w:val="20"/>
          <w:color w:val="auto"/>
        </w:rPr>
      </w:pPr>
      <w:r>
        <w:rPr>
          <w:rFonts w:ascii="Arial" w:cs="Arial" w:eastAsia="Arial" w:hAnsi="Arial"/>
          <w:sz w:val="15"/>
          <w:szCs w:val="15"/>
          <w:color w:val="auto"/>
        </w:rPr>
        <w:t>https://elearning.scb.com.vn/mod/quiz/review.php?attempt=438651</w:t>
      </w:r>
      <w:r>
        <w:rPr>
          <w:sz w:val="20"/>
          <w:szCs w:val="20"/>
          <w:color w:val="auto"/>
        </w:rPr>
        <w:tab/>
      </w:r>
      <w:r>
        <w:rPr>
          <w:rFonts w:ascii="Arial" w:cs="Arial" w:eastAsia="Arial" w:hAnsi="Arial"/>
          <w:sz w:val="15"/>
          <w:szCs w:val="15"/>
          <w:color w:val="auto"/>
        </w:rPr>
        <w:t>12/12</w:t>
      </w:r>
    </w:p>
    <w:p>
      <w:pPr>
        <w:sectPr>
          <w:pgSz w:w="11880" w:h="16819" w:orient="portrait"/>
          <w:cols w:equalWidth="0" w:num="1">
            <w:col w:w="10840"/>
          </w:cols>
          <w:pgMar w:left="520" w:top="274" w:right="520" w:bottom="0" w:gutter="0" w:footer="0" w:header="0"/>
          <w:type w:val="continuous"/>
        </w:sectPr>
      </w:pPr>
    </w:p>
    <w:bookmarkStart w:id="20" w:name="page21"/>
    <w:bookmarkEnd w:id="20"/>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6"/>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6"/>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5118735</wp:posOffset>
            </wp:positionH>
            <wp:positionV relativeFrom="paragraph">
              <wp:posOffset>318135</wp:posOffset>
            </wp:positionV>
            <wp:extent cx="1541780" cy="270510"/>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514">
                      <a:extLst>
                        <a:ext uri="{28A0092B-C50C-407E-A947-70E740481C1C}"/>
                      </a:extLst>
                    </a:blip>
                    <a:srcRect/>
                    <a:stretch>
                      <a:fillRect/>
                    </a:stretch>
                  </pic:blipFill>
                  <pic:spPr bwMode="auto">
                    <a:xfrm>
                      <a:off x="0" y="0"/>
                      <a:ext cx="1541780" cy="2705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39" w:lineRule="exact"/>
        <w:rPr>
          <w:rFonts w:ascii="Arial" w:cs="Arial" w:eastAsia="Arial" w:hAnsi="Arial"/>
          <w:sz w:val="20"/>
          <w:szCs w:val="20"/>
          <w:color w:val="787878"/>
        </w:rPr>
      </w:pPr>
    </w:p>
    <w:p>
      <w:pPr>
        <w:jc w:val="right"/>
        <w:ind w:right="540"/>
        <w:spacing w:after="0"/>
        <w:rPr>
          <w:sz w:val="20"/>
          <w:szCs w:val="20"/>
          <w:color w:val="auto"/>
        </w:rPr>
      </w:pPr>
      <w:r>
        <w:rPr>
          <w:rFonts w:ascii="Arial" w:cs="Arial" w:eastAsia="Arial" w:hAnsi="Arial"/>
          <w:sz w:val="20"/>
          <w:szCs w:val="20"/>
          <w:color w:val="auto"/>
        </w:rPr>
        <w:t xml:space="preserve">In đề  </w:t>
      </w:r>
      <w:r>
        <w:rPr>
          <w:sz w:val="1"/>
          <w:szCs w:val="1"/>
          <w:color w:val="auto"/>
        </w:rPr>
        <w:drawing>
          <wp:inline distT="0" distB="0" distL="0" distR="0">
            <wp:extent cx="22225" cy="27051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515">
                      <a:extLst>
                        <a:ext uri="{28A0092B-C50C-407E-A947-70E740481C1C}"/>
                      </a:extLst>
                    </a:blip>
                    <a:srcRect/>
                    <a:stretch>
                      <a:fillRect/>
                    </a:stretch>
                  </pic:blipFill>
                  <pic:spPr bwMode="auto">
                    <a:xfrm>
                      <a:off x="0" y="0"/>
                      <a:ext cx="22225" cy="270510"/>
                    </a:xfrm>
                    <a:prstGeom prst="rect">
                      <a:avLst/>
                    </a:prstGeom>
                    <a:noFill/>
                    <a:ln>
                      <a:noFill/>
                    </a:ln>
                  </pic:spPr>
                </pic:pic>
              </a:graphicData>
            </a:graphic>
          </wp:inline>
        </w:drawing>
        <w:drawing>
          <wp:inline distT="0" distB="0" distL="0" distR="0">
            <wp:extent cx="22225" cy="27051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516">
                      <a:extLst>
                        <a:ext uri="{28A0092B-C50C-407E-A947-70E740481C1C}"/>
                      </a:extLst>
                    </a:blip>
                    <a:srcRect/>
                    <a:stretch>
                      <a:fillRect/>
                    </a:stretch>
                  </pic:blipFill>
                  <pic:spPr bwMode="auto">
                    <a:xfrm>
                      <a:off x="0" y="0"/>
                      <a:ext cx="22225" cy="270510"/>
                    </a:xfrm>
                    <a:prstGeom prst="rect">
                      <a:avLst/>
                    </a:prstGeom>
                    <a:noFill/>
                    <a:ln>
                      <a:noFill/>
                    </a:ln>
                  </pic:spPr>
                </pic:pic>
              </a:graphicData>
            </a:graphic>
          </wp:inline>
        </w:drawing>
      </w:r>
      <w:r>
        <w:rPr>
          <w:rFonts w:ascii="Arial" w:cs="Arial" w:eastAsia="Arial" w:hAnsi="Arial"/>
          <w:sz w:val="20"/>
          <w:szCs w:val="20"/>
          <w:color w:val="auto"/>
        </w:rPr>
        <w:t xml:space="preserve">    Kết quả</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180340</wp:posOffset>
            </wp:positionV>
            <wp:extent cx="6438265" cy="8890"/>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517">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295" w:lineRule="exact"/>
        <w:rPr>
          <w:rFonts w:ascii="Arial" w:cs="Arial" w:eastAsia="Arial" w:hAnsi="Arial"/>
          <w:sz w:val="20"/>
          <w:szCs w:val="20"/>
          <w:color w:val="787878"/>
        </w:rPr>
      </w:pPr>
    </w:p>
    <w:p>
      <w:pPr>
        <w:ind w:left="780"/>
        <w:spacing w:after="0"/>
        <w:tabs>
          <w:tab w:leader="none" w:pos="2420" w:val="left"/>
        </w:tabs>
        <w:rPr>
          <w:sz w:val="20"/>
          <w:szCs w:val="20"/>
          <w:color w:val="auto"/>
        </w:rPr>
      </w:pPr>
      <w:r>
        <w:rPr>
          <w:rFonts w:ascii="Arial" w:cs="Arial" w:eastAsia="Arial" w:hAnsi="Arial"/>
          <w:sz w:val="20"/>
          <w:szCs w:val="20"/>
          <w:b w:val="1"/>
          <w:bCs w:val="1"/>
          <w:color w:val="auto"/>
        </w:rPr>
        <w:t>Bắt đầu vào lúc</w:t>
      </w:r>
      <w:r>
        <w:rPr>
          <w:sz w:val="20"/>
          <w:szCs w:val="20"/>
          <w:color w:val="auto"/>
        </w:rPr>
        <w:tab/>
      </w:r>
      <w:r>
        <w:rPr>
          <w:rFonts w:ascii="Arial" w:cs="Arial" w:eastAsia="Arial" w:hAnsi="Arial"/>
          <w:sz w:val="19"/>
          <w:szCs w:val="19"/>
          <w:color w:val="auto"/>
        </w:rPr>
        <w:t>Thứ ba, 8 Tháng mười 2019, 11:06 AM</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518">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77" w:lineRule="exact"/>
        <w:rPr>
          <w:rFonts w:ascii="Arial" w:cs="Arial" w:eastAsia="Arial" w:hAnsi="Arial"/>
          <w:sz w:val="20"/>
          <w:szCs w:val="20"/>
          <w:color w:val="787878"/>
        </w:rPr>
      </w:pPr>
    </w:p>
    <w:p>
      <w:pPr>
        <w:ind w:left="1280"/>
        <w:spacing w:after="0"/>
        <w:tabs>
          <w:tab w:leader="none" w:pos="2420" w:val="left"/>
        </w:tabs>
        <w:rPr>
          <w:sz w:val="20"/>
          <w:szCs w:val="20"/>
          <w:color w:val="auto"/>
        </w:rPr>
      </w:pPr>
      <w:r>
        <w:rPr>
          <w:rFonts w:ascii="Arial" w:cs="Arial" w:eastAsia="Arial" w:hAnsi="Arial"/>
          <w:sz w:val="20"/>
          <w:szCs w:val="20"/>
          <w:b w:val="1"/>
          <w:bCs w:val="1"/>
          <w:color w:val="auto"/>
        </w:rPr>
        <w:t>Trạng thái</w:t>
      </w:r>
      <w:r>
        <w:rPr>
          <w:sz w:val="20"/>
          <w:szCs w:val="20"/>
          <w:color w:val="auto"/>
        </w:rPr>
        <w:tab/>
      </w:r>
      <w:r>
        <w:rPr>
          <w:rFonts w:ascii="Arial" w:cs="Arial" w:eastAsia="Arial" w:hAnsi="Arial"/>
          <w:sz w:val="19"/>
          <w:szCs w:val="19"/>
          <w:color w:val="auto"/>
        </w:rPr>
        <w:t>Đã hoàn thành</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519">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77" w:lineRule="exact"/>
        <w:rPr>
          <w:rFonts w:ascii="Arial" w:cs="Arial" w:eastAsia="Arial" w:hAnsi="Arial"/>
          <w:sz w:val="20"/>
          <w:szCs w:val="20"/>
          <w:color w:val="787878"/>
        </w:rPr>
      </w:pPr>
    </w:p>
    <w:p>
      <w:pPr>
        <w:ind w:left="1100"/>
        <w:spacing w:after="0"/>
        <w:tabs>
          <w:tab w:leader="none" w:pos="2420" w:val="left"/>
        </w:tabs>
        <w:rPr>
          <w:sz w:val="20"/>
          <w:szCs w:val="20"/>
          <w:color w:val="auto"/>
        </w:rPr>
      </w:pPr>
      <w:r>
        <w:rPr>
          <w:rFonts w:ascii="Arial" w:cs="Arial" w:eastAsia="Arial" w:hAnsi="Arial"/>
          <w:sz w:val="20"/>
          <w:szCs w:val="20"/>
          <w:b w:val="1"/>
          <w:bCs w:val="1"/>
          <w:color w:val="auto"/>
        </w:rPr>
        <w:t>Kết thúc lúc</w:t>
      </w:r>
      <w:r>
        <w:rPr>
          <w:sz w:val="20"/>
          <w:szCs w:val="20"/>
          <w:color w:val="auto"/>
        </w:rPr>
        <w:tab/>
      </w:r>
      <w:r>
        <w:rPr>
          <w:rFonts w:ascii="Arial" w:cs="Arial" w:eastAsia="Arial" w:hAnsi="Arial"/>
          <w:sz w:val="19"/>
          <w:szCs w:val="19"/>
          <w:color w:val="auto"/>
        </w:rPr>
        <w:t>Thứ ba, 8 Tháng mười 2019, 11:12 AM</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520">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77" w:lineRule="exact"/>
        <w:rPr>
          <w:rFonts w:ascii="Arial" w:cs="Arial" w:eastAsia="Arial" w:hAnsi="Arial"/>
          <w:sz w:val="20"/>
          <w:szCs w:val="20"/>
          <w:color w:val="787878"/>
        </w:rPr>
      </w:pPr>
    </w:p>
    <w:p>
      <w:pPr>
        <w:ind w:left="840"/>
        <w:spacing w:after="0"/>
        <w:tabs>
          <w:tab w:leader="none" w:pos="2420" w:val="left"/>
        </w:tabs>
        <w:rPr>
          <w:sz w:val="20"/>
          <w:szCs w:val="20"/>
          <w:color w:val="auto"/>
        </w:rPr>
      </w:pPr>
      <w:r>
        <w:rPr>
          <w:rFonts w:ascii="Arial" w:cs="Arial" w:eastAsia="Arial" w:hAnsi="Arial"/>
          <w:sz w:val="20"/>
          <w:szCs w:val="20"/>
          <w:b w:val="1"/>
          <w:bCs w:val="1"/>
          <w:color w:val="auto"/>
        </w:rPr>
        <w:t>Thời gian thực</w:t>
      </w:r>
      <w:r>
        <w:rPr>
          <w:sz w:val="20"/>
          <w:szCs w:val="20"/>
          <w:color w:val="auto"/>
        </w:rPr>
        <w:tab/>
      </w:r>
      <w:r>
        <w:rPr>
          <w:rFonts w:ascii="Arial" w:cs="Arial" w:eastAsia="Arial" w:hAnsi="Arial"/>
          <w:sz w:val="19"/>
          <w:szCs w:val="19"/>
          <w:color w:val="auto"/>
        </w:rPr>
        <w:t>6 phút 10 giây</w:t>
      </w:r>
    </w:p>
    <w:p>
      <w:pPr>
        <w:spacing w:after="0" w:line="54" w:lineRule="exact"/>
        <w:rPr>
          <w:rFonts w:ascii="Arial" w:cs="Arial" w:eastAsia="Arial" w:hAnsi="Arial"/>
          <w:sz w:val="20"/>
          <w:szCs w:val="20"/>
          <w:color w:val="787878"/>
        </w:rPr>
      </w:pPr>
    </w:p>
    <w:p>
      <w:pPr>
        <w:ind w:left="1840"/>
        <w:spacing w:after="0"/>
        <w:rPr>
          <w:sz w:val="20"/>
          <w:szCs w:val="20"/>
          <w:color w:val="auto"/>
        </w:rPr>
      </w:pPr>
      <w:r>
        <w:rPr>
          <w:rFonts w:ascii="Arial" w:cs="Arial" w:eastAsia="Arial" w:hAnsi="Arial"/>
          <w:sz w:val="20"/>
          <w:szCs w:val="20"/>
          <w:b w:val="1"/>
          <w:bCs w:val="1"/>
          <w:color w:val="auto"/>
        </w:rPr>
        <w:t>hiện</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521">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77" w:lineRule="exact"/>
        <w:rPr>
          <w:rFonts w:ascii="Arial" w:cs="Arial" w:eastAsia="Arial" w:hAnsi="Arial"/>
          <w:sz w:val="20"/>
          <w:szCs w:val="20"/>
          <w:color w:val="787878"/>
        </w:rPr>
      </w:pPr>
    </w:p>
    <w:p>
      <w:pPr>
        <w:ind w:left="1760"/>
        <w:spacing w:after="0"/>
        <w:tabs>
          <w:tab w:leader="none" w:pos="2420" w:val="left"/>
        </w:tabs>
        <w:rPr>
          <w:sz w:val="20"/>
          <w:szCs w:val="20"/>
          <w:color w:val="auto"/>
        </w:rPr>
      </w:pPr>
      <w:r>
        <w:rPr>
          <w:rFonts w:ascii="Arial" w:cs="Arial" w:eastAsia="Arial" w:hAnsi="Arial"/>
          <w:sz w:val="20"/>
          <w:szCs w:val="20"/>
          <w:b w:val="1"/>
          <w:bCs w:val="1"/>
          <w:color w:val="auto"/>
        </w:rPr>
        <w:t>Điểm</w:t>
      </w:r>
      <w:r>
        <w:rPr>
          <w:sz w:val="20"/>
          <w:szCs w:val="20"/>
          <w:color w:val="auto"/>
        </w:rPr>
        <w:tab/>
      </w:r>
      <w:r>
        <w:rPr>
          <w:rFonts w:ascii="Arial" w:cs="Arial" w:eastAsia="Arial" w:hAnsi="Arial"/>
          <w:sz w:val="19"/>
          <w:szCs w:val="19"/>
          <w:color w:val="auto"/>
        </w:rPr>
        <w:t>87,00/87,00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522">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54710"/>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523">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line="316" w:lineRule="auto"/>
        <w:rPr>
          <w:sz w:val="20"/>
          <w:szCs w:val="20"/>
          <w:color w:val="auto"/>
        </w:rPr>
      </w:pPr>
      <w:r>
        <w:rPr>
          <w:rFonts w:ascii="Arial" w:cs="Arial" w:eastAsia="Arial" w:hAnsi="Arial"/>
          <w:sz w:val="16"/>
          <w:szCs w:val="16"/>
          <w:color w:val="auto"/>
        </w:rPr>
        <w:t>Đạt điểm 1,00 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1195070</wp:posOffset>
            </wp:positionV>
            <wp:extent cx="899795" cy="854710"/>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524">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77" w:lineRule="exact"/>
        <w:rPr>
          <w:rFonts w:ascii="Arial" w:cs="Arial" w:eastAsia="Arial" w:hAnsi="Arial"/>
          <w:sz w:val="20"/>
          <w:szCs w:val="20"/>
          <w:color w:val="787878"/>
        </w:rPr>
      </w:pPr>
    </w:p>
    <w:p>
      <w:pPr>
        <w:spacing w:after="0"/>
        <w:tabs>
          <w:tab w:leader="none" w:pos="660" w:val="left"/>
        </w:tabs>
        <w:rPr>
          <w:sz w:val="20"/>
          <w:szCs w:val="20"/>
          <w:color w:val="auto"/>
        </w:rPr>
      </w:pPr>
      <w:r>
        <w:rPr>
          <w:rFonts w:ascii="Arial" w:cs="Arial" w:eastAsia="Arial" w:hAnsi="Arial"/>
          <w:sz w:val="20"/>
          <w:szCs w:val="20"/>
          <w:b w:val="1"/>
          <w:bCs w:val="1"/>
          <w:color w:val="auto"/>
        </w:rPr>
        <w:t>Điểm</w:t>
      </w:r>
      <w:r>
        <w:rPr>
          <w:sz w:val="20"/>
          <w:szCs w:val="20"/>
          <w:color w:val="auto"/>
        </w:rPr>
        <w:tab/>
      </w:r>
      <w:r>
        <w:rPr>
          <w:rFonts w:ascii="Arial" w:cs="Arial" w:eastAsia="Arial" w:hAnsi="Arial"/>
          <w:sz w:val="19"/>
          <w:szCs w:val="19"/>
          <w:b w:val="1"/>
          <w:bCs w:val="1"/>
          <w:color w:val="auto"/>
        </w:rPr>
        <w:t xml:space="preserve">10,00 </w:t>
      </w:r>
      <w:r>
        <w:rPr>
          <w:rFonts w:ascii="Arial" w:cs="Arial" w:eastAsia="Arial" w:hAnsi="Arial"/>
          <w:sz w:val="19"/>
          <w:szCs w:val="19"/>
          <w:color w:val="auto"/>
        </w:rPr>
        <w:t>trên tối đa 10,00 (</w:t>
      </w:r>
      <w:r>
        <w:rPr>
          <w:rFonts w:ascii="Arial" w:cs="Arial" w:eastAsia="Arial" w:hAnsi="Arial"/>
          <w:sz w:val="19"/>
          <w:szCs w:val="19"/>
          <w:b w:val="1"/>
          <w:bCs w:val="1"/>
          <w:color w:val="auto"/>
        </w:rPr>
        <w:t>100</w:t>
      </w:r>
      <w:r>
        <w:rPr>
          <w:rFonts w:ascii="Arial" w:cs="Arial" w:eastAsia="Arial" w:hAnsi="Arial"/>
          <w:sz w:val="19"/>
          <w:szCs w:val="19"/>
          <w:color w:val="auto"/>
        </w:rPr>
        <w:t>%)</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169545</wp:posOffset>
            </wp:positionH>
            <wp:positionV relativeFrom="paragraph">
              <wp:posOffset>213360</wp:posOffset>
            </wp:positionV>
            <wp:extent cx="5381625" cy="1792605"/>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525">
                      <a:extLst>
                        <a:ext uri="{28A0092B-C50C-407E-A947-70E740481C1C}"/>
                      </a:extLst>
                    </a:blip>
                    <a:srcRect/>
                    <a:stretch>
                      <a:fillRect/>
                    </a:stretch>
                  </pic:blipFill>
                  <pic:spPr bwMode="auto">
                    <a:xfrm>
                      <a:off x="0" y="0"/>
                      <a:ext cx="5381625" cy="17926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64" w:lineRule="exact"/>
        <w:rPr>
          <w:rFonts w:ascii="Arial" w:cs="Arial" w:eastAsia="Arial" w:hAnsi="Arial"/>
          <w:sz w:val="20"/>
          <w:szCs w:val="20"/>
          <w:color w:val="787878"/>
        </w:rPr>
      </w:pPr>
    </w:p>
    <w:p>
      <w:pPr>
        <w:ind w:left="500"/>
        <w:spacing w:after="0"/>
        <w:rPr>
          <w:sz w:val="20"/>
          <w:szCs w:val="20"/>
          <w:color w:val="auto"/>
        </w:rPr>
      </w:pPr>
      <w:r>
        <w:rPr>
          <w:rFonts w:ascii="Arial" w:cs="Arial" w:eastAsia="Arial" w:hAnsi="Arial"/>
          <w:sz w:val="19"/>
          <w:szCs w:val="19"/>
          <w:color w:val="auto"/>
        </w:rPr>
        <w:t>Ban Kiểm soát thuộc quản lý của đơn vị nào sau đây?</w:t>
      </w:r>
    </w:p>
    <w:p>
      <w:pPr>
        <w:spacing w:after="0" w:line="364" w:lineRule="exact"/>
        <w:rPr>
          <w:rFonts w:ascii="Arial" w:cs="Arial" w:eastAsia="Arial" w:hAnsi="Arial"/>
          <w:sz w:val="20"/>
          <w:szCs w:val="20"/>
          <w:color w:val="787878"/>
        </w:rPr>
      </w:pPr>
    </w:p>
    <w:p>
      <w:pPr>
        <w:ind w:left="500"/>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52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Ban Điều hành</w:t>
      </w:r>
    </w:p>
    <w:p>
      <w:pPr>
        <w:spacing w:after="0" w:line="182"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52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Hội đồng Quản trị</w:t>
      </w:r>
    </w:p>
    <w:p>
      <w:pPr>
        <w:spacing w:after="0" w:line="168"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52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A &amp; B đều đúng</w:t>
      </w:r>
    </w:p>
    <w:p>
      <w:pPr>
        <w:spacing w:after="0" w:line="168" w:lineRule="exact"/>
        <w:rPr>
          <w:rFonts w:ascii="Arial" w:cs="Arial" w:eastAsia="Arial" w:hAnsi="Arial"/>
          <w:sz w:val="20"/>
          <w:szCs w:val="20"/>
          <w:color w:val="787878"/>
        </w:rPr>
      </w:pPr>
    </w:p>
    <w:p>
      <w:pPr>
        <w:ind w:left="560"/>
        <w:spacing w:after="0"/>
        <w:rPr>
          <w:sz w:val="20"/>
          <w:szCs w:val="20"/>
          <w:color w:val="auto"/>
        </w:rPr>
      </w:pPr>
      <w:r>
        <w:rPr>
          <w:sz w:val="1"/>
          <w:szCs w:val="1"/>
          <w:color w:val="auto"/>
        </w:rPr>
        <w:drawing>
          <wp:inline distT="0" distB="0" distL="0" distR="0">
            <wp:extent cx="124460" cy="116205"/>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52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 &amp; B điều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169545</wp:posOffset>
            </wp:positionH>
            <wp:positionV relativeFrom="paragraph">
              <wp:posOffset>412115</wp:posOffset>
            </wp:positionV>
            <wp:extent cx="5381625" cy="1792605"/>
            <wp:wrapNone/>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530">
                      <a:extLst>
                        <a:ext uri="{28A0092B-C50C-407E-A947-70E740481C1C}"/>
                      </a:extLst>
                    </a:blip>
                    <a:srcRect/>
                    <a:stretch>
                      <a:fillRect/>
                    </a:stretch>
                  </pic:blipFill>
                  <pic:spPr bwMode="auto">
                    <a:xfrm>
                      <a:off x="0" y="0"/>
                      <a:ext cx="5381625" cy="17926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460" w:space="300"/>
            <w:col w:w="90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308" w:lineRule="exact"/>
        <w:rPr>
          <w:rFonts w:ascii="Arial" w:cs="Arial" w:eastAsia="Arial" w:hAnsi="Arial"/>
          <w:sz w:val="20"/>
          <w:szCs w:val="20"/>
          <w:color w:val="787878"/>
        </w:rPr>
      </w:pPr>
    </w:p>
    <w:tbl>
      <w:tblPr>
        <w:tblLayout w:type="fixed"/>
        <w:tblInd w:w="460" w:type="dxa"/>
        <w:tblCellMar>
          <w:top w:w="0" w:type="dxa"/>
          <w:left w:w="0" w:type="dxa"/>
          <w:bottom w:w="0" w:type="dxa"/>
          <w:right w:w="0" w:type="dxa"/>
        </w:tblCellMar>
      </w:tblPr>
      <w:tr>
        <w:trPr>
          <w:trHeight w:val="358"/>
        </w:trPr>
        <w:tc>
          <w:tcPr>
            <w:tcW w:w="1400" w:type="dxa"/>
            <w:vAlign w:val="bottom"/>
          </w:tcPr>
          <w:p>
            <w:pPr>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w:t>
            </w:r>
          </w:p>
        </w:tc>
        <w:tc>
          <w:tcPr>
            <w:tcW w:w="7080" w:type="dxa"/>
            <w:vAlign w:val="bottom"/>
          </w:tcPr>
          <w:p>
            <w:pPr>
              <w:ind w:left="400"/>
              <w:spacing w:after="0"/>
              <w:rPr>
                <w:sz w:val="20"/>
                <w:szCs w:val="20"/>
                <w:color w:val="auto"/>
              </w:rPr>
            </w:pPr>
            <w:r>
              <w:rPr>
                <w:rFonts w:ascii="Arial" w:cs="Arial" w:eastAsia="Arial" w:hAnsi="Arial"/>
                <w:sz w:val="20"/>
                <w:szCs w:val="20"/>
                <w:color w:val="auto"/>
                <w:w w:val="98"/>
              </w:rPr>
              <w:t>Ban Truyền thông Thương hiệu được thành lập vào thời điểm nào sau đây?</w:t>
            </w:r>
          </w:p>
        </w:tc>
        <w:tc>
          <w:tcPr>
            <w:tcW w:w="0" w:type="dxa"/>
            <w:vAlign w:val="bottom"/>
          </w:tcPr>
          <w:p>
            <w:pPr>
              <w:spacing w:after="0"/>
              <w:rPr>
                <w:sz w:val="1"/>
                <w:szCs w:val="1"/>
                <w:color w:val="auto"/>
              </w:rPr>
            </w:pPr>
          </w:p>
        </w:tc>
      </w:tr>
      <w:tr>
        <w:trPr>
          <w:trHeight w:val="256"/>
        </w:trPr>
        <w:tc>
          <w:tcPr>
            <w:tcW w:w="1400" w:type="dxa"/>
            <w:vAlign w:val="bottom"/>
          </w:tcPr>
          <w:p>
            <w:pPr>
              <w:spacing w:after="0"/>
              <w:rPr>
                <w:sz w:val="20"/>
                <w:szCs w:val="20"/>
                <w:color w:val="auto"/>
              </w:rPr>
            </w:pPr>
            <w:r>
              <w:rPr>
                <w:rFonts w:ascii="Arial" w:cs="Arial" w:eastAsia="Arial" w:hAnsi="Arial"/>
                <w:sz w:val="16"/>
                <w:szCs w:val="16"/>
                <w:color w:val="auto"/>
              </w:rPr>
              <w:t>Đúng</w:t>
            </w:r>
          </w:p>
        </w:tc>
        <w:tc>
          <w:tcPr>
            <w:tcW w:w="70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26"/>
        </w:trPr>
        <w:tc>
          <w:tcPr>
            <w:tcW w:w="1400" w:type="dxa"/>
            <w:vAlign w:val="bottom"/>
          </w:tcPr>
          <w:p>
            <w:pPr>
              <w:spacing w:after="0"/>
              <w:rPr>
                <w:sz w:val="20"/>
                <w:szCs w:val="20"/>
                <w:color w:val="auto"/>
              </w:rPr>
            </w:pPr>
            <w:r>
              <w:rPr>
                <w:rFonts w:ascii="Arial" w:cs="Arial" w:eastAsia="Arial" w:hAnsi="Arial"/>
                <w:sz w:val="16"/>
                <w:szCs w:val="16"/>
                <w:color w:val="auto"/>
              </w:rPr>
              <w:t>Đạt điểm 1,00</w:t>
            </w:r>
          </w:p>
        </w:tc>
        <w:tc>
          <w:tcPr>
            <w:tcW w:w="7080" w:type="dxa"/>
            <w:vAlign w:val="bottom"/>
          </w:tcPr>
          <w:p>
            <w:pPr>
              <w:ind w:left="400"/>
              <w:spacing w:after="0"/>
              <w:rPr>
                <w:sz w:val="20"/>
                <w:szCs w:val="20"/>
                <w:color w:val="auto"/>
              </w:rPr>
            </w:pPr>
            <w:r>
              <w:rPr>
                <w:rFonts w:ascii="Arial" w:cs="Arial" w:eastAsia="Arial" w:hAnsi="Arial"/>
                <w:sz w:val="20"/>
                <w:szCs w:val="20"/>
                <w:color w:val="auto"/>
              </w:rPr>
              <w:t>Chọn một:</w:t>
            </w:r>
          </w:p>
        </w:tc>
        <w:tc>
          <w:tcPr>
            <w:tcW w:w="0" w:type="dxa"/>
            <w:vAlign w:val="bottom"/>
          </w:tcPr>
          <w:p>
            <w:pPr>
              <w:spacing w:after="0"/>
              <w:rPr>
                <w:sz w:val="1"/>
                <w:szCs w:val="1"/>
                <w:color w:val="auto"/>
              </w:rPr>
            </w:pPr>
          </w:p>
        </w:tc>
      </w:tr>
      <w:tr>
        <w:trPr>
          <w:trHeight w:val="214"/>
        </w:trPr>
        <w:tc>
          <w:tcPr>
            <w:tcW w:w="1400" w:type="dxa"/>
            <w:vAlign w:val="bottom"/>
          </w:tcPr>
          <w:p>
            <w:pPr>
              <w:spacing w:after="0"/>
              <w:rPr>
                <w:sz w:val="20"/>
                <w:szCs w:val="20"/>
                <w:color w:val="auto"/>
              </w:rPr>
            </w:pPr>
            <w:r>
              <w:rPr>
                <w:rFonts w:ascii="Arial" w:cs="Arial" w:eastAsia="Arial" w:hAnsi="Arial"/>
                <w:sz w:val="16"/>
                <w:szCs w:val="16"/>
                <w:color w:val="auto"/>
              </w:rPr>
              <w:t>trên 1,00</w:t>
            </w:r>
          </w:p>
        </w:tc>
        <w:tc>
          <w:tcPr>
            <w:tcW w:w="7080" w:type="dxa"/>
            <w:vAlign w:val="bottom"/>
            <w:vMerge w:val="restart"/>
          </w:tcPr>
          <w:p>
            <w:pPr>
              <w:ind w:left="780"/>
              <w:spacing w:after="0"/>
              <w:rPr>
                <w:sz w:val="20"/>
                <w:szCs w:val="20"/>
                <w:color w:val="auto"/>
              </w:rPr>
            </w:pPr>
            <w:r>
              <w:rPr>
                <w:rFonts w:ascii="Arial" w:cs="Arial" w:eastAsia="Arial" w:hAnsi="Arial"/>
                <w:sz w:val="20"/>
                <w:szCs w:val="20"/>
                <w:b w:val="1"/>
                <w:bCs w:val="1"/>
                <w:color w:val="auto"/>
              </w:rPr>
              <w:t>a. Tháng 04 năm 2019</w:t>
            </w:r>
          </w:p>
        </w:tc>
        <w:tc>
          <w:tcPr>
            <w:tcW w:w="0" w:type="dxa"/>
            <w:vAlign w:val="bottom"/>
          </w:tcPr>
          <w:p>
            <w:pPr>
              <w:spacing w:after="0"/>
              <w:rPr>
                <w:sz w:val="1"/>
                <w:szCs w:val="1"/>
                <w:color w:val="auto"/>
              </w:rPr>
            </w:pPr>
          </w:p>
        </w:tc>
      </w:tr>
      <w:tr>
        <w:trPr>
          <w:trHeight w:val="138"/>
        </w:trPr>
        <w:tc>
          <w:tcPr>
            <w:tcW w:w="1400" w:type="dxa"/>
            <w:vAlign w:val="bottom"/>
          </w:tcPr>
          <w:p>
            <w:pPr>
              <w:spacing w:after="0"/>
              <w:rPr>
                <w:sz w:val="11"/>
                <w:szCs w:val="11"/>
                <w:color w:val="auto"/>
              </w:rPr>
            </w:pPr>
          </w:p>
        </w:tc>
        <w:tc>
          <w:tcPr>
            <w:tcW w:w="70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7080" w:type="dxa"/>
            <w:vAlign w:val="bottom"/>
          </w:tcPr>
          <w:p>
            <w:pPr>
              <w:ind w:left="780"/>
              <w:spacing w:after="0"/>
              <w:rPr>
                <w:sz w:val="20"/>
                <w:szCs w:val="20"/>
                <w:color w:val="auto"/>
              </w:rPr>
            </w:pPr>
            <w:r>
              <w:rPr>
                <w:rFonts w:ascii="Arial" w:cs="Arial" w:eastAsia="Arial" w:hAnsi="Arial"/>
                <w:sz w:val="20"/>
                <w:szCs w:val="20"/>
                <w:b w:val="1"/>
                <w:bCs w:val="1"/>
                <w:color w:val="auto"/>
              </w:rPr>
              <w:t>b. Tháng 05 năm 2019</w:t>
            </w:r>
          </w:p>
        </w:tc>
        <w:tc>
          <w:tcPr>
            <w:tcW w:w="0" w:type="dxa"/>
            <w:vAlign w:val="bottom"/>
          </w:tcPr>
          <w:p>
            <w:pPr>
              <w:spacing w:after="0"/>
              <w:rPr>
                <w:sz w:val="1"/>
                <w:szCs w:val="1"/>
                <w:color w:val="auto"/>
              </w:rPr>
            </w:pPr>
          </w:p>
        </w:tc>
      </w:tr>
      <w:tr>
        <w:trPr>
          <w:trHeight w:val="412"/>
        </w:trPr>
        <w:tc>
          <w:tcPr>
            <w:tcW w:w="1400" w:type="dxa"/>
            <w:vAlign w:val="bottom"/>
          </w:tcPr>
          <w:p>
            <w:pPr>
              <w:spacing w:after="0"/>
              <w:rPr>
                <w:sz w:val="24"/>
                <w:szCs w:val="24"/>
                <w:color w:val="auto"/>
              </w:rPr>
            </w:pPr>
          </w:p>
        </w:tc>
        <w:tc>
          <w:tcPr>
            <w:tcW w:w="7080" w:type="dxa"/>
            <w:vAlign w:val="bottom"/>
          </w:tcPr>
          <w:p>
            <w:pPr>
              <w:ind w:left="780"/>
              <w:spacing w:after="0"/>
              <w:rPr>
                <w:sz w:val="20"/>
                <w:szCs w:val="20"/>
                <w:color w:val="auto"/>
              </w:rPr>
            </w:pPr>
            <w:r>
              <w:rPr>
                <w:rFonts w:ascii="Arial" w:cs="Arial" w:eastAsia="Arial" w:hAnsi="Arial"/>
                <w:sz w:val="20"/>
                <w:szCs w:val="20"/>
                <w:b w:val="1"/>
                <w:bCs w:val="1"/>
                <w:color w:val="auto"/>
              </w:rPr>
              <w:t>c. Tháng 07 năm 2019</w:t>
            </w: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7080" w:type="dxa"/>
            <w:vAlign w:val="bottom"/>
          </w:tcPr>
          <w:p>
            <w:pPr>
              <w:ind w:left="780"/>
              <w:spacing w:after="0"/>
              <w:rPr>
                <w:sz w:val="20"/>
                <w:szCs w:val="20"/>
                <w:color w:val="auto"/>
              </w:rPr>
            </w:pPr>
            <w:r>
              <w:rPr>
                <w:rFonts w:ascii="Arial" w:cs="Arial" w:eastAsia="Arial" w:hAnsi="Arial"/>
                <w:sz w:val="20"/>
                <w:szCs w:val="20"/>
                <w:b w:val="1"/>
                <w:bCs w:val="1"/>
                <w:color w:val="auto"/>
              </w:rPr>
              <w:t>d. Tháng 08 năm 2019</w:t>
            </w:r>
          </w:p>
        </w:tc>
        <w:tc>
          <w:tcPr>
            <w:tcW w:w="0" w:type="dxa"/>
            <w:vAlign w:val="bottom"/>
          </w:tcPr>
          <w:p>
            <w:pPr>
              <w:spacing w:after="0"/>
              <w:rPr>
                <w:sz w:val="1"/>
                <w:szCs w:val="1"/>
                <w:color w:val="auto"/>
              </w:rPr>
            </w:pPr>
          </w:p>
        </w:tc>
      </w:tr>
      <w:tr>
        <w:trPr>
          <w:trHeight w:val="1012"/>
        </w:trPr>
        <w:tc>
          <w:tcPr>
            <w:tcW w:w="1400" w:type="dxa"/>
            <w:vAlign w:val="bottom"/>
          </w:tcPr>
          <w:p>
            <w:pPr>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w:t>
            </w:r>
          </w:p>
        </w:tc>
        <w:tc>
          <w:tcPr>
            <w:tcW w:w="7080" w:type="dxa"/>
            <w:vAlign w:val="bottom"/>
          </w:tcPr>
          <w:p>
            <w:pPr>
              <w:ind w:left="400"/>
              <w:spacing w:after="0"/>
              <w:rPr>
                <w:sz w:val="20"/>
                <w:szCs w:val="20"/>
                <w:color w:val="auto"/>
              </w:rPr>
            </w:pPr>
            <w:r>
              <w:rPr>
                <w:rFonts w:ascii="Arial" w:cs="Arial" w:eastAsia="Arial" w:hAnsi="Arial"/>
                <w:sz w:val="20"/>
                <w:szCs w:val="20"/>
                <w:color w:val="auto"/>
              </w:rPr>
              <w:t>Các đơn vị thuộc Trung tâm Kinh doanh Trực tiếp có tên gọi là gì?</w:t>
            </w:r>
          </w:p>
        </w:tc>
        <w:tc>
          <w:tcPr>
            <w:tcW w:w="0" w:type="dxa"/>
            <w:vAlign w:val="bottom"/>
          </w:tcPr>
          <w:p>
            <w:pPr>
              <w:spacing w:after="0"/>
              <w:rPr>
                <w:sz w:val="1"/>
                <w:szCs w:val="1"/>
                <w:color w:val="auto"/>
              </w:rPr>
            </w:pPr>
          </w:p>
        </w:tc>
      </w:tr>
      <w:tr>
        <w:trPr>
          <w:trHeight w:val="256"/>
        </w:trPr>
        <w:tc>
          <w:tcPr>
            <w:tcW w:w="1400" w:type="dxa"/>
            <w:vAlign w:val="bottom"/>
          </w:tcPr>
          <w:p>
            <w:pPr>
              <w:spacing w:after="0"/>
              <w:rPr>
                <w:sz w:val="20"/>
                <w:szCs w:val="20"/>
                <w:color w:val="auto"/>
              </w:rPr>
            </w:pPr>
            <w:r>
              <w:rPr>
                <w:rFonts w:ascii="Arial" w:cs="Arial" w:eastAsia="Arial" w:hAnsi="Arial"/>
                <w:sz w:val="16"/>
                <w:szCs w:val="16"/>
                <w:color w:val="auto"/>
              </w:rPr>
              <w:t>Đúng</w:t>
            </w:r>
          </w:p>
        </w:tc>
        <w:tc>
          <w:tcPr>
            <w:tcW w:w="70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11"/>
        </w:trPr>
        <w:tc>
          <w:tcPr>
            <w:tcW w:w="1400" w:type="dxa"/>
            <w:vAlign w:val="bottom"/>
          </w:tcPr>
          <w:p>
            <w:pPr>
              <w:spacing w:after="0"/>
              <w:rPr>
                <w:sz w:val="20"/>
                <w:szCs w:val="20"/>
                <w:color w:val="auto"/>
              </w:rPr>
            </w:pPr>
            <w:r>
              <w:rPr>
                <w:rFonts w:ascii="Arial" w:cs="Arial" w:eastAsia="Arial" w:hAnsi="Arial"/>
                <w:sz w:val="16"/>
                <w:szCs w:val="16"/>
                <w:color w:val="auto"/>
              </w:rPr>
              <w:t>Đạt điểm 1,00</w:t>
            </w:r>
          </w:p>
        </w:tc>
        <w:tc>
          <w:tcPr>
            <w:tcW w:w="7080" w:type="dxa"/>
            <w:vAlign w:val="bottom"/>
          </w:tcPr>
          <w:p>
            <w:pPr>
              <w:ind w:left="400"/>
              <w:spacing w:after="0"/>
              <w:rPr>
                <w:sz w:val="20"/>
                <w:szCs w:val="20"/>
                <w:color w:val="auto"/>
              </w:rPr>
            </w:pPr>
            <w:r>
              <w:rPr>
                <w:rFonts w:ascii="Arial" w:cs="Arial" w:eastAsia="Arial" w:hAnsi="Arial"/>
                <w:sz w:val="20"/>
                <w:szCs w:val="20"/>
                <w:color w:val="auto"/>
              </w:rPr>
              <w:t>Chọn một:</w:t>
            </w:r>
          </w:p>
        </w:tc>
        <w:tc>
          <w:tcPr>
            <w:tcW w:w="0" w:type="dxa"/>
            <w:vAlign w:val="bottom"/>
          </w:tcPr>
          <w:p>
            <w:pPr>
              <w:spacing w:after="0"/>
              <w:rPr>
                <w:sz w:val="1"/>
                <w:szCs w:val="1"/>
                <w:color w:val="auto"/>
              </w:rPr>
            </w:pPr>
          </w:p>
        </w:tc>
      </w:tr>
      <w:tr>
        <w:trPr>
          <w:trHeight w:val="214"/>
        </w:trPr>
        <w:tc>
          <w:tcPr>
            <w:tcW w:w="1400" w:type="dxa"/>
            <w:vAlign w:val="bottom"/>
          </w:tcPr>
          <w:p>
            <w:pPr>
              <w:spacing w:after="0"/>
              <w:rPr>
                <w:sz w:val="20"/>
                <w:szCs w:val="20"/>
                <w:color w:val="auto"/>
              </w:rPr>
            </w:pPr>
            <w:r>
              <w:rPr>
                <w:rFonts w:ascii="Arial" w:cs="Arial" w:eastAsia="Arial" w:hAnsi="Arial"/>
                <w:sz w:val="16"/>
                <w:szCs w:val="16"/>
                <w:color w:val="auto"/>
              </w:rPr>
              <w:t>trên 1,00</w:t>
            </w:r>
          </w:p>
        </w:tc>
        <w:tc>
          <w:tcPr>
            <w:tcW w:w="7080" w:type="dxa"/>
            <w:vAlign w:val="bottom"/>
            <w:vMerge w:val="restart"/>
          </w:tcPr>
          <w:p>
            <w:pPr>
              <w:ind w:left="780"/>
              <w:spacing w:after="0"/>
              <w:rPr>
                <w:sz w:val="20"/>
                <w:szCs w:val="20"/>
                <w:color w:val="auto"/>
              </w:rPr>
            </w:pPr>
            <w:r>
              <w:rPr>
                <w:rFonts w:ascii="Arial" w:cs="Arial" w:eastAsia="Arial" w:hAnsi="Arial"/>
                <w:sz w:val="20"/>
                <w:szCs w:val="20"/>
                <w:b w:val="1"/>
                <w:bCs w:val="1"/>
                <w:color w:val="auto"/>
              </w:rPr>
              <w:t>a. Phòng</w:t>
            </w:r>
          </w:p>
        </w:tc>
        <w:tc>
          <w:tcPr>
            <w:tcW w:w="0" w:type="dxa"/>
            <w:vAlign w:val="bottom"/>
          </w:tcPr>
          <w:p>
            <w:pPr>
              <w:spacing w:after="0"/>
              <w:rPr>
                <w:sz w:val="1"/>
                <w:szCs w:val="1"/>
                <w:color w:val="auto"/>
              </w:rPr>
            </w:pPr>
          </w:p>
        </w:tc>
      </w:tr>
      <w:tr>
        <w:trPr>
          <w:trHeight w:val="152"/>
        </w:trPr>
        <w:tc>
          <w:tcPr>
            <w:tcW w:w="1400" w:type="dxa"/>
            <w:vAlign w:val="bottom"/>
          </w:tcPr>
          <w:p>
            <w:pPr>
              <w:spacing w:after="0"/>
              <w:rPr>
                <w:sz w:val="13"/>
                <w:szCs w:val="13"/>
                <w:color w:val="auto"/>
              </w:rPr>
            </w:pPr>
          </w:p>
        </w:tc>
        <w:tc>
          <w:tcPr>
            <w:tcW w:w="70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7080" w:type="dxa"/>
            <w:vAlign w:val="bottom"/>
          </w:tcPr>
          <w:p>
            <w:pPr>
              <w:ind w:left="780"/>
              <w:spacing w:after="0"/>
              <w:rPr>
                <w:sz w:val="20"/>
                <w:szCs w:val="20"/>
                <w:color w:val="auto"/>
              </w:rPr>
            </w:pPr>
            <w:r>
              <w:rPr>
                <w:rFonts w:ascii="Arial" w:cs="Arial" w:eastAsia="Arial" w:hAnsi="Arial"/>
                <w:sz w:val="20"/>
                <w:szCs w:val="20"/>
                <w:b w:val="1"/>
                <w:bCs w:val="1"/>
                <w:color w:val="auto"/>
              </w:rPr>
              <w:t>b. Bộ phận</w:t>
            </w:r>
          </w:p>
        </w:tc>
        <w:tc>
          <w:tcPr>
            <w:tcW w:w="0" w:type="dxa"/>
            <w:vAlign w:val="bottom"/>
          </w:tcPr>
          <w:p>
            <w:pPr>
              <w:spacing w:after="0"/>
              <w:rPr>
                <w:sz w:val="1"/>
                <w:szCs w:val="1"/>
                <w:color w:val="auto"/>
              </w:rPr>
            </w:pPr>
          </w:p>
        </w:tc>
      </w:tr>
      <w:tr>
        <w:trPr>
          <w:trHeight w:val="412"/>
        </w:trPr>
        <w:tc>
          <w:tcPr>
            <w:tcW w:w="1400" w:type="dxa"/>
            <w:vAlign w:val="bottom"/>
          </w:tcPr>
          <w:p>
            <w:pPr>
              <w:spacing w:after="0"/>
              <w:rPr>
                <w:sz w:val="24"/>
                <w:szCs w:val="24"/>
                <w:color w:val="auto"/>
              </w:rPr>
            </w:pPr>
          </w:p>
        </w:tc>
        <w:tc>
          <w:tcPr>
            <w:tcW w:w="7080" w:type="dxa"/>
            <w:vAlign w:val="bottom"/>
          </w:tcPr>
          <w:p>
            <w:pPr>
              <w:ind w:left="780"/>
              <w:spacing w:after="0"/>
              <w:rPr>
                <w:sz w:val="20"/>
                <w:szCs w:val="20"/>
                <w:color w:val="auto"/>
              </w:rPr>
            </w:pPr>
            <w:r>
              <w:rPr>
                <w:rFonts w:ascii="Arial" w:cs="Arial" w:eastAsia="Arial" w:hAnsi="Arial"/>
                <w:sz w:val="20"/>
                <w:szCs w:val="20"/>
                <w:b w:val="1"/>
                <w:bCs w:val="1"/>
                <w:color w:val="auto"/>
              </w:rPr>
              <w:t>c. Cụm</w:t>
            </w: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7080" w:type="dxa"/>
            <w:vAlign w:val="bottom"/>
          </w:tcPr>
          <w:p>
            <w:pPr>
              <w:ind w:left="780"/>
              <w:spacing w:after="0"/>
              <w:rPr>
                <w:sz w:val="20"/>
                <w:szCs w:val="20"/>
                <w:color w:val="auto"/>
              </w:rPr>
            </w:pPr>
            <w:r>
              <w:rPr>
                <w:rFonts w:ascii="Arial" w:cs="Arial" w:eastAsia="Arial" w:hAnsi="Arial"/>
                <w:sz w:val="20"/>
                <w:szCs w:val="20"/>
                <w:b w:val="1"/>
                <w:bCs w:val="1"/>
                <w:color w:val="auto"/>
              </w:rPr>
              <w:t>d. Hub</w:t>
            </w:r>
          </w:p>
        </w:tc>
        <w:tc>
          <w:tcPr>
            <w:tcW w:w="0" w:type="dxa"/>
            <w:vAlign w:val="bottom"/>
          </w:tcPr>
          <w:p>
            <w:pPr>
              <w:spacing w:after="0"/>
              <w:rPr>
                <w:sz w:val="1"/>
                <w:szCs w:val="1"/>
                <w:color w:val="auto"/>
              </w:rPr>
            </w:pPr>
          </w:p>
        </w:tc>
      </w:tr>
    </w:tbl>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150495</wp:posOffset>
            </wp:positionH>
            <wp:positionV relativeFrom="paragraph">
              <wp:posOffset>656590</wp:posOffset>
            </wp:positionV>
            <wp:extent cx="6582410" cy="45085"/>
            <wp:wrapNone/>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531">
                      <a:extLst>
                        <a:ext uri="{28A0092B-C50C-407E-A947-70E740481C1C}"/>
                      </a:extLst>
                    </a:blip>
                    <a:srcRect/>
                    <a:stretch>
                      <a:fillRect/>
                    </a:stretch>
                  </pic:blipFill>
                  <pic:spPr bwMode="auto">
                    <a:xfrm>
                      <a:off x="0" y="0"/>
                      <a:ext cx="6582410" cy="45085"/>
                    </a:xfrm>
                    <a:prstGeom prst="rect">
                      <a:avLst/>
                    </a:prstGeom>
                    <a:noFill/>
                  </pic:spPr>
                </pic:pic>
              </a:graphicData>
            </a:graphic>
          </wp:anchor>
        </w:drawing>
        <w:drawing>
          <wp:anchor simplePos="0" relativeHeight="251657728" behindDoc="1" locked="0" layoutInCell="0" allowOverlap="1">
            <wp:simplePos x="0" y="0"/>
            <wp:positionH relativeFrom="column">
              <wp:posOffset>214630</wp:posOffset>
            </wp:positionH>
            <wp:positionV relativeFrom="paragraph">
              <wp:posOffset>-1623695</wp:posOffset>
            </wp:positionV>
            <wp:extent cx="6454775" cy="1783715"/>
            <wp:wrapNone/>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532">
                      <a:extLst>
                        <a:ext uri="{28A0092B-C50C-407E-A947-70E740481C1C}"/>
                      </a:extLst>
                    </a:blip>
                    <a:srcRect/>
                    <a:stretch>
                      <a:fillRect/>
                    </a:stretch>
                  </pic:blipFill>
                  <pic:spPr bwMode="auto">
                    <a:xfrm>
                      <a:off x="0" y="0"/>
                      <a:ext cx="6454775" cy="178371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2"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ectPr>
          <w:pgSz w:w="11880" w:h="16819" w:orient="portrait"/>
          <w:cols w:equalWidth="0" w:num="1">
            <w:col w:w="10840"/>
          </w:cols>
          <w:pgMar w:left="520" w:top="274" w:right="520" w:bottom="0" w:gutter="0" w:footer="0" w:header="0"/>
          <w:type w:val="continuous"/>
        </w:sectPr>
      </w:pPr>
    </w:p>
    <w:p>
      <w:pPr>
        <w:spacing w:after="0" w:line="216"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https://elearning.scb.com.vn/mod/quiz/review.php?attempt=456799</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21" w:name="page22"/>
    <w:bookmarkEnd w:id="21"/>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8"/>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8"/>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792605"/>
            <wp:wrapNone/>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533">
                      <a:extLst>
                        <a:ext uri="{28A0092B-C50C-407E-A947-70E740481C1C}"/>
                      </a:extLst>
                    </a:blip>
                    <a:srcRect/>
                    <a:stretch>
                      <a:fillRect/>
                    </a:stretch>
                  </pic:blipFill>
                  <pic:spPr bwMode="auto">
                    <a:xfrm>
                      <a:off x="0" y="0"/>
                      <a:ext cx="6454775" cy="17926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328" w:lineRule="exact"/>
        <w:rPr>
          <w:rFonts w:ascii="Arial" w:cs="Arial" w:eastAsia="Arial" w:hAnsi="Arial"/>
          <w:sz w:val="20"/>
          <w:szCs w:val="20"/>
          <w:color w:val="787878"/>
        </w:rPr>
      </w:pPr>
    </w:p>
    <w:tbl>
      <w:tblPr>
        <w:tblLayout w:type="fixed"/>
        <w:tblInd w:w="460" w:type="dxa"/>
        <w:tblCellMar>
          <w:top w:w="0" w:type="dxa"/>
          <w:left w:w="0" w:type="dxa"/>
          <w:bottom w:w="0" w:type="dxa"/>
          <w:right w:w="0" w:type="dxa"/>
        </w:tblCellMar>
      </w:tblPr>
      <w:tr>
        <w:trPr>
          <w:trHeight w:val="358"/>
        </w:trPr>
        <w:tc>
          <w:tcPr>
            <w:tcW w:w="1400" w:type="dxa"/>
            <w:vAlign w:val="bottom"/>
          </w:tcPr>
          <w:p>
            <w:pPr>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w:t>
            </w:r>
          </w:p>
        </w:tc>
        <w:tc>
          <w:tcPr>
            <w:tcW w:w="6540" w:type="dxa"/>
            <w:vAlign w:val="bottom"/>
          </w:tcPr>
          <w:p>
            <w:pPr>
              <w:ind w:left="400"/>
              <w:spacing w:after="0"/>
              <w:rPr>
                <w:sz w:val="20"/>
                <w:szCs w:val="20"/>
                <w:color w:val="auto"/>
              </w:rPr>
            </w:pPr>
            <w:r>
              <w:rPr>
                <w:rFonts w:ascii="Arial" w:cs="Arial" w:eastAsia="Arial" w:hAnsi="Arial"/>
                <w:sz w:val="20"/>
                <w:szCs w:val="20"/>
                <w:color w:val="auto"/>
                <w:w w:val="99"/>
              </w:rPr>
              <w:t>CBNV đủ điều kiện xét nâng lương khi thỏa các tiêu chí nào sau đây?</w:t>
            </w:r>
          </w:p>
        </w:tc>
        <w:tc>
          <w:tcPr>
            <w:tcW w:w="0" w:type="dxa"/>
            <w:vAlign w:val="bottom"/>
          </w:tcPr>
          <w:p>
            <w:pPr>
              <w:spacing w:after="0"/>
              <w:rPr>
                <w:sz w:val="1"/>
                <w:szCs w:val="1"/>
                <w:color w:val="auto"/>
              </w:rPr>
            </w:pPr>
          </w:p>
        </w:tc>
      </w:tr>
      <w:tr>
        <w:trPr>
          <w:trHeight w:val="256"/>
        </w:trPr>
        <w:tc>
          <w:tcPr>
            <w:tcW w:w="1400" w:type="dxa"/>
            <w:vAlign w:val="bottom"/>
          </w:tcPr>
          <w:p>
            <w:pPr>
              <w:spacing w:after="0"/>
              <w:rPr>
                <w:sz w:val="20"/>
                <w:szCs w:val="20"/>
                <w:color w:val="auto"/>
              </w:rPr>
            </w:pPr>
            <w:r>
              <w:rPr>
                <w:rFonts w:ascii="Arial" w:cs="Arial" w:eastAsia="Arial" w:hAnsi="Arial"/>
                <w:sz w:val="16"/>
                <w:szCs w:val="16"/>
                <w:color w:val="auto"/>
              </w:rPr>
              <w:t>Đúng</w:t>
            </w:r>
          </w:p>
        </w:tc>
        <w:tc>
          <w:tcPr>
            <w:tcW w:w="65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26"/>
        </w:trPr>
        <w:tc>
          <w:tcPr>
            <w:tcW w:w="1400" w:type="dxa"/>
            <w:vAlign w:val="bottom"/>
          </w:tcPr>
          <w:p>
            <w:pPr>
              <w:spacing w:after="0"/>
              <w:rPr>
                <w:sz w:val="20"/>
                <w:szCs w:val="20"/>
                <w:color w:val="auto"/>
              </w:rPr>
            </w:pPr>
            <w:r>
              <w:rPr>
                <w:rFonts w:ascii="Arial" w:cs="Arial" w:eastAsia="Arial" w:hAnsi="Arial"/>
                <w:sz w:val="16"/>
                <w:szCs w:val="16"/>
                <w:color w:val="auto"/>
              </w:rPr>
              <w:t>Đạt điểm 1,00</w:t>
            </w:r>
          </w:p>
        </w:tc>
        <w:tc>
          <w:tcPr>
            <w:tcW w:w="6540" w:type="dxa"/>
            <w:vAlign w:val="bottom"/>
          </w:tcPr>
          <w:p>
            <w:pPr>
              <w:ind w:left="400"/>
              <w:spacing w:after="0"/>
              <w:rPr>
                <w:sz w:val="20"/>
                <w:szCs w:val="20"/>
                <w:color w:val="auto"/>
              </w:rPr>
            </w:pPr>
            <w:r>
              <w:rPr>
                <w:rFonts w:ascii="Arial" w:cs="Arial" w:eastAsia="Arial" w:hAnsi="Arial"/>
                <w:sz w:val="20"/>
                <w:szCs w:val="20"/>
                <w:color w:val="auto"/>
              </w:rPr>
              <w:t>Chọn một:</w:t>
            </w:r>
          </w:p>
        </w:tc>
        <w:tc>
          <w:tcPr>
            <w:tcW w:w="0" w:type="dxa"/>
            <w:vAlign w:val="bottom"/>
          </w:tcPr>
          <w:p>
            <w:pPr>
              <w:spacing w:after="0"/>
              <w:rPr>
                <w:sz w:val="1"/>
                <w:szCs w:val="1"/>
                <w:color w:val="auto"/>
              </w:rPr>
            </w:pPr>
          </w:p>
        </w:tc>
      </w:tr>
      <w:tr>
        <w:trPr>
          <w:trHeight w:val="214"/>
        </w:trPr>
        <w:tc>
          <w:tcPr>
            <w:tcW w:w="1400" w:type="dxa"/>
            <w:vAlign w:val="bottom"/>
          </w:tcPr>
          <w:p>
            <w:pPr>
              <w:spacing w:after="0"/>
              <w:rPr>
                <w:sz w:val="20"/>
                <w:szCs w:val="20"/>
                <w:color w:val="auto"/>
              </w:rPr>
            </w:pPr>
            <w:r>
              <w:rPr>
                <w:rFonts w:ascii="Arial" w:cs="Arial" w:eastAsia="Arial" w:hAnsi="Arial"/>
                <w:sz w:val="16"/>
                <w:szCs w:val="16"/>
                <w:color w:val="auto"/>
              </w:rPr>
              <w:t>trên 1,00</w:t>
            </w:r>
          </w:p>
        </w:tc>
        <w:tc>
          <w:tcPr>
            <w:tcW w:w="6540" w:type="dxa"/>
            <w:vAlign w:val="bottom"/>
            <w:vMerge w:val="restart"/>
          </w:tcPr>
          <w:p>
            <w:pPr>
              <w:ind w:left="780"/>
              <w:spacing w:after="0"/>
              <w:rPr>
                <w:sz w:val="20"/>
                <w:szCs w:val="20"/>
                <w:color w:val="auto"/>
              </w:rPr>
            </w:pPr>
            <w:r>
              <w:rPr>
                <w:rFonts w:ascii="Arial" w:cs="Arial" w:eastAsia="Arial" w:hAnsi="Arial"/>
                <w:sz w:val="20"/>
                <w:szCs w:val="20"/>
                <w:b w:val="1"/>
                <w:bCs w:val="1"/>
                <w:color w:val="auto"/>
              </w:rPr>
              <w:t>a. Đáp ứng tiêu chuẩn chức danh theo bản mô tả công việc</w:t>
            </w:r>
          </w:p>
        </w:tc>
        <w:tc>
          <w:tcPr>
            <w:tcW w:w="0" w:type="dxa"/>
            <w:vAlign w:val="bottom"/>
          </w:tcPr>
          <w:p>
            <w:pPr>
              <w:spacing w:after="0"/>
              <w:rPr>
                <w:sz w:val="1"/>
                <w:szCs w:val="1"/>
                <w:color w:val="auto"/>
              </w:rPr>
            </w:pPr>
          </w:p>
        </w:tc>
      </w:tr>
      <w:tr>
        <w:trPr>
          <w:trHeight w:val="138"/>
        </w:trPr>
        <w:tc>
          <w:tcPr>
            <w:tcW w:w="1400" w:type="dxa"/>
            <w:vAlign w:val="bottom"/>
          </w:tcPr>
          <w:p>
            <w:pPr>
              <w:spacing w:after="0"/>
              <w:rPr>
                <w:sz w:val="11"/>
                <w:szCs w:val="11"/>
                <w:color w:val="auto"/>
              </w:rPr>
            </w:pPr>
          </w:p>
        </w:tc>
        <w:tc>
          <w:tcPr>
            <w:tcW w:w="65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412"/>
        </w:trPr>
        <w:tc>
          <w:tcPr>
            <w:tcW w:w="1400" w:type="dxa"/>
            <w:vAlign w:val="bottom"/>
          </w:tcPr>
          <w:p>
            <w:pPr>
              <w:spacing w:after="0"/>
              <w:rPr>
                <w:sz w:val="24"/>
                <w:szCs w:val="24"/>
                <w:color w:val="auto"/>
              </w:rPr>
            </w:pPr>
          </w:p>
        </w:tc>
        <w:tc>
          <w:tcPr>
            <w:tcW w:w="6540" w:type="dxa"/>
            <w:vAlign w:val="bottom"/>
          </w:tcPr>
          <w:p>
            <w:pPr>
              <w:ind w:left="780"/>
              <w:spacing w:after="0"/>
              <w:rPr>
                <w:sz w:val="20"/>
                <w:szCs w:val="20"/>
                <w:color w:val="auto"/>
              </w:rPr>
            </w:pPr>
            <w:r>
              <w:rPr>
                <w:rFonts w:ascii="Arial" w:cs="Arial" w:eastAsia="Arial" w:hAnsi="Arial"/>
                <w:sz w:val="20"/>
                <w:szCs w:val="20"/>
                <w:b w:val="1"/>
                <w:bCs w:val="1"/>
                <w:color w:val="auto"/>
              </w:rPr>
              <w:t>b. Đáp ứng về thời gian giữ mức lương hiện tại</w:t>
            </w: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6540" w:type="dxa"/>
            <w:vAlign w:val="bottom"/>
          </w:tcPr>
          <w:p>
            <w:pPr>
              <w:ind w:left="780"/>
              <w:spacing w:after="0"/>
              <w:rPr>
                <w:sz w:val="20"/>
                <w:szCs w:val="20"/>
                <w:color w:val="auto"/>
              </w:rPr>
            </w:pPr>
            <w:r>
              <w:rPr>
                <w:rFonts w:ascii="Arial" w:cs="Arial" w:eastAsia="Arial" w:hAnsi="Arial"/>
                <w:sz w:val="20"/>
                <w:szCs w:val="20"/>
                <w:b w:val="1"/>
                <w:bCs w:val="1"/>
                <w:color w:val="auto"/>
              </w:rPr>
              <w:t>c. Đáp ứng kết quả xếp hạng cá nhân/kết quả KPI bình quân</w:t>
            </w: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6540" w:type="dxa"/>
            <w:vAlign w:val="bottom"/>
          </w:tcPr>
          <w:p>
            <w:pPr>
              <w:ind w:left="780"/>
              <w:spacing w:after="0"/>
              <w:rPr>
                <w:sz w:val="20"/>
                <w:szCs w:val="20"/>
                <w:color w:val="auto"/>
              </w:rPr>
            </w:pPr>
            <w:r>
              <w:rPr>
                <w:rFonts w:ascii="Arial" w:cs="Arial" w:eastAsia="Arial" w:hAnsi="Arial"/>
                <w:sz w:val="20"/>
                <w:szCs w:val="20"/>
                <w:b w:val="1"/>
                <w:bCs w:val="1"/>
                <w:color w:val="auto"/>
              </w:rPr>
              <w:t>d. B &amp; C đều đúng</w:t>
            </w:r>
          </w:p>
        </w:tc>
        <w:tc>
          <w:tcPr>
            <w:tcW w:w="0" w:type="dxa"/>
            <w:vAlign w:val="bottom"/>
          </w:tcPr>
          <w:p>
            <w:pPr>
              <w:spacing w:after="0"/>
              <w:rPr>
                <w:sz w:val="1"/>
                <w:szCs w:val="1"/>
                <w:color w:val="auto"/>
              </w:rPr>
            </w:pPr>
          </w:p>
        </w:tc>
      </w:tr>
    </w:tbl>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377825</wp:posOffset>
            </wp:positionV>
            <wp:extent cx="6454775" cy="1972945"/>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534">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54"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5</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535">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6</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Chế độ đãi ngộ nào sau đây đang được áp dụng cho CBNV tại SCB?</w:t>
      </w:r>
    </w:p>
    <w:p>
      <w:pPr>
        <w:spacing w:after="0" w:line="35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53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Nghỉ mát hàng năm</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53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Trang bị/hỗ trợ trang phục, đồng phục</w:t>
      </w:r>
    </w:p>
    <w:p>
      <w:pPr>
        <w:spacing w:after="0" w:line="182" w:lineRule="exact"/>
        <w:rPr>
          <w:rFonts w:ascii="Arial" w:cs="Arial" w:eastAsia="Arial" w:hAnsi="Arial"/>
          <w:sz w:val="20"/>
          <w:szCs w:val="20"/>
          <w:color w:val="787878"/>
        </w:rPr>
      </w:pPr>
    </w:p>
    <w:p>
      <w:pPr>
        <w:ind w:left="340" w:right="940" w:hanging="282"/>
        <w:spacing w:after="0"/>
        <w:rPr>
          <w:sz w:val="20"/>
          <w:szCs w:val="20"/>
          <w:color w:val="auto"/>
        </w:rPr>
      </w:pPr>
      <w:r>
        <w:rPr>
          <w:sz w:val="1"/>
          <w:szCs w:val="1"/>
          <w:color w:val="auto"/>
        </w:rPr>
        <w:drawing>
          <wp:inline distT="0" distB="0" distL="0" distR="0">
            <wp:extent cx="124460" cy="116205"/>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53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Gói Bảo hiểm tai nạn mở rộng cho người thân theo giá ưu đãi của Công ty bảo hiểm đối với SCB</w:t>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53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 </w:t>
      </w:r>
      <w:r>
        <w:rPr>
          <w:sz w:val="1"/>
          <w:szCs w:val="1"/>
          <w:color w:val="auto"/>
        </w:rPr>
        <w:drawing>
          <wp:inline distT="0" distB="0" distL="0" distR="0">
            <wp:extent cx="144145" cy="144145"/>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54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386715</wp:posOffset>
            </wp:positionV>
            <wp:extent cx="5381625" cy="1964055"/>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541">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37" w:lineRule="exact"/>
        <w:rPr>
          <w:rFonts w:ascii="Arial" w:cs="Arial" w:eastAsia="Arial" w:hAnsi="Arial"/>
          <w:sz w:val="20"/>
          <w:szCs w:val="20"/>
          <w:color w:val="787878"/>
        </w:rPr>
      </w:pPr>
    </w:p>
    <w:p>
      <w:pPr>
        <w:ind w:right="1080"/>
        <w:spacing w:after="0" w:line="338" w:lineRule="auto"/>
        <w:rPr>
          <w:sz w:val="20"/>
          <w:szCs w:val="20"/>
          <w:color w:val="auto"/>
        </w:rPr>
      </w:pPr>
      <w:r>
        <w:rPr>
          <w:rFonts w:ascii="Arial" w:cs="Arial" w:eastAsia="Arial" w:hAnsi="Arial"/>
          <w:sz w:val="20"/>
          <w:szCs w:val="20"/>
          <w:color w:val="auto"/>
        </w:rPr>
        <w:t>Chế độ đãi ngộ về sức khỏe cho CBNV tại SCB bao gồm chế độ nào sau đây? (chưa bao gồm chính sách của Công đoàn)</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54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Bảo hiểm tai nạn mở rộng (24/24)</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54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Bảo hiểm sức khỏe Baoviet HealthCare</w:t>
      </w:r>
    </w:p>
    <w:p>
      <w:pPr>
        <w:spacing w:after="0" w:line="182" w:lineRule="exact"/>
        <w:rPr>
          <w:rFonts w:ascii="Arial" w:cs="Arial" w:eastAsia="Arial" w:hAnsi="Arial"/>
          <w:sz w:val="20"/>
          <w:szCs w:val="20"/>
          <w:color w:val="787878"/>
        </w:rPr>
      </w:pPr>
    </w:p>
    <w:p>
      <w:pPr>
        <w:ind w:left="60" w:right="3040"/>
        <w:spacing w:after="0" w:line="415" w:lineRule="auto"/>
        <w:rPr>
          <w:sz w:val="20"/>
          <w:szCs w:val="20"/>
          <w:color w:val="auto"/>
        </w:rPr>
      </w:pPr>
      <w:r>
        <w:rPr>
          <w:sz w:val="1"/>
          <w:szCs w:val="1"/>
          <w:color w:val="auto"/>
        </w:rPr>
        <w:drawing>
          <wp:inline distT="0" distB="0" distL="0" distR="0">
            <wp:extent cx="124460" cy="116205"/>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54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Bảo hiểm trách nhiệm dân sự xe gắn máy của CBNV </w:t>
      </w:r>
      <w:r>
        <w:rPr>
          <w:sz w:val="1"/>
          <w:szCs w:val="1"/>
          <w:color w:val="auto"/>
        </w:rPr>
        <w:drawing>
          <wp:inline distT="0" distB="0" distL="0" distR="0">
            <wp:extent cx="124460" cy="11620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54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 </w:t>
      </w:r>
      <w:r>
        <w:rPr>
          <w:sz w:val="1"/>
          <w:szCs w:val="1"/>
          <w:color w:val="auto"/>
        </w:rPr>
        <w:drawing>
          <wp:inline distT="0" distB="0" distL="0" distR="0">
            <wp:extent cx="144145" cy="144145"/>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546">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558800</wp:posOffset>
            </wp:positionV>
            <wp:extent cx="6582410" cy="45085"/>
            <wp:wrapNone/>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547">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38"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548">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549">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550">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551">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55"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https://elearning.scb.com.vn/mod/quiz/review.php?attempt=456672&amp;page=1</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22" w:name="page23"/>
    <w:bookmarkEnd w:id="22"/>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10"/>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10"/>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792605"/>
            <wp:wrapNone/>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552">
                      <a:extLst>
                        <a:ext uri="{28A0092B-C50C-407E-A947-70E740481C1C}"/>
                      </a:extLst>
                    </a:blip>
                    <a:srcRect/>
                    <a:stretch>
                      <a:fillRect/>
                    </a:stretch>
                  </pic:blipFill>
                  <pic:spPr bwMode="auto">
                    <a:xfrm>
                      <a:off x="0" y="0"/>
                      <a:ext cx="6454775" cy="17926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328" w:lineRule="exact"/>
        <w:rPr>
          <w:rFonts w:ascii="Arial" w:cs="Arial" w:eastAsia="Arial" w:hAnsi="Arial"/>
          <w:sz w:val="20"/>
          <w:szCs w:val="20"/>
          <w:color w:val="787878"/>
        </w:rPr>
      </w:pPr>
    </w:p>
    <w:tbl>
      <w:tblPr>
        <w:tblLayout w:type="fixed"/>
        <w:tblInd w:w="460" w:type="dxa"/>
        <w:tblCellMar>
          <w:top w:w="0" w:type="dxa"/>
          <w:left w:w="0" w:type="dxa"/>
          <w:bottom w:w="0" w:type="dxa"/>
          <w:right w:w="0" w:type="dxa"/>
        </w:tblCellMar>
      </w:tblPr>
      <w:tr>
        <w:trPr>
          <w:trHeight w:val="358"/>
        </w:trPr>
        <w:tc>
          <w:tcPr>
            <w:tcW w:w="1400" w:type="dxa"/>
            <w:vAlign w:val="bottom"/>
          </w:tcPr>
          <w:p>
            <w:pPr>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7</w:t>
            </w:r>
          </w:p>
        </w:tc>
        <w:tc>
          <w:tcPr>
            <w:tcW w:w="7340" w:type="dxa"/>
            <w:vAlign w:val="bottom"/>
          </w:tcPr>
          <w:p>
            <w:pPr>
              <w:ind w:left="400"/>
              <w:spacing w:after="0"/>
              <w:rPr>
                <w:sz w:val="20"/>
                <w:szCs w:val="20"/>
                <w:color w:val="auto"/>
              </w:rPr>
            </w:pPr>
            <w:r>
              <w:rPr>
                <w:rFonts w:ascii="Arial" w:cs="Arial" w:eastAsia="Arial" w:hAnsi="Arial"/>
                <w:sz w:val="20"/>
                <w:szCs w:val="20"/>
                <w:color w:val="auto"/>
                <w:w w:val="99"/>
              </w:rPr>
              <w:t>Chế độ nào sau đây nằm trong chính sách phúc lợi của SCB dành cho CBNV?</w:t>
            </w:r>
          </w:p>
        </w:tc>
        <w:tc>
          <w:tcPr>
            <w:tcW w:w="0" w:type="dxa"/>
            <w:vAlign w:val="bottom"/>
          </w:tcPr>
          <w:p>
            <w:pPr>
              <w:spacing w:after="0"/>
              <w:rPr>
                <w:sz w:val="1"/>
                <w:szCs w:val="1"/>
                <w:color w:val="auto"/>
              </w:rPr>
            </w:pPr>
          </w:p>
        </w:tc>
      </w:tr>
      <w:tr>
        <w:trPr>
          <w:trHeight w:val="256"/>
        </w:trPr>
        <w:tc>
          <w:tcPr>
            <w:tcW w:w="1400" w:type="dxa"/>
            <w:vAlign w:val="bottom"/>
          </w:tcPr>
          <w:p>
            <w:pPr>
              <w:spacing w:after="0"/>
              <w:rPr>
                <w:sz w:val="20"/>
                <w:szCs w:val="20"/>
                <w:color w:val="auto"/>
              </w:rPr>
            </w:pPr>
            <w:r>
              <w:rPr>
                <w:rFonts w:ascii="Arial" w:cs="Arial" w:eastAsia="Arial" w:hAnsi="Arial"/>
                <w:sz w:val="16"/>
                <w:szCs w:val="16"/>
                <w:color w:val="auto"/>
              </w:rPr>
              <w:t>Đúng</w:t>
            </w:r>
          </w:p>
        </w:tc>
        <w:tc>
          <w:tcPr>
            <w:tcW w:w="7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26"/>
        </w:trPr>
        <w:tc>
          <w:tcPr>
            <w:tcW w:w="1400" w:type="dxa"/>
            <w:vAlign w:val="bottom"/>
          </w:tcPr>
          <w:p>
            <w:pPr>
              <w:spacing w:after="0"/>
              <w:rPr>
                <w:sz w:val="20"/>
                <w:szCs w:val="20"/>
                <w:color w:val="auto"/>
              </w:rPr>
            </w:pPr>
            <w:r>
              <w:rPr>
                <w:rFonts w:ascii="Arial" w:cs="Arial" w:eastAsia="Arial" w:hAnsi="Arial"/>
                <w:sz w:val="16"/>
                <w:szCs w:val="16"/>
                <w:color w:val="auto"/>
              </w:rPr>
              <w:t>Đạt điểm 1,00</w:t>
            </w:r>
          </w:p>
        </w:tc>
        <w:tc>
          <w:tcPr>
            <w:tcW w:w="7340" w:type="dxa"/>
            <w:vAlign w:val="bottom"/>
          </w:tcPr>
          <w:p>
            <w:pPr>
              <w:ind w:left="400"/>
              <w:spacing w:after="0"/>
              <w:rPr>
                <w:sz w:val="20"/>
                <w:szCs w:val="20"/>
                <w:color w:val="auto"/>
              </w:rPr>
            </w:pPr>
            <w:r>
              <w:rPr>
                <w:rFonts w:ascii="Arial" w:cs="Arial" w:eastAsia="Arial" w:hAnsi="Arial"/>
                <w:sz w:val="20"/>
                <w:szCs w:val="20"/>
                <w:color w:val="auto"/>
              </w:rPr>
              <w:t>Chọn một:</w:t>
            </w:r>
          </w:p>
        </w:tc>
        <w:tc>
          <w:tcPr>
            <w:tcW w:w="0" w:type="dxa"/>
            <w:vAlign w:val="bottom"/>
          </w:tcPr>
          <w:p>
            <w:pPr>
              <w:spacing w:after="0"/>
              <w:rPr>
                <w:sz w:val="1"/>
                <w:szCs w:val="1"/>
                <w:color w:val="auto"/>
              </w:rPr>
            </w:pPr>
          </w:p>
        </w:tc>
      </w:tr>
      <w:tr>
        <w:trPr>
          <w:trHeight w:val="214"/>
        </w:trPr>
        <w:tc>
          <w:tcPr>
            <w:tcW w:w="1400" w:type="dxa"/>
            <w:vAlign w:val="bottom"/>
          </w:tcPr>
          <w:p>
            <w:pPr>
              <w:spacing w:after="0"/>
              <w:rPr>
                <w:sz w:val="20"/>
                <w:szCs w:val="20"/>
                <w:color w:val="auto"/>
              </w:rPr>
            </w:pPr>
            <w:r>
              <w:rPr>
                <w:rFonts w:ascii="Arial" w:cs="Arial" w:eastAsia="Arial" w:hAnsi="Arial"/>
                <w:sz w:val="16"/>
                <w:szCs w:val="16"/>
                <w:color w:val="auto"/>
              </w:rPr>
              <w:t>trên 1,00</w:t>
            </w:r>
          </w:p>
        </w:tc>
        <w:tc>
          <w:tcPr>
            <w:tcW w:w="7340" w:type="dxa"/>
            <w:vAlign w:val="bottom"/>
            <w:vMerge w:val="restart"/>
          </w:tcPr>
          <w:p>
            <w:pPr>
              <w:ind w:left="780"/>
              <w:spacing w:after="0"/>
              <w:rPr>
                <w:sz w:val="20"/>
                <w:szCs w:val="20"/>
                <w:color w:val="auto"/>
              </w:rPr>
            </w:pPr>
            <w:r>
              <w:rPr>
                <w:rFonts w:ascii="Arial" w:cs="Arial" w:eastAsia="Arial" w:hAnsi="Arial"/>
                <w:sz w:val="20"/>
                <w:szCs w:val="20"/>
                <w:b w:val="1"/>
                <w:bCs w:val="1"/>
                <w:color w:val="auto"/>
              </w:rPr>
              <w:t>a. Nghỉ mát thường niên</w:t>
            </w:r>
          </w:p>
        </w:tc>
        <w:tc>
          <w:tcPr>
            <w:tcW w:w="0" w:type="dxa"/>
            <w:vAlign w:val="bottom"/>
          </w:tcPr>
          <w:p>
            <w:pPr>
              <w:spacing w:after="0"/>
              <w:rPr>
                <w:sz w:val="1"/>
                <w:szCs w:val="1"/>
                <w:color w:val="auto"/>
              </w:rPr>
            </w:pPr>
          </w:p>
        </w:tc>
      </w:tr>
      <w:tr>
        <w:trPr>
          <w:trHeight w:val="138"/>
        </w:trPr>
        <w:tc>
          <w:tcPr>
            <w:tcW w:w="1400" w:type="dxa"/>
            <w:vAlign w:val="bottom"/>
          </w:tcPr>
          <w:p>
            <w:pPr>
              <w:spacing w:after="0"/>
              <w:rPr>
                <w:sz w:val="11"/>
                <w:szCs w:val="11"/>
                <w:color w:val="auto"/>
              </w:rPr>
            </w:pPr>
          </w:p>
        </w:tc>
        <w:tc>
          <w:tcPr>
            <w:tcW w:w="73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412"/>
        </w:trPr>
        <w:tc>
          <w:tcPr>
            <w:tcW w:w="1400" w:type="dxa"/>
            <w:vAlign w:val="bottom"/>
          </w:tcPr>
          <w:p>
            <w:pPr>
              <w:spacing w:after="0"/>
              <w:rPr>
                <w:sz w:val="24"/>
                <w:szCs w:val="24"/>
                <w:color w:val="auto"/>
              </w:rPr>
            </w:pPr>
          </w:p>
        </w:tc>
        <w:tc>
          <w:tcPr>
            <w:tcW w:w="7340" w:type="dxa"/>
            <w:vAlign w:val="bottom"/>
          </w:tcPr>
          <w:p>
            <w:pPr>
              <w:ind w:left="780"/>
              <w:spacing w:after="0"/>
              <w:rPr>
                <w:sz w:val="20"/>
                <w:szCs w:val="20"/>
                <w:color w:val="auto"/>
              </w:rPr>
            </w:pPr>
            <w:r>
              <w:rPr>
                <w:rFonts w:ascii="Arial" w:cs="Arial" w:eastAsia="Arial" w:hAnsi="Arial"/>
                <w:sz w:val="20"/>
                <w:szCs w:val="20"/>
                <w:b w:val="1"/>
                <w:bCs w:val="1"/>
                <w:color w:val="auto"/>
              </w:rPr>
              <w:t>b. Bảo hiểm sức khỏe, tai nạn</w:t>
            </w: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7340" w:type="dxa"/>
            <w:vAlign w:val="bottom"/>
          </w:tcPr>
          <w:p>
            <w:pPr>
              <w:ind w:left="780"/>
              <w:spacing w:after="0"/>
              <w:rPr>
                <w:sz w:val="20"/>
                <w:szCs w:val="20"/>
                <w:color w:val="auto"/>
              </w:rPr>
            </w:pPr>
            <w:r>
              <w:rPr>
                <w:rFonts w:ascii="Arial" w:cs="Arial" w:eastAsia="Arial" w:hAnsi="Arial"/>
                <w:sz w:val="20"/>
                <w:szCs w:val="20"/>
                <w:b w:val="1"/>
                <w:bCs w:val="1"/>
                <w:color w:val="auto"/>
              </w:rPr>
              <w:t>c. Sinh nhật CBNV</w:t>
            </w: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7340" w:type="dxa"/>
            <w:vAlign w:val="bottom"/>
          </w:tcPr>
          <w:p>
            <w:pPr>
              <w:ind w:left="780"/>
              <w:spacing w:after="0"/>
              <w:rPr>
                <w:sz w:val="20"/>
                <w:szCs w:val="20"/>
                <w:color w:val="auto"/>
              </w:rPr>
            </w:pPr>
            <w:r>
              <w:rPr>
                <w:rFonts w:ascii="Arial" w:cs="Arial" w:eastAsia="Arial" w:hAnsi="Arial"/>
                <w:sz w:val="20"/>
                <w:szCs w:val="20"/>
                <w:b w:val="1"/>
                <w:bCs w:val="1"/>
                <w:color w:val="auto"/>
              </w:rPr>
              <w:t>d. Tất cả đều đúng</w:t>
            </w:r>
          </w:p>
        </w:tc>
        <w:tc>
          <w:tcPr>
            <w:tcW w:w="0" w:type="dxa"/>
            <w:vAlign w:val="bottom"/>
          </w:tcPr>
          <w:p>
            <w:pPr>
              <w:spacing w:after="0"/>
              <w:rPr>
                <w:sz w:val="1"/>
                <w:szCs w:val="1"/>
                <w:color w:val="auto"/>
              </w:rPr>
            </w:pPr>
          </w:p>
        </w:tc>
      </w:tr>
    </w:tbl>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377825</wp:posOffset>
            </wp:positionV>
            <wp:extent cx="6454775" cy="1972945"/>
            <wp:wrapNone/>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553">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54"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8</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554">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9</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ind w:right="1240"/>
        <w:spacing w:after="0" w:line="338" w:lineRule="auto"/>
        <w:rPr>
          <w:sz w:val="20"/>
          <w:szCs w:val="20"/>
          <w:color w:val="auto"/>
        </w:rPr>
      </w:pPr>
      <w:r>
        <w:rPr>
          <w:rFonts w:ascii="Arial" w:cs="Arial" w:eastAsia="Arial" w:hAnsi="Arial"/>
          <w:sz w:val="20"/>
          <w:szCs w:val="20"/>
          <w:color w:val="auto"/>
        </w:rPr>
        <w:t>Chinh sách lương của SCB hiện đang áp dụng theo cơ chế lương 3P. Lương tháng CBNV được SCB chi trả là P thứ mấy trong cơ chế 3P?</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55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Vị trí (P1) Năng lực (P2) Hiệu suất (P3)</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55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Vị trí (P1) Năng lực (P2)</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55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Vị trí (P1)</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55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Năng lực (P2)</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559">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060"/>
        <w:spacing w:after="0" w:line="338" w:lineRule="auto"/>
        <w:rPr>
          <w:sz w:val="20"/>
          <w:szCs w:val="20"/>
          <w:color w:val="auto"/>
        </w:rPr>
      </w:pPr>
      <w:r>
        <w:rPr>
          <w:rFonts w:ascii="Arial" w:cs="Arial" w:eastAsia="Arial" w:hAnsi="Arial"/>
          <w:sz w:val="20"/>
          <w:szCs w:val="20"/>
          <w:color w:val="auto"/>
        </w:rPr>
        <w:t>Chức danh Hành chính Đơn vị Kinh doanh được bố trí tại Đơn vị Kinh doanh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56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Đơn vị Kinh doanh là CN theo Giấy phép HĐKD </w:t>
      </w:r>
      <w:r>
        <w:rPr>
          <w:sz w:val="1"/>
          <w:szCs w:val="1"/>
          <w:color w:val="auto"/>
        </w:rPr>
        <w:drawing>
          <wp:inline distT="0" distB="0" distL="0" distR="0">
            <wp:extent cx="144145" cy="144145"/>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561">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56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Đơn vị Kinh doanh là CN Siêu cấp 1, CN Siêu cấp 2 và CN đa năng</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56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Tất cả Đơn vị Kinh doanh</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56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565">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566">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567">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568">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569">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55"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https://elearning.scb.com.vn/mod/quiz/review.php?attempt=456672&amp;page=2</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23" w:name="page24"/>
    <w:bookmarkEnd w:id="23"/>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12"/>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12"/>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792605"/>
            <wp:wrapNone/>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570">
                      <a:extLst>
                        <a:ext uri="{28A0092B-C50C-407E-A947-70E740481C1C}"/>
                      </a:extLst>
                    </a:blip>
                    <a:srcRect/>
                    <a:stretch>
                      <a:fillRect/>
                    </a:stretch>
                  </pic:blipFill>
                  <pic:spPr bwMode="auto">
                    <a:xfrm>
                      <a:off x="0" y="0"/>
                      <a:ext cx="6454775" cy="17926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328" w:lineRule="exact"/>
        <w:rPr>
          <w:rFonts w:ascii="Arial" w:cs="Arial" w:eastAsia="Arial" w:hAnsi="Arial"/>
          <w:sz w:val="20"/>
          <w:szCs w:val="20"/>
          <w:color w:val="787878"/>
        </w:rPr>
      </w:pPr>
    </w:p>
    <w:tbl>
      <w:tblPr>
        <w:tblLayout w:type="fixed"/>
        <w:tblInd w:w="460" w:type="dxa"/>
        <w:tblCellMar>
          <w:top w:w="0" w:type="dxa"/>
          <w:left w:w="0" w:type="dxa"/>
          <w:bottom w:w="0" w:type="dxa"/>
          <w:right w:w="0" w:type="dxa"/>
        </w:tblCellMar>
      </w:tblPr>
      <w:tr>
        <w:trPr>
          <w:trHeight w:val="358"/>
        </w:trPr>
        <w:tc>
          <w:tcPr>
            <w:tcW w:w="1400" w:type="dxa"/>
            <w:vAlign w:val="bottom"/>
          </w:tcPr>
          <w:p>
            <w:pPr>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10</w:t>
            </w:r>
          </w:p>
        </w:tc>
        <w:tc>
          <w:tcPr>
            <w:tcW w:w="7680" w:type="dxa"/>
            <w:vAlign w:val="bottom"/>
          </w:tcPr>
          <w:p>
            <w:pPr>
              <w:ind w:left="400"/>
              <w:spacing w:after="0"/>
              <w:rPr>
                <w:sz w:val="20"/>
                <w:szCs w:val="20"/>
                <w:color w:val="auto"/>
              </w:rPr>
            </w:pPr>
            <w:r>
              <w:rPr>
                <w:rFonts w:ascii="Arial" w:cs="Arial" w:eastAsia="Arial" w:hAnsi="Arial"/>
                <w:sz w:val="20"/>
                <w:szCs w:val="20"/>
                <w:color w:val="auto"/>
                <w:w w:val="99"/>
              </w:rPr>
              <w:t>Chức năng hậu kiểm chứng từ kế toán giao dịch do đơn vị nào sau đây thực hiện?</w:t>
            </w:r>
          </w:p>
        </w:tc>
        <w:tc>
          <w:tcPr>
            <w:tcW w:w="0" w:type="dxa"/>
            <w:vAlign w:val="bottom"/>
          </w:tcPr>
          <w:p>
            <w:pPr>
              <w:spacing w:after="0"/>
              <w:rPr>
                <w:sz w:val="1"/>
                <w:szCs w:val="1"/>
                <w:color w:val="auto"/>
              </w:rPr>
            </w:pPr>
          </w:p>
        </w:tc>
      </w:tr>
      <w:tr>
        <w:trPr>
          <w:trHeight w:val="256"/>
        </w:trPr>
        <w:tc>
          <w:tcPr>
            <w:tcW w:w="1400" w:type="dxa"/>
            <w:vAlign w:val="bottom"/>
          </w:tcPr>
          <w:p>
            <w:pPr>
              <w:spacing w:after="0"/>
              <w:rPr>
                <w:sz w:val="20"/>
                <w:szCs w:val="20"/>
                <w:color w:val="auto"/>
              </w:rPr>
            </w:pPr>
            <w:r>
              <w:rPr>
                <w:rFonts w:ascii="Arial" w:cs="Arial" w:eastAsia="Arial" w:hAnsi="Arial"/>
                <w:sz w:val="16"/>
                <w:szCs w:val="16"/>
                <w:color w:val="auto"/>
              </w:rPr>
              <w:t>Đúng</w:t>
            </w:r>
          </w:p>
        </w:tc>
        <w:tc>
          <w:tcPr>
            <w:tcW w:w="76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26"/>
        </w:trPr>
        <w:tc>
          <w:tcPr>
            <w:tcW w:w="1400" w:type="dxa"/>
            <w:vAlign w:val="bottom"/>
          </w:tcPr>
          <w:p>
            <w:pPr>
              <w:spacing w:after="0"/>
              <w:rPr>
                <w:sz w:val="20"/>
                <w:szCs w:val="20"/>
                <w:color w:val="auto"/>
              </w:rPr>
            </w:pPr>
            <w:r>
              <w:rPr>
                <w:rFonts w:ascii="Arial" w:cs="Arial" w:eastAsia="Arial" w:hAnsi="Arial"/>
                <w:sz w:val="16"/>
                <w:szCs w:val="16"/>
                <w:color w:val="auto"/>
              </w:rPr>
              <w:t>Đạt điểm 1,00</w:t>
            </w:r>
          </w:p>
        </w:tc>
        <w:tc>
          <w:tcPr>
            <w:tcW w:w="7680" w:type="dxa"/>
            <w:vAlign w:val="bottom"/>
          </w:tcPr>
          <w:p>
            <w:pPr>
              <w:ind w:left="400"/>
              <w:spacing w:after="0"/>
              <w:rPr>
                <w:sz w:val="20"/>
                <w:szCs w:val="20"/>
                <w:color w:val="auto"/>
              </w:rPr>
            </w:pPr>
            <w:r>
              <w:rPr>
                <w:rFonts w:ascii="Arial" w:cs="Arial" w:eastAsia="Arial" w:hAnsi="Arial"/>
                <w:sz w:val="20"/>
                <w:szCs w:val="20"/>
                <w:color w:val="auto"/>
              </w:rPr>
              <w:t>Chọn một:</w:t>
            </w:r>
          </w:p>
        </w:tc>
        <w:tc>
          <w:tcPr>
            <w:tcW w:w="0" w:type="dxa"/>
            <w:vAlign w:val="bottom"/>
          </w:tcPr>
          <w:p>
            <w:pPr>
              <w:spacing w:after="0"/>
              <w:rPr>
                <w:sz w:val="1"/>
                <w:szCs w:val="1"/>
                <w:color w:val="auto"/>
              </w:rPr>
            </w:pPr>
          </w:p>
        </w:tc>
      </w:tr>
      <w:tr>
        <w:trPr>
          <w:trHeight w:val="214"/>
        </w:trPr>
        <w:tc>
          <w:tcPr>
            <w:tcW w:w="1400" w:type="dxa"/>
            <w:vAlign w:val="bottom"/>
          </w:tcPr>
          <w:p>
            <w:pPr>
              <w:spacing w:after="0"/>
              <w:rPr>
                <w:sz w:val="20"/>
                <w:szCs w:val="20"/>
                <w:color w:val="auto"/>
              </w:rPr>
            </w:pPr>
            <w:r>
              <w:rPr>
                <w:rFonts w:ascii="Arial" w:cs="Arial" w:eastAsia="Arial" w:hAnsi="Arial"/>
                <w:sz w:val="16"/>
                <w:szCs w:val="16"/>
                <w:color w:val="auto"/>
              </w:rPr>
              <w:t>trên 1,00</w:t>
            </w:r>
          </w:p>
        </w:tc>
        <w:tc>
          <w:tcPr>
            <w:tcW w:w="7680" w:type="dxa"/>
            <w:vAlign w:val="bottom"/>
            <w:vMerge w:val="restart"/>
          </w:tcPr>
          <w:p>
            <w:pPr>
              <w:ind w:left="780"/>
              <w:spacing w:after="0"/>
              <w:rPr>
                <w:sz w:val="20"/>
                <w:szCs w:val="20"/>
                <w:color w:val="auto"/>
              </w:rPr>
            </w:pPr>
            <w:r>
              <w:rPr>
                <w:rFonts w:ascii="Arial" w:cs="Arial" w:eastAsia="Arial" w:hAnsi="Arial"/>
                <w:sz w:val="20"/>
                <w:szCs w:val="20"/>
                <w:b w:val="1"/>
                <w:bCs w:val="1"/>
                <w:color w:val="auto"/>
              </w:rPr>
              <w:t>a. Khối Vận hành và Công nghệ</w:t>
            </w:r>
          </w:p>
        </w:tc>
        <w:tc>
          <w:tcPr>
            <w:tcW w:w="0" w:type="dxa"/>
            <w:vAlign w:val="bottom"/>
          </w:tcPr>
          <w:p>
            <w:pPr>
              <w:spacing w:after="0"/>
              <w:rPr>
                <w:sz w:val="1"/>
                <w:szCs w:val="1"/>
                <w:color w:val="auto"/>
              </w:rPr>
            </w:pPr>
          </w:p>
        </w:tc>
      </w:tr>
      <w:tr>
        <w:trPr>
          <w:trHeight w:val="138"/>
        </w:trPr>
        <w:tc>
          <w:tcPr>
            <w:tcW w:w="1400" w:type="dxa"/>
            <w:vAlign w:val="bottom"/>
          </w:tcPr>
          <w:p>
            <w:pPr>
              <w:spacing w:after="0"/>
              <w:rPr>
                <w:sz w:val="11"/>
                <w:szCs w:val="11"/>
                <w:color w:val="auto"/>
              </w:rPr>
            </w:pPr>
          </w:p>
        </w:tc>
        <w:tc>
          <w:tcPr>
            <w:tcW w:w="76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412"/>
        </w:trPr>
        <w:tc>
          <w:tcPr>
            <w:tcW w:w="1400" w:type="dxa"/>
            <w:vAlign w:val="bottom"/>
          </w:tcPr>
          <w:p>
            <w:pPr>
              <w:spacing w:after="0"/>
              <w:rPr>
                <w:sz w:val="24"/>
                <w:szCs w:val="24"/>
                <w:color w:val="auto"/>
              </w:rPr>
            </w:pPr>
          </w:p>
        </w:tc>
        <w:tc>
          <w:tcPr>
            <w:tcW w:w="7680" w:type="dxa"/>
            <w:vAlign w:val="bottom"/>
          </w:tcPr>
          <w:p>
            <w:pPr>
              <w:ind w:left="780"/>
              <w:spacing w:after="0"/>
              <w:rPr>
                <w:sz w:val="20"/>
                <w:szCs w:val="20"/>
                <w:color w:val="auto"/>
              </w:rPr>
            </w:pPr>
            <w:r>
              <w:rPr>
                <w:rFonts w:ascii="Arial" w:cs="Arial" w:eastAsia="Arial" w:hAnsi="Arial"/>
                <w:sz w:val="20"/>
                <w:szCs w:val="20"/>
                <w:b w:val="1"/>
                <w:bCs w:val="1"/>
                <w:color w:val="auto"/>
              </w:rPr>
              <w:t>b. Khối Kế toán</w:t>
            </w: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7680" w:type="dxa"/>
            <w:vAlign w:val="bottom"/>
          </w:tcPr>
          <w:p>
            <w:pPr>
              <w:ind w:left="780"/>
              <w:spacing w:after="0"/>
              <w:rPr>
                <w:sz w:val="20"/>
                <w:szCs w:val="20"/>
                <w:color w:val="auto"/>
              </w:rPr>
            </w:pPr>
            <w:r>
              <w:rPr>
                <w:rFonts w:ascii="Arial" w:cs="Arial" w:eastAsia="Arial" w:hAnsi="Arial"/>
                <w:sz w:val="20"/>
                <w:szCs w:val="20"/>
                <w:b w:val="1"/>
                <w:bCs w:val="1"/>
                <w:color w:val="auto"/>
              </w:rPr>
              <w:t>c. Đơn vị Kinh doanh</w:t>
            </w: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7680" w:type="dxa"/>
            <w:vAlign w:val="bottom"/>
          </w:tcPr>
          <w:p>
            <w:pPr>
              <w:ind w:left="780"/>
              <w:spacing w:after="0"/>
              <w:rPr>
                <w:sz w:val="20"/>
                <w:szCs w:val="20"/>
                <w:color w:val="auto"/>
              </w:rPr>
            </w:pPr>
            <w:r>
              <w:rPr>
                <w:rFonts w:ascii="Arial" w:cs="Arial" w:eastAsia="Arial" w:hAnsi="Arial"/>
                <w:sz w:val="20"/>
                <w:szCs w:val="20"/>
                <w:b w:val="1"/>
                <w:bCs w:val="1"/>
                <w:color w:val="auto"/>
              </w:rPr>
              <w:t>d. A &amp; B điều đúng</w:t>
            </w:r>
          </w:p>
        </w:tc>
        <w:tc>
          <w:tcPr>
            <w:tcW w:w="0" w:type="dxa"/>
            <w:vAlign w:val="bottom"/>
          </w:tcPr>
          <w:p>
            <w:pPr>
              <w:spacing w:after="0"/>
              <w:rPr>
                <w:sz w:val="1"/>
                <w:szCs w:val="1"/>
                <w:color w:val="auto"/>
              </w:rPr>
            </w:pPr>
          </w:p>
        </w:tc>
      </w:tr>
      <w:tr>
        <w:trPr>
          <w:trHeight w:val="1012"/>
        </w:trPr>
        <w:tc>
          <w:tcPr>
            <w:tcW w:w="1400" w:type="dxa"/>
            <w:vAlign w:val="bottom"/>
          </w:tcPr>
          <w:p>
            <w:pPr>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11</w:t>
            </w:r>
          </w:p>
        </w:tc>
        <w:tc>
          <w:tcPr>
            <w:tcW w:w="7680" w:type="dxa"/>
            <w:vAlign w:val="bottom"/>
          </w:tcPr>
          <w:p>
            <w:pPr>
              <w:ind w:left="400"/>
              <w:spacing w:after="0"/>
              <w:rPr>
                <w:sz w:val="20"/>
                <w:szCs w:val="20"/>
                <w:color w:val="auto"/>
              </w:rPr>
            </w:pPr>
            <w:r>
              <w:rPr>
                <w:rFonts w:ascii="Arial" w:cs="Arial" w:eastAsia="Arial" w:hAnsi="Arial"/>
                <w:sz w:val="20"/>
                <w:szCs w:val="20"/>
                <w:color w:val="auto"/>
              </w:rPr>
              <w:t>Chức năng Mua sắm tập trung đang được đơn vị nào sau đây thực hiện?</w:t>
            </w:r>
          </w:p>
        </w:tc>
        <w:tc>
          <w:tcPr>
            <w:tcW w:w="0" w:type="dxa"/>
            <w:vAlign w:val="bottom"/>
          </w:tcPr>
          <w:p>
            <w:pPr>
              <w:spacing w:after="0"/>
              <w:rPr>
                <w:sz w:val="1"/>
                <w:szCs w:val="1"/>
                <w:color w:val="auto"/>
              </w:rPr>
            </w:pPr>
          </w:p>
        </w:tc>
      </w:tr>
      <w:tr>
        <w:trPr>
          <w:trHeight w:val="256"/>
        </w:trPr>
        <w:tc>
          <w:tcPr>
            <w:tcW w:w="1400" w:type="dxa"/>
            <w:vAlign w:val="bottom"/>
          </w:tcPr>
          <w:p>
            <w:pPr>
              <w:spacing w:after="0"/>
              <w:rPr>
                <w:sz w:val="20"/>
                <w:szCs w:val="20"/>
                <w:color w:val="auto"/>
              </w:rPr>
            </w:pPr>
            <w:r>
              <w:rPr>
                <w:rFonts w:ascii="Arial" w:cs="Arial" w:eastAsia="Arial" w:hAnsi="Arial"/>
                <w:sz w:val="16"/>
                <w:szCs w:val="16"/>
                <w:color w:val="auto"/>
              </w:rPr>
              <w:t>Đúng</w:t>
            </w:r>
          </w:p>
        </w:tc>
        <w:tc>
          <w:tcPr>
            <w:tcW w:w="76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26"/>
        </w:trPr>
        <w:tc>
          <w:tcPr>
            <w:tcW w:w="1400" w:type="dxa"/>
            <w:vAlign w:val="bottom"/>
          </w:tcPr>
          <w:p>
            <w:pPr>
              <w:spacing w:after="0"/>
              <w:rPr>
                <w:sz w:val="20"/>
                <w:szCs w:val="20"/>
                <w:color w:val="auto"/>
              </w:rPr>
            </w:pPr>
            <w:r>
              <w:rPr>
                <w:rFonts w:ascii="Arial" w:cs="Arial" w:eastAsia="Arial" w:hAnsi="Arial"/>
                <w:sz w:val="16"/>
                <w:szCs w:val="16"/>
                <w:color w:val="auto"/>
              </w:rPr>
              <w:t>Đạt điểm 1,00</w:t>
            </w:r>
          </w:p>
        </w:tc>
        <w:tc>
          <w:tcPr>
            <w:tcW w:w="7680" w:type="dxa"/>
            <w:vAlign w:val="bottom"/>
          </w:tcPr>
          <w:p>
            <w:pPr>
              <w:ind w:left="400"/>
              <w:spacing w:after="0"/>
              <w:rPr>
                <w:sz w:val="20"/>
                <w:szCs w:val="20"/>
                <w:color w:val="auto"/>
              </w:rPr>
            </w:pPr>
            <w:r>
              <w:rPr>
                <w:rFonts w:ascii="Arial" w:cs="Arial" w:eastAsia="Arial" w:hAnsi="Arial"/>
                <w:sz w:val="20"/>
                <w:szCs w:val="20"/>
                <w:color w:val="auto"/>
              </w:rPr>
              <w:t>Chọn một:</w:t>
            </w:r>
          </w:p>
        </w:tc>
        <w:tc>
          <w:tcPr>
            <w:tcW w:w="0" w:type="dxa"/>
            <w:vAlign w:val="bottom"/>
          </w:tcPr>
          <w:p>
            <w:pPr>
              <w:spacing w:after="0"/>
              <w:rPr>
                <w:sz w:val="1"/>
                <w:szCs w:val="1"/>
                <w:color w:val="auto"/>
              </w:rPr>
            </w:pPr>
          </w:p>
        </w:tc>
      </w:tr>
      <w:tr>
        <w:trPr>
          <w:trHeight w:val="214"/>
        </w:trPr>
        <w:tc>
          <w:tcPr>
            <w:tcW w:w="1400" w:type="dxa"/>
            <w:vAlign w:val="bottom"/>
          </w:tcPr>
          <w:p>
            <w:pPr>
              <w:spacing w:after="0"/>
              <w:rPr>
                <w:sz w:val="20"/>
                <w:szCs w:val="20"/>
                <w:color w:val="auto"/>
              </w:rPr>
            </w:pPr>
            <w:r>
              <w:rPr>
                <w:rFonts w:ascii="Arial" w:cs="Arial" w:eastAsia="Arial" w:hAnsi="Arial"/>
                <w:sz w:val="16"/>
                <w:szCs w:val="16"/>
                <w:color w:val="auto"/>
              </w:rPr>
              <w:t>trên 1,00</w:t>
            </w:r>
          </w:p>
        </w:tc>
        <w:tc>
          <w:tcPr>
            <w:tcW w:w="7680" w:type="dxa"/>
            <w:vAlign w:val="bottom"/>
            <w:vMerge w:val="restart"/>
          </w:tcPr>
          <w:p>
            <w:pPr>
              <w:ind w:left="780"/>
              <w:spacing w:after="0"/>
              <w:rPr>
                <w:sz w:val="20"/>
                <w:szCs w:val="20"/>
                <w:color w:val="auto"/>
              </w:rPr>
            </w:pPr>
            <w:r>
              <w:rPr>
                <w:rFonts w:ascii="Arial" w:cs="Arial" w:eastAsia="Arial" w:hAnsi="Arial"/>
                <w:sz w:val="20"/>
                <w:szCs w:val="20"/>
                <w:b w:val="1"/>
                <w:bCs w:val="1"/>
                <w:color w:val="auto"/>
              </w:rPr>
              <w:t>a. Ban Truyền thông và Thương hiệu</w:t>
            </w:r>
          </w:p>
        </w:tc>
        <w:tc>
          <w:tcPr>
            <w:tcW w:w="0" w:type="dxa"/>
            <w:vAlign w:val="bottom"/>
          </w:tcPr>
          <w:p>
            <w:pPr>
              <w:spacing w:after="0"/>
              <w:rPr>
                <w:sz w:val="1"/>
                <w:szCs w:val="1"/>
                <w:color w:val="auto"/>
              </w:rPr>
            </w:pPr>
          </w:p>
        </w:tc>
      </w:tr>
      <w:tr>
        <w:trPr>
          <w:trHeight w:val="138"/>
        </w:trPr>
        <w:tc>
          <w:tcPr>
            <w:tcW w:w="1400" w:type="dxa"/>
            <w:vAlign w:val="bottom"/>
          </w:tcPr>
          <w:p>
            <w:pPr>
              <w:spacing w:after="0"/>
              <w:rPr>
                <w:sz w:val="11"/>
                <w:szCs w:val="11"/>
                <w:color w:val="auto"/>
              </w:rPr>
            </w:pPr>
          </w:p>
        </w:tc>
        <w:tc>
          <w:tcPr>
            <w:tcW w:w="76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7680" w:type="dxa"/>
            <w:vAlign w:val="bottom"/>
          </w:tcPr>
          <w:p>
            <w:pPr>
              <w:ind w:left="780"/>
              <w:spacing w:after="0"/>
              <w:rPr>
                <w:sz w:val="20"/>
                <w:szCs w:val="20"/>
                <w:color w:val="auto"/>
              </w:rPr>
            </w:pPr>
            <w:r>
              <w:rPr>
                <w:rFonts w:ascii="Arial" w:cs="Arial" w:eastAsia="Arial" w:hAnsi="Arial"/>
                <w:sz w:val="20"/>
                <w:szCs w:val="20"/>
                <w:b w:val="1"/>
                <w:bCs w:val="1"/>
                <w:color w:val="auto"/>
              </w:rPr>
              <w:t>b. Khối Hỗ trợ Kinh doanh</w:t>
            </w:r>
          </w:p>
        </w:tc>
        <w:tc>
          <w:tcPr>
            <w:tcW w:w="0" w:type="dxa"/>
            <w:vAlign w:val="bottom"/>
          </w:tcPr>
          <w:p>
            <w:pPr>
              <w:spacing w:after="0"/>
              <w:rPr>
                <w:sz w:val="1"/>
                <w:szCs w:val="1"/>
                <w:color w:val="auto"/>
              </w:rPr>
            </w:pPr>
          </w:p>
        </w:tc>
      </w:tr>
      <w:tr>
        <w:trPr>
          <w:trHeight w:val="412"/>
        </w:trPr>
        <w:tc>
          <w:tcPr>
            <w:tcW w:w="1400" w:type="dxa"/>
            <w:vAlign w:val="bottom"/>
          </w:tcPr>
          <w:p>
            <w:pPr>
              <w:spacing w:after="0"/>
              <w:rPr>
                <w:sz w:val="24"/>
                <w:szCs w:val="24"/>
                <w:color w:val="auto"/>
              </w:rPr>
            </w:pPr>
          </w:p>
        </w:tc>
        <w:tc>
          <w:tcPr>
            <w:tcW w:w="7680" w:type="dxa"/>
            <w:vAlign w:val="bottom"/>
          </w:tcPr>
          <w:p>
            <w:pPr>
              <w:ind w:left="780"/>
              <w:spacing w:after="0"/>
              <w:rPr>
                <w:sz w:val="20"/>
                <w:szCs w:val="20"/>
                <w:color w:val="auto"/>
              </w:rPr>
            </w:pPr>
            <w:r>
              <w:rPr>
                <w:rFonts w:ascii="Arial" w:cs="Arial" w:eastAsia="Arial" w:hAnsi="Arial"/>
                <w:sz w:val="20"/>
                <w:szCs w:val="20"/>
                <w:b w:val="1"/>
                <w:bCs w:val="1"/>
                <w:color w:val="auto"/>
              </w:rPr>
              <w:t>c. Khối Quản trị</w:t>
            </w: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7680" w:type="dxa"/>
            <w:vAlign w:val="bottom"/>
          </w:tcPr>
          <w:p>
            <w:pPr>
              <w:ind w:left="780"/>
              <w:spacing w:after="0"/>
              <w:rPr>
                <w:sz w:val="20"/>
                <w:szCs w:val="20"/>
                <w:color w:val="auto"/>
              </w:rPr>
            </w:pPr>
            <w:r>
              <w:rPr>
                <w:rFonts w:ascii="Arial" w:cs="Arial" w:eastAsia="Arial" w:hAnsi="Arial"/>
                <w:sz w:val="20"/>
                <w:szCs w:val="20"/>
                <w:b w:val="1"/>
                <w:bCs w:val="1"/>
                <w:color w:val="auto"/>
              </w:rPr>
              <w:t>d. Khối Vận hành và Công nghệ</w:t>
            </w:r>
          </w:p>
        </w:tc>
        <w:tc>
          <w:tcPr>
            <w:tcW w:w="0" w:type="dxa"/>
            <w:vAlign w:val="bottom"/>
          </w:tcPr>
          <w:p>
            <w:pPr>
              <w:spacing w:after="0"/>
              <w:rPr>
                <w:sz w:val="1"/>
                <w:szCs w:val="1"/>
                <w:color w:val="auto"/>
              </w:rPr>
            </w:pPr>
          </w:p>
        </w:tc>
      </w:tr>
    </w:tbl>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-1623695</wp:posOffset>
            </wp:positionV>
            <wp:extent cx="6454775" cy="4686935"/>
            <wp:wrapNone/>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571">
                      <a:extLst>
                        <a:ext uri="{28A0092B-C50C-407E-A947-70E740481C1C}"/>
                      </a:extLst>
                    </a:blip>
                    <a:srcRect/>
                    <a:stretch>
                      <a:fillRect/>
                    </a:stretch>
                  </pic:blipFill>
                  <pic:spPr bwMode="auto">
                    <a:xfrm>
                      <a:off x="0" y="0"/>
                      <a:ext cx="6454775" cy="468693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54"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12</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Chức năng nào sau đây là chức năng chính của Ban Phát triển Kinh doanh?</w:t>
      </w:r>
    </w:p>
    <w:p>
      <w:pPr>
        <w:spacing w:after="0" w:line="35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960" w:hanging="282"/>
        <w:spacing w:after="0"/>
        <w:rPr>
          <w:sz w:val="20"/>
          <w:szCs w:val="20"/>
          <w:color w:val="auto"/>
        </w:rPr>
      </w:pPr>
      <w:r>
        <w:rPr>
          <w:sz w:val="1"/>
          <w:szCs w:val="1"/>
          <w:color w:val="auto"/>
        </w:rPr>
        <w:drawing>
          <wp:inline distT="0" distB="0" distL="0" distR="0">
            <wp:extent cx="124460" cy="116205"/>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57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Tìm kiếm và phát triển các mối quan hệ kinh doanh giữa SCB và các đối tác/Khách hàng/Tổ chức tài chính/Ngân hàng nước ngoài đang hoạt động tại Việt Nam hoặc nước ngoài.</w:t>
      </w:r>
    </w:p>
    <w:p>
      <w:pPr>
        <w:spacing w:after="0" w:line="114" w:lineRule="exact"/>
        <w:rPr>
          <w:rFonts w:ascii="Arial" w:cs="Arial" w:eastAsia="Arial" w:hAnsi="Arial"/>
          <w:sz w:val="20"/>
          <w:szCs w:val="20"/>
          <w:color w:val="787878"/>
        </w:rPr>
      </w:pPr>
    </w:p>
    <w:p>
      <w:pPr>
        <w:ind w:left="340" w:right="1040" w:hanging="282"/>
        <w:spacing w:after="0"/>
        <w:rPr>
          <w:sz w:val="20"/>
          <w:szCs w:val="20"/>
          <w:color w:val="auto"/>
        </w:rPr>
      </w:pPr>
      <w:r>
        <w:rPr>
          <w:sz w:val="1"/>
          <w:szCs w:val="1"/>
          <w:color w:val="auto"/>
        </w:rPr>
        <w:drawing>
          <wp:inline distT="0" distB="0" distL="0" distR="0">
            <wp:extent cx="124460" cy="116205"/>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57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Kết nối, giới thiệu, hỗ trợ các đơn vị có liên quan và Đơn vị Kinh doanh trong việc mở rộng các mối quan hệ kinh doanh với các đối tác/Khách hàng nước ngoài tiềm năng đang hoạt động tại Việt Nam.</w:t>
      </w:r>
    </w:p>
    <w:p>
      <w:pPr>
        <w:spacing w:after="0" w:line="128" w:lineRule="exact"/>
        <w:rPr>
          <w:rFonts w:ascii="Arial" w:cs="Arial" w:eastAsia="Arial" w:hAnsi="Arial"/>
          <w:sz w:val="20"/>
          <w:szCs w:val="20"/>
          <w:color w:val="787878"/>
        </w:rPr>
      </w:pPr>
    </w:p>
    <w:p>
      <w:pPr>
        <w:ind w:left="340" w:right="1120" w:hanging="282"/>
        <w:spacing w:after="0"/>
        <w:rPr>
          <w:sz w:val="20"/>
          <w:szCs w:val="20"/>
          <w:color w:val="auto"/>
        </w:rPr>
      </w:pPr>
      <w:r>
        <w:rPr>
          <w:sz w:val="1"/>
          <w:szCs w:val="1"/>
          <w:color w:val="auto"/>
        </w:rPr>
        <w:drawing>
          <wp:inline distT="0" distB="0" distL="0" distR="0">
            <wp:extent cx="124460" cy="116205"/>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57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Chăm sóc các đối tác/Khách hàng nước ngoài nhằm duy trì và phát triển các mối quan hệ kinh doanh.</w:t>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57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 </w:t>
      </w:r>
      <w:r>
        <w:rPr>
          <w:sz w:val="1"/>
          <w:szCs w:val="1"/>
          <w:color w:val="auto"/>
        </w:rPr>
        <w:drawing>
          <wp:inline distT="0" distB="0" distL="0" distR="0">
            <wp:extent cx="144145" cy="144145"/>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576">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665480</wp:posOffset>
            </wp:positionV>
            <wp:extent cx="6582410" cy="45085"/>
            <wp:wrapNone/>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577">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578">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579">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580">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581">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03"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https://elearning.scb.com.vn/mod/quiz/review.php?attempt=456799&amp;page=3</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24" w:name="page25"/>
    <w:bookmarkEnd w:id="24"/>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14"/>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14"/>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972945"/>
            <wp:wrapNone/>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582">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13</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583">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14</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1249680</wp:posOffset>
            </wp:positionV>
            <wp:extent cx="899795" cy="845820"/>
            <wp:wrapNone/>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584">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880"/>
        <w:spacing w:after="0" w:line="338" w:lineRule="auto"/>
        <w:rPr>
          <w:sz w:val="20"/>
          <w:szCs w:val="20"/>
          <w:color w:val="auto"/>
        </w:rPr>
      </w:pPr>
      <w:r>
        <w:rPr>
          <w:rFonts w:ascii="Arial" w:cs="Arial" w:eastAsia="Arial" w:hAnsi="Arial"/>
          <w:sz w:val="20"/>
          <w:szCs w:val="20"/>
          <w:color w:val="auto"/>
        </w:rPr>
        <w:t>Chức năng tổ chức, quản lý hoạt động tác nghiệp Thẻ và Ngân hàng số thuộc Khối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 xml:space="preserve">a. Khối Thẻ và Ngân hàng Số </w:t>
      </w:r>
      <w:r>
        <w:rPr>
          <w:sz w:val="1"/>
          <w:szCs w:val="1"/>
          <w:color w:val="auto"/>
        </w:rPr>
        <w:drawing>
          <wp:inline distT="0" distB="0" distL="0" distR="0">
            <wp:extent cx="144145" cy="144145"/>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585">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42"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b. Khối Tác nghiệp Thẻ</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c. Khối Kỹ thuật và Tác nghiệp Thẻ</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792605"/>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586">
                      <a:extLst>
                        <a:ext uri="{28A0092B-C50C-407E-A947-70E740481C1C}"/>
                      </a:extLst>
                    </a:blip>
                    <a:srcRect/>
                    <a:stretch>
                      <a:fillRect/>
                    </a:stretch>
                  </pic:blipFill>
                  <pic:spPr bwMode="auto">
                    <a:xfrm>
                      <a:off x="0" y="0"/>
                      <a:ext cx="5381625" cy="17926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Chức năng Xử lý dư nợ thẻ tín dụng nhóm 2 trở lên thuộc đơn vị nào sau đây?</w:t>
      </w:r>
    </w:p>
    <w:p>
      <w:pPr>
        <w:spacing w:after="0" w:line="35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a. Khối Dịch vụ Ngân hàng và Tài chính Cá nhân</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b. Khối Xử lý nợ và Khai thác Tài sản</w:t>
      </w:r>
    </w:p>
    <w:p>
      <w:pPr>
        <w:spacing w:after="0" w:line="182"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c. Đơn vị Kinh doanh</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587">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30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15</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140"/>
        <w:spacing w:after="0" w:line="338" w:lineRule="auto"/>
        <w:rPr>
          <w:sz w:val="20"/>
          <w:szCs w:val="20"/>
          <w:color w:val="auto"/>
        </w:rPr>
      </w:pPr>
      <w:r>
        <w:rPr>
          <w:rFonts w:ascii="Arial" w:cs="Arial" w:eastAsia="Arial" w:hAnsi="Arial"/>
          <w:sz w:val="20"/>
          <w:szCs w:val="20"/>
          <w:color w:val="auto"/>
        </w:rPr>
        <w:t>Đầu mối triển khai công tác hành chính tập trung là trách nhiệm của Khối Hội sở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a. Khối Quản trị và Thương hiệu</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b. Khối Quản trị</w:t>
      </w:r>
    </w:p>
    <w:p>
      <w:pPr>
        <w:spacing w:after="0" w:line="182"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c. Khối Vận hành</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d. Khối Quản trị và Vận hành</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588">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589">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590">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591">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592">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55"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https://elearning.scb.com.vn/mod/quiz/review.php?attempt=456672&amp;page=4</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25" w:name="page26"/>
    <w:bookmarkEnd w:id="25"/>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16"/>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16"/>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792605"/>
            <wp:wrapNone/>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593">
                      <a:extLst>
                        <a:ext uri="{28A0092B-C50C-407E-A947-70E740481C1C}"/>
                      </a:extLst>
                    </a:blip>
                    <a:srcRect/>
                    <a:stretch>
                      <a:fillRect/>
                    </a:stretch>
                  </pic:blipFill>
                  <pic:spPr bwMode="auto">
                    <a:xfrm>
                      <a:off x="0" y="0"/>
                      <a:ext cx="6454775" cy="179260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16</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1249680</wp:posOffset>
            </wp:positionV>
            <wp:extent cx="899795" cy="854710"/>
            <wp:wrapNone/>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594">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19"/>
          <w:szCs w:val="19"/>
          <w:color w:val="auto"/>
        </w:rPr>
        <w:t>Đầu mối triển khai Kế toán tập trung là trách nhiệm của Khối Hội sở nào sau đây?</w:t>
      </w:r>
    </w:p>
    <w:p>
      <w:pPr>
        <w:spacing w:after="0" w:line="364"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a. Khối Vận hành và Công nghệ</w:t>
      </w:r>
    </w:p>
    <w:p>
      <w:pPr>
        <w:spacing w:after="0" w:line="182"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b. Khối Kế toán</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c. Khối Hỗ trợ Kinh doanh</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d. Tất cả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72945"/>
            <wp:wrapNone/>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595">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30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17</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596">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18</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160"/>
        <w:spacing w:after="0" w:line="338" w:lineRule="auto"/>
        <w:rPr>
          <w:sz w:val="20"/>
          <w:szCs w:val="20"/>
          <w:color w:val="auto"/>
        </w:rPr>
      </w:pPr>
      <w:r>
        <w:rPr>
          <w:rFonts w:ascii="Arial" w:cs="Arial" w:eastAsia="Arial" w:hAnsi="Arial"/>
          <w:sz w:val="20"/>
          <w:szCs w:val="20"/>
          <w:color w:val="auto"/>
        </w:rPr>
        <w:t>Đối tượng nào sau đây không được xét nâng lương định kỳ hàng năm theo quy định của SCB?</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a. CBNV đến tuổi nghỉ hưu còn tiếp tục làm việc</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b. CBNV đang tạm hoãn Hợp đồng lao động với SCB</w:t>
      </w:r>
    </w:p>
    <w:p>
      <w:pPr>
        <w:spacing w:after="0" w:line="182" w:lineRule="exact"/>
        <w:rPr>
          <w:rFonts w:ascii="Arial" w:cs="Arial" w:eastAsia="Arial" w:hAnsi="Arial"/>
          <w:sz w:val="20"/>
          <w:szCs w:val="20"/>
          <w:color w:val="787878"/>
        </w:rPr>
      </w:pPr>
    </w:p>
    <w:p>
      <w:pPr>
        <w:ind w:left="380" w:right="1900"/>
        <w:spacing w:after="0" w:line="415" w:lineRule="auto"/>
        <w:rPr>
          <w:sz w:val="20"/>
          <w:szCs w:val="20"/>
          <w:color w:val="auto"/>
        </w:rPr>
      </w:pPr>
      <w:r>
        <w:rPr>
          <w:rFonts w:ascii="Arial" w:cs="Arial" w:eastAsia="Arial" w:hAnsi="Arial"/>
          <w:sz w:val="20"/>
          <w:szCs w:val="20"/>
          <w:b w:val="1"/>
          <w:bCs w:val="1"/>
          <w:color w:val="auto"/>
        </w:rPr>
        <w:t xml:space="preserve">c. CBNV đang trong thời gian chịu kỷ luật/xem xét kỷ luật lao động d. Tất cả đều đúng </w:t>
      </w:r>
      <w:r>
        <w:rPr>
          <w:sz w:val="1"/>
          <w:szCs w:val="1"/>
          <w:color w:val="auto"/>
        </w:rPr>
        <w:drawing>
          <wp:inline distT="0" distB="0" distL="0" distR="0">
            <wp:extent cx="144145" cy="144145"/>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597">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280035</wp:posOffset>
            </wp:positionV>
            <wp:extent cx="5381625" cy="1783715"/>
            <wp:wrapNone/>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598">
                      <a:extLst>
                        <a:ext uri="{28A0092B-C50C-407E-A947-70E740481C1C}"/>
                      </a:extLst>
                    </a:blip>
                    <a:srcRect/>
                    <a:stretch>
                      <a:fillRect/>
                    </a:stretch>
                  </pic:blipFill>
                  <pic:spPr bwMode="auto">
                    <a:xfrm>
                      <a:off x="0" y="0"/>
                      <a:ext cx="5381625" cy="178371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369"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Đơn vị Kinh doanh không có Phòng nghiệp vụ nào sau đây?</w:t>
      </w:r>
    </w:p>
    <w:p>
      <w:pPr>
        <w:spacing w:after="0" w:line="35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a. Phòng Hành chính Tổ chức</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b. Phòng Kế toán Ngân Quỹ</w:t>
      </w:r>
    </w:p>
    <w:p>
      <w:pPr>
        <w:spacing w:after="0" w:line="182"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c. Phòng Hỗ trợ Kinh doanh</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d. Tất cả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599">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600">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601">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602">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603">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39"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https://elearning.scb.com.vn/mod/quiz/review.php?attempt=456672&amp;page=5</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26" w:name="page27"/>
    <w:bookmarkEnd w:id="26"/>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18"/>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18"/>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972945"/>
            <wp:wrapNone/>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604">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19</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605">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20</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500"/>
        <w:spacing w:after="0" w:line="338" w:lineRule="auto"/>
        <w:rPr>
          <w:sz w:val="20"/>
          <w:szCs w:val="20"/>
          <w:color w:val="auto"/>
        </w:rPr>
      </w:pPr>
      <w:r>
        <w:rPr>
          <w:rFonts w:ascii="Arial" w:cs="Arial" w:eastAsia="Arial" w:hAnsi="Arial"/>
          <w:sz w:val="20"/>
          <w:szCs w:val="20"/>
          <w:color w:val="auto"/>
        </w:rPr>
        <w:t>Đơn vị Kinh doanh thuộc phân cấp Chi nhánh đa năng có thể gồm những Phòng nghiệp vụ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80" w:right="2100"/>
        <w:spacing w:after="0" w:line="406" w:lineRule="auto"/>
        <w:rPr>
          <w:sz w:val="20"/>
          <w:szCs w:val="20"/>
          <w:color w:val="auto"/>
        </w:rPr>
      </w:pPr>
      <w:r>
        <w:rPr>
          <w:rFonts w:ascii="Arial" w:cs="Arial" w:eastAsia="Arial" w:hAnsi="Arial"/>
          <w:sz w:val="20"/>
          <w:szCs w:val="20"/>
          <w:b w:val="1"/>
          <w:bCs w:val="1"/>
          <w:color w:val="auto"/>
        </w:rPr>
        <w:t xml:space="preserve">a. Phòng DVKH, Phòng KHCN, Phòng KHDN, Bộ phận DVKHCC b. Phòng DVKH, Phòng KHCN, Phòng KHDN, Phòng DVKHCC </w:t>
      </w:r>
      <w:r>
        <w:rPr>
          <w:sz w:val="1"/>
          <w:szCs w:val="1"/>
          <w:color w:val="auto"/>
        </w:rPr>
        <w:drawing>
          <wp:inline distT="0" distB="0" distL="0" distR="0">
            <wp:extent cx="144145" cy="144145"/>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606">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r>
        <w:rPr>
          <w:rFonts w:ascii="Arial" w:cs="Arial" w:eastAsia="Arial" w:hAnsi="Arial"/>
          <w:sz w:val="20"/>
          <w:szCs w:val="20"/>
          <w:b w:val="1"/>
          <w:bCs w:val="1"/>
          <w:color w:val="auto"/>
        </w:rPr>
        <w:t xml:space="preserve"> c. Phòng DVKH, Phòng KHCN, Phòng KHDN</w:t>
      </w:r>
    </w:p>
    <w:p>
      <w:pPr>
        <w:ind w:left="380"/>
        <w:spacing w:after="0"/>
        <w:rPr>
          <w:sz w:val="20"/>
          <w:szCs w:val="20"/>
          <w:color w:val="auto"/>
        </w:rPr>
      </w:pPr>
      <w:r>
        <w:rPr>
          <w:rFonts w:ascii="Arial" w:cs="Arial" w:eastAsia="Arial" w:hAnsi="Arial"/>
          <w:sz w:val="20"/>
          <w:szCs w:val="20"/>
          <w:b w:val="1"/>
          <w:bCs w:val="1"/>
          <w:color w:val="auto"/>
        </w:rPr>
        <w:t>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72945"/>
            <wp:wrapNone/>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607">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360"/>
        <w:spacing w:after="0" w:line="338" w:lineRule="auto"/>
        <w:rPr>
          <w:sz w:val="20"/>
          <w:szCs w:val="20"/>
          <w:color w:val="auto"/>
        </w:rPr>
      </w:pPr>
      <w:r>
        <w:rPr>
          <w:rFonts w:ascii="Arial" w:cs="Arial" w:eastAsia="Arial" w:hAnsi="Arial"/>
          <w:sz w:val="20"/>
          <w:szCs w:val="20"/>
          <w:color w:val="auto"/>
        </w:rPr>
        <w:t>Đơn vị Kinh doanh thuộc phân cấp nào sau đây có cơ cấu giống với Chi nhánh đa năng?</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45"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21</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45820"/>
            <wp:wrapNone/>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608">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ind w:left="380"/>
        <w:spacing w:after="0"/>
        <w:rPr>
          <w:sz w:val="20"/>
          <w:szCs w:val="20"/>
          <w:color w:val="auto"/>
        </w:rPr>
      </w:pPr>
      <w:r>
        <w:rPr>
          <w:rFonts w:ascii="Arial" w:cs="Arial" w:eastAsia="Arial" w:hAnsi="Arial"/>
          <w:sz w:val="20"/>
          <w:szCs w:val="20"/>
          <w:b w:val="1"/>
          <w:bCs w:val="1"/>
          <w:color w:val="auto"/>
        </w:rPr>
        <w:t>a. Siêu CN cấp 1, Siêu CN cấp 2</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b. CN cấp 1, CN cấp 2</w:t>
      </w:r>
    </w:p>
    <w:p>
      <w:pPr>
        <w:spacing w:after="0" w:line="182"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 xml:space="preserve">c. Siêu CN cấp 1, Siêu CN cấp 2, CN chuẩn </w:t>
      </w:r>
      <w:r>
        <w:rPr>
          <w:sz w:val="1"/>
          <w:szCs w:val="1"/>
          <w:color w:val="auto"/>
        </w:rPr>
        <w:drawing>
          <wp:inline distT="0" distB="0" distL="0" distR="0">
            <wp:extent cx="144145" cy="144145"/>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609">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d. CN cấp 1, CN cấp 2, CN chuẩn</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783715"/>
            <wp:wrapNone/>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610">
                      <a:extLst>
                        <a:ext uri="{28A0092B-C50C-407E-A947-70E740481C1C}"/>
                      </a:extLst>
                    </a:blip>
                    <a:srcRect/>
                    <a:stretch>
                      <a:fillRect/>
                    </a:stretch>
                  </pic:blipFill>
                  <pic:spPr bwMode="auto">
                    <a:xfrm>
                      <a:off x="0" y="0"/>
                      <a:ext cx="5381625" cy="178371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19"/>
          <w:szCs w:val="19"/>
          <w:color w:val="auto"/>
        </w:rPr>
        <w:t>Đơn vị nào sau đây được thành lập mới từ tháng 08 năm 2019?</w:t>
      </w:r>
    </w:p>
    <w:p>
      <w:pPr>
        <w:spacing w:after="0" w:line="364"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a. Ban Truyền thông và Thương hiệu</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b. Ban Phát triển Kinh doanh</w:t>
      </w:r>
    </w:p>
    <w:p>
      <w:pPr>
        <w:spacing w:after="0" w:line="182"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c. Khối Vận hành và Công nghệ</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d. Khối Dịch vụ Ngân hàng và Tài chính Cá nhân</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611">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612">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613">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614">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615">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55"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https://elearning.scb.com.vn/mod/quiz/review.php?attempt=456799&amp;page=6</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27" w:name="page28"/>
    <w:bookmarkEnd w:id="27"/>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20"/>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20"/>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792605"/>
            <wp:wrapNone/>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616">
                      <a:extLst>
                        <a:ext uri="{28A0092B-C50C-407E-A947-70E740481C1C}"/>
                      </a:extLst>
                    </a:blip>
                    <a:srcRect/>
                    <a:stretch>
                      <a:fillRect/>
                    </a:stretch>
                  </pic:blipFill>
                  <pic:spPr bwMode="auto">
                    <a:xfrm>
                      <a:off x="0" y="0"/>
                      <a:ext cx="6454775" cy="179260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22</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1249680</wp:posOffset>
            </wp:positionV>
            <wp:extent cx="899795" cy="854710"/>
            <wp:wrapNone/>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617">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23</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1249680</wp:posOffset>
            </wp:positionV>
            <wp:extent cx="899795" cy="845820"/>
            <wp:wrapNone/>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618">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19"/>
          <w:szCs w:val="19"/>
          <w:color w:val="auto"/>
        </w:rPr>
        <w:t>Hiện tại, cơ cấu tổ chức của SCB hiện có bao nhiêu Ban trực thuộc Tổng Giám đốc?</w:t>
      </w:r>
    </w:p>
    <w:p>
      <w:pPr>
        <w:spacing w:after="0" w:line="364"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61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1</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62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2 </w:t>
      </w:r>
      <w:r>
        <w:rPr>
          <w:sz w:val="1"/>
          <w:szCs w:val="1"/>
          <w:color w:val="auto"/>
        </w:rPr>
        <w:drawing>
          <wp:inline distT="0" distB="0" distL="0" distR="0">
            <wp:extent cx="144145" cy="144145"/>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621">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62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3</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62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4</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792605"/>
            <wp:wrapNone/>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624">
                      <a:extLst>
                        <a:ext uri="{28A0092B-C50C-407E-A947-70E740481C1C}"/>
                      </a:extLst>
                    </a:blip>
                    <a:srcRect/>
                    <a:stretch>
                      <a:fillRect/>
                    </a:stretch>
                  </pic:blipFill>
                  <pic:spPr bwMode="auto">
                    <a:xfrm>
                      <a:off x="0" y="0"/>
                      <a:ext cx="5381625" cy="17926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19"/>
          <w:szCs w:val="19"/>
          <w:color w:val="auto"/>
        </w:rPr>
        <w:t>Hoạt động đo lường và cải tiến chất lượng thuộc trách nhiệm của Khối nào sau đây?</w:t>
      </w:r>
    </w:p>
    <w:p>
      <w:pPr>
        <w:spacing w:after="0" w:line="364"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62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Khối Công nghệ Thông tin</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62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Khối Vận hành và Công nghệ</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62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A &amp; B đều đúng</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62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 &amp; B điều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144395"/>
            <wp:wrapNone/>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629">
                      <a:extLst>
                        <a:ext uri="{28A0092B-C50C-407E-A947-70E740481C1C}"/>
                      </a:extLst>
                    </a:blip>
                    <a:srcRect/>
                    <a:stretch>
                      <a:fillRect/>
                    </a:stretch>
                  </pic:blipFill>
                  <pic:spPr bwMode="auto">
                    <a:xfrm>
                      <a:off x="0" y="0"/>
                      <a:ext cx="5381625" cy="214439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30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24</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880"/>
        <w:spacing w:after="0" w:line="338" w:lineRule="auto"/>
        <w:rPr>
          <w:sz w:val="20"/>
          <w:szCs w:val="20"/>
          <w:color w:val="auto"/>
        </w:rPr>
      </w:pPr>
      <w:r>
        <w:rPr>
          <w:rFonts w:ascii="Arial" w:cs="Arial" w:eastAsia="Arial" w:hAnsi="Arial"/>
          <w:sz w:val="20"/>
          <w:szCs w:val="20"/>
          <w:color w:val="auto"/>
        </w:rPr>
        <w:t>Hoạt động giám sát chất lượng dịch vụ qua camera thuộc chức năng nhiệm vụ của đơn vị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63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Phòng Quản lý Vận hành thuộc Khối Vận hành và Công nghệ</w:t>
      </w:r>
    </w:p>
    <w:p>
      <w:pPr>
        <w:spacing w:after="0" w:line="168" w:lineRule="exact"/>
        <w:rPr>
          <w:rFonts w:ascii="Arial" w:cs="Arial" w:eastAsia="Arial" w:hAnsi="Arial"/>
          <w:sz w:val="20"/>
          <w:szCs w:val="20"/>
          <w:color w:val="787878"/>
        </w:rPr>
      </w:pPr>
    </w:p>
    <w:p>
      <w:pPr>
        <w:ind w:left="340" w:right="1160" w:hanging="282"/>
        <w:spacing w:after="0"/>
        <w:rPr>
          <w:sz w:val="20"/>
          <w:szCs w:val="20"/>
          <w:color w:val="auto"/>
        </w:rPr>
      </w:pPr>
      <w:r>
        <w:rPr>
          <w:sz w:val="1"/>
          <w:szCs w:val="1"/>
          <w:color w:val="auto"/>
        </w:rPr>
        <w:drawing>
          <wp:inline distT="0" distB="0" distL="0" distR="0">
            <wp:extent cx="124460" cy="116205"/>
            <wp:effectExtent l="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63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Phòng Quản lý Chất lượng dịch vụ Khách hàng thuộc Khối Vận hành và Công nghệ </w:t>
      </w:r>
      <w:r>
        <w:rPr>
          <w:sz w:val="1"/>
          <w:szCs w:val="1"/>
          <w:color w:val="auto"/>
        </w:rPr>
        <w:drawing>
          <wp:inline distT="0" distB="0" distL="0" distR="0">
            <wp:extent cx="144145" cy="144145"/>
            <wp:effectExtent l="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632">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63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A &amp; B đều đúng</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63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 &amp; B điều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635">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636">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637">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638">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639">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55"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https://elearning.scb.com.vn/mod/quiz/review.php?attempt=456672&amp;page=7</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28" w:name="page29"/>
    <w:bookmarkEnd w:id="28"/>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22"/>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22"/>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972945"/>
            <wp:wrapNone/>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640">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25</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641">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26</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642">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27</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140"/>
        <w:spacing w:after="0" w:line="338" w:lineRule="auto"/>
        <w:rPr>
          <w:sz w:val="20"/>
          <w:szCs w:val="20"/>
          <w:color w:val="auto"/>
        </w:rPr>
      </w:pPr>
      <w:r>
        <w:rPr>
          <w:rFonts w:ascii="Arial" w:cs="Arial" w:eastAsia="Arial" w:hAnsi="Arial"/>
          <w:sz w:val="20"/>
          <w:szCs w:val="20"/>
          <w:color w:val="auto"/>
        </w:rPr>
        <w:t>Hoạt động kinh doanh vàng và ngoại tệ thuộc chức năng nhiệm vụ của Khối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64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Khối Kinh doanh Ngoại hối</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64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Khối Kinh doanh Tiền tệ </w:t>
      </w:r>
      <w:r>
        <w:rPr>
          <w:sz w:val="1"/>
          <w:szCs w:val="1"/>
          <w:color w:val="auto"/>
        </w:rPr>
        <w:drawing>
          <wp:inline distT="0" distB="0" distL="0" distR="0">
            <wp:extent cx="144145" cy="144145"/>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645">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right="3640"/>
        <w:spacing w:after="0" w:line="471" w:lineRule="auto"/>
        <w:rPr>
          <w:sz w:val="20"/>
          <w:szCs w:val="20"/>
          <w:color w:val="auto"/>
        </w:rPr>
      </w:pPr>
      <w:r>
        <w:rPr>
          <w:sz w:val="1"/>
          <w:szCs w:val="1"/>
          <w:color w:val="auto"/>
        </w:rPr>
        <w:drawing>
          <wp:inline distT="0" distB="0" distL="0" distR="0">
            <wp:extent cx="124460" cy="116205"/>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64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Khối Dịch vụ Ngân hàng và Tài chính Cá nhân </w:t>
      </w:r>
      <w:r>
        <w:rPr>
          <w:sz w:val="1"/>
          <w:szCs w:val="1"/>
          <w:color w:val="auto"/>
        </w:rPr>
        <w:drawing>
          <wp:inline distT="0" distB="0" distL="0" distR="0">
            <wp:extent cx="124460" cy="116205"/>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64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B &amp; C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237490</wp:posOffset>
            </wp:positionV>
            <wp:extent cx="5381625" cy="1972945"/>
            <wp:wrapNone/>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648">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301" w:lineRule="exact"/>
        <w:rPr>
          <w:rFonts w:ascii="Arial" w:cs="Arial" w:eastAsia="Arial" w:hAnsi="Arial"/>
          <w:sz w:val="20"/>
          <w:szCs w:val="20"/>
          <w:color w:val="787878"/>
        </w:rPr>
      </w:pPr>
    </w:p>
    <w:p>
      <w:pPr>
        <w:ind w:right="1220"/>
        <w:spacing w:after="0" w:line="338" w:lineRule="auto"/>
        <w:rPr>
          <w:sz w:val="20"/>
          <w:szCs w:val="20"/>
          <w:color w:val="auto"/>
        </w:rPr>
      </w:pPr>
      <w:r>
        <w:rPr>
          <w:rFonts w:ascii="Arial" w:cs="Arial" w:eastAsia="Arial" w:hAnsi="Arial"/>
          <w:sz w:val="20"/>
          <w:szCs w:val="20"/>
          <w:color w:val="auto"/>
        </w:rPr>
        <w:t>Hoạt động quản lý chất lượng dịch vụ toàn hệ thống thuộc chức năng nhiệm vụ của Khối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64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Ban Truyền thông và Thương hiệu</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65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Khối Dịch vụ Ngân hàng và Tài chính Cá nhân</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65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Khối Vận hành và Công nghệ </w:t>
      </w:r>
      <w:r>
        <w:rPr>
          <w:sz w:val="1"/>
          <w:szCs w:val="1"/>
          <w:color w:val="auto"/>
        </w:rPr>
        <w:drawing>
          <wp:inline distT="0" distB="0" distL="0" distR="0">
            <wp:extent cx="144145" cy="144145"/>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652">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65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Khối Doanh nghiệp</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654">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400"/>
        <w:spacing w:after="0" w:line="338" w:lineRule="auto"/>
        <w:rPr>
          <w:sz w:val="20"/>
          <w:szCs w:val="20"/>
          <w:color w:val="auto"/>
        </w:rPr>
      </w:pPr>
      <w:r>
        <w:rPr>
          <w:rFonts w:ascii="Arial" w:cs="Arial" w:eastAsia="Arial" w:hAnsi="Arial"/>
          <w:sz w:val="20"/>
          <w:szCs w:val="20"/>
          <w:color w:val="auto"/>
        </w:rPr>
        <w:t>Hoạt động thúc đẩy kinh doanh mảng Khách hàng Cá nhân tại Đơn vị Kinh doanh thuộc chức năng chính của đơn vị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right="3180"/>
        <w:spacing w:after="0" w:line="422" w:lineRule="auto"/>
        <w:rPr>
          <w:sz w:val="20"/>
          <w:szCs w:val="20"/>
          <w:color w:val="auto"/>
        </w:rPr>
      </w:pPr>
      <w:r>
        <w:rPr>
          <w:sz w:val="1"/>
          <w:szCs w:val="1"/>
          <w:color w:val="auto"/>
        </w:rPr>
        <w:drawing>
          <wp:inline distT="0" distB="0" distL="0" distR="0">
            <wp:extent cx="124460" cy="116205"/>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65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Phòng Quản lý Kinh doanh Sản phẩm phi Tín dụng </w:t>
      </w:r>
      <w:r>
        <w:rPr>
          <w:sz w:val="1"/>
          <w:szCs w:val="1"/>
          <w:color w:val="auto"/>
        </w:rPr>
        <w:drawing>
          <wp:inline distT="0" distB="0" distL="0" distR="0">
            <wp:extent cx="124460" cy="116205"/>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65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Phòng Quản lý Kinh doanh Tín dụng</w:t>
      </w:r>
    </w:p>
    <w:p>
      <w:pPr>
        <w:spacing w:after="0" w:line="1"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65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Phòng Quản lý Kinh doanh </w:t>
      </w:r>
      <w:r>
        <w:rPr>
          <w:sz w:val="1"/>
          <w:szCs w:val="1"/>
          <w:color w:val="auto"/>
        </w:rPr>
        <w:drawing>
          <wp:inline distT="0" distB="0" distL="0" distR="0">
            <wp:extent cx="144145" cy="144145"/>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658">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65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 &amp; B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660">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661">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662">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663">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664">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71"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https://elearning.scb.com.vn/mod/quiz/review.php?attempt=456672&amp;page=8</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29" w:name="page30"/>
    <w:bookmarkEnd w:id="29"/>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24"/>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24"/>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972945"/>
            <wp:wrapNone/>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665">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28</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666">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29</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1249680</wp:posOffset>
            </wp:positionV>
            <wp:extent cx="899795" cy="845820"/>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667">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900"/>
        <w:spacing w:after="0" w:line="338" w:lineRule="auto"/>
        <w:rPr>
          <w:sz w:val="20"/>
          <w:szCs w:val="20"/>
          <w:color w:val="auto"/>
        </w:rPr>
      </w:pPr>
      <w:r>
        <w:rPr>
          <w:rFonts w:ascii="Arial" w:cs="Arial" w:eastAsia="Arial" w:hAnsi="Arial"/>
          <w:sz w:val="20"/>
          <w:szCs w:val="20"/>
          <w:color w:val="auto"/>
        </w:rPr>
        <w:t>Hoạt động thúc đẩy kinh doanh mảng Khách hàng Doanh nghiệp tại Đơn vị Kinh doanh thuộc chức năng chính của Khối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66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Khối Hỗ trợ Kinh doanh</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66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Khối Doanh nghiệp </w:t>
      </w:r>
      <w:r>
        <w:rPr>
          <w:sz w:val="1"/>
          <w:szCs w:val="1"/>
          <w:color w:val="auto"/>
        </w:rPr>
        <w:drawing>
          <wp:inline distT="0" distB="0" distL="0" distR="0">
            <wp:extent cx="144145" cy="144145"/>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67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67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Khối Khách hàng Doanh nghiệp</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67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792605"/>
            <wp:wrapNone/>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673">
                      <a:extLst>
                        <a:ext uri="{28A0092B-C50C-407E-A947-70E740481C1C}"/>
                      </a:extLst>
                    </a:blip>
                    <a:srcRect/>
                    <a:stretch>
                      <a:fillRect/>
                    </a:stretch>
                  </pic:blipFill>
                  <pic:spPr bwMode="auto">
                    <a:xfrm>
                      <a:off x="0" y="0"/>
                      <a:ext cx="5381625" cy="17926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Hub Telesale thuộc đơn vị quản lý nào sau đây?</w:t>
      </w:r>
    </w:p>
    <w:p>
      <w:pPr>
        <w:spacing w:after="0" w:line="35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67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Trung tâm Kinh doanh trực tiếp </w:t>
      </w:r>
      <w:r>
        <w:rPr>
          <w:sz w:val="1"/>
          <w:szCs w:val="1"/>
          <w:color w:val="auto"/>
        </w:rPr>
        <w:drawing>
          <wp:inline distT="0" distB="0" distL="0" distR="0">
            <wp:extent cx="144145" cy="144145"/>
            <wp:effectExtent l="0" t="0" r="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675">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67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Trung tâm Bán hàng trực tiếp</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67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Trung tâm Kinh doanh</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67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79">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30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30</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060"/>
        <w:spacing w:after="0" w:line="338" w:lineRule="auto"/>
        <w:rPr>
          <w:sz w:val="20"/>
          <w:szCs w:val="20"/>
          <w:color w:val="auto"/>
        </w:rPr>
      </w:pPr>
      <w:r>
        <w:rPr>
          <w:rFonts w:ascii="Arial" w:cs="Arial" w:eastAsia="Arial" w:hAnsi="Arial"/>
          <w:sz w:val="20"/>
          <w:szCs w:val="20"/>
          <w:color w:val="auto"/>
        </w:rPr>
        <w:t>Khi cần được hỗ trợ các nghiệp vụ liên quan đến công nghệ thông tin, Anh/Chị có thể liên hệ với đơn vị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68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Khối Công nghệ</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68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Khối Vận hành</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68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Khối Vận hành và Công nghệ </w:t>
      </w:r>
      <w:r>
        <w:rPr>
          <w:sz w:val="1"/>
          <w:szCs w:val="1"/>
          <w:color w:val="auto"/>
        </w:rPr>
        <w:drawing>
          <wp:inline distT="0" distB="0" distL="0" distR="0">
            <wp:extent cx="144145" cy="144145"/>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683">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68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685">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686">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687">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688">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689">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55"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https://elearning.scb.com.vn/mod/quiz/review.php?attempt=456672&amp;page=9</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30" w:name="page31"/>
    <w:bookmarkEnd w:id="30"/>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26"/>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26"/>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972945"/>
            <wp:wrapNone/>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690">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31</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691">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32</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1790700</wp:posOffset>
            </wp:positionV>
            <wp:extent cx="899795" cy="845820"/>
            <wp:wrapNone/>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692">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6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33</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200"/>
        <w:spacing w:after="0" w:line="338" w:lineRule="auto"/>
        <w:rPr>
          <w:sz w:val="20"/>
          <w:szCs w:val="20"/>
          <w:color w:val="auto"/>
        </w:rPr>
      </w:pPr>
      <w:r>
        <w:rPr>
          <w:rFonts w:ascii="Arial" w:cs="Arial" w:eastAsia="Arial" w:hAnsi="Arial"/>
          <w:sz w:val="20"/>
          <w:szCs w:val="20"/>
          <w:color w:val="auto"/>
        </w:rPr>
        <w:t>Khi cần được hỗ trợ các nghiệp vụ liên quan đến hoạt động định giá, quản lý tài sản bảo đảm, đơn vị cần liên hệ với Khối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69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Khối Vận hành và Công nghệ</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69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Khối Dịch vụ Ngân hàng và Tài chính Cá nhân</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69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Khối Doanh nghiệp</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69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Khối Hỗ trợ Kinh doanh </w:t>
      </w:r>
      <w:r>
        <w:rPr>
          <w:sz w:val="1"/>
          <w:szCs w:val="1"/>
          <w:color w:val="auto"/>
        </w:rPr>
        <w:drawing>
          <wp:inline distT="0" distB="0" distL="0" distR="0">
            <wp:extent cx="144145" cy="144145"/>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697">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386715</wp:posOffset>
            </wp:positionV>
            <wp:extent cx="5381625" cy="2333625"/>
            <wp:wrapNone/>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698">
                      <a:extLst>
                        <a:ext uri="{28A0092B-C50C-407E-A947-70E740481C1C}"/>
                      </a:extLst>
                    </a:blip>
                    <a:srcRect/>
                    <a:stretch>
                      <a:fillRect/>
                    </a:stretch>
                  </pic:blipFill>
                  <pic:spPr bwMode="auto">
                    <a:xfrm>
                      <a:off x="0" y="0"/>
                      <a:ext cx="5381625" cy="233362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37"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Khi CBNV bất hạnh qua đời, SCB có khoản tiền phúng viếng tang gia là bao nhiêu?</w:t>
      </w:r>
    </w:p>
    <w:p>
      <w:pPr>
        <w:spacing w:after="0" w:line="54"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(Chưa bao gồm chính sách của Công đoàn)</w:t>
      </w:r>
    </w:p>
    <w:p>
      <w:pPr>
        <w:spacing w:after="0" w:line="35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right="2180"/>
        <w:spacing w:after="0" w:line="422" w:lineRule="auto"/>
        <w:rPr>
          <w:sz w:val="20"/>
          <w:szCs w:val="20"/>
          <w:color w:val="auto"/>
        </w:rPr>
      </w:pPr>
      <w:r>
        <w:rPr>
          <w:sz w:val="1"/>
          <w:szCs w:val="1"/>
          <w:color w:val="auto"/>
        </w:rPr>
        <w:drawing>
          <wp:inline distT="0" distB="0" distL="0" distR="0">
            <wp:extent cx="124460" cy="116205"/>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69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Tiền vòng hoa phúng viếng trị giá 2 triệu đồng cho mỗi CBNV </w:t>
      </w:r>
      <w:r>
        <w:rPr>
          <w:sz w:val="1"/>
          <w:szCs w:val="1"/>
          <w:color w:val="auto"/>
        </w:rPr>
        <w:drawing>
          <wp:inline distT="0" distB="0" distL="0" distR="0">
            <wp:extent cx="124460" cy="116205"/>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70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Tiền phúng viếng trị giá 10 triệu đồng cho mỗi CBNV</w:t>
      </w:r>
    </w:p>
    <w:p>
      <w:pPr>
        <w:spacing w:after="0" w:line="1" w:lineRule="exact"/>
        <w:rPr>
          <w:rFonts w:ascii="Arial" w:cs="Arial" w:eastAsia="Arial" w:hAnsi="Arial"/>
          <w:sz w:val="20"/>
          <w:szCs w:val="20"/>
          <w:color w:val="787878"/>
        </w:rPr>
      </w:pPr>
    </w:p>
    <w:p>
      <w:pPr>
        <w:ind w:left="340" w:right="980" w:hanging="282"/>
        <w:spacing w:after="0"/>
        <w:rPr>
          <w:sz w:val="20"/>
          <w:szCs w:val="20"/>
          <w:color w:val="auto"/>
        </w:rPr>
      </w:pPr>
      <w:r>
        <w:rPr>
          <w:sz w:val="1"/>
          <w:szCs w:val="1"/>
          <w:color w:val="auto"/>
        </w:rPr>
        <w:drawing>
          <wp:inline distT="0" distB="0" distL="0" distR="0">
            <wp:extent cx="124460" cy="116205"/>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70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Tiền phúng viếng trị giá 10 triệu đồng và tiền vòng hoa phúng viếng trị giá 500 nghìn đồng cho mỗi CBNV </w:t>
      </w:r>
      <w:r>
        <w:rPr>
          <w:sz w:val="1"/>
          <w:szCs w:val="1"/>
          <w:color w:val="auto"/>
        </w:rPr>
        <w:drawing>
          <wp:inline distT="0" distB="0" distL="0" distR="0">
            <wp:extent cx="144145" cy="144145"/>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702">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340" w:right="980" w:hanging="282"/>
        <w:spacing w:after="0"/>
        <w:rPr>
          <w:sz w:val="20"/>
          <w:szCs w:val="20"/>
          <w:color w:val="auto"/>
        </w:rPr>
      </w:pPr>
      <w:r>
        <w:rPr>
          <w:sz w:val="1"/>
          <w:szCs w:val="1"/>
          <w:color w:val="auto"/>
        </w:rPr>
        <w:drawing>
          <wp:inline distT="0" distB="0" distL="0" distR="0">
            <wp:extent cx="124460" cy="116205"/>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70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Tiền phúng viếng trị giá 10 triệu đồng và tiền vòng hoa phúng viếng trị giá 2 triệu đồng cho mỗi CBNV</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377825</wp:posOffset>
            </wp:positionV>
            <wp:extent cx="5381625" cy="1964055"/>
            <wp:wrapNone/>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704">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ind w:right="880"/>
        <w:spacing w:after="0" w:line="338" w:lineRule="auto"/>
        <w:rPr>
          <w:sz w:val="20"/>
          <w:szCs w:val="20"/>
          <w:color w:val="auto"/>
        </w:rPr>
      </w:pPr>
      <w:r>
        <w:rPr>
          <w:rFonts w:ascii="Arial" w:cs="Arial" w:eastAsia="Arial" w:hAnsi="Arial"/>
          <w:sz w:val="20"/>
          <w:szCs w:val="20"/>
          <w:color w:val="auto"/>
        </w:rPr>
        <w:t>Khi CBNV phải nằm viện từ 03 ngày đến dưới 07 ngày vì bị ốm hoặc bị tai nạn, SCB có khoản hỗ trợ là bao nhiêu? (Chưa bao gồm chính sách của Công đoàn)</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70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500,000 đ</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70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1,000,000 đ</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70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1,500,000 đ</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70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2,000,000 đ</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709">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710">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711">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712">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713">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03"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https://elearning.scb.com.vn/mod/quiz/review.php?attempt=456672&amp;page=10</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31" w:name="page32"/>
    <w:bookmarkEnd w:id="31"/>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28"/>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28"/>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2694305"/>
            <wp:wrapNone/>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714">
                      <a:extLst>
                        <a:ext uri="{28A0092B-C50C-407E-A947-70E740481C1C}"/>
                      </a:extLst>
                    </a:blip>
                    <a:srcRect/>
                    <a:stretch>
                      <a:fillRect/>
                    </a:stretch>
                  </pic:blipFill>
                  <pic:spPr bwMode="auto">
                    <a:xfrm>
                      <a:off x="0" y="0"/>
                      <a:ext cx="6454775" cy="269430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34</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080"/>
        <w:spacing w:after="0" w:line="368" w:lineRule="auto"/>
        <w:rPr>
          <w:sz w:val="20"/>
          <w:szCs w:val="20"/>
          <w:color w:val="auto"/>
        </w:rPr>
      </w:pPr>
      <w:r>
        <w:rPr>
          <w:rFonts w:ascii="Arial" w:cs="Arial" w:eastAsia="Arial" w:hAnsi="Arial"/>
          <w:sz w:val="19"/>
          <w:szCs w:val="19"/>
          <w:color w:val="auto"/>
        </w:rPr>
        <w:t>Khi CBNV phải nằm viện từ 07 ngày vì bị ốm hoặc bị tai nạn, SCB hỗ trợ 5 triệu đồng trong trường hợp cụ thể nào sau đây? (Chưa bao gồm chính sách của Công đoàn)</w:t>
      </w:r>
    </w:p>
    <w:p>
      <w:pPr>
        <w:spacing w:after="0" w:line="19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81"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35</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54710"/>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715">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1610360</wp:posOffset>
            </wp:positionV>
            <wp:extent cx="899795" cy="845820"/>
            <wp:wrapNone/>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716">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36</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ind w:left="460" w:right="3120" w:hanging="392"/>
        <w:spacing w:after="0"/>
        <w:rPr>
          <w:sz w:val="20"/>
          <w:szCs w:val="20"/>
          <w:color w:val="auto"/>
        </w:rPr>
      </w:pPr>
      <w:r>
        <w:rPr>
          <w:sz w:val="1"/>
          <w:szCs w:val="1"/>
          <w:color w:val="auto"/>
        </w:rPr>
        <w:drawing>
          <wp:inline distT="0" distB="0" distL="0" distR="0">
            <wp:extent cx="124460" cy="116205"/>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71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 Áp dụng cho mỗi lần CBNV bị nằm viện để điều trị - Số ngày là số ngày theo lịch </w:t>
      </w:r>
      <w:r>
        <w:rPr>
          <w:sz w:val="1"/>
          <w:szCs w:val="1"/>
          <w:color w:val="auto"/>
        </w:rPr>
        <w:drawing>
          <wp:inline distT="0" distB="0" distL="0" distR="0">
            <wp:extent cx="144145" cy="144145"/>
            <wp:effectExtent l="0" t="0" r="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718">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460" w:right="3120" w:hanging="392"/>
        <w:spacing w:after="0"/>
        <w:rPr>
          <w:sz w:val="20"/>
          <w:szCs w:val="20"/>
          <w:color w:val="auto"/>
        </w:rPr>
      </w:pPr>
      <w:r>
        <w:rPr>
          <w:sz w:val="1"/>
          <w:szCs w:val="1"/>
          <w:color w:val="auto"/>
        </w:rPr>
        <w:drawing>
          <wp:inline distT="0" distB="0" distL="0" distR="0">
            <wp:extent cx="124460" cy="116205"/>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71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 Áp dụng cho mỗi lần CBNV bị nằm viện để điều trị - Số ngày là số ngày làm việc của SCB</w:t>
      </w:r>
    </w:p>
    <w:p>
      <w:pPr>
        <w:spacing w:after="0" w:line="114" w:lineRule="exact"/>
        <w:rPr>
          <w:rFonts w:ascii="Arial" w:cs="Arial" w:eastAsia="Arial" w:hAnsi="Arial"/>
          <w:sz w:val="20"/>
          <w:szCs w:val="20"/>
          <w:color w:val="787878"/>
        </w:rPr>
      </w:pPr>
    </w:p>
    <w:p>
      <w:pPr>
        <w:ind w:left="460" w:right="3620" w:hanging="392"/>
        <w:spacing w:after="0"/>
        <w:rPr>
          <w:sz w:val="20"/>
          <w:szCs w:val="20"/>
          <w:color w:val="auto"/>
        </w:rPr>
      </w:pPr>
      <w:r>
        <w:rPr>
          <w:sz w:val="1"/>
          <w:szCs w:val="1"/>
          <w:color w:val="auto"/>
        </w:rPr>
        <w:drawing>
          <wp:inline distT="0" distB="0" distL="0" distR="0">
            <wp:extent cx="124460" cy="116205"/>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72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 Áp dụng cho CBNV chỉ 01 lần trong mỗi năm - Số ngày là số ngày theo lịch</w:t>
      </w:r>
    </w:p>
    <w:p>
      <w:pPr>
        <w:spacing w:after="0" w:line="114" w:lineRule="exact"/>
        <w:rPr>
          <w:rFonts w:ascii="Arial" w:cs="Arial" w:eastAsia="Arial" w:hAnsi="Arial"/>
          <w:sz w:val="20"/>
          <w:szCs w:val="20"/>
          <w:color w:val="787878"/>
        </w:rPr>
      </w:pPr>
    </w:p>
    <w:p>
      <w:pPr>
        <w:ind w:left="460" w:right="3620" w:hanging="392"/>
        <w:spacing w:after="0"/>
        <w:rPr>
          <w:sz w:val="20"/>
          <w:szCs w:val="20"/>
          <w:color w:val="auto"/>
        </w:rPr>
      </w:pPr>
      <w:r>
        <w:rPr>
          <w:sz w:val="1"/>
          <w:szCs w:val="1"/>
          <w:color w:val="auto"/>
        </w:rPr>
        <w:drawing>
          <wp:inline distT="0" distB="0" distL="0" distR="0">
            <wp:extent cx="124460" cy="116205"/>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72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 Áp dụng cho CBNV chỉ 01 lần trong mỗi năm - Số ngày là số ngày làm việc của SCB</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377825</wp:posOffset>
            </wp:positionV>
            <wp:extent cx="5381625" cy="2153285"/>
            <wp:wrapNone/>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722">
                      <a:extLst>
                        <a:ext uri="{28A0092B-C50C-407E-A947-70E740481C1C}"/>
                      </a:extLst>
                    </a:blip>
                    <a:srcRect/>
                    <a:stretch>
                      <a:fillRect/>
                    </a:stretch>
                  </pic:blipFill>
                  <pic:spPr bwMode="auto">
                    <a:xfrm>
                      <a:off x="0" y="0"/>
                      <a:ext cx="5381625" cy="21532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ind w:right="1220"/>
        <w:spacing w:after="0" w:line="338" w:lineRule="auto"/>
        <w:rPr>
          <w:sz w:val="20"/>
          <w:szCs w:val="20"/>
          <w:color w:val="auto"/>
        </w:rPr>
      </w:pPr>
      <w:r>
        <w:rPr>
          <w:rFonts w:ascii="Arial" w:cs="Arial" w:eastAsia="Arial" w:hAnsi="Arial"/>
          <w:sz w:val="20"/>
          <w:szCs w:val="20"/>
          <w:color w:val="auto"/>
        </w:rPr>
        <w:t>Khi đi làm trước thời hạn kết thúc nghỉ sinh, nữ CBNV được SCB trả lương như thế nào?</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960" w:hanging="282"/>
        <w:spacing w:after="0"/>
        <w:rPr>
          <w:sz w:val="20"/>
          <w:szCs w:val="20"/>
          <w:color w:val="auto"/>
        </w:rPr>
      </w:pPr>
      <w:r>
        <w:rPr>
          <w:sz w:val="1"/>
          <w:szCs w:val="1"/>
          <w:color w:val="auto"/>
        </w:rPr>
        <w:drawing>
          <wp:inline distT="0" distB="0" distL="0" distR="0">
            <wp:extent cx="124460" cy="116205"/>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72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Vừa được hưởng chế độ bảo hiểm xã hội vừa được SCB trả lương những ngày làm việc bình thường </w:t>
      </w:r>
      <w:r>
        <w:rPr>
          <w:sz w:val="1"/>
          <w:szCs w:val="1"/>
          <w:color w:val="auto"/>
        </w:rPr>
        <w:drawing>
          <wp:inline distT="0" distB="0" distL="0" distR="0">
            <wp:extent cx="144145" cy="144145"/>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724">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72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Chỉ hưởng lương thai sản do Bảo hiểm xã hội chi trả</w:t>
      </w:r>
    </w:p>
    <w:p>
      <w:pPr>
        <w:spacing w:after="0" w:line="182" w:lineRule="exact"/>
        <w:rPr>
          <w:rFonts w:ascii="Arial" w:cs="Arial" w:eastAsia="Arial" w:hAnsi="Arial"/>
          <w:sz w:val="20"/>
          <w:szCs w:val="20"/>
          <w:color w:val="787878"/>
        </w:rPr>
      </w:pPr>
    </w:p>
    <w:p>
      <w:pPr>
        <w:ind w:left="60" w:right="2900"/>
        <w:spacing w:after="0" w:line="471" w:lineRule="auto"/>
        <w:rPr>
          <w:sz w:val="20"/>
          <w:szCs w:val="20"/>
          <w:color w:val="auto"/>
        </w:rPr>
      </w:pPr>
      <w:r>
        <w:rPr>
          <w:sz w:val="1"/>
          <w:szCs w:val="1"/>
          <w:color w:val="auto"/>
        </w:rPr>
        <w:drawing>
          <wp:inline distT="0" distB="0" distL="0" distR="0">
            <wp:extent cx="124460" cy="116205"/>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72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Chỉ được hưởng tiền lương của những ngày làm việc </w:t>
      </w:r>
      <w:r>
        <w:rPr>
          <w:sz w:val="1"/>
          <w:szCs w:val="1"/>
          <w:color w:val="auto"/>
        </w:rPr>
        <w:drawing>
          <wp:inline distT="0" distB="0" distL="0" distR="0">
            <wp:extent cx="124460" cy="116205"/>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72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237490</wp:posOffset>
            </wp:positionV>
            <wp:extent cx="5381625" cy="1964055"/>
            <wp:wrapNone/>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728">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301" w:lineRule="exact"/>
        <w:rPr>
          <w:rFonts w:ascii="Arial" w:cs="Arial" w:eastAsia="Arial" w:hAnsi="Arial"/>
          <w:sz w:val="20"/>
          <w:szCs w:val="20"/>
          <w:color w:val="787878"/>
        </w:rPr>
      </w:pPr>
    </w:p>
    <w:p>
      <w:pPr>
        <w:ind w:right="1320"/>
        <w:spacing w:after="0" w:line="338" w:lineRule="auto"/>
        <w:rPr>
          <w:sz w:val="20"/>
          <w:szCs w:val="20"/>
          <w:color w:val="auto"/>
        </w:rPr>
      </w:pPr>
      <w:r>
        <w:rPr>
          <w:rFonts w:ascii="Arial" w:cs="Arial" w:eastAsia="Arial" w:hAnsi="Arial"/>
          <w:sz w:val="20"/>
          <w:szCs w:val="20"/>
          <w:color w:val="auto"/>
        </w:rPr>
        <w:t>Khi hai vợ chồng cùng là CBNV SCB kết hôn, cả hai được SCB chi một khoản tiền mừng tổng cộng là bao nhiêu? (chưa bao gồm phần quà của Công đoàn)</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72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4,000,000 đ</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73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5,000,000 đ</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73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8,000,000 đ</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73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10,000,000 đ</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733">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3" w:lineRule="exact"/>
        <w:rPr>
          <w:rFonts w:ascii="Arial" w:cs="Arial" w:eastAsia="Arial" w:hAnsi="Arial"/>
          <w:sz w:val="20"/>
          <w:szCs w:val="20"/>
          <w:color w:val="787878"/>
        </w:rPr>
      </w:pPr>
    </w:p>
    <w:tbl>
      <w:tblPr>
        <w:tblLayout w:type="fixed"/>
        <w:tblInd w:w="0" w:type="dxa"/>
        <w:tblCellMar>
          <w:top w:w="0" w:type="dxa"/>
          <w:left w:w="0" w:type="dxa"/>
          <w:bottom w:w="0" w:type="dxa"/>
          <w:right w:w="0" w:type="dxa"/>
        </w:tblCellMar>
      </w:tblPr>
      <w:tr>
        <w:trPr>
          <w:trHeight w:val="336"/>
        </w:trPr>
        <w:tc>
          <w:tcPr>
            <w:tcW w:w="5900" w:type="dxa"/>
            <w:vAlign w:val="bottom"/>
          </w:tcPr>
          <w:p>
            <w:pPr>
              <w:ind w:left="4640"/>
              <w:spacing w:after="0"/>
              <w:rPr>
                <w:sz w:val="20"/>
                <w:szCs w:val="20"/>
                <w:color w:val="auto"/>
              </w:rPr>
            </w:pPr>
            <w:r>
              <w:rPr>
                <w:rFonts w:ascii="Arial" w:cs="Arial" w:eastAsia="Arial" w:hAnsi="Arial"/>
                <w:sz w:val="20"/>
                <w:szCs w:val="20"/>
                <w:color w:val="auto"/>
              </w:rPr>
              <w:t>TRANG CHỦ</w:t>
            </w:r>
          </w:p>
        </w:tc>
        <w:tc>
          <w:tcPr>
            <w:tcW w:w="20" w:type="dxa"/>
            <w:vAlign w:val="bottom"/>
            <w:shd w:val="clear" w:color="auto" w:fill="444444"/>
          </w:tcPr>
          <w:p>
            <w:pPr>
              <w:spacing w:after="0"/>
              <w:rPr>
                <w:sz w:val="24"/>
                <w:szCs w:val="24"/>
                <w:color w:val="auto"/>
              </w:rPr>
            </w:pPr>
          </w:p>
        </w:tc>
        <w:tc>
          <w:tcPr>
            <w:tcW w:w="1000" w:type="dxa"/>
            <w:vAlign w:val="bottom"/>
          </w:tcPr>
          <w:p>
            <w:pPr>
              <w:ind w:left="140"/>
              <w:spacing w:after="0"/>
              <w:rPr>
                <w:sz w:val="20"/>
                <w:szCs w:val="20"/>
                <w:color w:val="auto"/>
              </w:rPr>
            </w:pPr>
            <w:r>
              <w:rPr>
                <w:rFonts w:ascii="Arial" w:cs="Arial" w:eastAsia="Arial" w:hAnsi="Arial"/>
                <w:sz w:val="20"/>
                <w:szCs w:val="20"/>
                <w:color w:val="auto"/>
              </w:rPr>
              <w:t>LIÊN HỆ</w:t>
            </w:r>
          </w:p>
        </w:tc>
        <w:tc>
          <w:tcPr>
            <w:tcW w:w="20" w:type="dxa"/>
            <w:vAlign w:val="bottom"/>
            <w:shd w:val="clear" w:color="auto" w:fill="444444"/>
          </w:tcPr>
          <w:p>
            <w:pPr>
              <w:spacing w:after="0"/>
              <w:rPr>
                <w:sz w:val="24"/>
                <w:szCs w:val="24"/>
                <w:color w:val="auto"/>
              </w:rPr>
            </w:pPr>
          </w:p>
        </w:tc>
        <w:tc>
          <w:tcPr>
            <w:tcW w:w="1280" w:type="dxa"/>
            <w:vAlign w:val="bottom"/>
          </w:tcPr>
          <w:p>
            <w:pPr>
              <w:ind w:left="140"/>
              <w:spacing w:after="0"/>
              <w:rPr>
                <w:sz w:val="20"/>
                <w:szCs w:val="20"/>
                <w:color w:val="auto"/>
              </w:rPr>
            </w:pPr>
            <w:r>
              <w:rPr>
                <w:rFonts w:ascii="Arial" w:cs="Arial" w:eastAsia="Arial" w:hAnsi="Arial"/>
                <w:sz w:val="20"/>
                <w:szCs w:val="20"/>
                <w:color w:val="auto"/>
              </w:rPr>
              <w:t>EMAIL SCB</w:t>
            </w:r>
          </w:p>
        </w:tc>
        <w:tc>
          <w:tcPr>
            <w:tcW w:w="20" w:type="dxa"/>
            <w:vAlign w:val="bottom"/>
            <w:shd w:val="clear" w:color="auto" w:fill="444444"/>
          </w:tcPr>
          <w:p>
            <w:pPr>
              <w:spacing w:after="0"/>
              <w:rPr>
                <w:sz w:val="24"/>
                <w:szCs w:val="24"/>
                <w:color w:val="auto"/>
              </w:rPr>
            </w:pPr>
          </w:p>
        </w:tc>
        <w:tc>
          <w:tcPr>
            <w:tcW w:w="1820" w:type="dxa"/>
            <w:vAlign w:val="bottom"/>
          </w:tcPr>
          <w:p>
            <w:pPr>
              <w:ind w:left="140"/>
              <w:spacing w:after="0"/>
              <w:rPr>
                <w:sz w:val="20"/>
                <w:szCs w:val="20"/>
                <w:color w:val="auto"/>
              </w:rPr>
            </w:pPr>
            <w:r>
              <w:rPr>
                <w:rFonts w:ascii="Arial" w:cs="Arial" w:eastAsia="Arial" w:hAnsi="Arial"/>
                <w:sz w:val="20"/>
                <w:szCs w:val="20"/>
                <w:color w:val="auto"/>
              </w:rPr>
              <w:t>SƠ ĐỒ WEBSITE</w:t>
            </w:r>
          </w:p>
        </w:tc>
        <w:tc>
          <w:tcPr>
            <w:tcW w:w="20" w:type="dxa"/>
            <w:vAlign w:val="bottom"/>
            <w:shd w:val="clear" w:color="auto" w:fill="444444"/>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7"/>
        </w:trPr>
        <w:tc>
          <w:tcPr>
            <w:tcW w:w="5900" w:type="dxa"/>
            <w:vAlign w:val="bottom"/>
            <w:vMerge w:val="restart"/>
          </w:tcPr>
          <w:p>
            <w:pPr>
              <w:spacing w:after="0"/>
              <w:rPr>
                <w:sz w:val="20"/>
                <w:szCs w:val="20"/>
                <w:color w:val="auto"/>
              </w:rPr>
            </w:pPr>
            <w:r>
              <w:rPr>
                <w:rFonts w:ascii="Arial" w:cs="Arial" w:eastAsia="Arial" w:hAnsi="Arial"/>
                <w:sz w:val="16"/>
                <w:szCs w:val="16"/>
                <w:color w:val="auto"/>
              </w:rPr>
              <w:t>https://elearning.scb.com.vn/mod/quiz/review.php?attempt=456672&amp;page=11</w:t>
            </w:r>
          </w:p>
        </w:tc>
        <w:tc>
          <w:tcPr>
            <w:tcW w:w="20" w:type="dxa"/>
            <w:vAlign w:val="bottom"/>
            <w:shd w:val="clear" w:color="auto" w:fill="444444"/>
          </w:tcPr>
          <w:p>
            <w:pPr>
              <w:spacing w:after="0"/>
              <w:rPr>
                <w:sz w:val="12"/>
                <w:szCs w:val="12"/>
                <w:color w:val="auto"/>
              </w:rPr>
            </w:pPr>
          </w:p>
        </w:tc>
        <w:tc>
          <w:tcPr>
            <w:tcW w:w="1000" w:type="dxa"/>
            <w:vAlign w:val="bottom"/>
            <w:vMerge w:val="restart"/>
          </w:tcPr>
          <w:p>
            <w:pPr>
              <w:spacing w:after="0"/>
              <w:rPr>
                <w:sz w:val="12"/>
                <w:szCs w:val="12"/>
                <w:color w:val="auto"/>
              </w:rPr>
            </w:pPr>
          </w:p>
        </w:tc>
        <w:tc>
          <w:tcPr>
            <w:tcW w:w="20" w:type="dxa"/>
            <w:vAlign w:val="bottom"/>
            <w:shd w:val="clear" w:color="auto" w:fill="444444"/>
          </w:tcPr>
          <w:p>
            <w:pPr>
              <w:spacing w:after="0"/>
              <w:rPr>
                <w:sz w:val="12"/>
                <w:szCs w:val="12"/>
                <w:color w:val="auto"/>
              </w:rPr>
            </w:pPr>
          </w:p>
        </w:tc>
        <w:tc>
          <w:tcPr>
            <w:tcW w:w="1280" w:type="dxa"/>
            <w:vAlign w:val="bottom"/>
            <w:vMerge w:val="restart"/>
          </w:tcPr>
          <w:p>
            <w:pPr>
              <w:spacing w:after="0"/>
              <w:rPr>
                <w:sz w:val="12"/>
                <w:szCs w:val="12"/>
                <w:color w:val="auto"/>
              </w:rPr>
            </w:pPr>
          </w:p>
        </w:tc>
        <w:tc>
          <w:tcPr>
            <w:tcW w:w="20" w:type="dxa"/>
            <w:vAlign w:val="bottom"/>
            <w:shd w:val="clear" w:color="auto" w:fill="444444"/>
          </w:tcPr>
          <w:p>
            <w:pPr>
              <w:spacing w:after="0"/>
              <w:rPr>
                <w:sz w:val="12"/>
                <w:szCs w:val="12"/>
                <w:color w:val="auto"/>
              </w:rPr>
            </w:pPr>
          </w:p>
        </w:tc>
        <w:tc>
          <w:tcPr>
            <w:tcW w:w="1820" w:type="dxa"/>
            <w:vAlign w:val="bottom"/>
            <w:vMerge w:val="restart"/>
          </w:tcPr>
          <w:p>
            <w:pPr>
              <w:spacing w:after="0"/>
              <w:rPr>
                <w:sz w:val="12"/>
                <w:szCs w:val="12"/>
                <w:color w:val="auto"/>
              </w:rPr>
            </w:pPr>
          </w:p>
        </w:tc>
        <w:tc>
          <w:tcPr>
            <w:tcW w:w="20" w:type="dxa"/>
            <w:vAlign w:val="bottom"/>
            <w:shd w:val="clear" w:color="auto" w:fill="444444"/>
          </w:tcPr>
          <w:p>
            <w:pPr>
              <w:spacing w:after="0"/>
              <w:rPr>
                <w:sz w:val="12"/>
                <w:szCs w:val="12"/>
                <w:color w:val="auto"/>
              </w:rPr>
            </w:pPr>
          </w:p>
        </w:tc>
        <w:tc>
          <w:tcPr>
            <w:tcW w:w="760" w:type="dxa"/>
            <w:vAlign w:val="bottom"/>
            <w:vMerge w:val="restart"/>
          </w:tcPr>
          <w:p>
            <w:pPr>
              <w:jc w:val="right"/>
              <w:spacing w:after="0"/>
              <w:rPr>
                <w:sz w:val="20"/>
                <w:szCs w:val="20"/>
                <w:color w:val="auto"/>
              </w:rPr>
            </w:pPr>
            <w:r>
              <w:rPr>
                <w:rFonts w:ascii="Arial" w:cs="Arial" w:eastAsia="Arial" w:hAnsi="Arial"/>
                <w:sz w:val="16"/>
                <w:szCs w:val="16"/>
                <w:color w:val="auto"/>
              </w:rPr>
              <w:t>1/2</w:t>
            </w:r>
          </w:p>
        </w:tc>
        <w:tc>
          <w:tcPr>
            <w:tcW w:w="0" w:type="dxa"/>
            <w:vAlign w:val="bottom"/>
          </w:tcPr>
          <w:p>
            <w:pPr>
              <w:spacing w:after="0"/>
              <w:rPr>
                <w:sz w:val="1"/>
                <w:szCs w:val="1"/>
                <w:color w:val="auto"/>
              </w:rPr>
            </w:pPr>
          </w:p>
        </w:tc>
      </w:tr>
      <w:tr>
        <w:trPr>
          <w:trHeight w:val="68"/>
        </w:trPr>
        <w:tc>
          <w:tcPr>
            <w:tcW w:w="5900" w:type="dxa"/>
            <w:vAlign w:val="bottom"/>
            <w:vMerge w:val="continue"/>
          </w:tcPr>
          <w:p>
            <w:pPr>
              <w:spacing w:after="0"/>
              <w:rPr>
                <w:sz w:val="5"/>
                <w:szCs w:val="5"/>
                <w:color w:val="auto"/>
              </w:rPr>
            </w:pPr>
          </w:p>
        </w:tc>
        <w:tc>
          <w:tcPr>
            <w:tcW w:w="20" w:type="dxa"/>
            <w:vAlign w:val="bottom"/>
          </w:tcPr>
          <w:p>
            <w:pPr>
              <w:spacing w:after="0"/>
              <w:rPr>
                <w:sz w:val="5"/>
                <w:szCs w:val="5"/>
                <w:color w:val="auto"/>
              </w:rPr>
            </w:pPr>
          </w:p>
        </w:tc>
        <w:tc>
          <w:tcPr>
            <w:tcW w:w="1000" w:type="dxa"/>
            <w:vAlign w:val="bottom"/>
            <w:vMerge w:val="continue"/>
          </w:tcPr>
          <w:p>
            <w:pPr>
              <w:spacing w:after="0"/>
              <w:rPr>
                <w:sz w:val="5"/>
                <w:szCs w:val="5"/>
                <w:color w:val="auto"/>
              </w:rPr>
            </w:pPr>
          </w:p>
        </w:tc>
        <w:tc>
          <w:tcPr>
            <w:tcW w:w="20" w:type="dxa"/>
            <w:vAlign w:val="bottom"/>
          </w:tcPr>
          <w:p>
            <w:pPr>
              <w:spacing w:after="0"/>
              <w:rPr>
                <w:sz w:val="5"/>
                <w:szCs w:val="5"/>
                <w:color w:val="auto"/>
              </w:rPr>
            </w:pPr>
          </w:p>
        </w:tc>
        <w:tc>
          <w:tcPr>
            <w:tcW w:w="1280" w:type="dxa"/>
            <w:vAlign w:val="bottom"/>
            <w:vMerge w:val="continue"/>
          </w:tcPr>
          <w:p>
            <w:pPr>
              <w:spacing w:after="0"/>
              <w:rPr>
                <w:sz w:val="5"/>
                <w:szCs w:val="5"/>
                <w:color w:val="auto"/>
              </w:rPr>
            </w:pPr>
          </w:p>
        </w:tc>
        <w:tc>
          <w:tcPr>
            <w:tcW w:w="20" w:type="dxa"/>
            <w:vAlign w:val="bottom"/>
          </w:tcPr>
          <w:p>
            <w:pPr>
              <w:spacing w:after="0"/>
              <w:rPr>
                <w:sz w:val="5"/>
                <w:szCs w:val="5"/>
                <w:color w:val="auto"/>
              </w:rPr>
            </w:pPr>
          </w:p>
        </w:tc>
        <w:tc>
          <w:tcPr>
            <w:tcW w:w="1820" w:type="dxa"/>
            <w:vAlign w:val="bottom"/>
            <w:vMerge w:val="continue"/>
          </w:tcPr>
          <w:p>
            <w:pPr>
              <w:spacing w:after="0"/>
              <w:rPr>
                <w:sz w:val="5"/>
                <w:szCs w:val="5"/>
                <w:color w:val="auto"/>
              </w:rPr>
            </w:pPr>
          </w:p>
        </w:tc>
        <w:tc>
          <w:tcPr>
            <w:tcW w:w="20" w:type="dxa"/>
            <w:vAlign w:val="bottom"/>
          </w:tcPr>
          <w:p>
            <w:pPr>
              <w:spacing w:after="0"/>
              <w:rPr>
                <w:sz w:val="5"/>
                <w:szCs w:val="5"/>
                <w:color w:val="auto"/>
              </w:rPr>
            </w:pPr>
          </w:p>
        </w:tc>
        <w:tc>
          <w:tcPr>
            <w:tcW w:w="7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bl>
    <w:p>
      <w:pPr>
        <w:sectPr>
          <w:pgSz w:w="11880" w:h="16819" w:orient="portrait"/>
          <w:cols w:equalWidth="0" w:num="1">
            <w:col w:w="10840"/>
          </w:cols>
          <w:pgMar w:left="520" w:top="274" w:right="520" w:bottom="0" w:gutter="0" w:footer="0" w:header="0"/>
          <w:type w:val="continuous"/>
        </w:sectPr>
      </w:pPr>
    </w:p>
    <w:bookmarkStart w:id="32" w:name="page33"/>
    <w:bookmarkEnd w:id="32"/>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30"/>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30"/>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972945"/>
            <wp:wrapNone/>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734">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37</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735">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38</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1790700</wp:posOffset>
            </wp:positionV>
            <wp:extent cx="899795" cy="845820"/>
            <wp:wrapNone/>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736">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6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39</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180"/>
        <w:spacing w:after="0" w:line="338" w:lineRule="auto"/>
        <w:rPr>
          <w:sz w:val="20"/>
          <w:szCs w:val="20"/>
          <w:color w:val="auto"/>
        </w:rPr>
      </w:pPr>
      <w:r>
        <w:rPr>
          <w:rFonts w:ascii="Arial" w:cs="Arial" w:eastAsia="Arial" w:hAnsi="Arial"/>
          <w:sz w:val="20"/>
          <w:szCs w:val="20"/>
          <w:color w:val="auto"/>
        </w:rPr>
        <w:t>Khi kết hôn, CBNV sẽ được SCB chi một khoản tiền mừng là bao nhiêu? (Chưa bao gồm chính sách của Công đoàn)</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73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8,000,000 đ</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73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7,000,000 đ</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73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6,000,000 đ</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74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5,000,000 đ</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333625"/>
            <wp:wrapNone/>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741">
                      <a:extLst>
                        <a:ext uri="{28A0092B-C50C-407E-A947-70E740481C1C}"/>
                      </a:extLst>
                    </a:blip>
                    <a:srcRect/>
                    <a:stretch>
                      <a:fillRect/>
                    </a:stretch>
                  </pic:blipFill>
                  <pic:spPr bwMode="auto">
                    <a:xfrm>
                      <a:off x="0" y="0"/>
                      <a:ext cx="5381625" cy="233362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980"/>
        <w:spacing w:after="0" w:line="368" w:lineRule="auto"/>
        <w:rPr>
          <w:sz w:val="20"/>
          <w:szCs w:val="20"/>
          <w:color w:val="auto"/>
        </w:rPr>
      </w:pPr>
      <w:r>
        <w:rPr>
          <w:rFonts w:ascii="Arial" w:cs="Arial" w:eastAsia="Arial" w:hAnsi="Arial"/>
          <w:sz w:val="19"/>
          <w:szCs w:val="19"/>
          <w:color w:val="auto"/>
        </w:rPr>
        <w:t>Khi tứ thân phụ mẫu, vợ/chồng, con cái của CBNV không may qua đời, SCB có khoản tiền phúng viếng chia buồn là bao nhiêu? (Chưa bao gồm chính sách của Công đoàn)</w:t>
      </w:r>
    </w:p>
    <w:p>
      <w:pPr>
        <w:spacing w:after="0" w:line="19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right="3620"/>
        <w:spacing w:after="0" w:line="422" w:lineRule="auto"/>
        <w:rPr>
          <w:sz w:val="20"/>
          <w:szCs w:val="20"/>
          <w:color w:val="auto"/>
        </w:rPr>
      </w:pPr>
      <w:r>
        <w:rPr>
          <w:sz w:val="1"/>
          <w:szCs w:val="1"/>
          <w:color w:val="auto"/>
        </w:rPr>
        <w:drawing>
          <wp:inline distT="0" distB="0" distL="0" distR="0">
            <wp:extent cx="124460" cy="116205"/>
            <wp:effectExtent l="0" t="0" r="0"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74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Tiền vòng hoa phúng viếng trị giá 2 triệu đồng </w:t>
      </w:r>
      <w:r>
        <w:rPr>
          <w:sz w:val="1"/>
          <w:szCs w:val="1"/>
          <w:color w:val="auto"/>
        </w:rPr>
        <w:drawing>
          <wp:inline distT="0" distB="0" distL="0" distR="0">
            <wp:extent cx="124460" cy="116205"/>
            <wp:effectExtent l="0" t="0" r="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74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Tiền phúng viếng trị giá 2 triệu đồng</w:t>
      </w:r>
    </w:p>
    <w:p>
      <w:pPr>
        <w:spacing w:after="0" w:line="1" w:lineRule="exact"/>
        <w:rPr>
          <w:rFonts w:ascii="Arial" w:cs="Arial" w:eastAsia="Arial" w:hAnsi="Arial"/>
          <w:sz w:val="20"/>
          <w:szCs w:val="20"/>
          <w:color w:val="787878"/>
        </w:rPr>
      </w:pPr>
    </w:p>
    <w:p>
      <w:pPr>
        <w:ind w:left="340" w:right="1100" w:hanging="282"/>
        <w:spacing w:after="0"/>
        <w:rPr>
          <w:sz w:val="20"/>
          <w:szCs w:val="20"/>
          <w:color w:val="auto"/>
        </w:rPr>
      </w:pPr>
      <w:r>
        <w:rPr>
          <w:sz w:val="1"/>
          <w:szCs w:val="1"/>
          <w:color w:val="auto"/>
        </w:rPr>
        <w:drawing>
          <wp:inline distT="0" distB="0" distL="0" distR="0">
            <wp:extent cx="124460" cy="116205"/>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74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Tiền phúng viếng trị giá 2 triệu đồng và tiền vòng hoa phúng viếng trị giá 500 nghìn đồng </w:t>
      </w:r>
      <w:r>
        <w:rPr>
          <w:sz w:val="1"/>
          <w:szCs w:val="1"/>
          <w:color w:val="auto"/>
        </w:rPr>
        <w:drawing>
          <wp:inline distT="0" distB="0" distL="0" distR="0">
            <wp:extent cx="144145" cy="144145"/>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745">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340" w:right="920" w:hanging="282"/>
        <w:spacing w:after="0"/>
        <w:rPr>
          <w:sz w:val="20"/>
          <w:szCs w:val="20"/>
          <w:color w:val="auto"/>
        </w:rPr>
      </w:pPr>
      <w:r>
        <w:rPr>
          <w:sz w:val="1"/>
          <w:szCs w:val="1"/>
          <w:color w:val="auto"/>
        </w:rPr>
        <w:drawing>
          <wp:inline distT="0" distB="0" distL="0" distR="0">
            <wp:extent cx="124460" cy="116205"/>
            <wp:effectExtent l="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74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Tiền phúng viếng trị giá 2 triệu đồng và tiền vòng hoa phúng viếng trị giá 2 triệu đồng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377825</wp:posOffset>
            </wp:positionV>
            <wp:extent cx="5381625" cy="1964055"/>
            <wp:wrapNone/>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747">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ind w:right="1260"/>
        <w:spacing w:after="0" w:line="338" w:lineRule="auto"/>
        <w:rPr>
          <w:sz w:val="20"/>
          <w:szCs w:val="20"/>
          <w:color w:val="auto"/>
        </w:rPr>
      </w:pPr>
      <w:r>
        <w:rPr>
          <w:rFonts w:ascii="Arial" w:cs="Arial" w:eastAsia="Arial" w:hAnsi="Arial"/>
          <w:sz w:val="20"/>
          <w:szCs w:val="20"/>
          <w:color w:val="auto"/>
        </w:rPr>
        <w:t>Khối Hội sở nào sau đây là đơn vị quản lý ngành dọc đối với Trung tâm Kinh doanh Trực tiếp?</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74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Khối Doanh nghiệp</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74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Khối DVNH &amp; TCCN</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75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Khối Thẻ &amp; Ngân hàng Số</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75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Khối Ngân hàng Giao dịch Quốc tế</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752">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753">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754">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755">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756">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03"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https://elearning.scb.com.vn/mod/quiz/review.php?attempt=456672&amp;page=12</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33" w:name="page34"/>
    <w:bookmarkEnd w:id="33"/>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32"/>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32"/>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792605"/>
            <wp:wrapNone/>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757">
                      <a:extLst>
                        <a:ext uri="{28A0092B-C50C-407E-A947-70E740481C1C}"/>
                      </a:extLst>
                    </a:blip>
                    <a:srcRect/>
                    <a:stretch>
                      <a:fillRect/>
                    </a:stretch>
                  </pic:blipFill>
                  <pic:spPr bwMode="auto">
                    <a:xfrm>
                      <a:off x="0" y="0"/>
                      <a:ext cx="6454775" cy="179260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40</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1249680</wp:posOffset>
            </wp:positionV>
            <wp:extent cx="899795" cy="854710"/>
            <wp:wrapNone/>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758">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19"/>
          <w:szCs w:val="19"/>
          <w:color w:val="auto"/>
        </w:rPr>
        <w:t>Khối nào sau đây được thành lập mới từ tháng 4 năm 2019?</w:t>
      </w:r>
    </w:p>
    <w:p>
      <w:pPr>
        <w:spacing w:after="0" w:line="364"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 xml:space="preserve">a. Khối Vận hành và Công nghệ </w:t>
      </w:r>
      <w:r>
        <w:rPr>
          <w:sz w:val="1"/>
          <w:szCs w:val="1"/>
          <w:color w:val="auto"/>
        </w:rPr>
        <w:drawing>
          <wp:inline distT="0" distB="0" distL="0" distR="0">
            <wp:extent cx="144145" cy="144145"/>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759">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42"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b. Khối Hỗ trợ Kinh doanh</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c. Khối Ngân hàng Giao dịch Quốc tế</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d. Tất cả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792605"/>
            <wp:wrapNone/>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760">
                      <a:extLst>
                        <a:ext uri="{28A0092B-C50C-407E-A947-70E740481C1C}"/>
                      </a:extLst>
                    </a:blip>
                    <a:srcRect/>
                    <a:stretch>
                      <a:fillRect/>
                    </a:stretch>
                  </pic:blipFill>
                  <pic:spPr bwMode="auto">
                    <a:xfrm>
                      <a:off x="0" y="0"/>
                      <a:ext cx="5381625" cy="17926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30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41</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1249680</wp:posOffset>
            </wp:positionV>
            <wp:extent cx="899795" cy="845820"/>
            <wp:wrapNone/>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761">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42</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Lương hiệu suất tại SCB bao gồm các khoản nào sau đây?</w:t>
      </w:r>
    </w:p>
    <w:p>
      <w:pPr>
        <w:spacing w:after="0" w:line="35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a. Lương KPI và lương hiệu suất khác</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b. Lương hoàn thành kế hoạch</w:t>
      </w:r>
    </w:p>
    <w:p>
      <w:pPr>
        <w:spacing w:after="0" w:line="182"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c. Lương theo chương trình thi đua</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d. Tất cả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144395"/>
            <wp:wrapNone/>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762">
                      <a:extLst>
                        <a:ext uri="{28A0092B-C50C-407E-A947-70E740481C1C}"/>
                      </a:extLst>
                    </a:blip>
                    <a:srcRect/>
                    <a:stretch>
                      <a:fillRect/>
                    </a:stretch>
                  </pic:blipFill>
                  <pic:spPr bwMode="auto">
                    <a:xfrm>
                      <a:off x="0" y="0"/>
                      <a:ext cx="5381625" cy="214439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jc w:val="both"/>
        <w:ind w:right="1160"/>
        <w:spacing w:after="0" w:line="317" w:lineRule="auto"/>
        <w:rPr>
          <w:sz w:val="20"/>
          <w:szCs w:val="20"/>
          <w:color w:val="auto"/>
        </w:rPr>
      </w:pPr>
      <w:r>
        <w:rPr>
          <w:rFonts w:ascii="Arial" w:cs="Arial" w:eastAsia="Arial" w:hAnsi="Arial"/>
          <w:sz w:val="20"/>
          <w:szCs w:val="20"/>
          <w:color w:val="auto"/>
        </w:rPr>
        <w:t>Nếu cả hai vợ chồng cùng là CBNV SCB thì cả hai được hưởng chế độ chúc mừng CBNV có con vừa chào đời với tổng khoản tiền mừng là bao nhiêu? (Chưa bao gồm chính sách của Công đoàn)</w:t>
      </w:r>
    </w:p>
    <w:p>
      <w:pPr>
        <w:spacing w:after="0" w:line="238"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ind w:left="2260"/>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2640"/>
        <w:spacing w:after="0"/>
        <w:rPr>
          <w:sz w:val="20"/>
          <w:szCs w:val="20"/>
          <w:color w:val="auto"/>
        </w:rPr>
      </w:pPr>
      <w:r>
        <w:rPr>
          <w:rFonts w:ascii="Arial" w:cs="Arial" w:eastAsia="Arial" w:hAnsi="Arial"/>
          <w:sz w:val="20"/>
          <w:szCs w:val="20"/>
          <w:b w:val="1"/>
          <w:bCs w:val="1"/>
          <w:color w:val="auto"/>
        </w:rPr>
        <w:t>a. 2,000,000 đ</w:t>
      </w:r>
    </w:p>
    <w:p>
      <w:pPr>
        <w:spacing w:after="0" w:line="168" w:lineRule="exact"/>
        <w:rPr>
          <w:rFonts w:ascii="Arial" w:cs="Arial" w:eastAsia="Arial" w:hAnsi="Arial"/>
          <w:sz w:val="20"/>
          <w:szCs w:val="20"/>
          <w:color w:val="787878"/>
        </w:rPr>
      </w:pPr>
    </w:p>
    <w:p>
      <w:pPr>
        <w:ind w:left="2640"/>
        <w:spacing w:after="0"/>
        <w:rPr>
          <w:sz w:val="20"/>
          <w:szCs w:val="20"/>
          <w:color w:val="auto"/>
        </w:rPr>
      </w:pPr>
      <w:r>
        <w:rPr>
          <w:rFonts w:ascii="Arial" w:cs="Arial" w:eastAsia="Arial" w:hAnsi="Arial"/>
          <w:sz w:val="20"/>
          <w:szCs w:val="20"/>
          <w:b w:val="1"/>
          <w:bCs w:val="1"/>
          <w:color w:val="auto"/>
        </w:rPr>
        <w:t>b. 3,000,000 đ</w:t>
      </w:r>
    </w:p>
    <w:p>
      <w:pPr>
        <w:spacing w:after="0" w:line="182" w:lineRule="exact"/>
        <w:rPr>
          <w:rFonts w:ascii="Arial" w:cs="Arial" w:eastAsia="Arial" w:hAnsi="Arial"/>
          <w:sz w:val="20"/>
          <w:szCs w:val="20"/>
          <w:color w:val="787878"/>
        </w:rPr>
      </w:pPr>
    </w:p>
    <w:p>
      <w:pPr>
        <w:ind w:left="2640"/>
        <w:spacing w:after="0"/>
        <w:rPr>
          <w:sz w:val="20"/>
          <w:szCs w:val="20"/>
          <w:color w:val="auto"/>
        </w:rPr>
      </w:pPr>
      <w:r>
        <w:rPr>
          <w:rFonts w:ascii="Arial" w:cs="Arial" w:eastAsia="Arial" w:hAnsi="Arial"/>
          <w:sz w:val="20"/>
          <w:szCs w:val="20"/>
          <w:b w:val="1"/>
          <w:bCs w:val="1"/>
          <w:color w:val="auto"/>
        </w:rPr>
        <w:t>c. 4,000,000 đ</w:t>
      </w:r>
    </w:p>
    <w:p>
      <w:pPr>
        <w:spacing w:after="0" w:line="168" w:lineRule="exact"/>
        <w:rPr>
          <w:rFonts w:ascii="Arial" w:cs="Arial" w:eastAsia="Arial" w:hAnsi="Arial"/>
          <w:sz w:val="20"/>
          <w:szCs w:val="20"/>
          <w:color w:val="787878"/>
        </w:rPr>
      </w:pPr>
    </w:p>
    <w:p>
      <w:pPr>
        <w:ind w:left="2640"/>
        <w:spacing w:after="0"/>
        <w:rPr>
          <w:sz w:val="20"/>
          <w:szCs w:val="20"/>
          <w:color w:val="auto"/>
        </w:rPr>
      </w:pPr>
      <w:r>
        <w:rPr>
          <w:rFonts w:ascii="Arial" w:cs="Arial" w:eastAsia="Arial" w:hAnsi="Arial"/>
          <w:sz w:val="20"/>
          <w:szCs w:val="20"/>
          <w:b w:val="1"/>
          <w:bCs w:val="1"/>
          <w:color w:val="auto"/>
        </w:rPr>
        <w:t>d. 5,000,000 đ</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150495</wp:posOffset>
            </wp:positionH>
            <wp:positionV relativeFrom="paragraph">
              <wp:posOffset>690880</wp:posOffset>
            </wp:positionV>
            <wp:extent cx="6582410" cy="45085"/>
            <wp:wrapNone/>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763">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2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764">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765">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766">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767">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55"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https://elearning.scb.com.vn/mod/quiz/review.php?attempt=456672&amp;page=13</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34" w:name="page35"/>
    <w:bookmarkEnd w:id="34"/>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34"/>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34"/>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972945"/>
            <wp:wrapNone/>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768">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43</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769">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44</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770">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45</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940"/>
        <w:spacing w:after="0" w:line="338" w:lineRule="auto"/>
        <w:rPr>
          <w:sz w:val="20"/>
          <w:szCs w:val="20"/>
          <w:color w:val="auto"/>
        </w:rPr>
      </w:pPr>
      <w:r>
        <w:rPr>
          <w:rFonts w:ascii="Arial" w:cs="Arial" w:eastAsia="Arial" w:hAnsi="Arial"/>
          <w:sz w:val="20"/>
          <w:szCs w:val="20"/>
          <w:color w:val="auto"/>
        </w:rPr>
        <w:t>Nghiệp vụ nào sau đây tại Đơn vị Kinh doanh đã được chuyển đổi tổ chức tập trung tại Hội sở từ tháng 04 năm 2019?</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77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Kế toán nội bộ</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77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Hành chính</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77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Nhân sự</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77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 </w:t>
      </w:r>
      <w:r>
        <w:rPr>
          <w:sz w:val="1"/>
          <w:szCs w:val="1"/>
          <w:color w:val="auto"/>
        </w:rPr>
        <w:drawing>
          <wp:inline distT="0" distB="0" distL="0" distR="0">
            <wp:extent cx="144145" cy="144145"/>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775">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386715</wp:posOffset>
            </wp:positionV>
            <wp:extent cx="5381625" cy="1972945"/>
            <wp:wrapNone/>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776">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37" w:lineRule="exact"/>
        <w:rPr>
          <w:rFonts w:ascii="Arial" w:cs="Arial" w:eastAsia="Arial" w:hAnsi="Arial"/>
          <w:sz w:val="20"/>
          <w:szCs w:val="20"/>
          <w:color w:val="787878"/>
        </w:rPr>
      </w:pPr>
    </w:p>
    <w:p>
      <w:pPr>
        <w:ind w:right="1140"/>
        <w:spacing w:after="0" w:line="338" w:lineRule="auto"/>
        <w:rPr>
          <w:sz w:val="20"/>
          <w:szCs w:val="20"/>
          <w:color w:val="auto"/>
        </w:rPr>
      </w:pPr>
      <w:r>
        <w:rPr>
          <w:rFonts w:ascii="Arial" w:cs="Arial" w:eastAsia="Arial" w:hAnsi="Arial"/>
          <w:sz w:val="20"/>
          <w:szCs w:val="20"/>
          <w:color w:val="auto"/>
        </w:rPr>
        <w:t>Nhiệm vụ xây dựng các chính sách phúc lợi dành cho CBNV của SCB do đơn vị nào sau đây thực hiện?</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77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Khối Vận hành</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77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Khối Quản trị Tài chính và Nguồn vốn</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77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Khối Quản trị Nguồn nhân lực </w:t>
      </w:r>
      <w:r>
        <w:rPr>
          <w:sz w:val="1"/>
          <w:szCs w:val="1"/>
          <w:color w:val="auto"/>
        </w:rPr>
        <w:drawing>
          <wp:inline distT="0" distB="0" distL="0" distR="0">
            <wp:extent cx="144145" cy="144145"/>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78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78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B &amp; C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782">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140"/>
        <w:spacing w:after="0" w:line="338" w:lineRule="auto"/>
        <w:rPr>
          <w:sz w:val="20"/>
          <w:szCs w:val="20"/>
          <w:color w:val="auto"/>
        </w:rPr>
      </w:pPr>
      <w:r>
        <w:rPr>
          <w:rFonts w:ascii="Arial" w:cs="Arial" w:eastAsia="Arial" w:hAnsi="Arial"/>
          <w:sz w:val="20"/>
          <w:szCs w:val="20"/>
          <w:color w:val="auto"/>
        </w:rPr>
        <w:t>Phát biểu nào sau đây đúng về sự khác biệt giữa Đơn vị Kinh doanh thuộc phân cấp Chi nhánh cấp 1 và Chi nhánh cấp 2?</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right="1720"/>
        <w:spacing w:after="0" w:line="441" w:lineRule="auto"/>
        <w:rPr>
          <w:sz w:val="20"/>
          <w:szCs w:val="20"/>
          <w:color w:val="auto"/>
        </w:rPr>
      </w:pPr>
      <w:r>
        <w:rPr>
          <w:sz w:val="1"/>
          <w:szCs w:val="1"/>
          <w:color w:val="auto"/>
        </w:rPr>
        <w:drawing>
          <wp:inline distT="0" distB="0" distL="0" distR="0">
            <wp:extent cx="124460" cy="116205"/>
            <wp:effectExtent l="0" t="0" r="0" b="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78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19"/>
          <w:szCs w:val="19"/>
          <w:b w:val="1"/>
          <w:bCs w:val="1"/>
          <w:color w:val="auto"/>
        </w:rPr>
        <w:t xml:space="preserve"> a. CN cấp 1 có Phòng DVKHCC - CN cấp 2 không có Phòng DVKHCC </w:t>
      </w:r>
      <w:r>
        <w:rPr>
          <w:sz w:val="1"/>
          <w:szCs w:val="1"/>
          <w:color w:val="auto"/>
        </w:rPr>
        <w:drawing>
          <wp:inline distT="0" distB="0" distL="0" distR="0">
            <wp:extent cx="124460" cy="116205"/>
            <wp:effectExtent l="0" t="0" r="0"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78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19"/>
          <w:szCs w:val="19"/>
          <w:b w:val="1"/>
          <w:bCs w:val="1"/>
          <w:color w:val="auto"/>
        </w:rPr>
        <w:t xml:space="preserve"> b. CN cấp 1 có Phòng KHCN - CN cấp 2 không có Phòng KHCN</w:t>
      </w:r>
    </w:p>
    <w:p>
      <w:pPr>
        <w:spacing w:after="0" w:line="1"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78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Tất cả đều sai </w:t>
      </w:r>
      <w:r>
        <w:rPr>
          <w:sz w:val="1"/>
          <w:szCs w:val="1"/>
          <w:color w:val="auto"/>
        </w:rPr>
        <w:drawing>
          <wp:inline distT="0" distB="0" distL="0" distR="0">
            <wp:extent cx="144145" cy="144145"/>
            <wp:effectExtent l="0" t="0" r="0"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786">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78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788">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789">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790">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791">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792">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71"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https://elearning.scb.com.vn/mod/quiz/review.php?attempt=456799&amp;page=14</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35" w:name="page36"/>
    <w:bookmarkEnd w:id="35"/>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36"/>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36"/>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2153285"/>
            <wp:wrapNone/>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793">
                      <a:extLst>
                        <a:ext uri="{28A0092B-C50C-407E-A947-70E740481C1C}"/>
                      </a:extLst>
                    </a:blip>
                    <a:srcRect/>
                    <a:stretch>
                      <a:fillRect/>
                    </a:stretch>
                  </pic:blipFill>
                  <pic:spPr bwMode="auto">
                    <a:xfrm>
                      <a:off x="0" y="0"/>
                      <a:ext cx="6454775" cy="215328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46</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1610360</wp:posOffset>
            </wp:positionV>
            <wp:extent cx="899795" cy="854710"/>
            <wp:wrapNone/>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794">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Phát biểu nào sau đây đúng với mô hình cơ cấu tổ chức hiện nay của SCB?</w:t>
      </w:r>
    </w:p>
    <w:p>
      <w:pPr>
        <w:spacing w:after="0" w:line="35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79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Đơn vị Kinh doanh trực thuộc CN và do Giám đốc Vùng quản lý</w:t>
      </w:r>
    </w:p>
    <w:p>
      <w:pPr>
        <w:spacing w:after="0" w:line="182" w:lineRule="exact"/>
        <w:rPr>
          <w:rFonts w:ascii="Arial" w:cs="Arial" w:eastAsia="Arial" w:hAnsi="Arial"/>
          <w:sz w:val="20"/>
          <w:szCs w:val="20"/>
          <w:color w:val="787878"/>
        </w:rPr>
      </w:pPr>
    </w:p>
    <w:p>
      <w:pPr>
        <w:ind w:left="340" w:right="1180" w:hanging="282"/>
        <w:spacing w:after="0"/>
        <w:rPr>
          <w:sz w:val="20"/>
          <w:szCs w:val="20"/>
          <w:color w:val="auto"/>
        </w:rPr>
      </w:pPr>
      <w:r>
        <w:rPr>
          <w:sz w:val="1"/>
          <w:szCs w:val="1"/>
          <w:color w:val="auto"/>
        </w:rPr>
        <w:drawing>
          <wp:inline distT="0" distB="0" distL="0" distR="0">
            <wp:extent cx="124460" cy="116205"/>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79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Đơn vị Kinh doanh hoạt động độc lập dưới sự quản lý, giám sát của GĐ Vùng </w:t>
      </w:r>
      <w:r>
        <w:rPr>
          <w:sz w:val="1"/>
          <w:szCs w:val="1"/>
          <w:color w:val="auto"/>
        </w:rPr>
        <w:drawing>
          <wp:inline distT="0" distB="0" distL="0" distR="0">
            <wp:extent cx="144145" cy="144145"/>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797">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340" w:right="1200" w:hanging="282"/>
        <w:spacing w:after="0"/>
        <w:rPr>
          <w:sz w:val="20"/>
          <w:szCs w:val="20"/>
          <w:color w:val="auto"/>
        </w:rPr>
      </w:pPr>
      <w:r>
        <w:rPr>
          <w:sz w:val="1"/>
          <w:szCs w:val="1"/>
          <w:color w:val="auto"/>
        </w:rPr>
        <w:drawing>
          <wp:inline distT="0" distB="0" distL="0" distR="0">
            <wp:extent cx="124460" cy="116205"/>
            <wp:effectExtent l="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79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Đơn vị Kinh doanh hoạt động độc lập dưới sự quản lý, giám sát của GĐ CN</w:t>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79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72945"/>
            <wp:wrapNone/>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800">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30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47</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801">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48</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960"/>
        <w:spacing w:after="0" w:line="338" w:lineRule="auto"/>
        <w:rPr>
          <w:sz w:val="20"/>
          <w:szCs w:val="20"/>
          <w:color w:val="auto"/>
        </w:rPr>
      </w:pPr>
      <w:r>
        <w:rPr>
          <w:rFonts w:ascii="Arial" w:cs="Arial" w:eastAsia="Arial" w:hAnsi="Arial"/>
          <w:sz w:val="20"/>
          <w:szCs w:val="20"/>
          <w:color w:val="auto"/>
        </w:rPr>
        <w:t>Phát biểu nào sau đây là đúng với việc chuyển đổi cơ cấu tổ chức của SCB từ tháng 4 năm 2019?</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80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SCB chuyển từ quản lý theo KV sang quản lý theo Vùng </w:t>
      </w:r>
      <w:r>
        <w:rPr>
          <w:sz w:val="1"/>
          <w:szCs w:val="1"/>
          <w:color w:val="auto"/>
        </w:rPr>
        <w:drawing>
          <wp:inline distT="0" distB="0" distL="0" distR="0">
            <wp:extent cx="144145" cy="144145"/>
            <wp:effectExtent l="0" t="0" r="0"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03">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80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19"/>
          <w:szCs w:val="19"/>
          <w:b w:val="1"/>
          <w:bCs w:val="1"/>
          <w:color w:val="auto"/>
        </w:rPr>
        <w:t xml:space="preserve"> b. SCB chuyển từ quản lý theo KV sang quản lý theo từng Đơn vị Kinh doanh</w:t>
      </w:r>
    </w:p>
    <w:p>
      <w:pPr>
        <w:spacing w:after="0" w:line="188" w:lineRule="exact"/>
        <w:rPr>
          <w:rFonts w:ascii="Arial" w:cs="Arial" w:eastAsia="Arial" w:hAnsi="Arial"/>
          <w:sz w:val="20"/>
          <w:szCs w:val="20"/>
          <w:color w:val="787878"/>
        </w:rPr>
      </w:pPr>
    </w:p>
    <w:p>
      <w:pPr>
        <w:ind w:left="60" w:right="2400"/>
        <w:spacing w:after="0" w:line="471" w:lineRule="auto"/>
        <w:rPr>
          <w:sz w:val="20"/>
          <w:szCs w:val="20"/>
          <w:color w:val="auto"/>
        </w:rPr>
      </w:pPr>
      <w:r>
        <w:rPr>
          <w:sz w:val="1"/>
          <w:szCs w:val="1"/>
          <w:color w:val="auto"/>
        </w:rPr>
        <w:drawing>
          <wp:inline distT="0" distB="0" distL="0" distR="0">
            <wp:extent cx="124460" cy="116205"/>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80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SCB chuyển từ quản lý theo KV sang quản lý theo từng CN </w:t>
      </w:r>
      <w:r>
        <w:rPr>
          <w:sz w:val="1"/>
          <w:szCs w:val="1"/>
          <w:color w:val="auto"/>
        </w:rPr>
        <w:drawing>
          <wp:inline distT="0" distB="0" distL="0" distR="0">
            <wp:extent cx="124460" cy="116205"/>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80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237490</wp:posOffset>
            </wp:positionV>
            <wp:extent cx="5381625" cy="1783715"/>
            <wp:wrapNone/>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807">
                      <a:extLst>
                        <a:ext uri="{28A0092B-C50C-407E-A947-70E740481C1C}"/>
                      </a:extLst>
                    </a:blip>
                    <a:srcRect/>
                    <a:stretch>
                      <a:fillRect/>
                    </a:stretch>
                  </pic:blipFill>
                  <pic:spPr bwMode="auto">
                    <a:xfrm>
                      <a:off x="0" y="0"/>
                      <a:ext cx="5381625" cy="178371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301"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Phát biểu nào sau đây là đúng?</w:t>
      </w:r>
    </w:p>
    <w:p>
      <w:pPr>
        <w:spacing w:after="0" w:line="35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right="2680"/>
        <w:spacing w:after="0" w:line="401" w:lineRule="auto"/>
        <w:rPr>
          <w:sz w:val="20"/>
          <w:szCs w:val="20"/>
          <w:color w:val="auto"/>
        </w:rPr>
      </w:pPr>
      <w:r>
        <w:rPr>
          <w:sz w:val="1"/>
          <w:szCs w:val="1"/>
          <w:color w:val="auto"/>
        </w:rPr>
        <w:drawing>
          <wp:inline distT="0" distB="0" distL="0" distR="0">
            <wp:extent cx="124460" cy="116205"/>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80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Văn phòng Ban Điều hành trực thuộc Tổng Giám đốc </w:t>
      </w:r>
      <w:r>
        <w:rPr>
          <w:sz w:val="1"/>
          <w:szCs w:val="1"/>
          <w:color w:val="auto"/>
        </w:rPr>
        <w:drawing>
          <wp:inline distT="0" distB="0" distL="0" distR="0">
            <wp:extent cx="144145" cy="144145"/>
            <wp:effectExtent l="0" t="0" r="0" b="0"/>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809">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drawing>
          <wp:inline distT="0" distB="0" distL="0" distR="0">
            <wp:extent cx="124460" cy="116205"/>
            <wp:effectExtent l="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81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Văn phòng Ban Điều hành trực thuộc Ban Điều hành</w:t>
      </w:r>
    </w:p>
    <w:p>
      <w:pPr>
        <w:spacing w:after="0" w:line="1" w:lineRule="exact"/>
        <w:rPr>
          <w:rFonts w:ascii="Arial" w:cs="Arial" w:eastAsia="Arial" w:hAnsi="Arial"/>
          <w:sz w:val="20"/>
          <w:szCs w:val="20"/>
          <w:color w:val="787878"/>
        </w:rPr>
      </w:pPr>
    </w:p>
    <w:p>
      <w:pPr>
        <w:ind w:left="60" w:right="2720"/>
        <w:spacing w:after="0" w:line="471" w:lineRule="auto"/>
        <w:rPr>
          <w:sz w:val="20"/>
          <w:szCs w:val="20"/>
          <w:color w:val="auto"/>
        </w:rPr>
      </w:pPr>
      <w:r>
        <w:rPr>
          <w:sz w:val="1"/>
          <w:szCs w:val="1"/>
          <w:color w:val="auto"/>
        </w:rPr>
        <w:drawing>
          <wp:inline distT="0" distB="0" distL="0" distR="0">
            <wp:extent cx="124460" cy="116205"/>
            <wp:effectExtent l="0" t="0" r="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81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Văn phòng Ban Điều hành trực thuộc Hội đồng Quản trị </w:t>
      </w:r>
      <w:r>
        <w:rPr>
          <w:sz w:val="1"/>
          <w:szCs w:val="1"/>
          <w:color w:val="auto"/>
        </w:rPr>
        <w:drawing>
          <wp:inline distT="0" distB="0" distL="0" distR="0">
            <wp:extent cx="124460" cy="116205"/>
            <wp:effectExtent l="0" t="0" r="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81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điều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515620</wp:posOffset>
            </wp:positionV>
            <wp:extent cx="6582410" cy="45085"/>
            <wp:wrapNone/>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813">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1"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814">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815">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816">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817">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71"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https://elearning.scb.com.vn/mod/quiz/review.php?attempt=456672&amp;page=15</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36" w:name="page37"/>
    <w:bookmarkEnd w:id="36"/>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38"/>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38"/>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792605"/>
            <wp:wrapNone/>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818">
                      <a:extLst>
                        <a:ext uri="{28A0092B-C50C-407E-A947-70E740481C1C}"/>
                      </a:extLst>
                    </a:blip>
                    <a:srcRect/>
                    <a:stretch>
                      <a:fillRect/>
                    </a:stretch>
                  </pic:blipFill>
                  <pic:spPr bwMode="auto">
                    <a:xfrm>
                      <a:off x="0" y="0"/>
                      <a:ext cx="6454775" cy="17926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328" w:lineRule="exact"/>
        <w:rPr>
          <w:rFonts w:ascii="Arial" w:cs="Arial" w:eastAsia="Arial" w:hAnsi="Arial"/>
          <w:sz w:val="20"/>
          <w:szCs w:val="20"/>
          <w:color w:val="787878"/>
        </w:rPr>
      </w:pPr>
    </w:p>
    <w:tbl>
      <w:tblPr>
        <w:tblLayout w:type="fixed"/>
        <w:tblInd w:w="460" w:type="dxa"/>
        <w:tblCellMar>
          <w:top w:w="0" w:type="dxa"/>
          <w:left w:w="0" w:type="dxa"/>
          <w:bottom w:w="0" w:type="dxa"/>
          <w:right w:w="0" w:type="dxa"/>
        </w:tblCellMar>
      </w:tblPr>
      <w:tr>
        <w:trPr>
          <w:trHeight w:val="358"/>
        </w:trPr>
        <w:tc>
          <w:tcPr>
            <w:tcW w:w="1400" w:type="dxa"/>
            <w:vAlign w:val="bottom"/>
          </w:tcPr>
          <w:p>
            <w:pPr>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49</w:t>
            </w:r>
          </w:p>
        </w:tc>
        <w:tc>
          <w:tcPr>
            <w:tcW w:w="4920" w:type="dxa"/>
            <w:vAlign w:val="bottom"/>
          </w:tcPr>
          <w:p>
            <w:pPr>
              <w:ind w:left="400"/>
              <w:spacing w:after="0"/>
              <w:rPr>
                <w:sz w:val="20"/>
                <w:szCs w:val="20"/>
                <w:color w:val="auto"/>
              </w:rPr>
            </w:pPr>
            <w:r>
              <w:rPr>
                <w:rFonts w:ascii="Arial" w:cs="Arial" w:eastAsia="Arial" w:hAnsi="Arial"/>
                <w:sz w:val="20"/>
                <w:szCs w:val="20"/>
                <w:color w:val="auto"/>
                <w:w w:val="98"/>
              </w:rPr>
              <w:t>Phòng ALM là tên gọi mới của đơn vị nào sau đây?</w:t>
            </w:r>
          </w:p>
        </w:tc>
        <w:tc>
          <w:tcPr>
            <w:tcW w:w="0" w:type="dxa"/>
            <w:vAlign w:val="bottom"/>
          </w:tcPr>
          <w:p>
            <w:pPr>
              <w:spacing w:after="0"/>
              <w:rPr>
                <w:sz w:val="1"/>
                <w:szCs w:val="1"/>
                <w:color w:val="auto"/>
              </w:rPr>
            </w:pPr>
          </w:p>
        </w:tc>
      </w:tr>
      <w:tr>
        <w:trPr>
          <w:trHeight w:val="256"/>
        </w:trPr>
        <w:tc>
          <w:tcPr>
            <w:tcW w:w="1400" w:type="dxa"/>
            <w:vAlign w:val="bottom"/>
          </w:tcPr>
          <w:p>
            <w:pPr>
              <w:spacing w:after="0"/>
              <w:rPr>
                <w:sz w:val="20"/>
                <w:szCs w:val="20"/>
                <w:color w:val="auto"/>
              </w:rPr>
            </w:pPr>
            <w:r>
              <w:rPr>
                <w:rFonts w:ascii="Arial" w:cs="Arial" w:eastAsia="Arial" w:hAnsi="Arial"/>
                <w:sz w:val="16"/>
                <w:szCs w:val="16"/>
                <w:color w:val="auto"/>
              </w:rPr>
              <w:t>Đúng</w:t>
            </w:r>
          </w:p>
        </w:tc>
        <w:tc>
          <w:tcPr>
            <w:tcW w:w="49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26"/>
        </w:trPr>
        <w:tc>
          <w:tcPr>
            <w:tcW w:w="1400" w:type="dxa"/>
            <w:vAlign w:val="bottom"/>
          </w:tcPr>
          <w:p>
            <w:pPr>
              <w:spacing w:after="0"/>
              <w:rPr>
                <w:sz w:val="20"/>
                <w:szCs w:val="20"/>
                <w:color w:val="auto"/>
              </w:rPr>
            </w:pPr>
            <w:r>
              <w:rPr>
                <w:rFonts w:ascii="Arial" w:cs="Arial" w:eastAsia="Arial" w:hAnsi="Arial"/>
                <w:sz w:val="16"/>
                <w:szCs w:val="16"/>
                <w:color w:val="auto"/>
              </w:rPr>
              <w:t>Đạt điểm 1,00</w:t>
            </w:r>
          </w:p>
        </w:tc>
        <w:tc>
          <w:tcPr>
            <w:tcW w:w="4920" w:type="dxa"/>
            <w:vAlign w:val="bottom"/>
          </w:tcPr>
          <w:p>
            <w:pPr>
              <w:ind w:left="400"/>
              <w:spacing w:after="0"/>
              <w:rPr>
                <w:sz w:val="20"/>
                <w:szCs w:val="20"/>
                <w:color w:val="auto"/>
              </w:rPr>
            </w:pPr>
            <w:r>
              <w:rPr>
                <w:rFonts w:ascii="Arial" w:cs="Arial" w:eastAsia="Arial" w:hAnsi="Arial"/>
                <w:sz w:val="20"/>
                <w:szCs w:val="20"/>
                <w:color w:val="auto"/>
              </w:rPr>
              <w:t>Chọn một:</w:t>
            </w:r>
          </w:p>
        </w:tc>
        <w:tc>
          <w:tcPr>
            <w:tcW w:w="0" w:type="dxa"/>
            <w:vAlign w:val="bottom"/>
          </w:tcPr>
          <w:p>
            <w:pPr>
              <w:spacing w:after="0"/>
              <w:rPr>
                <w:sz w:val="1"/>
                <w:szCs w:val="1"/>
                <w:color w:val="auto"/>
              </w:rPr>
            </w:pPr>
          </w:p>
        </w:tc>
      </w:tr>
      <w:tr>
        <w:trPr>
          <w:trHeight w:val="214"/>
        </w:trPr>
        <w:tc>
          <w:tcPr>
            <w:tcW w:w="1400" w:type="dxa"/>
            <w:vAlign w:val="bottom"/>
          </w:tcPr>
          <w:p>
            <w:pPr>
              <w:spacing w:after="0"/>
              <w:rPr>
                <w:sz w:val="20"/>
                <w:szCs w:val="20"/>
                <w:color w:val="auto"/>
              </w:rPr>
            </w:pPr>
            <w:r>
              <w:rPr>
                <w:rFonts w:ascii="Arial" w:cs="Arial" w:eastAsia="Arial" w:hAnsi="Arial"/>
                <w:sz w:val="16"/>
                <w:szCs w:val="16"/>
                <w:color w:val="auto"/>
              </w:rPr>
              <w:t>trên 1,00</w:t>
            </w:r>
          </w:p>
        </w:tc>
        <w:tc>
          <w:tcPr>
            <w:tcW w:w="4920" w:type="dxa"/>
            <w:vAlign w:val="bottom"/>
            <w:vMerge w:val="restart"/>
          </w:tcPr>
          <w:p>
            <w:pPr>
              <w:ind w:left="780"/>
              <w:spacing w:after="0"/>
              <w:rPr>
                <w:sz w:val="20"/>
                <w:szCs w:val="20"/>
                <w:color w:val="auto"/>
              </w:rPr>
            </w:pPr>
            <w:r>
              <w:rPr>
                <w:rFonts w:ascii="Arial" w:cs="Arial" w:eastAsia="Arial" w:hAnsi="Arial"/>
                <w:sz w:val="20"/>
                <w:szCs w:val="20"/>
                <w:b w:val="1"/>
                <w:bCs w:val="1"/>
                <w:color w:val="auto"/>
              </w:rPr>
              <w:t>a. Phòng Alco</w:t>
            </w:r>
          </w:p>
        </w:tc>
        <w:tc>
          <w:tcPr>
            <w:tcW w:w="0" w:type="dxa"/>
            <w:vAlign w:val="bottom"/>
          </w:tcPr>
          <w:p>
            <w:pPr>
              <w:spacing w:after="0"/>
              <w:rPr>
                <w:sz w:val="1"/>
                <w:szCs w:val="1"/>
                <w:color w:val="auto"/>
              </w:rPr>
            </w:pPr>
          </w:p>
        </w:tc>
      </w:tr>
      <w:tr>
        <w:trPr>
          <w:trHeight w:val="138"/>
        </w:trPr>
        <w:tc>
          <w:tcPr>
            <w:tcW w:w="1400" w:type="dxa"/>
            <w:vAlign w:val="bottom"/>
          </w:tcPr>
          <w:p>
            <w:pPr>
              <w:spacing w:after="0"/>
              <w:rPr>
                <w:sz w:val="11"/>
                <w:szCs w:val="11"/>
                <w:color w:val="auto"/>
              </w:rPr>
            </w:pPr>
          </w:p>
        </w:tc>
        <w:tc>
          <w:tcPr>
            <w:tcW w:w="49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412"/>
        </w:trPr>
        <w:tc>
          <w:tcPr>
            <w:tcW w:w="1400" w:type="dxa"/>
            <w:vAlign w:val="bottom"/>
          </w:tcPr>
          <w:p>
            <w:pPr>
              <w:spacing w:after="0"/>
              <w:rPr>
                <w:sz w:val="24"/>
                <w:szCs w:val="24"/>
                <w:color w:val="auto"/>
              </w:rPr>
            </w:pPr>
          </w:p>
        </w:tc>
        <w:tc>
          <w:tcPr>
            <w:tcW w:w="4920" w:type="dxa"/>
            <w:vAlign w:val="bottom"/>
          </w:tcPr>
          <w:p>
            <w:pPr>
              <w:ind w:left="780"/>
              <w:spacing w:after="0"/>
              <w:rPr>
                <w:sz w:val="20"/>
                <w:szCs w:val="20"/>
                <w:color w:val="auto"/>
              </w:rPr>
            </w:pPr>
            <w:r>
              <w:rPr>
                <w:rFonts w:ascii="Arial" w:cs="Arial" w:eastAsia="Arial" w:hAnsi="Arial"/>
                <w:sz w:val="20"/>
                <w:szCs w:val="20"/>
                <w:b w:val="1"/>
                <w:bCs w:val="1"/>
                <w:color w:val="auto"/>
              </w:rPr>
              <w:t>b. Phòng Hỗ trợ Alco</w:t>
            </w: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4920" w:type="dxa"/>
            <w:vAlign w:val="bottom"/>
          </w:tcPr>
          <w:p>
            <w:pPr>
              <w:ind w:left="780"/>
              <w:spacing w:after="0"/>
              <w:rPr>
                <w:sz w:val="20"/>
                <w:szCs w:val="20"/>
                <w:color w:val="auto"/>
              </w:rPr>
            </w:pPr>
            <w:r>
              <w:rPr>
                <w:rFonts w:ascii="Arial" w:cs="Arial" w:eastAsia="Arial" w:hAnsi="Arial"/>
                <w:sz w:val="20"/>
                <w:szCs w:val="20"/>
                <w:b w:val="1"/>
                <w:bCs w:val="1"/>
                <w:color w:val="auto"/>
              </w:rPr>
              <w:t>c. A &amp; B đều đúng</w:t>
            </w: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4920" w:type="dxa"/>
            <w:vAlign w:val="bottom"/>
          </w:tcPr>
          <w:p>
            <w:pPr>
              <w:ind w:left="780"/>
              <w:spacing w:after="0"/>
              <w:rPr>
                <w:sz w:val="20"/>
                <w:szCs w:val="20"/>
                <w:color w:val="auto"/>
              </w:rPr>
            </w:pPr>
            <w:r>
              <w:rPr>
                <w:rFonts w:ascii="Arial" w:cs="Arial" w:eastAsia="Arial" w:hAnsi="Arial"/>
                <w:sz w:val="20"/>
                <w:szCs w:val="20"/>
                <w:b w:val="1"/>
                <w:bCs w:val="1"/>
                <w:color w:val="auto"/>
              </w:rPr>
              <w:t>d. A &amp; B đều sai</w:t>
            </w:r>
          </w:p>
        </w:tc>
        <w:tc>
          <w:tcPr>
            <w:tcW w:w="0" w:type="dxa"/>
            <w:vAlign w:val="bottom"/>
          </w:tcPr>
          <w:p>
            <w:pPr>
              <w:spacing w:after="0"/>
              <w:rPr>
                <w:sz w:val="1"/>
                <w:szCs w:val="1"/>
                <w:color w:val="auto"/>
              </w:rPr>
            </w:pPr>
          </w:p>
        </w:tc>
      </w:tr>
    </w:tbl>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377825</wp:posOffset>
            </wp:positionV>
            <wp:extent cx="6454775" cy="2153285"/>
            <wp:wrapNone/>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819">
                      <a:extLst>
                        <a:ext uri="{28A0092B-C50C-407E-A947-70E740481C1C}"/>
                      </a:extLst>
                    </a:blip>
                    <a:srcRect/>
                    <a:stretch>
                      <a:fillRect/>
                    </a:stretch>
                  </pic:blipFill>
                  <pic:spPr bwMode="auto">
                    <a:xfrm>
                      <a:off x="0" y="0"/>
                      <a:ext cx="6454775" cy="215328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54"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50</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1610360</wp:posOffset>
            </wp:positionV>
            <wp:extent cx="899795" cy="845820"/>
            <wp:wrapNone/>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820">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51</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ind w:right="940"/>
        <w:spacing w:after="0" w:line="338" w:lineRule="auto"/>
        <w:rPr>
          <w:sz w:val="20"/>
          <w:szCs w:val="20"/>
          <w:color w:val="auto"/>
        </w:rPr>
      </w:pPr>
      <w:r>
        <w:rPr>
          <w:rFonts w:ascii="Arial" w:cs="Arial" w:eastAsia="Arial" w:hAnsi="Arial"/>
          <w:sz w:val="20"/>
          <w:szCs w:val="20"/>
          <w:color w:val="auto"/>
        </w:rPr>
        <w:t>Phòng Chính sách và Quản lý Vận hành thuộc Khối Vận hành và Công nghệ được cấu trúc lại như thế nào từ tháng 08 năm 2019?</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82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Đổi tên thành Phòng Chính sách Vận hành</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82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Đổi tên thành Phòng Quản lý Vận hành</w:t>
      </w:r>
    </w:p>
    <w:p>
      <w:pPr>
        <w:spacing w:after="0" w:line="182" w:lineRule="exact"/>
        <w:rPr>
          <w:rFonts w:ascii="Arial" w:cs="Arial" w:eastAsia="Arial" w:hAnsi="Arial"/>
          <w:sz w:val="20"/>
          <w:szCs w:val="20"/>
          <w:color w:val="787878"/>
        </w:rPr>
      </w:pPr>
    </w:p>
    <w:p>
      <w:pPr>
        <w:ind w:left="340" w:right="960" w:hanging="282"/>
        <w:spacing w:after="0"/>
        <w:rPr>
          <w:sz w:val="20"/>
          <w:szCs w:val="20"/>
          <w:color w:val="auto"/>
        </w:rPr>
      </w:pPr>
      <w:r>
        <w:rPr>
          <w:sz w:val="1"/>
          <w:szCs w:val="1"/>
          <w:color w:val="auto"/>
        </w:rPr>
        <w:drawing>
          <wp:inline distT="0" distB="0" distL="0" distR="0">
            <wp:extent cx="124460" cy="116205"/>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82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Tách thành 2 Phòng là Phòng Chính sách Vận hành và Phòng Quản lý Vận hành </w:t>
      </w:r>
      <w:r>
        <w:rPr>
          <w:sz w:val="1"/>
          <w:szCs w:val="1"/>
          <w:color w:val="auto"/>
        </w:rPr>
        <w:drawing>
          <wp:inline distT="0" distB="0" distL="0" distR="0">
            <wp:extent cx="144145" cy="144145"/>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824">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82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điều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826">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260"/>
        <w:spacing w:after="0" w:line="338" w:lineRule="auto"/>
        <w:rPr>
          <w:sz w:val="20"/>
          <w:szCs w:val="20"/>
          <w:color w:val="auto"/>
        </w:rPr>
      </w:pPr>
      <w:r>
        <w:rPr>
          <w:rFonts w:ascii="Arial" w:cs="Arial" w:eastAsia="Arial" w:hAnsi="Arial"/>
          <w:sz w:val="20"/>
          <w:szCs w:val="20"/>
          <w:color w:val="auto"/>
        </w:rPr>
        <w:t>Phòng Dịch vụ Khách hàng cao cấp áp dụng đối với mô hình phân cấp Đơn vị Kinh doanh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82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Siêu CN cấp 1, Siêu CN cấp 2</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82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CN đa năng, CN chuẩn</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82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A &amp; B đều đúng </w:t>
      </w:r>
      <w:r>
        <w:rPr>
          <w:sz w:val="1"/>
          <w:szCs w:val="1"/>
          <w:color w:val="auto"/>
        </w:rPr>
        <w:drawing>
          <wp:inline distT="0" distB="0" distL="0" distR="0">
            <wp:extent cx="144145" cy="144145"/>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83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83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 &amp; B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832">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833">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834">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835">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836">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71"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https://elearning.scb.com.vn/mod/quiz/review.php?attempt=456672&amp;page=16</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37" w:name="page38"/>
    <w:bookmarkEnd w:id="37"/>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40"/>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40"/>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2153285"/>
            <wp:wrapNone/>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837">
                      <a:extLst>
                        <a:ext uri="{28A0092B-C50C-407E-A947-70E740481C1C}"/>
                      </a:extLst>
                    </a:blip>
                    <a:srcRect/>
                    <a:stretch>
                      <a:fillRect/>
                    </a:stretch>
                  </pic:blipFill>
                  <pic:spPr bwMode="auto">
                    <a:xfrm>
                      <a:off x="0" y="0"/>
                      <a:ext cx="6454775" cy="215328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52</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jc w:val="both"/>
        <w:ind w:right="1040"/>
        <w:spacing w:after="0" w:line="317" w:lineRule="auto"/>
        <w:rPr>
          <w:sz w:val="20"/>
          <w:szCs w:val="20"/>
          <w:color w:val="auto"/>
        </w:rPr>
      </w:pPr>
      <w:r>
        <w:rPr>
          <w:rFonts w:ascii="Arial" w:cs="Arial" w:eastAsia="Arial" w:hAnsi="Arial"/>
          <w:sz w:val="20"/>
          <w:szCs w:val="20"/>
          <w:color w:val="auto"/>
        </w:rPr>
        <w:t>Phòng Kế toán Ngân quỹ được giải thể tại ĐVKD, nghiệp vụ Ngân quỹ liên quan đến công tác giao dịch trực tiếp với Khách hàng tại quầy do Phòng nghiệp vụ nào sau đây tại ĐVKD thực hiện?</w:t>
      </w:r>
    </w:p>
    <w:p>
      <w:pPr>
        <w:spacing w:after="0" w:line="239"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8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53</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54710"/>
            <wp:wrapNone/>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838">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839">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54</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84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Phòng Dịch vụ Khách hàng </w:t>
      </w:r>
      <w:r>
        <w:rPr>
          <w:sz w:val="1"/>
          <w:szCs w:val="1"/>
          <w:color w:val="auto"/>
        </w:rPr>
        <w:drawing>
          <wp:inline distT="0" distB="0" distL="0" distR="0">
            <wp:extent cx="144145" cy="144145"/>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841">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4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84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Phòng Dịch vụ Khách hàng cao cấp</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84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A &amp; B đều đúng</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84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 &amp; B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72945"/>
            <wp:wrapNone/>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845">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880"/>
        <w:spacing w:after="0" w:line="338" w:lineRule="auto"/>
        <w:rPr>
          <w:sz w:val="20"/>
          <w:szCs w:val="20"/>
          <w:color w:val="auto"/>
        </w:rPr>
      </w:pPr>
      <w:r>
        <w:rPr>
          <w:rFonts w:ascii="Arial" w:cs="Arial" w:eastAsia="Arial" w:hAnsi="Arial"/>
          <w:sz w:val="20"/>
          <w:szCs w:val="20"/>
          <w:color w:val="auto"/>
        </w:rPr>
        <w:t>Phòng Khách hàng Doanh nghiệp có thể được định biên tại Đơn vị Kinh doanh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right="1680"/>
        <w:spacing w:after="0" w:line="417" w:lineRule="auto"/>
        <w:rPr>
          <w:sz w:val="20"/>
          <w:szCs w:val="20"/>
          <w:color w:val="auto"/>
        </w:rPr>
      </w:pPr>
      <w:r>
        <w:rPr>
          <w:sz w:val="1"/>
          <w:szCs w:val="1"/>
          <w:color w:val="auto"/>
        </w:rPr>
        <w:drawing>
          <wp:inline distT="0" distB="0" distL="0" distR="0">
            <wp:extent cx="124460" cy="116205"/>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84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19"/>
          <w:szCs w:val="19"/>
          <w:b w:val="1"/>
          <w:bCs w:val="1"/>
          <w:color w:val="auto"/>
        </w:rPr>
        <w:t xml:space="preserve"> a. Đơn vị Kinh doanh là CN theo Giấy phép Hoạt động Kinh doanh </w:t>
      </w:r>
      <w:r>
        <w:rPr>
          <w:sz w:val="1"/>
          <w:szCs w:val="1"/>
          <w:color w:val="auto"/>
        </w:rPr>
        <w:drawing>
          <wp:inline distT="0" distB="0" distL="0" distR="0">
            <wp:extent cx="144145" cy="144145"/>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847">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drawing>
          <wp:inline distT="0" distB="0" distL="0" distR="0">
            <wp:extent cx="124460" cy="116205"/>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84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19"/>
          <w:szCs w:val="19"/>
          <w:b w:val="1"/>
          <w:bCs w:val="1"/>
          <w:color w:val="auto"/>
        </w:rPr>
        <w:t xml:space="preserve"> b. Đơn vị Kinh doanh là PGD theo Giấy phép Hoạt động Kinh doanh</w:t>
      </w:r>
    </w:p>
    <w:p>
      <w:pPr>
        <w:spacing w:after="0" w:line="1"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84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A &amp; B đều đúng</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85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 &amp; B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851">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940"/>
        <w:spacing w:after="0" w:line="338" w:lineRule="auto"/>
        <w:rPr>
          <w:sz w:val="20"/>
          <w:szCs w:val="20"/>
          <w:color w:val="auto"/>
        </w:rPr>
      </w:pPr>
      <w:r>
        <w:rPr>
          <w:rFonts w:ascii="Arial" w:cs="Arial" w:eastAsia="Arial" w:hAnsi="Arial"/>
          <w:sz w:val="20"/>
          <w:szCs w:val="20"/>
          <w:color w:val="auto"/>
        </w:rPr>
        <w:t>Phòng nghiệp vụ nào sau đây tại Đơn vị Kinh doanh thuộc quản lý ngành dọc của Khối Dịch vụ Ngân hàng và Tài chính Cá nhân?</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85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Phòng Dịch vụ Khách hàng</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85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Phòng Dịch vụ Khách hàng cao cấp</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85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Phòng Khách hàng Cá nhân</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85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856">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857">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858">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859">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860">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87"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https://elearning.scb.com.vn/mod/quiz/review.php?attempt=456672&amp;page=17</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38" w:name="page39"/>
    <w:bookmarkEnd w:id="38"/>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42"/>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42"/>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972945"/>
            <wp:wrapNone/>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861">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55</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862">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56</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1249680</wp:posOffset>
            </wp:positionV>
            <wp:extent cx="899795" cy="845820"/>
            <wp:wrapNone/>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863">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940"/>
        <w:spacing w:after="0" w:line="338" w:lineRule="auto"/>
        <w:rPr>
          <w:sz w:val="20"/>
          <w:szCs w:val="20"/>
          <w:color w:val="auto"/>
        </w:rPr>
      </w:pPr>
      <w:r>
        <w:rPr>
          <w:rFonts w:ascii="Arial" w:cs="Arial" w:eastAsia="Arial" w:hAnsi="Arial"/>
          <w:sz w:val="20"/>
          <w:szCs w:val="20"/>
          <w:color w:val="auto"/>
        </w:rPr>
        <w:t>Phòng nghiệp vụ nào sau đây tại Đơn vị Kinh doanh thuộc quản lý ngành dọc của Khối Doanh nghiệp</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86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Phòng Hỗ trợ Kinh doanh</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86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Phòng Khách hàng Doanh nghiệp </w:t>
      </w:r>
      <w:r>
        <w:rPr>
          <w:sz w:val="1"/>
          <w:szCs w:val="1"/>
          <w:color w:val="auto"/>
        </w:rPr>
        <w:drawing>
          <wp:inline distT="0" distB="0" distL="0" distR="0">
            <wp:extent cx="144145" cy="144145"/>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866">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86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A &amp; B đều đúng</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86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 &amp; B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792605"/>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869">
                      <a:extLst>
                        <a:ext uri="{28A0092B-C50C-407E-A947-70E740481C1C}"/>
                      </a:extLst>
                    </a:blip>
                    <a:srcRect/>
                    <a:stretch>
                      <a:fillRect/>
                    </a:stretch>
                  </pic:blipFill>
                  <pic:spPr bwMode="auto">
                    <a:xfrm>
                      <a:off x="0" y="0"/>
                      <a:ext cx="5381625" cy="17926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Phụ cấp nào sau đây được quy định là phụ cấp ngoài lương tại SCB?</w:t>
      </w:r>
    </w:p>
    <w:p>
      <w:pPr>
        <w:spacing w:after="0" w:line="35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87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Phụ cấp độc hại ngân quỹ</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87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Phụ cấp điều hàng đặc biệt</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87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Phụ cấp lưu động</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87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Phụ cấp làm việc ca 2</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783715"/>
            <wp:wrapNone/>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874">
                      <a:extLst>
                        <a:ext uri="{28A0092B-C50C-407E-A947-70E740481C1C}"/>
                      </a:extLst>
                    </a:blip>
                    <a:srcRect/>
                    <a:stretch>
                      <a:fillRect/>
                    </a:stretch>
                  </pic:blipFill>
                  <pic:spPr bwMode="auto">
                    <a:xfrm>
                      <a:off x="0" y="0"/>
                      <a:ext cx="5381625" cy="178371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308" w:lineRule="exact"/>
        <w:rPr>
          <w:rFonts w:ascii="Arial" w:cs="Arial" w:eastAsia="Arial" w:hAnsi="Arial"/>
          <w:sz w:val="20"/>
          <w:szCs w:val="20"/>
          <w:color w:val="787878"/>
        </w:rPr>
      </w:pPr>
    </w:p>
    <w:tbl>
      <w:tblPr>
        <w:tblLayout w:type="fixed"/>
        <w:tblInd w:w="460" w:type="dxa"/>
        <w:tblCellMar>
          <w:top w:w="0" w:type="dxa"/>
          <w:left w:w="0" w:type="dxa"/>
          <w:bottom w:w="0" w:type="dxa"/>
          <w:right w:w="0" w:type="dxa"/>
        </w:tblCellMar>
      </w:tblPr>
      <w:tr>
        <w:trPr>
          <w:trHeight w:val="358"/>
        </w:trPr>
        <w:tc>
          <w:tcPr>
            <w:tcW w:w="1400" w:type="dxa"/>
            <w:vAlign w:val="bottom"/>
          </w:tcPr>
          <w:p>
            <w:pPr>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57</w:t>
            </w:r>
          </w:p>
        </w:tc>
        <w:tc>
          <w:tcPr>
            <w:tcW w:w="8080" w:type="dxa"/>
            <w:vAlign w:val="bottom"/>
          </w:tcPr>
          <w:p>
            <w:pPr>
              <w:ind w:left="400"/>
              <w:spacing w:after="0"/>
              <w:rPr>
                <w:sz w:val="20"/>
                <w:szCs w:val="20"/>
                <w:color w:val="auto"/>
              </w:rPr>
            </w:pPr>
            <w:r>
              <w:rPr>
                <w:rFonts w:ascii="Arial" w:cs="Arial" w:eastAsia="Arial" w:hAnsi="Arial"/>
                <w:sz w:val="20"/>
                <w:szCs w:val="20"/>
                <w:color w:val="auto"/>
                <w:w w:val="99"/>
              </w:rPr>
              <w:t>Phụ cấp nào sau đây không được tính vào tiền lương tháng tham gia Bảo hiểm xã hội?</w:t>
            </w:r>
          </w:p>
        </w:tc>
        <w:tc>
          <w:tcPr>
            <w:tcW w:w="0" w:type="dxa"/>
            <w:vAlign w:val="bottom"/>
          </w:tcPr>
          <w:p>
            <w:pPr>
              <w:spacing w:after="0"/>
              <w:rPr>
                <w:sz w:val="1"/>
                <w:szCs w:val="1"/>
                <w:color w:val="auto"/>
              </w:rPr>
            </w:pPr>
          </w:p>
        </w:tc>
      </w:tr>
      <w:tr>
        <w:trPr>
          <w:trHeight w:val="256"/>
        </w:trPr>
        <w:tc>
          <w:tcPr>
            <w:tcW w:w="1400" w:type="dxa"/>
            <w:vAlign w:val="bottom"/>
          </w:tcPr>
          <w:p>
            <w:pPr>
              <w:spacing w:after="0"/>
              <w:rPr>
                <w:sz w:val="20"/>
                <w:szCs w:val="20"/>
                <w:color w:val="auto"/>
              </w:rPr>
            </w:pPr>
            <w:r>
              <w:rPr>
                <w:rFonts w:ascii="Arial" w:cs="Arial" w:eastAsia="Arial" w:hAnsi="Arial"/>
                <w:sz w:val="16"/>
                <w:szCs w:val="16"/>
                <w:color w:val="auto"/>
              </w:rPr>
              <w:t>Đúng</w:t>
            </w:r>
          </w:p>
        </w:tc>
        <w:tc>
          <w:tcPr>
            <w:tcW w:w="80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11"/>
        </w:trPr>
        <w:tc>
          <w:tcPr>
            <w:tcW w:w="1400" w:type="dxa"/>
            <w:vAlign w:val="bottom"/>
          </w:tcPr>
          <w:p>
            <w:pPr>
              <w:spacing w:after="0"/>
              <w:rPr>
                <w:sz w:val="20"/>
                <w:szCs w:val="20"/>
                <w:color w:val="auto"/>
              </w:rPr>
            </w:pPr>
            <w:r>
              <w:rPr>
                <w:rFonts w:ascii="Arial" w:cs="Arial" w:eastAsia="Arial" w:hAnsi="Arial"/>
                <w:sz w:val="16"/>
                <w:szCs w:val="16"/>
                <w:color w:val="auto"/>
              </w:rPr>
              <w:t>Đạt điểm 1,00</w:t>
            </w:r>
          </w:p>
        </w:tc>
        <w:tc>
          <w:tcPr>
            <w:tcW w:w="8080" w:type="dxa"/>
            <w:vAlign w:val="bottom"/>
          </w:tcPr>
          <w:p>
            <w:pPr>
              <w:ind w:left="400"/>
              <w:spacing w:after="0"/>
              <w:rPr>
                <w:sz w:val="20"/>
                <w:szCs w:val="20"/>
                <w:color w:val="auto"/>
              </w:rPr>
            </w:pPr>
            <w:r>
              <w:rPr>
                <w:rFonts w:ascii="Arial" w:cs="Arial" w:eastAsia="Arial" w:hAnsi="Arial"/>
                <w:sz w:val="20"/>
                <w:szCs w:val="20"/>
                <w:color w:val="auto"/>
              </w:rPr>
              <w:t>Chọn một:</w:t>
            </w:r>
          </w:p>
        </w:tc>
        <w:tc>
          <w:tcPr>
            <w:tcW w:w="0" w:type="dxa"/>
            <w:vAlign w:val="bottom"/>
          </w:tcPr>
          <w:p>
            <w:pPr>
              <w:spacing w:after="0"/>
              <w:rPr>
                <w:sz w:val="1"/>
                <w:szCs w:val="1"/>
                <w:color w:val="auto"/>
              </w:rPr>
            </w:pPr>
          </w:p>
        </w:tc>
      </w:tr>
      <w:tr>
        <w:trPr>
          <w:trHeight w:val="214"/>
        </w:trPr>
        <w:tc>
          <w:tcPr>
            <w:tcW w:w="1400" w:type="dxa"/>
            <w:vAlign w:val="bottom"/>
          </w:tcPr>
          <w:p>
            <w:pPr>
              <w:spacing w:after="0"/>
              <w:rPr>
                <w:sz w:val="20"/>
                <w:szCs w:val="20"/>
                <w:color w:val="auto"/>
              </w:rPr>
            </w:pPr>
            <w:r>
              <w:rPr>
                <w:rFonts w:ascii="Arial" w:cs="Arial" w:eastAsia="Arial" w:hAnsi="Arial"/>
                <w:sz w:val="16"/>
                <w:szCs w:val="16"/>
                <w:color w:val="auto"/>
              </w:rPr>
              <w:t>trên 1,00</w:t>
            </w:r>
          </w:p>
        </w:tc>
        <w:tc>
          <w:tcPr>
            <w:tcW w:w="8080" w:type="dxa"/>
            <w:vAlign w:val="bottom"/>
            <w:vMerge w:val="restart"/>
          </w:tcPr>
          <w:p>
            <w:pPr>
              <w:ind w:left="780"/>
              <w:spacing w:after="0"/>
              <w:rPr>
                <w:sz w:val="20"/>
                <w:szCs w:val="20"/>
                <w:color w:val="auto"/>
              </w:rPr>
            </w:pPr>
            <w:r>
              <w:rPr>
                <w:rFonts w:ascii="Arial" w:cs="Arial" w:eastAsia="Arial" w:hAnsi="Arial"/>
                <w:sz w:val="20"/>
                <w:szCs w:val="20"/>
                <w:b w:val="1"/>
                <w:bCs w:val="1"/>
                <w:color w:val="auto"/>
              </w:rPr>
              <w:t>a. Phụ cấp ăn giữa ca</w:t>
            </w:r>
          </w:p>
        </w:tc>
        <w:tc>
          <w:tcPr>
            <w:tcW w:w="0" w:type="dxa"/>
            <w:vAlign w:val="bottom"/>
          </w:tcPr>
          <w:p>
            <w:pPr>
              <w:spacing w:after="0"/>
              <w:rPr>
                <w:sz w:val="1"/>
                <w:szCs w:val="1"/>
                <w:color w:val="auto"/>
              </w:rPr>
            </w:pPr>
          </w:p>
        </w:tc>
      </w:tr>
      <w:tr>
        <w:trPr>
          <w:trHeight w:val="152"/>
        </w:trPr>
        <w:tc>
          <w:tcPr>
            <w:tcW w:w="1400" w:type="dxa"/>
            <w:vAlign w:val="bottom"/>
          </w:tcPr>
          <w:p>
            <w:pPr>
              <w:spacing w:after="0"/>
              <w:rPr>
                <w:sz w:val="13"/>
                <w:szCs w:val="13"/>
                <w:color w:val="auto"/>
              </w:rPr>
            </w:pPr>
          </w:p>
        </w:tc>
        <w:tc>
          <w:tcPr>
            <w:tcW w:w="80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8080" w:type="dxa"/>
            <w:vAlign w:val="bottom"/>
          </w:tcPr>
          <w:p>
            <w:pPr>
              <w:ind w:left="780"/>
              <w:spacing w:after="0"/>
              <w:rPr>
                <w:sz w:val="20"/>
                <w:szCs w:val="20"/>
                <w:color w:val="auto"/>
              </w:rPr>
            </w:pPr>
            <w:r>
              <w:rPr>
                <w:rFonts w:ascii="Arial" w:cs="Arial" w:eastAsia="Arial" w:hAnsi="Arial"/>
                <w:sz w:val="20"/>
                <w:szCs w:val="20"/>
                <w:b w:val="1"/>
                <w:bCs w:val="1"/>
                <w:color w:val="auto"/>
              </w:rPr>
              <w:t>b. Phụ cấp kiêm nhiệm</w:t>
            </w:r>
          </w:p>
        </w:tc>
        <w:tc>
          <w:tcPr>
            <w:tcW w:w="0" w:type="dxa"/>
            <w:vAlign w:val="bottom"/>
          </w:tcPr>
          <w:p>
            <w:pPr>
              <w:spacing w:after="0"/>
              <w:rPr>
                <w:sz w:val="1"/>
                <w:szCs w:val="1"/>
                <w:color w:val="auto"/>
              </w:rPr>
            </w:pPr>
          </w:p>
        </w:tc>
      </w:tr>
      <w:tr>
        <w:trPr>
          <w:trHeight w:val="412"/>
        </w:trPr>
        <w:tc>
          <w:tcPr>
            <w:tcW w:w="1400" w:type="dxa"/>
            <w:vAlign w:val="bottom"/>
          </w:tcPr>
          <w:p>
            <w:pPr>
              <w:spacing w:after="0"/>
              <w:rPr>
                <w:sz w:val="24"/>
                <w:szCs w:val="24"/>
                <w:color w:val="auto"/>
              </w:rPr>
            </w:pPr>
          </w:p>
        </w:tc>
        <w:tc>
          <w:tcPr>
            <w:tcW w:w="8080" w:type="dxa"/>
            <w:vAlign w:val="bottom"/>
          </w:tcPr>
          <w:p>
            <w:pPr>
              <w:ind w:left="780"/>
              <w:spacing w:after="0"/>
              <w:rPr>
                <w:sz w:val="20"/>
                <w:szCs w:val="20"/>
                <w:color w:val="auto"/>
              </w:rPr>
            </w:pPr>
            <w:r>
              <w:rPr>
                <w:rFonts w:ascii="Arial" w:cs="Arial" w:eastAsia="Arial" w:hAnsi="Arial"/>
                <w:sz w:val="20"/>
                <w:szCs w:val="20"/>
                <w:b w:val="1"/>
                <w:bCs w:val="1"/>
                <w:color w:val="auto"/>
              </w:rPr>
              <w:t>c. Phụ cấp trách nhiệm</w:t>
            </w: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8080" w:type="dxa"/>
            <w:vAlign w:val="bottom"/>
          </w:tcPr>
          <w:p>
            <w:pPr>
              <w:ind w:left="780"/>
              <w:spacing w:after="0"/>
              <w:rPr>
                <w:sz w:val="20"/>
                <w:szCs w:val="20"/>
                <w:color w:val="auto"/>
              </w:rPr>
            </w:pPr>
            <w:r>
              <w:rPr>
                <w:rFonts w:ascii="Arial" w:cs="Arial" w:eastAsia="Arial" w:hAnsi="Arial"/>
                <w:sz w:val="20"/>
                <w:szCs w:val="20"/>
                <w:b w:val="1"/>
                <w:bCs w:val="1"/>
                <w:color w:val="auto"/>
              </w:rPr>
              <w:t>d. Phụ cấp thu hút</w:t>
            </w:r>
          </w:p>
        </w:tc>
        <w:tc>
          <w:tcPr>
            <w:tcW w:w="0" w:type="dxa"/>
            <w:vAlign w:val="bottom"/>
          </w:tcPr>
          <w:p>
            <w:pPr>
              <w:spacing w:after="0"/>
              <w:rPr>
                <w:sz w:val="1"/>
                <w:szCs w:val="1"/>
                <w:color w:val="auto"/>
              </w:rPr>
            </w:pPr>
          </w:p>
        </w:tc>
      </w:tr>
    </w:tbl>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150495</wp:posOffset>
            </wp:positionH>
            <wp:positionV relativeFrom="paragraph">
              <wp:posOffset>656590</wp:posOffset>
            </wp:positionV>
            <wp:extent cx="6582410" cy="45085"/>
            <wp:wrapNone/>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875">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2"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876">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877">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878">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879">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39"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https://elearning.scb.com.vn/mod/quiz/review.php?attempt=456672&amp;page=18</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39" w:name="page40"/>
    <w:bookmarkEnd w:id="39"/>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44"/>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44"/>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792605"/>
            <wp:wrapNone/>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880">
                      <a:extLst>
                        <a:ext uri="{28A0092B-C50C-407E-A947-70E740481C1C}"/>
                      </a:extLst>
                    </a:blip>
                    <a:srcRect/>
                    <a:stretch>
                      <a:fillRect/>
                    </a:stretch>
                  </pic:blipFill>
                  <pic:spPr bwMode="auto">
                    <a:xfrm>
                      <a:off x="0" y="0"/>
                      <a:ext cx="6454775" cy="179260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58</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1249680</wp:posOffset>
            </wp:positionV>
            <wp:extent cx="899795" cy="854710"/>
            <wp:wrapNone/>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881">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19"/>
          <w:szCs w:val="19"/>
          <w:color w:val="auto"/>
        </w:rPr>
        <w:t>Quản lý hệ thống Văn bản Quy phạm thuộc chức năng chính của Khối nào sau đây?</w:t>
      </w:r>
    </w:p>
    <w:p>
      <w:pPr>
        <w:spacing w:after="0" w:line="364"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a. Khối Vận hành và Công nghệ</w:t>
      </w:r>
    </w:p>
    <w:p>
      <w:pPr>
        <w:spacing w:after="0" w:line="182"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b. Khối Quản lý Rủi ro</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c. Khối Quản trị</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d. Phòng Pháp chế</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72945"/>
            <wp:wrapNone/>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882">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30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59</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883">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60</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980"/>
        <w:spacing w:after="0" w:line="338" w:lineRule="auto"/>
        <w:rPr>
          <w:sz w:val="20"/>
          <w:szCs w:val="20"/>
          <w:color w:val="auto"/>
        </w:rPr>
      </w:pPr>
      <w:r>
        <w:rPr>
          <w:rFonts w:ascii="Arial" w:cs="Arial" w:eastAsia="Arial" w:hAnsi="Arial"/>
          <w:sz w:val="20"/>
          <w:szCs w:val="20"/>
          <w:color w:val="auto"/>
        </w:rPr>
        <w:t>Quy chế cơ cấu tổ chức, bộ máy quản lý điều hành của SCB mới nhất được ban hành áp dụng từ ngày nào?</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a. 05/01/2019</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b. 08/04/2019</w:t>
      </w:r>
    </w:p>
    <w:p>
      <w:pPr>
        <w:spacing w:after="0" w:line="182"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 xml:space="preserve">c. 10/08/2019 </w:t>
      </w:r>
      <w:r>
        <w:rPr>
          <w:sz w:val="1"/>
          <w:szCs w:val="1"/>
          <w:color w:val="auto"/>
        </w:rPr>
        <w:drawing>
          <wp:inline distT="0" distB="0" distL="0" distR="0">
            <wp:extent cx="144145" cy="144145"/>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884">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885">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160"/>
        <w:spacing w:after="0" w:line="338" w:lineRule="auto"/>
        <w:rPr>
          <w:sz w:val="20"/>
          <w:szCs w:val="20"/>
          <w:color w:val="auto"/>
        </w:rPr>
      </w:pPr>
      <w:r>
        <w:rPr>
          <w:rFonts w:ascii="Arial" w:cs="Arial" w:eastAsia="Arial" w:hAnsi="Arial"/>
          <w:sz w:val="20"/>
          <w:szCs w:val="20"/>
          <w:color w:val="auto"/>
        </w:rPr>
        <w:t>SCB chúc mừng CBNV có con vừa chào đời với phần quà bằng tiền mặt có giá trị là bao nhiêu? (chưa bao gồm phần quà của Công đoàn)</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a. 1,000,000 đ</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b. 1,500,000 đ</w:t>
      </w:r>
    </w:p>
    <w:p>
      <w:pPr>
        <w:spacing w:after="0" w:line="182"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c. 2,000,000 đ</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d. 2,500,000 đ</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886">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887">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888">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889">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890">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55"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https://elearning.scb.com.vn/mod/quiz/review.php?attempt=456672&amp;page=19</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40" w:name="page41"/>
    <w:bookmarkEnd w:id="40"/>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46"/>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46"/>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972945"/>
            <wp:wrapNone/>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891">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61</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892">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62</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1249680</wp:posOffset>
            </wp:positionV>
            <wp:extent cx="899795" cy="845820"/>
            <wp:wrapNone/>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893">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400"/>
        <w:spacing w:after="0" w:line="338" w:lineRule="auto"/>
        <w:rPr>
          <w:sz w:val="20"/>
          <w:szCs w:val="20"/>
          <w:color w:val="auto"/>
        </w:rPr>
      </w:pPr>
      <w:r>
        <w:rPr>
          <w:rFonts w:ascii="Arial" w:cs="Arial" w:eastAsia="Arial" w:hAnsi="Arial"/>
          <w:sz w:val="20"/>
          <w:szCs w:val="20"/>
          <w:color w:val="auto"/>
        </w:rPr>
        <w:t>SCB chúc mừng sinh nhật của CBNV với phần quà bằng tiền mặt có giá trị là bao nhiêu? (Chưa bao gồm chính sách của Công đoàn)</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89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200,000 đ</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89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500,000 đ</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89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1,000,000 đ </w:t>
      </w:r>
      <w:r>
        <w:rPr>
          <w:sz w:val="1"/>
          <w:szCs w:val="1"/>
          <w:color w:val="auto"/>
        </w:rPr>
        <w:drawing>
          <wp:inline distT="0" distB="0" distL="0" distR="0">
            <wp:extent cx="144145" cy="144145"/>
            <wp:effectExtent l="0" t="0" r="0" b="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897">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pic:cNvPicPr>
                      <a:picLocks noChangeAspect="1" noChangeArrowheads="1"/>
                    </pic:cNvPicPr>
                  </pic:nvPicPr>
                  <pic:blipFill>
                    <a:blip r:embed="rId89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1,200,000 đ</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792605"/>
            <wp:wrapNone/>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899">
                      <a:extLst>
                        <a:ext uri="{28A0092B-C50C-407E-A947-70E740481C1C}"/>
                      </a:extLst>
                    </a:blip>
                    <a:srcRect/>
                    <a:stretch>
                      <a:fillRect/>
                    </a:stretch>
                  </pic:blipFill>
                  <pic:spPr bwMode="auto">
                    <a:xfrm>
                      <a:off x="0" y="0"/>
                      <a:ext cx="5381625" cy="17926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19"/>
          <w:szCs w:val="19"/>
          <w:color w:val="auto"/>
        </w:rPr>
        <w:t>SCB có bao nhiêu phân cấp Đơn vị Kinh doanh theo mô hình cơ cấu tổ chức hiện nay?</w:t>
      </w:r>
    </w:p>
    <w:p>
      <w:pPr>
        <w:spacing w:after="0" w:line="364"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90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3 cấp Đơn vị Kinh doanh</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90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4 cấp Đơn vị Kinh doanh</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90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5 cấp Đơn vị Kinh doanh</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90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6 cấp Đơn vị Kinh doanh</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904">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30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63</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100"/>
        <w:spacing w:after="0" w:line="338" w:lineRule="auto"/>
        <w:rPr>
          <w:sz w:val="20"/>
          <w:szCs w:val="20"/>
          <w:color w:val="auto"/>
        </w:rPr>
      </w:pPr>
      <w:r>
        <w:rPr>
          <w:rFonts w:ascii="Arial" w:cs="Arial" w:eastAsia="Arial" w:hAnsi="Arial"/>
          <w:sz w:val="20"/>
          <w:szCs w:val="20"/>
          <w:color w:val="auto"/>
        </w:rPr>
        <w:t>SCB luôn quan tâm đến sức khỏe của CBNV bằng cách gia tăng chính sách phúc lợi vượt trội cho CBNV qua các hình thức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90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Bảo hiểm xe gắn máy</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90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Bảo hiểm tai nạn giao thông</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90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Bảo hiểm sức khỏe cho CBNV</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90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điều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909">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910">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911">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912">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913">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55"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https://elearning.scb.com.vn/mod/quiz/review.php?attempt=456672&amp;page=20</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41" w:name="page42"/>
    <w:bookmarkEnd w:id="41"/>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48"/>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48"/>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2333625"/>
            <wp:wrapNone/>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914">
                      <a:extLst>
                        <a:ext uri="{28A0092B-C50C-407E-A947-70E740481C1C}"/>
                      </a:extLst>
                    </a:blip>
                    <a:srcRect/>
                    <a:stretch>
                      <a:fillRect/>
                    </a:stretch>
                  </pic:blipFill>
                  <pic:spPr bwMode="auto">
                    <a:xfrm>
                      <a:off x="0" y="0"/>
                      <a:ext cx="6454775" cy="233362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64</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1790700</wp:posOffset>
            </wp:positionV>
            <wp:extent cx="899795" cy="854710"/>
            <wp:wrapNone/>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915">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6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65</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1249680</wp:posOffset>
            </wp:positionV>
            <wp:extent cx="899795" cy="845820"/>
            <wp:wrapNone/>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916">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980"/>
        <w:spacing w:after="0" w:line="338" w:lineRule="auto"/>
        <w:rPr>
          <w:sz w:val="20"/>
          <w:szCs w:val="20"/>
          <w:color w:val="auto"/>
        </w:rPr>
      </w:pPr>
      <w:r>
        <w:rPr>
          <w:rFonts w:ascii="Arial" w:cs="Arial" w:eastAsia="Arial" w:hAnsi="Arial"/>
          <w:sz w:val="20"/>
          <w:szCs w:val="20"/>
          <w:color w:val="auto"/>
        </w:rPr>
        <w:t>SCB sẽ tặng phần quà như thế nào khi CBNV có từ 02 con vừa chào đời (sinh đôi) trở lên? (Chưa bao gồm chính sách của Công đoàn)</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right="2360"/>
        <w:spacing w:after="0" w:line="401" w:lineRule="auto"/>
        <w:rPr>
          <w:sz w:val="20"/>
          <w:szCs w:val="20"/>
          <w:color w:val="auto"/>
        </w:rPr>
      </w:pPr>
      <w:r>
        <w:rPr>
          <w:sz w:val="1"/>
          <w:szCs w:val="1"/>
          <w:color w:val="auto"/>
        </w:rPr>
        <w:drawing>
          <wp:inline distT="0" distB="0" distL="0" distR="0">
            <wp:extent cx="124460" cy="116205"/>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91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Như chế độ mừng 1 con vì SCB chúc mừng CBNV sinh con </w:t>
      </w:r>
      <w:r>
        <w:rPr>
          <w:sz w:val="1"/>
          <w:szCs w:val="1"/>
          <w:color w:val="auto"/>
        </w:rPr>
        <w:drawing>
          <wp:inline distT="0" distB="0" distL="0" distR="0">
            <wp:extent cx="124460" cy="116205"/>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91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Tiền mừng sẽ nhân theo số con mới sinh </w:t>
      </w:r>
      <w:r>
        <w:rPr>
          <w:sz w:val="1"/>
          <w:szCs w:val="1"/>
          <w:color w:val="auto"/>
        </w:rPr>
        <w:drawing>
          <wp:inline distT="0" distB="0" distL="0" distR="0">
            <wp:extent cx="144145" cy="144145"/>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919">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 w:lineRule="exact"/>
        <w:rPr>
          <w:rFonts w:ascii="Arial" w:cs="Arial" w:eastAsia="Arial" w:hAnsi="Arial"/>
          <w:sz w:val="20"/>
          <w:szCs w:val="20"/>
          <w:color w:val="787878"/>
        </w:rPr>
      </w:pPr>
    </w:p>
    <w:p>
      <w:pPr>
        <w:ind w:left="340" w:right="1140" w:hanging="282"/>
        <w:spacing w:after="0"/>
        <w:rPr>
          <w:sz w:val="20"/>
          <w:szCs w:val="20"/>
          <w:color w:val="auto"/>
        </w:rPr>
      </w:pPr>
      <w:r>
        <w:rPr>
          <w:sz w:val="1"/>
          <w:szCs w:val="1"/>
          <w:color w:val="auto"/>
        </w:rPr>
        <w:drawing>
          <wp:inline distT="0" distB="0" distL="0" distR="0">
            <wp:extent cx="124460" cy="116205"/>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92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Nữ CBNV được nhân theo số con mới sinh, nam CBNV không có chế độ mừng sinh con</w:t>
      </w:r>
    </w:p>
    <w:p>
      <w:pPr>
        <w:spacing w:after="0" w:line="114" w:lineRule="exact"/>
        <w:rPr>
          <w:rFonts w:ascii="Arial" w:cs="Arial" w:eastAsia="Arial" w:hAnsi="Arial"/>
          <w:sz w:val="20"/>
          <w:szCs w:val="20"/>
          <w:color w:val="787878"/>
        </w:rPr>
      </w:pPr>
    </w:p>
    <w:p>
      <w:pPr>
        <w:ind w:left="340" w:right="1300" w:hanging="282"/>
        <w:spacing w:after="0"/>
        <w:rPr>
          <w:sz w:val="20"/>
          <w:szCs w:val="20"/>
          <w:color w:val="auto"/>
        </w:rPr>
      </w:pPr>
      <w:r>
        <w:rPr>
          <w:sz w:val="1"/>
          <w:szCs w:val="1"/>
          <w:color w:val="auto"/>
        </w:rPr>
        <w:drawing>
          <wp:inline distT="0" distB="0" distL="0" distR="0">
            <wp:extent cx="124460" cy="116205"/>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92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Chỉ nữ CBNV được nhân theo số con mới sinh, nam CBNV vẫn hưởng như chế độ mừng 1 con</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377825</wp:posOffset>
            </wp:positionV>
            <wp:extent cx="5381625" cy="1792605"/>
            <wp:wrapNone/>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922">
                      <a:extLst>
                        <a:ext uri="{28A0092B-C50C-407E-A947-70E740481C1C}"/>
                      </a:extLst>
                    </a:blip>
                    <a:srcRect/>
                    <a:stretch>
                      <a:fillRect/>
                    </a:stretch>
                  </pic:blipFill>
                  <pic:spPr bwMode="auto">
                    <a:xfrm>
                      <a:off x="0" y="0"/>
                      <a:ext cx="5381625" cy="17926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Tên gọi nào sau đây là tên gọi của CN Cống Quỳnh theo cơ cấu tổ chức hiện nay?</w:t>
      </w:r>
    </w:p>
    <w:p>
      <w:pPr>
        <w:spacing w:after="0" w:line="35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92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SCB Cống Quỳnh </w:t>
      </w:r>
      <w:r>
        <w:rPr>
          <w:sz w:val="1"/>
          <w:szCs w:val="1"/>
          <w:color w:val="auto"/>
        </w:rPr>
        <w:drawing>
          <wp:inline distT="0" distB="0" distL="0" distR="0">
            <wp:extent cx="144145" cy="144145"/>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924">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92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Siêu Chi nhánh Cống Quỳnh</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92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SCB Chi nhánh Cống Quỳnh</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92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Chi nhánh Cống Quỳnh</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928">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30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66</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940"/>
        <w:spacing w:after="0" w:line="338" w:lineRule="auto"/>
        <w:rPr>
          <w:sz w:val="20"/>
          <w:szCs w:val="20"/>
          <w:color w:val="auto"/>
        </w:rPr>
      </w:pPr>
      <w:r>
        <w:rPr>
          <w:rFonts w:ascii="Arial" w:cs="Arial" w:eastAsia="Arial" w:hAnsi="Arial"/>
          <w:sz w:val="20"/>
          <w:szCs w:val="20"/>
          <w:color w:val="auto"/>
        </w:rPr>
        <w:t>Tên gọi nào sau đây là tên gọi của Giám đốc PGD Trần Hưng đạo theo cơ cấu tổ chức hiện nay?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92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Giám đốc Chi nhánh Trần Hưng Đạo</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93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Giám đốc PGD Trần Hưng Đạo</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93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Giám đốc SCB Trần Hưng Đạo </w:t>
      </w:r>
      <w:r>
        <w:rPr>
          <w:sz w:val="1"/>
          <w:szCs w:val="1"/>
          <w:color w:val="auto"/>
        </w:rPr>
        <w:drawing>
          <wp:inline distT="0" distB="0" distL="0" distR="0">
            <wp:extent cx="144145" cy="144145"/>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932">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93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934">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935">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936">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937">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938">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87"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https://elearning.scb.com.vn/mod/quiz/review.php?attempt=456672&amp;page=21</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42" w:name="page43"/>
    <w:bookmarkEnd w:id="42"/>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50"/>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50"/>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972945"/>
            <wp:wrapNone/>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939">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67</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940">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68</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941">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69</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900"/>
        <w:spacing w:after="0" w:line="338" w:lineRule="auto"/>
        <w:rPr>
          <w:sz w:val="20"/>
          <w:szCs w:val="20"/>
          <w:color w:val="auto"/>
        </w:rPr>
      </w:pPr>
      <w:r>
        <w:rPr>
          <w:rFonts w:ascii="Arial" w:cs="Arial" w:eastAsia="Arial" w:hAnsi="Arial"/>
          <w:sz w:val="20"/>
          <w:szCs w:val="20"/>
          <w:color w:val="auto"/>
        </w:rPr>
        <w:t>Tên gọi nào sau đây là tên gọi mới của Trung tâm/đơn vị bán hàng Trực tiếp từ tháng 8 năm 2019?</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94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Trung tâm Kinh doanh Trực tiếp </w:t>
      </w:r>
      <w:r>
        <w:rPr>
          <w:sz w:val="1"/>
          <w:szCs w:val="1"/>
          <w:color w:val="auto"/>
        </w:rPr>
        <w:drawing>
          <wp:inline distT="0" distB="0" distL="0" distR="0">
            <wp:extent cx="144145" cy="144145"/>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943">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4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94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Đơn vị bán hàng trực tiếp</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94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Trung tâm Kinh doanh</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94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72945"/>
            <wp:wrapNone/>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947">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120"/>
        <w:spacing w:after="0" w:line="338" w:lineRule="auto"/>
        <w:rPr>
          <w:sz w:val="20"/>
          <w:szCs w:val="20"/>
          <w:color w:val="auto"/>
        </w:rPr>
      </w:pPr>
      <w:r>
        <w:rPr>
          <w:rFonts w:ascii="Arial" w:cs="Arial" w:eastAsia="Arial" w:hAnsi="Arial"/>
          <w:sz w:val="20"/>
          <w:szCs w:val="20"/>
          <w:color w:val="auto"/>
        </w:rPr>
        <w:t>Theo cơ cấu tổ chức của SCB từ tháng 8 năm 2019, Phòng Dịch vụ Khách hàng cao cấp có thể được định biên tại Đơn vị Kinh doanh thuộc phân cấp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94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Siêu CN cấp 1, Siêu CN cấp 2</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94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CN cấp 1, CN cấp 2</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95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CN đa năng, CN chuẩn</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95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 &amp; C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952">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020"/>
        <w:spacing w:after="0" w:line="338" w:lineRule="auto"/>
        <w:rPr>
          <w:sz w:val="20"/>
          <w:szCs w:val="20"/>
          <w:color w:val="auto"/>
        </w:rPr>
      </w:pPr>
      <w:r>
        <w:rPr>
          <w:rFonts w:ascii="Arial" w:cs="Arial" w:eastAsia="Arial" w:hAnsi="Arial"/>
          <w:sz w:val="20"/>
          <w:szCs w:val="20"/>
          <w:color w:val="auto"/>
        </w:rPr>
        <w:t>Theo cơ cấu tổ chức hiện nay của SCB, đơn vị nào sao đây có chức năng hỗ trợ hoạt động của các đơn vị thuộc địa bàn Hà Nội?</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95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Văn phòng TP Hà Nội</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95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Văn phòng SCB miền Bắc </w:t>
      </w:r>
      <w:r>
        <w:rPr>
          <w:sz w:val="1"/>
          <w:szCs w:val="1"/>
          <w:color w:val="auto"/>
        </w:rPr>
        <w:drawing>
          <wp:inline distT="0" distB="0" distL="0" distR="0">
            <wp:extent cx="144145" cy="144145"/>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955">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4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95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Văn phòng SCB Hà Nội</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95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958">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959">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960">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961">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962">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71"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https://elearning.scb.com.vn/mod/quiz/review.php?attempt=456672&amp;page=22</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43" w:name="page44"/>
    <w:bookmarkEnd w:id="43"/>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52"/>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52"/>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972945"/>
            <wp:wrapNone/>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963">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70</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964">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71</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2151380</wp:posOffset>
            </wp:positionV>
            <wp:extent cx="899795" cy="845820"/>
            <wp:wrapNone/>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965">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72</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960"/>
        <w:spacing w:after="0" w:line="338" w:lineRule="auto"/>
        <w:rPr>
          <w:sz w:val="20"/>
          <w:szCs w:val="20"/>
          <w:color w:val="auto"/>
        </w:rPr>
      </w:pPr>
      <w:r>
        <w:rPr>
          <w:rFonts w:ascii="Arial" w:cs="Arial" w:eastAsia="Arial" w:hAnsi="Arial"/>
          <w:sz w:val="20"/>
          <w:szCs w:val="20"/>
          <w:color w:val="auto"/>
        </w:rPr>
        <w:t>Theo cơ cấu tổ chức hiện nay của SCB, Đơn vị Kinh doanh được phân chia thành bao nhiêu Vùng?</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96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17 Vùng + SCB Sài Gòn</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96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18 Vùng + SCB Sài Gòn </w:t>
      </w:r>
      <w:r>
        <w:rPr>
          <w:sz w:val="1"/>
          <w:szCs w:val="1"/>
          <w:color w:val="auto"/>
        </w:rPr>
        <w:drawing>
          <wp:inline distT="0" distB="0" distL="0" distR="0">
            <wp:extent cx="144145" cy="144145"/>
            <wp:effectExtent l="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968">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96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19 Vùng + SCB Sài Gòn</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97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20 Vùng + SCB Sài Gòn</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694305"/>
            <wp:wrapNone/>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971">
                      <a:extLst>
                        <a:ext uri="{28A0092B-C50C-407E-A947-70E740481C1C}"/>
                      </a:extLst>
                    </a:blip>
                    <a:srcRect/>
                    <a:stretch>
                      <a:fillRect/>
                    </a:stretch>
                  </pic:blipFill>
                  <pic:spPr bwMode="auto">
                    <a:xfrm>
                      <a:off x="0" y="0"/>
                      <a:ext cx="5381625" cy="26943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940"/>
        <w:spacing w:after="0" w:line="338" w:lineRule="auto"/>
        <w:rPr>
          <w:sz w:val="20"/>
          <w:szCs w:val="20"/>
          <w:color w:val="auto"/>
        </w:rPr>
      </w:pPr>
      <w:r>
        <w:rPr>
          <w:rFonts w:ascii="Arial" w:cs="Arial" w:eastAsia="Arial" w:hAnsi="Arial"/>
          <w:sz w:val="20"/>
          <w:szCs w:val="20"/>
          <w:color w:val="auto"/>
        </w:rPr>
        <w:t>Theo cơ cấu tổ chức hiện nay của SCB, Học viện SCB bao gồm những đơn vị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1060" w:hanging="282"/>
        <w:spacing w:after="0"/>
        <w:rPr>
          <w:sz w:val="20"/>
          <w:szCs w:val="20"/>
          <w:color w:val="auto"/>
        </w:rPr>
      </w:pPr>
      <w:r>
        <w:rPr>
          <w:sz w:val="1"/>
          <w:szCs w:val="1"/>
          <w:color w:val="auto"/>
        </w:rPr>
        <w:drawing>
          <wp:inline distT="0" distB="0" distL="0" distR="0">
            <wp:extent cx="124460" cy="116205"/>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97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1) Phòng Đào tạo Kinh doanh, 2) Phòng Đào tạo Dịch vụ, 3) Bộ phận Điều phối</w:t>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97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1) Phòng Đào tạo Nghiệp vụ 2) Phòng Đào tạo Phát triển Năng lực 3)</w:t>
      </w:r>
    </w:p>
    <w:p>
      <w:pPr>
        <w:spacing w:after="0" w:line="54" w:lineRule="exact"/>
        <w:rPr>
          <w:rFonts w:ascii="Arial" w:cs="Arial" w:eastAsia="Arial" w:hAnsi="Arial"/>
          <w:sz w:val="20"/>
          <w:szCs w:val="20"/>
          <w:color w:val="787878"/>
        </w:rPr>
      </w:pPr>
    </w:p>
    <w:p>
      <w:pPr>
        <w:ind w:left="340"/>
        <w:spacing w:after="0"/>
        <w:rPr>
          <w:sz w:val="20"/>
          <w:szCs w:val="20"/>
          <w:color w:val="auto"/>
        </w:rPr>
      </w:pPr>
      <w:r>
        <w:rPr>
          <w:rFonts w:ascii="Arial" w:cs="Arial" w:eastAsia="Arial" w:hAnsi="Arial"/>
          <w:sz w:val="20"/>
          <w:szCs w:val="20"/>
          <w:b w:val="1"/>
          <w:bCs w:val="1"/>
          <w:color w:val="auto"/>
        </w:rPr>
        <w:t>Phòng Kế hoạch và Nghiên cứu Phát triển Đào tạo</w:t>
      </w:r>
    </w:p>
    <w:p>
      <w:pPr>
        <w:spacing w:after="0" w:line="182" w:lineRule="exact"/>
        <w:rPr>
          <w:rFonts w:ascii="Arial" w:cs="Arial" w:eastAsia="Arial" w:hAnsi="Arial"/>
          <w:sz w:val="20"/>
          <w:szCs w:val="20"/>
          <w:color w:val="787878"/>
        </w:rPr>
      </w:pPr>
    </w:p>
    <w:p>
      <w:pPr>
        <w:ind w:left="340" w:right="1060" w:hanging="282"/>
        <w:spacing w:after="0"/>
        <w:rPr>
          <w:sz w:val="20"/>
          <w:szCs w:val="20"/>
          <w:color w:val="auto"/>
        </w:rPr>
      </w:pPr>
      <w:r>
        <w:rPr>
          <w:sz w:val="1"/>
          <w:szCs w:val="1"/>
          <w:color w:val="auto"/>
        </w:rPr>
        <w:drawing>
          <wp:inline distT="0" distB="0" distL="0" distR="0">
            <wp:extent cx="124460" cy="116205"/>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97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1) Phòng Đào tạo Kinh doanh 2) Phòng Đào tạo Phát triển Năng lực 3) Bộ phận Điều phối</w:t>
      </w:r>
    </w:p>
    <w:p>
      <w:pPr>
        <w:spacing w:after="0" w:line="114" w:lineRule="exact"/>
        <w:rPr>
          <w:rFonts w:ascii="Arial" w:cs="Arial" w:eastAsia="Arial" w:hAnsi="Arial"/>
          <w:sz w:val="20"/>
          <w:szCs w:val="20"/>
          <w:color w:val="787878"/>
        </w:rPr>
      </w:pPr>
    </w:p>
    <w:p>
      <w:pPr>
        <w:ind w:left="340" w:right="900" w:hanging="282"/>
        <w:spacing w:after="0"/>
        <w:rPr>
          <w:sz w:val="20"/>
          <w:szCs w:val="20"/>
          <w:color w:val="auto"/>
        </w:rPr>
      </w:pPr>
      <w:r>
        <w:rPr>
          <w:sz w:val="1"/>
          <w:szCs w:val="1"/>
          <w:color w:val="auto"/>
        </w:rPr>
        <w:drawing>
          <wp:inline distT="0" distB="0" distL="0" distR="0">
            <wp:extent cx="124460" cy="116205"/>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97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1) Phòng Đào tạo Kinh doanh Dịch vụ 2) Phòng Đào tạo Năng lực 3) Phòng Kế hoạch và Nghiên cứu Phát triển Đào tạo</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377825</wp:posOffset>
            </wp:positionV>
            <wp:extent cx="5381625" cy="2144395"/>
            <wp:wrapNone/>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976">
                      <a:extLst>
                        <a:ext uri="{28A0092B-C50C-407E-A947-70E740481C1C}"/>
                      </a:extLst>
                    </a:blip>
                    <a:srcRect/>
                    <a:stretch>
                      <a:fillRect/>
                    </a:stretch>
                  </pic:blipFill>
                  <pic:spPr bwMode="auto">
                    <a:xfrm>
                      <a:off x="0" y="0"/>
                      <a:ext cx="5381625" cy="214439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ind w:right="1000"/>
        <w:spacing w:after="0" w:line="338" w:lineRule="auto"/>
        <w:rPr>
          <w:sz w:val="20"/>
          <w:szCs w:val="20"/>
          <w:color w:val="auto"/>
        </w:rPr>
      </w:pPr>
      <w:r>
        <w:rPr>
          <w:rFonts w:ascii="Arial" w:cs="Arial" w:eastAsia="Arial" w:hAnsi="Arial"/>
          <w:sz w:val="20"/>
          <w:szCs w:val="20"/>
          <w:color w:val="auto"/>
        </w:rPr>
        <w:t>Theo cơ cấu tổ chức hiện nay, Đơn vị Kinh doanh được phân cấp theo thứ tự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97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CN chuẩn, CN cấp 1, CN cấp 2</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97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CN chuẩn, CN đa năng, CN Siêu cấp 1, CN Siêu cấp 2</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97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Siêu CN cấp 1, Siêu CN cấp 2, CN đa năng, CN chuẩn, CN cấp 1, CN cấp 2</w:t>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52" w:lineRule="exact"/>
        <w:rPr>
          <w:rFonts w:ascii="Arial" w:cs="Arial" w:eastAsia="Arial" w:hAnsi="Arial"/>
          <w:sz w:val="20"/>
          <w:szCs w:val="20"/>
          <w:color w:val="787878"/>
        </w:rPr>
      </w:pPr>
    </w:p>
    <w:p>
      <w:pPr>
        <w:ind w:left="2320"/>
        <w:spacing w:after="0"/>
        <w:rPr>
          <w:sz w:val="20"/>
          <w:szCs w:val="20"/>
          <w:color w:val="auto"/>
        </w:rPr>
      </w:pPr>
      <w:r>
        <w:rPr>
          <w:sz w:val="1"/>
          <w:szCs w:val="1"/>
          <w:color w:val="auto"/>
        </w:rPr>
        <w:drawing>
          <wp:inline distT="0" distB="0" distL="0" distR="0">
            <wp:extent cx="124460" cy="116205"/>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98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Siêu CN cấp 1, Siêu CN cấp 2, CN cấp 1, CN chuẩn</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150495</wp:posOffset>
            </wp:positionH>
            <wp:positionV relativeFrom="paragraph">
              <wp:posOffset>690880</wp:posOffset>
            </wp:positionV>
            <wp:extent cx="6582410" cy="45085"/>
            <wp:wrapNone/>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981">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2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3" w:lineRule="exact"/>
        <w:rPr>
          <w:rFonts w:ascii="Arial" w:cs="Arial" w:eastAsia="Arial" w:hAnsi="Arial"/>
          <w:sz w:val="20"/>
          <w:szCs w:val="20"/>
          <w:color w:val="787878"/>
        </w:rPr>
      </w:pPr>
    </w:p>
    <w:tbl>
      <w:tblPr>
        <w:tblLayout w:type="fixed"/>
        <w:tblInd w:w="0" w:type="dxa"/>
        <w:tblCellMar>
          <w:top w:w="0" w:type="dxa"/>
          <w:left w:w="0" w:type="dxa"/>
          <w:bottom w:w="0" w:type="dxa"/>
          <w:right w:w="0" w:type="dxa"/>
        </w:tblCellMar>
      </w:tblPr>
      <w:tr>
        <w:trPr>
          <w:trHeight w:val="336"/>
        </w:trPr>
        <w:tc>
          <w:tcPr>
            <w:tcW w:w="5900" w:type="dxa"/>
            <w:vAlign w:val="bottom"/>
          </w:tcPr>
          <w:p>
            <w:pPr>
              <w:ind w:left="4640"/>
              <w:spacing w:after="0"/>
              <w:rPr>
                <w:sz w:val="20"/>
                <w:szCs w:val="20"/>
                <w:color w:val="auto"/>
              </w:rPr>
            </w:pPr>
            <w:r>
              <w:rPr>
                <w:rFonts w:ascii="Arial" w:cs="Arial" w:eastAsia="Arial" w:hAnsi="Arial"/>
                <w:sz w:val="20"/>
                <w:szCs w:val="20"/>
                <w:color w:val="auto"/>
              </w:rPr>
              <w:t>TRANG CHỦ</w:t>
            </w:r>
          </w:p>
        </w:tc>
        <w:tc>
          <w:tcPr>
            <w:tcW w:w="20" w:type="dxa"/>
            <w:vAlign w:val="bottom"/>
            <w:shd w:val="clear" w:color="auto" w:fill="444444"/>
          </w:tcPr>
          <w:p>
            <w:pPr>
              <w:spacing w:after="0"/>
              <w:rPr>
                <w:sz w:val="24"/>
                <w:szCs w:val="24"/>
                <w:color w:val="auto"/>
              </w:rPr>
            </w:pPr>
          </w:p>
        </w:tc>
        <w:tc>
          <w:tcPr>
            <w:tcW w:w="1000" w:type="dxa"/>
            <w:vAlign w:val="bottom"/>
          </w:tcPr>
          <w:p>
            <w:pPr>
              <w:ind w:left="140"/>
              <w:spacing w:after="0"/>
              <w:rPr>
                <w:sz w:val="20"/>
                <w:szCs w:val="20"/>
                <w:color w:val="auto"/>
              </w:rPr>
            </w:pPr>
            <w:r>
              <w:rPr>
                <w:rFonts w:ascii="Arial" w:cs="Arial" w:eastAsia="Arial" w:hAnsi="Arial"/>
                <w:sz w:val="20"/>
                <w:szCs w:val="20"/>
                <w:color w:val="auto"/>
              </w:rPr>
              <w:t>LIÊN HỆ</w:t>
            </w:r>
          </w:p>
        </w:tc>
        <w:tc>
          <w:tcPr>
            <w:tcW w:w="20" w:type="dxa"/>
            <w:vAlign w:val="bottom"/>
            <w:shd w:val="clear" w:color="auto" w:fill="444444"/>
          </w:tcPr>
          <w:p>
            <w:pPr>
              <w:spacing w:after="0"/>
              <w:rPr>
                <w:sz w:val="24"/>
                <w:szCs w:val="24"/>
                <w:color w:val="auto"/>
              </w:rPr>
            </w:pPr>
          </w:p>
        </w:tc>
        <w:tc>
          <w:tcPr>
            <w:tcW w:w="1280" w:type="dxa"/>
            <w:vAlign w:val="bottom"/>
          </w:tcPr>
          <w:p>
            <w:pPr>
              <w:ind w:left="140"/>
              <w:spacing w:after="0"/>
              <w:rPr>
                <w:sz w:val="20"/>
                <w:szCs w:val="20"/>
                <w:color w:val="auto"/>
              </w:rPr>
            </w:pPr>
            <w:r>
              <w:rPr>
                <w:rFonts w:ascii="Arial" w:cs="Arial" w:eastAsia="Arial" w:hAnsi="Arial"/>
                <w:sz w:val="20"/>
                <w:szCs w:val="20"/>
                <w:color w:val="auto"/>
              </w:rPr>
              <w:t>EMAIL SCB</w:t>
            </w:r>
          </w:p>
        </w:tc>
        <w:tc>
          <w:tcPr>
            <w:tcW w:w="20" w:type="dxa"/>
            <w:vAlign w:val="bottom"/>
            <w:shd w:val="clear" w:color="auto" w:fill="444444"/>
          </w:tcPr>
          <w:p>
            <w:pPr>
              <w:spacing w:after="0"/>
              <w:rPr>
                <w:sz w:val="24"/>
                <w:szCs w:val="24"/>
                <w:color w:val="auto"/>
              </w:rPr>
            </w:pPr>
          </w:p>
        </w:tc>
        <w:tc>
          <w:tcPr>
            <w:tcW w:w="1820" w:type="dxa"/>
            <w:vAlign w:val="bottom"/>
          </w:tcPr>
          <w:p>
            <w:pPr>
              <w:ind w:left="140"/>
              <w:spacing w:after="0"/>
              <w:rPr>
                <w:sz w:val="20"/>
                <w:szCs w:val="20"/>
                <w:color w:val="auto"/>
              </w:rPr>
            </w:pPr>
            <w:r>
              <w:rPr>
                <w:rFonts w:ascii="Arial" w:cs="Arial" w:eastAsia="Arial" w:hAnsi="Arial"/>
                <w:sz w:val="20"/>
                <w:szCs w:val="20"/>
                <w:color w:val="auto"/>
              </w:rPr>
              <w:t>SƠ ĐỒ WEBSITE</w:t>
            </w:r>
          </w:p>
        </w:tc>
        <w:tc>
          <w:tcPr>
            <w:tcW w:w="20" w:type="dxa"/>
            <w:vAlign w:val="bottom"/>
            <w:shd w:val="clear" w:color="auto" w:fill="444444"/>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7"/>
        </w:trPr>
        <w:tc>
          <w:tcPr>
            <w:tcW w:w="5900" w:type="dxa"/>
            <w:vAlign w:val="bottom"/>
            <w:vMerge w:val="restart"/>
          </w:tcPr>
          <w:p>
            <w:pPr>
              <w:spacing w:after="0"/>
              <w:rPr>
                <w:sz w:val="20"/>
                <w:szCs w:val="20"/>
                <w:color w:val="auto"/>
              </w:rPr>
            </w:pPr>
            <w:r>
              <w:rPr>
                <w:rFonts w:ascii="Arial" w:cs="Arial" w:eastAsia="Arial" w:hAnsi="Arial"/>
                <w:sz w:val="16"/>
                <w:szCs w:val="16"/>
                <w:color w:val="auto"/>
              </w:rPr>
              <w:t>https://elearning.scb.com.vn/mod/quiz/review.php?attempt=456672&amp;page=23</w:t>
            </w:r>
          </w:p>
        </w:tc>
        <w:tc>
          <w:tcPr>
            <w:tcW w:w="20" w:type="dxa"/>
            <w:vAlign w:val="bottom"/>
            <w:shd w:val="clear" w:color="auto" w:fill="444444"/>
          </w:tcPr>
          <w:p>
            <w:pPr>
              <w:spacing w:after="0"/>
              <w:rPr>
                <w:sz w:val="12"/>
                <w:szCs w:val="12"/>
                <w:color w:val="auto"/>
              </w:rPr>
            </w:pPr>
          </w:p>
        </w:tc>
        <w:tc>
          <w:tcPr>
            <w:tcW w:w="1000" w:type="dxa"/>
            <w:vAlign w:val="bottom"/>
            <w:vMerge w:val="restart"/>
          </w:tcPr>
          <w:p>
            <w:pPr>
              <w:spacing w:after="0"/>
              <w:rPr>
                <w:sz w:val="12"/>
                <w:szCs w:val="12"/>
                <w:color w:val="auto"/>
              </w:rPr>
            </w:pPr>
          </w:p>
        </w:tc>
        <w:tc>
          <w:tcPr>
            <w:tcW w:w="20" w:type="dxa"/>
            <w:vAlign w:val="bottom"/>
            <w:shd w:val="clear" w:color="auto" w:fill="444444"/>
          </w:tcPr>
          <w:p>
            <w:pPr>
              <w:spacing w:after="0"/>
              <w:rPr>
                <w:sz w:val="12"/>
                <w:szCs w:val="12"/>
                <w:color w:val="auto"/>
              </w:rPr>
            </w:pPr>
          </w:p>
        </w:tc>
        <w:tc>
          <w:tcPr>
            <w:tcW w:w="1280" w:type="dxa"/>
            <w:vAlign w:val="bottom"/>
            <w:vMerge w:val="restart"/>
          </w:tcPr>
          <w:p>
            <w:pPr>
              <w:spacing w:after="0"/>
              <w:rPr>
                <w:sz w:val="12"/>
                <w:szCs w:val="12"/>
                <w:color w:val="auto"/>
              </w:rPr>
            </w:pPr>
          </w:p>
        </w:tc>
        <w:tc>
          <w:tcPr>
            <w:tcW w:w="20" w:type="dxa"/>
            <w:vAlign w:val="bottom"/>
            <w:shd w:val="clear" w:color="auto" w:fill="444444"/>
          </w:tcPr>
          <w:p>
            <w:pPr>
              <w:spacing w:after="0"/>
              <w:rPr>
                <w:sz w:val="12"/>
                <w:szCs w:val="12"/>
                <w:color w:val="auto"/>
              </w:rPr>
            </w:pPr>
          </w:p>
        </w:tc>
        <w:tc>
          <w:tcPr>
            <w:tcW w:w="1820" w:type="dxa"/>
            <w:vAlign w:val="bottom"/>
            <w:vMerge w:val="restart"/>
          </w:tcPr>
          <w:p>
            <w:pPr>
              <w:spacing w:after="0"/>
              <w:rPr>
                <w:sz w:val="12"/>
                <w:szCs w:val="12"/>
                <w:color w:val="auto"/>
              </w:rPr>
            </w:pPr>
          </w:p>
        </w:tc>
        <w:tc>
          <w:tcPr>
            <w:tcW w:w="20" w:type="dxa"/>
            <w:vAlign w:val="bottom"/>
            <w:shd w:val="clear" w:color="auto" w:fill="444444"/>
          </w:tcPr>
          <w:p>
            <w:pPr>
              <w:spacing w:after="0"/>
              <w:rPr>
                <w:sz w:val="12"/>
                <w:szCs w:val="12"/>
                <w:color w:val="auto"/>
              </w:rPr>
            </w:pPr>
          </w:p>
        </w:tc>
        <w:tc>
          <w:tcPr>
            <w:tcW w:w="760" w:type="dxa"/>
            <w:vAlign w:val="bottom"/>
            <w:vMerge w:val="restart"/>
          </w:tcPr>
          <w:p>
            <w:pPr>
              <w:jc w:val="right"/>
              <w:spacing w:after="0"/>
              <w:rPr>
                <w:sz w:val="20"/>
                <w:szCs w:val="20"/>
                <w:color w:val="auto"/>
              </w:rPr>
            </w:pPr>
            <w:r>
              <w:rPr>
                <w:rFonts w:ascii="Arial" w:cs="Arial" w:eastAsia="Arial" w:hAnsi="Arial"/>
                <w:sz w:val="16"/>
                <w:szCs w:val="16"/>
                <w:color w:val="auto"/>
              </w:rPr>
              <w:t>1/2</w:t>
            </w:r>
          </w:p>
        </w:tc>
        <w:tc>
          <w:tcPr>
            <w:tcW w:w="0" w:type="dxa"/>
            <w:vAlign w:val="bottom"/>
          </w:tcPr>
          <w:p>
            <w:pPr>
              <w:spacing w:after="0"/>
              <w:rPr>
                <w:sz w:val="1"/>
                <w:szCs w:val="1"/>
                <w:color w:val="auto"/>
              </w:rPr>
            </w:pPr>
          </w:p>
        </w:tc>
      </w:tr>
      <w:tr>
        <w:trPr>
          <w:trHeight w:val="68"/>
        </w:trPr>
        <w:tc>
          <w:tcPr>
            <w:tcW w:w="5900" w:type="dxa"/>
            <w:vAlign w:val="bottom"/>
            <w:vMerge w:val="continue"/>
          </w:tcPr>
          <w:p>
            <w:pPr>
              <w:spacing w:after="0"/>
              <w:rPr>
                <w:sz w:val="5"/>
                <w:szCs w:val="5"/>
                <w:color w:val="auto"/>
              </w:rPr>
            </w:pPr>
          </w:p>
        </w:tc>
        <w:tc>
          <w:tcPr>
            <w:tcW w:w="20" w:type="dxa"/>
            <w:vAlign w:val="bottom"/>
          </w:tcPr>
          <w:p>
            <w:pPr>
              <w:spacing w:after="0"/>
              <w:rPr>
                <w:sz w:val="5"/>
                <w:szCs w:val="5"/>
                <w:color w:val="auto"/>
              </w:rPr>
            </w:pPr>
          </w:p>
        </w:tc>
        <w:tc>
          <w:tcPr>
            <w:tcW w:w="1000" w:type="dxa"/>
            <w:vAlign w:val="bottom"/>
            <w:vMerge w:val="continue"/>
          </w:tcPr>
          <w:p>
            <w:pPr>
              <w:spacing w:after="0"/>
              <w:rPr>
                <w:sz w:val="5"/>
                <w:szCs w:val="5"/>
                <w:color w:val="auto"/>
              </w:rPr>
            </w:pPr>
          </w:p>
        </w:tc>
        <w:tc>
          <w:tcPr>
            <w:tcW w:w="20" w:type="dxa"/>
            <w:vAlign w:val="bottom"/>
          </w:tcPr>
          <w:p>
            <w:pPr>
              <w:spacing w:after="0"/>
              <w:rPr>
                <w:sz w:val="5"/>
                <w:szCs w:val="5"/>
                <w:color w:val="auto"/>
              </w:rPr>
            </w:pPr>
          </w:p>
        </w:tc>
        <w:tc>
          <w:tcPr>
            <w:tcW w:w="1280" w:type="dxa"/>
            <w:vAlign w:val="bottom"/>
            <w:vMerge w:val="continue"/>
          </w:tcPr>
          <w:p>
            <w:pPr>
              <w:spacing w:after="0"/>
              <w:rPr>
                <w:sz w:val="5"/>
                <w:szCs w:val="5"/>
                <w:color w:val="auto"/>
              </w:rPr>
            </w:pPr>
          </w:p>
        </w:tc>
        <w:tc>
          <w:tcPr>
            <w:tcW w:w="20" w:type="dxa"/>
            <w:vAlign w:val="bottom"/>
          </w:tcPr>
          <w:p>
            <w:pPr>
              <w:spacing w:after="0"/>
              <w:rPr>
                <w:sz w:val="5"/>
                <w:szCs w:val="5"/>
                <w:color w:val="auto"/>
              </w:rPr>
            </w:pPr>
          </w:p>
        </w:tc>
        <w:tc>
          <w:tcPr>
            <w:tcW w:w="1820" w:type="dxa"/>
            <w:vAlign w:val="bottom"/>
            <w:vMerge w:val="continue"/>
          </w:tcPr>
          <w:p>
            <w:pPr>
              <w:spacing w:after="0"/>
              <w:rPr>
                <w:sz w:val="5"/>
                <w:szCs w:val="5"/>
                <w:color w:val="auto"/>
              </w:rPr>
            </w:pPr>
          </w:p>
        </w:tc>
        <w:tc>
          <w:tcPr>
            <w:tcW w:w="20" w:type="dxa"/>
            <w:vAlign w:val="bottom"/>
          </w:tcPr>
          <w:p>
            <w:pPr>
              <w:spacing w:after="0"/>
              <w:rPr>
                <w:sz w:val="5"/>
                <w:szCs w:val="5"/>
                <w:color w:val="auto"/>
              </w:rPr>
            </w:pPr>
          </w:p>
        </w:tc>
        <w:tc>
          <w:tcPr>
            <w:tcW w:w="7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bl>
    <w:p>
      <w:pPr>
        <w:sectPr>
          <w:pgSz w:w="11880" w:h="16819" w:orient="portrait"/>
          <w:cols w:equalWidth="0" w:num="1">
            <w:col w:w="10840"/>
          </w:cols>
          <w:pgMar w:left="520" w:top="274" w:right="520" w:bottom="0" w:gutter="0" w:footer="0" w:header="0"/>
          <w:type w:val="continuous"/>
        </w:sectPr>
      </w:pPr>
    </w:p>
    <w:bookmarkStart w:id="44" w:name="page45"/>
    <w:bookmarkEnd w:id="44"/>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54"/>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54"/>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972945"/>
            <wp:wrapNone/>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982">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73</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983">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74</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984">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75</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880"/>
        <w:spacing w:after="0" w:line="338" w:lineRule="auto"/>
        <w:rPr>
          <w:sz w:val="20"/>
          <w:szCs w:val="20"/>
          <w:color w:val="auto"/>
        </w:rPr>
      </w:pPr>
      <w:r>
        <w:rPr>
          <w:rFonts w:ascii="Arial" w:cs="Arial" w:eastAsia="Arial" w:hAnsi="Arial"/>
          <w:sz w:val="20"/>
          <w:szCs w:val="20"/>
          <w:color w:val="auto"/>
        </w:rPr>
        <w:t>Theo mô hình quản lý rủi ro gồm 03 tuyến bảo vệ, Khối Quản lý Rủi ro thuộc Tuyến bảo vệ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98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Tuyến bảo vệ thứ nhất</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98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Tuyến bảo vệ thứ hai </w:t>
      </w:r>
      <w:r>
        <w:rPr>
          <w:sz w:val="1"/>
          <w:szCs w:val="1"/>
          <w:color w:val="auto"/>
        </w:rPr>
        <w:drawing>
          <wp:inline distT="0" distB="0" distL="0" distR="0">
            <wp:extent cx="144145" cy="144145"/>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987">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98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Tuyến bảo vệ thứ ba</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98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 &amp; B điều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72945"/>
            <wp:wrapNone/>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990">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360"/>
        <w:spacing w:after="0" w:line="338" w:lineRule="auto"/>
        <w:rPr>
          <w:sz w:val="20"/>
          <w:szCs w:val="20"/>
          <w:color w:val="auto"/>
        </w:rPr>
      </w:pPr>
      <w:r>
        <w:rPr>
          <w:rFonts w:ascii="Arial" w:cs="Arial" w:eastAsia="Arial" w:hAnsi="Arial"/>
          <w:sz w:val="20"/>
          <w:szCs w:val="20"/>
          <w:color w:val="auto"/>
        </w:rPr>
        <w:t>Theo quy định của SCB, các loại phụ cấp CBNV được hưởng có thể bao gồm các khoản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99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Phụ cấp lương</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99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Phụ cấp ngoài lương</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99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Phụ cấp tham gia Bảo hiểm xã hội</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99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Cả A và B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995">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060"/>
        <w:spacing w:after="0" w:line="338" w:lineRule="auto"/>
        <w:rPr>
          <w:sz w:val="20"/>
          <w:szCs w:val="20"/>
          <w:color w:val="auto"/>
        </w:rPr>
      </w:pPr>
      <w:r>
        <w:rPr>
          <w:rFonts w:ascii="Arial" w:cs="Arial" w:eastAsia="Arial" w:hAnsi="Arial"/>
          <w:sz w:val="20"/>
          <w:szCs w:val="20"/>
          <w:color w:val="auto"/>
        </w:rPr>
        <w:t>Theo quy định hiện hành của SCB, hoạt động tuyển dụng do đơn vị nào sau đây triển khai thực hiện?</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99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Phòng Tổ chức Nhân sự</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99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Phòng Tuyển dụng</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99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Phòng Thu hút Nhân tài </w:t>
      </w:r>
      <w:r>
        <w:rPr>
          <w:sz w:val="1"/>
          <w:szCs w:val="1"/>
          <w:color w:val="auto"/>
        </w:rPr>
        <w:drawing>
          <wp:inline distT="0" distB="0" distL="0" distR="0">
            <wp:extent cx="144145" cy="144145"/>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999">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100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001">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1002">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1003">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1004">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1005">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71"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https://elearning.scb.com.vn/mod/quiz/review.php?attempt=456672&amp;page=24</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45" w:name="page46"/>
    <w:bookmarkEnd w:id="45"/>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56"/>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56"/>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792605"/>
            <wp:wrapNone/>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1006">
                      <a:extLst>
                        <a:ext uri="{28A0092B-C50C-407E-A947-70E740481C1C}"/>
                      </a:extLst>
                    </a:blip>
                    <a:srcRect/>
                    <a:stretch>
                      <a:fillRect/>
                    </a:stretch>
                  </pic:blipFill>
                  <pic:spPr bwMode="auto">
                    <a:xfrm>
                      <a:off x="0" y="0"/>
                      <a:ext cx="6454775" cy="179260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76</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1249680</wp:posOffset>
            </wp:positionV>
            <wp:extent cx="899795" cy="854710"/>
            <wp:wrapNone/>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007">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77</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1008">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78</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Tính đến tháng 9 năm 2019, SCB có tất cả bao nhiêu Khối thuộc Hội sở?</w:t>
      </w:r>
    </w:p>
    <w:p>
      <w:pPr>
        <w:spacing w:after="0" w:line="35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100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11</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101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12</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01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13</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101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14</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72945"/>
            <wp:wrapNone/>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1013">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140"/>
        <w:spacing w:after="0" w:line="338" w:lineRule="auto"/>
        <w:rPr>
          <w:sz w:val="20"/>
          <w:szCs w:val="20"/>
          <w:color w:val="auto"/>
        </w:rPr>
      </w:pPr>
      <w:r>
        <w:rPr>
          <w:rFonts w:ascii="Arial" w:cs="Arial" w:eastAsia="Arial" w:hAnsi="Arial"/>
          <w:sz w:val="20"/>
          <w:szCs w:val="20"/>
          <w:color w:val="auto"/>
        </w:rPr>
        <w:t>Tổng lương hàng năm mà CBNV có thể nhận được tại SCB bao gồm các khoản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right="3140"/>
        <w:spacing w:after="0" w:line="401" w:lineRule="auto"/>
        <w:rPr>
          <w:sz w:val="20"/>
          <w:szCs w:val="20"/>
          <w:color w:val="auto"/>
        </w:rPr>
      </w:pPr>
      <w:r>
        <w:rPr>
          <w:sz w:val="1"/>
          <w:szCs w:val="1"/>
          <w:color w:val="auto"/>
        </w:rPr>
        <w:drawing>
          <wp:inline distT="0" distB="0" distL="0" distR="0">
            <wp:extent cx="124460" cy="116205"/>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101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Lương cơ bản, lương tháng 13, lương hiệu suất </w:t>
      </w:r>
      <w:r>
        <w:rPr>
          <w:sz w:val="1"/>
          <w:szCs w:val="1"/>
          <w:color w:val="auto"/>
        </w:rPr>
        <w:drawing>
          <wp:inline distT="0" distB="0" distL="0" distR="0">
            <wp:extent cx="144145" cy="144145"/>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1015">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drawing>
          <wp:inline distT="0" distB="0" distL="0" distR="0">
            <wp:extent cx="124460" cy="11620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101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Lương hiệu suất</w:t>
      </w:r>
    </w:p>
    <w:p>
      <w:pPr>
        <w:spacing w:after="0" w:line="1"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101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Lương hoàn thành kế hoạch</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101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 &amp; B điều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783715"/>
            <wp:wrapNone/>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pic:cNvPicPr>
                      <a:picLocks noChangeAspect="1" noChangeArrowheads="1"/>
                    </pic:cNvPicPr>
                  </pic:nvPicPr>
                  <pic:blipFill>
                    <a:blip r:embed="rId1019">
                      <a:extLst>
                        <a:ext uri="{28A0092B-C50C-407E-A947-70E740481C1C}"/>
                      </a:extLst>
                    </a:blip>
                    <a:srcRect/>
                    <a:stretch>
                      <a:fillRect/>
                    </a:stretch>
                  </pic:blipFill>
                  <pic:spPr bwMode="auto">
                    <a:xfrm>
                      <a:off x="0" y="0"/>
                      <a:ext cx="5381625" cy="178371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Trung tâm Kinh doanh trực tiếp gồm các đơn vị nào sau đây?</w:t>
      </w:r>
    </w:p>
    <w:p>
      <w:pPr>
        <w:spacing w:after="0" w:line="35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right="1280"/>
        <w:spacing w:after="0" w:line="414" w:lineRule="auto"/>
        <w:rPr>
          <w:sz w:val="20"/>
          <w:szCs w:val="20"/>
          <w:color w:val="auto"/>
        </w:rPr>
      </w:pPr>
      <w:r>
        <w:rPr>
          <w:sz w:val="1"/>
          <w:szCs w:val="1"/>
          <w:color w:val="auto"/>
        </w:rPr>
        <w:drawing>
          <wp:inline distT="0" distB="0" distL="0" distR="0">
            <wp:extent cx="124460" cy="116205"/>
            <wp:effectExtent l="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102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19"/>
          <w:szCs w:val="19"/>
          <w:b w:val="1"/>
          <w:bCs w:val="1"/>
          <w:color w:val="auto"/>
        </w:rPr>
        <w:t xml:space="preserve"> a. Hub Telesale Hub Kinh doanh Thẻ Hub Kinh doanh Sản phẩm Tín dụng </w:t>
      </w:r>
      <w:r>
        <w:rPr>
          <w:sz w:val="1"/>
          <w:szCs w:val="1"/>
          <w:color w:val="auto"/>
        </w:rPr>
        <w:drawing>
          <wp:inline distT="0" distB="0" distL="0" distR="0">
            <wp:extent cx="124460" cy="116205"/>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102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19"/>
          <w:szCs w:val="19"/>
          <w:b w:val="1"/>
          <w:bCs w:val="1"/>
          <w:color w:val="auto"/>
        </w:rPr>
        <w:t xml:space="preserve"> b. Hub Telesale Hub Kinh doanh trực tiếp Hub Kinh doanh Tín dụng </w:t>
      </w:r>
      <w:r>
        <w:rPr>
          <w:sz w:val="1"/>
          <w:szCs w:val="1"/>
          <w:color w:val="auto"/>
        </w:rPr>
        <w:drawing>
          <wp:inline distT="0" distB="0" distL="0" distR="0">
            <wp:extent cx="144145" cy="144145"/>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1022">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102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Hub Telesale Hub Thẻ Hub Tín dụng</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102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1025">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1026">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1027">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1028">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1029">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39"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https://elearning.scb.com.vn/mod/quiz/review.php?attempt=456799&amp;page=25</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46" w:name="page47"/>
    <w:bookmarkEnd w:id="46"/>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58"/>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58"/>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972945"/>
            <wp:wrapNone/>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1030">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79</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1031">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80</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1032">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81</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240"/>
        <w:spacing w:after="0" w:line="338" w:lineRule="auto"/>
        <w:rPr>
          <w:sz w:val="20"/>
          <w:szCs w:val="20"/>
          <w:color w:val="auto"/>
        </w:rPr>
      </w:pPr>
      <w:r>
        <w:rPr>
          <w:rFonts w:ascii="Arial" w:cs="Arial" w:eastAsia="Arial" w:hAnsi="Arial"/>
          <w:sz w:val="20"/>
          <w:szCs w:val="20"/>
          <w:color w:val="auto"/>
        </w:rPr>
        <w:t>Từ tháng 8 năm 2019, Khối Pháp chế và Xử lý nợ được đổi tên thành Khối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19"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103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Khối Pháp chế</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103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Khối Xử lý nợ</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103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Khối Xử lý nợ và Khai thác Tài sản </w:t>
      </w:r>
      <w:r>
        <w:rPr>
          <w:sz w:val="1"/>
          <w:szCs w:val="1"/>
          <w:color w:val="auto"/>
        </w:rPr>
        <w:drawing>
          <wp:inline distT="0" distB="0" distL="0" distR="0">
            <wp:extent cx="144145" cy="144145"/>
            <wp:effectExtent l="0" t="0" r="0" b="0"/>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1036">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103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72945"/>
            <wp:wrapNone/>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1038">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040"/>
        <w:spacing w:after="0" w:line="338" w:lineRule="auto"/>
        <w:rPr>
          <w:sz w:val="20"/>
          <w:szCs w:val="20"/>
          <w:color w:val="auto"/>
        </w:rPr>
      </w:pPr>
      <w:r>
        <w:rPr>
          <w:rFonts w:ascii="Arial" w:cs="Arial" w:eastAsia="Arial" w:hAnsi="Arial"/>
          <w:sz w:val="20"/>
          <w:szCs w:val="20"/>
          <w:color w:val="auto"/>
        </w:rPr>
        <w:t>Từ tháng 8 năm 2019, nhiệm vụ xây dựng và quản lý định biên nhân sự toàn hàng do đơn vị nào sau đây thực hiện?</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103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Phòng Thu hút Nhân tài </w:t>
      </w:r>
      <w:r>
        <w:rPr>
          <w:sz w:val="1"/>
          <w:szCs w:val="1"/>
          <w:color w:val="auto"/>
        </w:rPr>
        <w:drawing>
          <wp:inline distT="0" distB="0" distL="0" distR="0">
            <wp:extent cx="144145" cy="144145"/>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104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104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Phòng Tổ chức Nhân sự</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104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Phòng Phát triển Nhân sự</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104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64055"/>
            <wp:wrapNone/>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1044">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080"/>
        <w:spacing w:after="0" w:line="338" w:lineRule="auto"/>
        <w:rPr>
          <w:sz w:val="20"/>
          <w:szCs w:val="20"/>
          <w:color w:val="auto"/>
        </w:rPr>
      </w:pPr>
      <w:r>
        <w:rPr>
          <w:rFonts w:ascii="Arial" w:cs="Arial" w:eastAsia="Arial" w:hAnsi="Arial"/>
          <w:sz w:val="20"/>
          <w:szCs w:val="20"/>
          <w:color w:val="auto"/>
        </w:rPr>
        <w:t>Từ tháng 8 năm 2019, Phòng Khách hàng VIP được bổ sung vào cơ cấu tổ chức của Đơn vị Kinh doanh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104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SCB Cống Quỳnh</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104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SCB Chợ Lớn</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04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SCB Sài Gòn </w:t>
      </w:r>
      <w:r>
        <w:rPr>
          <w:sz w:val="1"/>
          <w:szCs w:val="1"/>
          <w:color w:val="auto"/>
        </w:rPr>
        <w:drawing>
          <wp:inline distT="0" distB="0" distL="0" distR="0">
            <wp:extent cx="144145" cy="144145"/>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1048">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104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1050">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1051">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1052">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1053">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1054">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71"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https://elearning.scb.com.vn/mod/quiz/review.php?attempt=456799&amp;page=26</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47" w:name="page48"/>
    <w:bookmarkEnd w:id="47"/>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60"/>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60"/>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972945"/>
            <wp:wrapNone/>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1055">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328" w:lineRule="exact"/>
        <w:rPr>
          <w:rFonts w:ascii="Arial" w:cs="Arial" w:eastAsia="Arial" w:hAnsi="Arial"/>
          <w:sz w:val="20"/>
          <w:szCs w:val="20"/>
          <w:color w:val="787878"/>
        </w:rPr>
      </w:pPr>
    </w:p>
    <w:tbl>
      <w:tblPr>
        <w:tblLayout w:type="fixed"/>
        <w:tblInd w:w="460" w:type="dxa"/>
        <w:tblCellMar>
          <w:top w:w="0" w:type="dxa"/>
          <w:left w:w="0" w:type="dxa"/>
          <w:bottom w:w="0" w:type="dxa"/>
          <w:right w:w="0" w:type="dxa"/>
        </w:tblCellMar>
      </w:tblPr>
      <w:tr>
        <w:trPr>
          <w:trHeight w:val="358"/>
        </w:trPr>
        <w:tc>
          <w:tcPr>
            <w:tcW w:w="1400" w:type="dxa"/>
            <w:vAlign w:val="bottom"/>
          </w:tcPr>
          <w:p>
            <w:pPr>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82</w:t>
            </w:r>
          </w:p>
        </w:tc>
        <w:tc>
          <w:tcPr>
            <w:tcW w:w="8000" w:type="dxa"/>
            <w:vAlign w:val="bottom"/>
          </w:tcPr>
          <w:p>
            <w:pPr>
              <w:ind w:left="400"/>
              <w:spacing w:after="0"/>
              <w:rPr>
                <w:sz w:val="20"/>
                <w:szCs w:val="20"/>
                <w:color w:val="auto"/>
              </w:rPr>
            </w:pPr>
            <w:r>
              <w:rPr>
                <w:rFonts w:ascii="Arial" w:cs="Arial" w:eastAsia="Arial" w:hAnsi="Arial"/>
                <w:sz w:val="20"/>
                <w:szCs w:val="20"/>
                <w:color w:val="auto"/>
                <w:w w:val="99"/>
              </w:rPr>
              <w:t>Từ tháng 8 năm 2019, Phòng Ngân quỹ thuộc Khối Vận hành và Công nghệ được đổi</w:t>
            </w:r>
          </w:p>
        </w:tc>
        <w:tc>
          <w:tcPr>
            <w:tcW w:w="0" w:type="dxa"/>
            <w:vAlign w:val="bottom"/>
          </w:tcPr>
          <w:p>
            <w:pPr>
              <w:spacing w:after="0"/>
              <w:rPr>
                <w:sz w:val="1"/>
                <w:szCs w:val="1"/>
                <w:color w:val="auto"/>
              </w:rPr>
            </w:pPr>
          </w:p>
        </w:tc>
      </w:tr>
      <w:tr>
        <w:trPr>
          <w:trHeight w:val="284"/>
        </w:trPr>
        <w:tc>
          <w:tcPr>
            <w:tcW w:w="1400" w:type="dxa"/>
            <w:vAlign w:val="bottom"/>
          </w:tcPr>
          <w:p>
            <w:pPr>
              <w:spacing w:after="0"/>
              <w:rPr>
                <w:sz w:val="20"/>
                <w:szCs w:val="20"/>
                <w:color w:val="auto"/>
              </w:rPr>
            </w:pPr>
            <w:r>
              <w:rPr>
                <w:rFonts w:ascii="Arial" w:cs="Arial" w:eastAsia="Arial" w:hAnsi="Arial"/>
                <w:sz w:val="16"/>
                <w:szCs w:val="16"/>
                <w:color w:val="auto"/>
              </w:rPr>
              <w:t>Đúng</w:t>
            </w:r>
          </w:p>
        </w:tc>
        <w:tc>
          <w:tcPr>
            <w:tcW w:w="8000" w:type="dxa"/>
            <w:vAlign w:val="bottom"/>
          </w:tcPr>
          <w:p>
            <w:pPr>
              <w:ind w:left="400"/>
              <w:spacing w:after="0"/>
              <w:rPr>
                <w:sz w:val="20"/>
                <w:szCs w:val="20"/>
                <w:color w:val="auto"/>
              </w:rPr>
            </w:pPr>
            <w:r>
              <w:rPr>
                <w:rFonts w:ascii="Arial" w:cs="Arial" w:eastAsia="Arial" w:hAnsi="Arial"/>
                <w:sz w:val="20"/>
                <w:szCs w:val="20"/>
                <w:color w:val="auto"/>
              </w:rPr>
              <w:t>tên thành đơn vị nào sau đây?</w:t>
            </w:r>
          </w:p>
        </w:tc>
        <w:tc>
          <w:tcPr>
            <w:tcW w:w="0" w:type="dxa"/>
            <w:vAlign w:val="bottom"/>
          </w:tcPr>
          <w:p>
            <w:pPr>
              <w:spacing w:after="0"/>
              <w:rPr>
                <w:sz w:val="1"/>
                <w:szCs w:val="1"/>
                <w:color w:val="auto"/>
              </w:rPr>
            </w:pPr>
          </w:p>
        </w:tc>
      </w:tr>
      <w:tr>
        <w:trPr>
          <w:trHeight w:val="297"/>
        </w:trPr>
        <w:tc>
          <w:tcPr>
            <w:tcW w:w="1400" w:type="dxa"/>
            <w:vAlign w:val="bottom"/>
          </w:tcPr>
          <w:p>
            <w:pPr>
              <w:spacing w:after="0"/>
              <w:rPr>
                <w:sz w:val="20"/>
                <w:szCs w:val="20"/>
                <w:color w:val="auto"/>
              </w:rPr>
            </w:pPr>
            <w:r>
              <w:rPr>
                <w:rFonts w:ascii="Arial" w:cs="Arial" w:eastAsia="Arial" w:hAnsi="Arial"/>
                <w:sz w:val="16"/>
                <w:szCs w:val="16"/>
                <w:color w:val="auto"/>
              </w:rPr>
              <w:t>Đạt điểm 1,00</w:t>
            </w:r>
          </w:p>
        </w:tc>
        <w:tc>
          <w:tcPr>
            <w:tcW w:w="8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5"/>
        </w:trPr>
        <w:tc>
          <w:tcPr>
            <w:tcW w:w="1400" w:type="dxa"/>
            <w:vAlign w:val="bottom"/>
          </w:tcPr>
          <w:p>
            <w:pPr>
              <w:spacing w:after="0"/>
              <w:rPr>
                <w:sz w:val="20"/>
                <w:szCs w:val="20"/>
                <w:color w:val="auto"/>
              </w:rPr>
            </w:pPr>
            <w:r>
              <w:rPr>
                <w:rFonts w:ascii="Arial" w:cs="Arial" w:eastAsia="Arial" w:hAnsi="Arial"/>
                <w:sz w:val="16"/>
                <w:szCs w:val="16"/>
                <w:color w:val="auto"/>
              </w:rPr>
              <w:t>trên 1,00</w:t>
            </w:r>
          </w:p>
        </w:tc>
        <w:tc>
          <w:tcPr>
            <w:tcW w:w="8000" w:type="dxa"/>
            <w:vAlign w:val="bottom"/>
          </w:tcPr>
          <w:p>
            <w:pPr>
              <w:ind w:left="400"/>
              <w:spacing w:after="0"/>
              <w:rPr>
                <w:sz w:val="20"/>
                <w:szCs w:val="20"/>
                <w:color w:val="auto"/>
              </w:rPr>
            </w:pPr>
            <w:r>
              <w:rPr>
                <w:rFonts w:ascii="Arial" w:cs="Arial" w:eastAsia="Arial" w:hAnsi="Arial"/>
                <w:sz w:val="20"/>
                <w:szCs w:val="20"/>
                <w:color w:val="auto"/>
              </w:rPr>
              <w:t>Chọn một:</w:t>
            </w:r>
          </w:p>
        </w:tc>
        <w:tc>
          <w:tcPr>
            <w:tcW w:w="0" w:type="dxa"/>
            <w:vAlign w:val="bottom"/>
          </w:tcPr>
          <w:p>
            <w:pPr>
              <w:spacing w:after="0"/>
              <w:rPr>
                <w:sz w:val="1"/>
                <w:szCs w:val="1"/>
                <w:color w:val="auto"/>
              </w:rPr>
            </w:pPr>
          </w:p>
        </w:tc>
      </w:tr>
      <w:tr>
        <w:trPr>
          <w:trHeight w:val="351"/>
        </w:trPr>
        <w:tc>
          <w:tcPr>
            <w:tcW w:w="1400" w:type="dxa"/>
            <w:vAlign w:val="bottom"/>
          </w:tcPr>
          <w:p>
            <w:pPr>
              <w:spacing w:after="0"/>
              <w:rPr>
                <w:sz w:val="24"/>
                <w:szCs w:val="24"/>
                <w:color w:val="auto"/>
              </w:rPr>
            </w:pPr>
          </w:p>
        </w:tc>
        <w:tc>
          <w:tcPr>
            <w:tcW w:w="8000" w:type="dxa"/>
            <w:vAlign w:val="bottom"/>
          </w:tcPr>
          <w:p>
            <w:pPr>
              <w:ind w:left="780"/>
              <w:spacing w:after="0"/>
              <w:rPr>
                <w:sz w:val="20"/>
                <w:szCs w:val="20"/>
                <w:color w:val="auto"/>
              </w:rPr>
            </w:pPr>
            <w:r>
              <w:rPr>
                <w:rFonts w:ascii="Arial" w:cs="Arial" w:eastAsia="Arial" w:hAnsi="Arial"/>
                <w:sz w:val="20"/>
                <w:szCs w:val="20"/>
                <w:b w:val="1"/>
                <w:bCs w:val="1"/>
                <w:color w:val="auto"/>
              </w:rPr>
              <w:t>a. Phòng Kho quỹ</w:t>
            </w:r>
          </w:p>
        </w:tc>
        <w:tc>
          <w:tcPr>
            <w:tcW w:w="0" w:type="dxa"/>
            <w:vAlign w:val="bottom"/>
          </w:tcPr>
          <w:p>
            <w:pPr>
              <w:spacing w:after="0"/>
              <w:rPr>
                <w:sz w:val="1"/>
                <w:szCs w:val="1"/>
                <w:color w:val="auto"/>
              </w:rPr>
            </w:pPr>
          </w:p>
        </w:tc>
      </w:tr>
      <w:tr>
        <w:trPr>
          <w:trHeight w:val="412"/>
        </w:trPr>
        <w:tc>
          <w:tcPr>
            <w:tcW w:w="1400" w:type="dxa"/>
            <w:vAlign w:val="bottom"/>
          </w:tcPr>
          <w:p>
            <w:pPr>
              <w:spacing w:after="0"/>
              <w:rPr>
                <w:sz w:val="24"/>
                <w:szCs w:val="24"/>
                <w:color w:val="auto"/>
              </w:rPr>
            </w:pPr>
          </w:p>
        </w:tc>
        <w:tc>
          <w:tcPr>
            <w:tcW w:w="8000" w:type="dxa"/>
            <w:vAlign w:val="bottom"/>
          </w:tcPr>
          <w:p>
            <w:pPr>
              <w:ind w:left="780"/>
              <w:spacing w:after="0"/>
              <w:rPr>
                <w:sz w:val="20"/>
                <w:szCs w:val="20"/>
                <w:color w:val="auto"/>
              </w:rPr>
            </w:pPr>
            <w:r>
              <w:rPr>
                <w:rFonts w:ascii="Arial" w:cs="Arial" w:eastAsia="Arial" w:hAnsi="Arial"/>
                <w:sz w:val="20"/>
                <w:szCs w:val="20"/>
                <w:b w:val="1"/>
                <w:bCs w:val="1"/>
                <w:color w:val="auto"/>
              </w:rPr>
              <w:t>b. Phòng Nghiệp vụ Ngân quỹ</w:t>
            </w: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8000" w:type="dxa"/>
            <w:vAlign w:val="bottom"/>
          </w:tcPr>
          <w:p>
            <w:pPr>
              <w:ind w:left="780"/>
              <w:spacing w:after="0"/>
              <w:rPr>
                <w:sz w:val="20"/>
                <w:szCs w:val="20"/>
                <w:color w:val="auto"/>
              </w:rPr>
            </w:pPr>
            <w:r>
              <w:rPr>
                <w:rFonts w:ascii="Arial" w:cs="Arial" w:eastAsia="Arial" w:hAnsi="Arial"/>
                <w:sz w:val="20"/>
                <w:szCs w:val="20"/>
                <w:b w:val="1"/>
                <w:bCs w:val="1"/>
                <w:color w:val="auto"/>
              </w:rPr>
              <w:t>c. Phòng Nghiệp vụ Kho quỹ</w:t>
            </w: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8000" w:type="dxa"/>
            <w:vAlign w:val="bottom"/>
          </w:tcPr>
          <w:p>
            <w:pPr>
              <w:ind w:left="780"/>
              <w:spacing w:after="0"/>
              <w:rPr>
                <w:sz w:val="20"/>
                <w:szCs w:val="20"/>
                <w:color w:val="auto"/>
              </w:rPr>
            </w:pPr>
            <w:r>
              <w:rPr>
                <w:rFonts w:ascii="Arial" w:cs="Arial" w:eastAsia="Arial" w:hAnsi="Arial"/>
                <w:sz w:val="20"/>
                <w:szCs w:val="20"/>
                <w:b w:val="1"/>
                <w:bCs w:val="1"/>
                <w:color w:val="auto"/>
              </w:rPr>
              <w:t>d. Tất cả đều sai</w:t>
            </w:r>
          </w:p>
        </w:tc>
        <w:tc>
          <w:tcPr>
            <w:tcW w:w="0" w:type="dxa"/>
            <w:vAlign w:val="bottom"/>
          </w:tcPr>
          <w:p>
            <w:pPr>
              <w:spacing w:after="0"/>
              <w:rPr>
                <w:sz w:val="1"/>
                <w:szCs w:val="1"/>
                <w:color w:val="auto"/>
              </w:rPr>
            </w:pPr>
          </w:p>
        </w:tc>
      </w:tr>
      <w:tr>
        <w:trPr>
          <w:trHeight w:val="1012"/>
        </w:trPr>
        <w:tc>
          <w:tcPr>
            <w:tcW w:w="1400" w:type="dxa"/>
            <w:vAlign w:val="bottom"/>
          </w:tcPr>
          <w:p>
            <w:pPr>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83</w:t>
            </w:r>
          </w:p>
        </w:tc>
        <w:tc>
          <w:tcPr>
            <w:tcW w:w="8000" w:type="dxa"/>
            <w:vAlign w:val="bottom"/>
          </w:tcPr>
          <w:p>
            <w:pPr>
              <w:ind w:left="400"/>
              <w:spacing w:after="0"/>
              <w:rPr>
                <w:sz w:val="20"/>
                <w:szCs w:val="20"/>
                <w:color w:val="auto"/>
              </w:rPr>
            </w:pPr>
            <w:r>
              <w:rPr>
                <w:rFonts w:ascii="Arial" w:cs="Arial" w:eastAsia="Arial" w:hAnsi="Arial"/>
                <w:sz w:val="20"/>
                <w:szCs w:val="20"/>
                <w:color w:val="auto"/>
              </w:rPr>
              <w:t>Từ tháng 8 năm 2019, Phòng Tổ chức Nhân sự được cấu trúc lại như thế nào?</w:t>
            </w:r>
          </w:p>
        </w:tc>
        <w:tc>
          <w:tcPr>
            <w:tcW w:w="0" w:type="dxa"/>
            <w:vAlign w:val="bottom"/>
          </w:tcPr>
          <w:p>
            <w:pPr>
              <w:spacing w:after="0"/>
              <w:rPr>
                <w:sz w:val="1"/>
                <w:szCs w:val="1"/>
                <w:color w:val="auto"/>
              </w:rPr>
            </w:pPr>
          </w:p>
        </w:tc>
      </w:tr>
      <w:tr>
        <w:trPr>
          <w:trHeight w:val="256"/>
        </w:trPr>
        <w:tc>
          <w:tcPr>
            <w:tcW w:w="1400" w:type="dxa"/>
            <w:vAlign w:val="bottom"/>
          </w:tcPr>
          <w:p>
            <w:pPr>
              <w:spacing w:after="0"/>
              <w:rPr>
                <w:sz w:val="20"/>
                <w:szCs w:val="20"/>
                <w:color w:val="auto"/>
              </w:rPr>
            </w:pPr>
            <w:r>
              <w:rPr>
                <w:rFonts w:ascii="Arial" w:cs="Arial" w:eastAsia="Arial" w:hAnsi="Arial"/>
                <w:sz w:val="16"/>
                <w:szCs w:val="16"/>
                <w:color w:val="auto"/>
              </w:rPr>
              <w:t>Đúng</w:t>
            </w:r>
          </w:p>
        </w:tc>
        <w:tc>
          <w:tcPr>
            <w:tcW w:w="80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26"/>
        </w:trPr>
        <w:tc>
          <w:tcPr>
            <w:tcW w:w="1400" w:type="dxa"/>
            <w:vAlign w:val="bottom"/>
          </w:tcPr>
          <w:p>
            <w:pPr>
              <w:spacing w:after="0"/>
              <w:rPr>
                <w:sz w:val="20"/>
                <w:szCs w:val="20"/>
                <w:color w:val="auto"/>
              </w:rPr>
            </w:pPr>
            <w:r>
              <w:rPr>
                <w:rFonts w:ascii="Arial" w:cs="Arial" w:eastAsia="Arial" w:hAnsi="Arial"/>
                <w:sz w:val="16"/>
                <w:szCs w:val="16"/>
                <w:color w:val="auto"/>
              </w:rPr>
              <w:t>Đạt điểm 1,00</w:t>
            </w:r>
          </w:p>
        </w:tc>
        <w:tc>
          <w:tcPr>
            <w:tcW w:w="8000" w:type="dxa"/>
            <w:vAlign w:val="bottom"/>
          </w:tcPr>
          <w:p>
            <w:pPr>
              <w:ind w:left="400"/>
              <w:spacing w:after="0"/>
              <w:rPr>
                <w:sz w:val="20"/>
                <w:szCs w:val="20"/>
                <w:color w:val="auto"/>
              </w:rPr>
            </w:pPr>
            <w:r>
              <w:rPr>
                <w:rFonts w:ascii="Arial" w:cs="Arial" w:eastAsia="Arial" w:hAnsi="Arial"/>
                <w:sz w:val="20"/>
                <w:szCs w:val="20"/>
                <w:color w:val="auto"/>
              </w:rPr>
              <w:t>Chọn một:</w:t>
            </w:r>
          </w:p>
        </w:tc>
        <w:tc>
          <w:tcPr>
            <w:tcW w:w="0" w:type="dxa"/>
            <w:vAlign w:val="bottom"/>
          </w:tcPr>
          <w:p>
            <w:pPr>
              <w:spacing w:after="0"/>
              <w:rPr>
                <w:sz w:val="1"/>
                <w:szCs w:val="1"/>
                <w:color w:val="auto"/>
              </w:rPr>
            </w:pPr>
          </w:p>
        </w:tc>
      </w:tr>
      <w:tr>
        <w:trPr>
          <w:trHeight w:val="214"/>
        </w:trPr>
        <w:tc>
          <w:tcPr>
            <w:tcW w:w="1400" w:type="dxa"/>
            <w:vAlign w:val="bottom"/>
          </w:tcPr>
          <w:p>
            <w:pPr>
              <w:spacing w:after="0"/>
              <w:rPr>
                <w:sz w:val="20"/>
                <w:szCs w:val="20"/>
                <w:color w:val="auto"/>
              </w:rPr>
            </w:pPr>
            <w:r>
              <w:rPr>
                <w:rFonts w:ascii="Arial" w:cs="Arial" w:eastAsia="Arial" w:hAnsi="Arial"/>
                <w:sz w:val="16"/>
                <w:szCs w:val="16"/>
                <w:color w:val="auto"/>
              </w:rPr>
              <w:t>trên 1,00</w:t>
            </w:r>
          </w:p>
        </w:tc>
        <w:tc>
          <w:tcPr>
            <w:tcW w:w="8000" w:type="dxa"/>
            <w:vAlign w:val="bottom"/>
            <w:vMerge w:val="restart"/>
          </w:tcPr>
          <w:p>
            <w:pPr>
              <w:ind w:left="780"/>
              <w:spacing w:after="0"/>
              <w:rPr>
                <w:sz w:val="20"/>
                <w:szCs w:val="20"/>
                <w:color w:val="auto"/>
              </w:rPr>
            </w:pPr>
            <w:r>
              <w:rPr>
                <w:rFonts w:ascii="Arial" w:cs="Arial" w:eastAsia="Arial" w:hAnsi="Arial"/>
                <w:sz w:val="20"/>
                <w:szCs w:val="20"/>
                <w:b w:val="1"/>
                <w:bCs w:val="1"/>
                <w:color w:val="auto"/>
              </w:rPr>
              <w:t>a. Đổi tên thành Phòng Thu hút Nhân tài</w:t>
            </w:r>
          </w:p>
        </w:tc>
        <w:tc>
          <w:tcPr>
            <w:tcW w:w="0" w:type="dxa"/>
            <w:vAlign w:val="bottom"/>
          </w:tcPr>
          <w:p>
            <w:pPr>
              <w:spacing w:after="0"/>
              <w:rPr>
                <w:sz w:val="1"/>
                <w:szCs w:val="1"/>
                <w:color w:val="auto"/>
              </w:rPr>
            </w:pPr>
          </w:p>
        </w:tc>
      </w:tr>
      <w:tr>
        <w:trPr>
          <w:trHeight w:val="138"/>
        </w:trPr>
        <w:tc>
          <w:tcPr>
            <w:tcW w:w="1400" w:type="dxa"/>
            <w:vAlign w:val="bottom"/>
          </w:tcPr>
          <w:p>
            <w:pPr>
              <w:spacing w:after="0"/>
              <w:rPr>
                <w:sz w:val="11"/>
                <w:szCs w:val="11"/>
                <w:color w:val="auto"/>
              </w:rPr>
            </w:pPr>
          </w:p>
        </w:tc>
        <w:tc>
          <w:tcPr>
            <w:tcW w:w="80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98"/>
        </w:trPr>
        <w:tc>
          <w:tcPr>
            <w:tcW w:w="1400" w:type="dxa"/>
            <w:vAlign w:val="bottom"/>
          </w:tcPr>
          <w:p>
            <w:pPr>
              <w:spacing w:after="0"/>
              <w:rPr>
                <w:sz w:val="24"/>
                <w:szCs w:val="24"/>
                <w:color w:val="auto"/>
              </w:rPr>
            </w:pPr>
          </w:p>
        </w:tc>
        <w:tc>
          <w:tcPr>
            <w:tcW w:w="8000" w:type="dxa"/>
            <w:vAlign w:val="bottom"/>
          </w:tcPr>
          <w:p>
            <w:pPr>
              <w:ind w:left="780"/>
              <w:spacing w:after="0"/>
              <w:rPr>
                <w:sz w:val="20"/>
                <w:szCs w:val="20"/>
                <w:color w:val="auto"/>
              </w:rPr>
            </w:pPr>
            <w:r>
              <w:rPr>
                <w:rFonts w:ascii="Arial" w:cs="Arial" w:eastAsia="Arial" w:hAnsi="Arial"/>
                <w:sz w:val="20"/>
                <w:szCs w:val="20"/>
                <w:b w:val="1"/>
                <w:bCs w:val="1"/>
                <w:color w:val="auto"/>
              </w:rPr>
              <w:t>b. Đổi tên thành Phòng Dịch vụ Nhân sự</w:t>
            </w:r>
          </w:p>
        </w:tc>
        <w:tc>
          <w:tcPr>
            <w:tcW w:w="0" w:type="dxa"/>
            <w:vAlign w:val="bottom"/>
          </w:tcPr>
          <w:p>
            <w:pPr>
              <w:spacing w:after="0"/>
              <w:rPr>
                <w:sz w:val="1"/>
                <w:szCs w:val="1"/>
                <w:color w:val="auto"/>
              </w:rPr>
            </w:pPr>
          </w:p>
        </w:tc>
      </w:tr>
      <w:tr>
        <w:trPr>
          <w:trHeight w:val="412"/>
        </w:trPr>
        <w:tc>
          <w:tcPr>
            <w:tcW w:w="1400" w:type="dxa"/>
            <w:vAlign w:val="bottom"/>
          </w:tcPr>
          <w:p>
            <w:pPr>
              <w:spacing w:after="0"/>
              <w:rPr>
                <w:sz w:val="24"/>
                <w:szCs w:val="24"/>
                <w:color w:val="auto"/>
              </w:rPr>
            </w:pPr>
          </w:p>
        </w:tc>
        <w:tc>
          <w:tcPr>
            <w:tcW w:w="8000" w:type="dxa"/>
            <w:vAlign w:val="bottom"/>
          </w:tcPr>
          <w:p>
            <w:pPr>
              <w:ind w:left="780"/>
              <w:spacing w:after="0"/>
              <w:rPr>
                <w:sz w:val="20"/>
                <w:szCs w:val="20"/>
                <w:color w:val="auto"/>
              </w:rPr>
            </w:pPr>
            <w:r>
              <w:rPr>
                <w:rFonts w:ascii="Arial" w:cs="Arial" w:eastAsia="Arial" w:hAnsi="Arial"/>
                <w:sz w:val="20"/>
                <w:szCs w:val="20"/>
                <w:b w:val="1"/>
                <w:bCs w:val="1"/>
                <w:color w:val="auto"/>
                <w:w w:val="99"/>
              </w:rPr>
              <w:t>c. Tách thành 2 Phòng là Phòng Thu hút Nhân tài và Phòng Dịch vụ Nhân sự</w:t>
            </w:r>
          </w:p>
        </w:tc>
        <w:tc>
          <w:tcPr>
            <w:tcW w:w="0" w:type="dxa"/>
            <w:vAlign w:val="bottom"/>
          </w:tcPr>
          <w:p>
            <w:pPr>
              <w:spacing w:after="0"/>
              <w:rPr>
                <w:sz w:val="1"/>
                <w:szCs w:val="1"/>
                <w:color w:val="auto"/>
              </w:rPr>
            </w:pPr>
          </w:p>
        </w:tc>
      </w:tr>
      <w:tr>
        <w:trPr>
          <w:trHeight w:val="682"/>
        </w:trPr>
        <w:tc>
          <w:tcPr>
            <w:tcW w:w="1400" w:type="dxa"/>
            <w:vAlign w:val="bottom"/>
          </w:tcPr>
          <w:p>
            <w:pPr>
              <w:spacing w:after="0"/>
              <w:rPr>
                <w:sz w:val="24"/>
                <w:szCs w:val="24"/>
                <w:color w:val="auto"/>
              </w:rPr>
            </w:pPr>
          </w:p>
        </w:tc>
        <w:tc>
          <w:tcPr>
            <w:tcW w:w="8000" w:type="dxa"/>
            <w:vAlign w:val="bottom"/>
          </w:tcPr>
          <w:p>
            <w:pPr>
              <w:ind w:left="780"/>
              <w:spacing w:after="0"/>
              <w:rPr>
                <w:sz w:val="20"/>
                <w:szCs w:val="20"/>
                <w:color w:val="auto"/>
              </w:rPr>
            </w:pPr>
            <w:r>
              <w:rPr>
                <w:rFonts w:ascii="Arial" w:cs="Arial" w:eastAsia="Arial" w:hAnsi="Arial"/>
                <w:sz w:val="20"/>
                <w:szCs w:val="20"/>
                <w:b w:val="1"/>
                <w:bCs w:val="1"/>
                <w:color w:val="auto"/>
              </w:rPr>
              <w:t>d. Tất cả đều sai</w:t>
            </w:r>
          </w:p>
        </w:tc>
        <w:tc>
          <w:tcPr>
            <w:tcW w:w="0" w:type="dxa"/>
            <w:vAlign w:val="bottom"/>
          </w:tcPr>
          <w:p>
            <w:pPr>
              <w:spacing w:after="0"/>
              <w:rPr>
                <w:sz w:val="1"/>
                <w:szCs w:val="1"/>
                <w:color w:val="auto"/>
              </w:rPr>
            </w:pPr>
          </w:p>
        </w:tc>
      </w:tr>
    </w:tbl>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-1804035</wp:posOffset>
            </wp:positionV>
            <wp:extent cx="6454775" cy="4506595"/>
            <wp:wrapNone/>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1056">
                      <a:extLst>
                        <a:ext uri="{28A0092B-C50C-407E-A947-70E740481C1C}"/>
                      </a:extLst>
                    </a:blip>
                    <a:srcRect/>
                    <a:stretch>
                      <a:fillRect/>
                    </a:stretch>
                  </pic:blipFill>
                  <pic:spPr bwMode="auto">
                    <a:xfrm>
                      <a:off x="0" y="0"/>
                      <a:ext cx="6454775" cy="450659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54"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84</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ind w:right="1120"/>
        <w:spacing w:after="0" w:line="338" w:lineRule="auto"/>
        <w:rPr>
          <w:sz w:val="20"/>
          <w:szCs w:val="20"/>
          <w:color w:val="auto"/>
        </w:rPr>
      </w:pPr>
      <w:r>
        <w:rPr>
          <w:rFonts w:ascii="Arial" w:cs="Arial" w:eastAsia="Arial" w:hAnsi="Arial"/>
          <w:sz w:val="20"/>
          <w:szCs w:val="20"/>
          <w:color w:val="auto"/>
        </w:rPr>
        <w:t>Việc chuyển đổi quản lý theo khu vực sang quản lý theo Vùng mang lại những lợi ích nào sau đây?</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105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Giám sát, hỗ trợ các ĐVKD một cách kịp thời và sâu sát đến từng ĐVKD.</w:t>
      </w:r>
    </w:p>
    <w:p>
      <w:pPr>
        <w:spacing w:after="0" w:line="168" w:lineRule="exact"/>
        <w:rPr>
          <w:rFonts w:ascii="Arial" w:cs="Arial" w:eastAsia="Arial" w:hAnsi="Arial"/>
          <w:sz w:val="20"/>
          <w:szCs w:val="20"/>
          <w:color w:val="787878"/>
        </w:rPr>
      </w:pPr>
    </w:p>
    <w:p>
      <w:pPr>
        <w:jc w:val="both"/>
        <w:ind w:left="340" w:right="880" w:hanging="282"/>
        <w:spacing w:after="0"/>
        <w:rPr>
          <w:sz w:val="20"/>
          <w:szCs w:val="20"/>
          <w:color w:val="auto"/>
        </w:rPr>
      </w:pPr>
      <w:r>
        <w:rPr>
          <w:sz w:val="1"/>
          <w:szCs w:val="1"/>
          <w:color w:val="auto"/>
        </w:rPr>
        <w:drawing>
          <wp:inline distT="0" distB="0" distL="0" distR="0">
            <wp:extent cx="124460" cy="116205"/>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105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Truyền thông chính xác và thống nhất các thông điệp từ Hội sở đến ĐVKD, tạo ra sự nhất quán trên toàn hệ thống trong mọi hoạt động (kinh doanh, chất lượng dịch vụ,…)</w:t>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105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A &amp; B đều đúng </w:t>
      </w:r>
      <w:r>
        <w:rPr>
          <w:sz w:val="1"/>
          <w:szCs w:val="1"/>
          <w:color w:val="auto"/>
        </w:rPr>
        <w:drawing>
          <wp:inline distT="0" distB="0" distL="0" distR="0">
            <wp:extent cx="144145" cy="144145"/>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106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106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Ý kiến khác</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1062">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1063">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1064">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1065">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1066">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03"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https://elearning.scb.com.vn/mod/quiz/review.php?attempt=456672&amp;page=27</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48" w:name="page49"/>
    <w:bookmarkEnd w:id="48"/>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3)</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62"/>
        </w:numPr>
        <w:rPr>
          <w:rFonts w:ascii="Arial" w:cs="Arial" w:eastAsia="Arial" w:hAnsi="Arial"/>
          <w:sz w:val="20"/>
          <w:szCs w:val="20"/>
          <w:color w:val="auto"/>
        </w:rPr>
      </w:pPr>
      <w:hyperlink r:id="rId512">
        <w:r>
          <w:rPr>
            <w:rFonts w:ascii="Arial" w:cs="Arial" w:eastAsia="Arial" w:hAnsi="Arial"/>
            <w:sz w:val="20"/>
            <w:szCs w:val="20"/>
            <w:color w:val="auto"/>
          </w:rPr>
          <w:t xml:space="preserve">SCB.006_2019_001 (https://elearning.scb.com.vn/course/view.php?id=2525)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62"/>
        </w:numPr>
        <w:rPr>
          <w:rFonts w:ascii="Arial" w:cs="Arial" w:eastAsia="Arial" w:hAnsi="Arial"/>
          <w:sz w:val="20"/>
          <w:szCs w:val="20"/>
          <w:color w:val="auto"/>
        </w:rPr>
      </w:pPr>
      <w:hyperlink r:id="rId513">
        <w:r>
          <w:rPr>
            <w:rFonts w:ascii="Arial" w:cs="Arial" w:eastAsia="Arial" w:hAnsi="Arial"/>
            <w:sz w:val="20"/>
            <w:szCs w:val="20"/>
            <w:color w:val="auto"/>
          </w:rPr>
          <w:t>Ôn tập SCB trong tôi (tuần 3) (https://elearning.scb.com.vn/mod/quiz/view.php?id=5639)</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2333625"/>
            <wp:wrapNone/>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1067">
                      <a:extLst>
                        <a:ext uri="{28A0092B-C50C-407E-A947-70E740481C1C}"/>
                      </a:extLst>
                    </a:blip>
                    <a:srcRect/>
                    <a:stretch>
                      <a:fillRect/>
                    </a:stretch>
                  </pic:blipFill>
                  <pic:spPr bwMode="auto">
                    <a:xfrm>
                      <a:off x="0" y="0"/>
                      <a:ext cx="6454775" cy="233362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85</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980"/>
        <w:spacing w:after="0" w:line="317" w:lineRule="auto"/>
        <w:rPr>
          <w:sz w:val="20"/>
          <w:szCs w:val="20"/>
          <w:color w:val="auto"/>
        </w:rPr>
      </w:pPr>
      <w:r>
        <w:rPr>
          <w:rFonts w:ascii="Arial" w:cs="Arial" w:eastAsia="Arial" w:hAnsi="Arial"/>
          <w:sz w:val="20"/>
          <w:szCs w:val="20"/>
          <w:color w:val="auto"/>
        </w:rPr>
        <w:t>Việc chuyển đổi toàn bộ PGD hoạt động trực thuộc Chi nhánh quản lý sang mô hình Đơn vị Kinh doanh hoạt động độc lập dưới sự quản lý và giám sát của Giám đốc Vùng mang lại lợi ích nào sau đây?</w:t>
      </w:r>
    </w:p>
    <w:p>
      <w:pPr>
        <w:spacing w:after="0" w:line="239"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6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86</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54710"/>
            <wp:wrapNone/>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1068">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1069">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87</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1140" w:hanging="282"/>
        <w:spacing w:after="0"/>
        <w:rPr>
          <w:sz w:val="20"/>
          <w:szCs w:val="20"/>
          <w:color w:val="auto"/>
        </w:rPr>
      </w:pPr>
      <w:r>
        <w:rPr>
          <w:sz w:val="1"/>
          <w:szCs w:val="1"/>
          <w:color w:val="auto"/>
        </w:rPr>
        <w:drawing>
          <wp:inline distT="0" distB="0" distL="0" distR="0">
            <wp:extent cx="124460" cy="116205"/>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107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Đơn vị Kinh doanh có thể phát huy tối đa các tiềm năng trong hoạt động kinh doanh, tạo đà tăng trưởng cho các Đơn vị Kinh doanh.</w:t>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107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Khai thác tối đa lợi thế của từng Đơn vị Kinh doanh.</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107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A &amp; B đều đúng </w:t>
      </w:r>
      <w:r>
        <w:rPr>
          <w:sz w:val="1"/>
          <w:szCs w:val="1"/>
          <w:color w:val="auto"/>
        </w:rPr>
        <w:drawing>
          <wp:inline distT="0" distB="0" distL="0" distR="0">
            <wp:extent cx="144145" cy="144145"/>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1073">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107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 &amp; B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1972945"/>
            <wp:wrapNone/>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1075">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140"/>
        <w:spacing w:after="0" w:line="368" w:lineRule="auto"/>
        <w:rPr>
          <w:sz w:val="20"/>
          <w:szCs w:val="20"/>
          <w:color w:val="auto"/>
        </w:rPr>
      </w:pPr>
      <w:r>
        <w:rPr>
          <w:rFonts w:ascii="Arial" w:cs="Arial" w:eastAsia="Arial" w:hAnsi="Arial"/>
          <w:sz w:val="19"/>
          <w:szCs w:val="19"/>
          <w:color w:val="auto"/>
        </w:rPr>
        <w:t>Việc xây dựng các chính sách, quy trình vận hành giao dịch liên quan đến hoạt động nào sau đây không thuộc chức năng, nhiệm vụ của Khối Vận hành và Công nghệ?</w:t>
      </w:r>
    </w:p>
    <w:p>
      <w:pPr>
        <w:spacing w:after="0" w:line="19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107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Tín dụng</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107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Giao dịch Quốc tế</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107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Thẻ</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a:blip r:embed="rId107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 </w:t>
      </w:r>
      <w:r>
        <w:rPr>
          <w:sz w:val="1"/>
          <w:szCs w:val="1"/>
          <w:color w:val="auto"/>
        </w:rPr>
        <w:drawing>
          <wp:inline distT="0" distB="0" distL="0" distR="0">
            <wp:extent cx="144145" cy="144145"/>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a:blip r:embed="rId108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386715</wp:posOffset>
            </wp:positionV>
            <wp:extent cx="5381625" cy="1783715"/>
            <wp:wrapNone/>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1081">
                      <a:extLst>
                        <a:ext uri="{28A0092B-C50C-407E-A947-70E740481C1C}"/>
                      </a:extLst>
                    </a:blip>
                    <a:srcRect/>
                    <a:stretch>
                      <a:fillRect/>
                    </a:stretch>
                  </pic:blipFill>
                  <pic:spPr bwMode="auto">
                    <a:xfrm>
                      <a:off x="0" y="0"/>
                      <a:ext cx="5381625" cy="178371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37"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Xây dựng Văn hóa doanh nghiệp là chức năng chính của đơn vị nào sau đây?</w:t>
      </w:r>
    </w:p>
    <w:p>
      <w:pPr>
        <w:spacing w:after="0" w:line="35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108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Ban Truyền thông và Thương hiệu </w:t>
      </w:r>
      <w:r>
        <w:rPr>
          <w:sz w:val="1"/>
          <w:szCs w:val="1"/>
          <w:color w:val="auto"/>
        </w:rPr>
        <w:drawing>
          <wp:inline distT="0" distB="0" distL="0" distR="0">
            <wp:extent cx="144145" cy="144145"/>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1083">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108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Khối Vận hành và Công nghệ</w:t>
      </w:r>
    </w:p>
    <w:p>
      <w:pPr>
        <w:spacing w:after="0" w:line="182" w:lineRule="exact"/>
        <w:rPr>
          <w:rFonts w:ascii="Arial" w:cs="Arial" w:eastAsia="Arial" w:hAnsi="Arial"/>
          <w:sz w:val="20"/>
          <w:szCs w:val="20"/>
          <w:color w:val="787878"/>
        </w:rPr>
      </w:pPr>
    </w:p>
    <w:p>
      <w:pPr>
        <w:ind w:left="60" w:right="3640"/>
        <w:spacing w:after="0" w:line="471" w:lineRule="auto"/>
        <w:rPr>
          <w:sz w:val="20"/>
          <w:szCs w:val="20"/>
          <w:color w:val="auto"/>
        </w:rPr>
      </w:pPr>
      <w:r>
        <w:rPr>
          <w:sz w:val="1"/>
          <w:szCs w:val="1"/>
          <w:color w:val="auto"/>
        </w:rPr>
        <w:drawing>
          <wp:inline distT="0" distB="0" distL="0" distR="0">
            <wp:extent cx="124460" cy="116205"/>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108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Khối Dịch vụ Ngân hàng và Tài chính Cá nhân </w:t>
      </w:r>
      <w:r>
        <w:rPr>
          <w:sz w:val="1"/>
          <w:szCs w:val="1"/>
          <w:color w:val="auto"/>
        </w:rPr>
        <w:drawing>
          <wp:inline distT="0" distB="0" distL="0" distR="0">
            <wp:extent cx="124460" cy="116205"/>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108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Khối Quản trị Nguồn Nhân lực</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515620</wp:posOffset>
            </wp:positionV>
            <wp:extent cx="6582410" cy="45085"/>
            <wp:wrapNone/>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1087">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1"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1088">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1089">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1090">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a:picLocks noChangeAspect="1" noChangeArrowheads="1"/>
                    </pic:cNvPicPr>
                  </pic:nvPicPr>
                  <pic:blipFill>
                    <a:blip r:embed="rId1091">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87"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https://elearning.scb.com.vn/mod/quiz/review.php?attempt=456672&amp;page=28</w:t>
      </w:r>
      <w:r>
        <w:rPr>
          <w:sz w:val="20"/>
          <w:szCs w:val="20"/>
          <w:color w:val="auto"/>
        </w:rPr>
        <w:tab/>
      </w:r>
      <w:r>
        <w:rPr>
          <w:rFonts w:ascii="Arial" w:cs="Arial" w:eastAsia="Arial" w:hAnsi="Arial"/>
          <w:sz w:val="16"/>
          <w:szCs w:val="16"/>
          <w:color w:val="auto"/>
        </w:rPr>
        <w:t>1/1</w:t>
      </w:r>
    </w:p>
    <w:p>
      <w:pPr>
        <w:sectPr>
          <w:pgSz w:w="11880" w:h="16819" w:orient="portrait"/>
          <w:cols w:equalWidth="0" w:num="1">
            <w:col w:w="10840"/>
          </w:cols>
          <w:pgMar w:left="520" w:top="274" w:right="520" w:bottom="0" w:gutter="0" w:footer="0" w:header="0"/>
          <w:type w:val="continuous"/>
        </w:sectPr>
      </w:pPr>
    </w:p>
    <w:bookmarkStart w:id="49" w:name="page50"/>
    <w:bookmarkEnd w:id="49"/>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64"/>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64"/>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5118735</wp:posOffset>
            </wp:positionH>
            <wp:positionV relativeFrom="paragraph">
              <wp:posOffset>318135</wp:posOffset>
            </wp:positionV>
            <wp:extent cx="1541780" cy="270510"/>
            <wp:wrapNone/>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pic:cNvPicPr>
                      <a:picLocks noChangeAspect="1" noChangeArrowheads="1"/>
                    </pic:cNvPicPr>
                  </pic:nvPicPr>
                  <pic:blipFill>
                    <a:blip r:embed="rId1094">
                      <a:extLst>
                        <a:ext uri="{28A0092B-C50C-407E-A947-70E740481C1C}"/>
                      </a:extLst>
                    </a:blip>
                    <a:srcRect/>
                    <a:stretch>
                      <a:fillRect/>
                    </a:stretch>
                  </pic:blipFill>
                  <pic:spPr bwMode="auto">
                    <a:xfrm>
                      <a:off x="0" y="0"/>
                      <a:ext cx="1541780" cy="2705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39" w:lineRule="exact"/>
        <w:rPr>
          <w:rFonts w:ascii="Arial" w:cs="Arial" w:eastAsia="Arial" w:hAnsi="Arial"/>
          <w:sz w:val="20"/>
          <w:szCs w:val="20"/>
          <w:color w:val="787878"/>
        </w:rPr>
      </w:pPr>
    </w:p>
    <w:p>
      <w:pPr>
        <w:jc w:val="right"/>
        <w:ind w:right="540"/>
        <w:spacing w:after="0"/>
        <w:rPr>
          <w:sz w:val="20"/>
          <w:szCs w:val="20"/>
          <w:color w:val="auto"/>
        </w:rPr>
      </w:pPr>
      <w:r>
        <w:rPr>
          <w:rFonts w:ascii="Arial" w:cs="Arial" w:eastAsia="Arial" w:hAnsi="Arial"/>
          <w:sz w:val="20"/>
          <w:szCs w:val="20"/>
          <w:color w:val="auto"/>
        </w:rPr>
        <w:t xml:space="preserve">In đề  </w:t>
      </w:r>
      <w:r>
        <w:rPr>
          <w:sz w:val="1"/>
          <w:szCs w:val="1"/>
          <w:color w:val="auto"/>
        </w:rPr>
        <w:drawing>
          <wp:inline distT="0" distB="0" distL="0" distR="0">
            <wp:extent cx="22225" cy="270510"/>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pic:cNvPicPr>
                      <a:picLocks noChangeAspect="1" noChangeArrowheads="1"/>
                    </pic:cNvPicPr>
                  </pic:nvPicPr>
                  <pic:blipFill>
                    <a:blip r:embed="rId1095">
                      <a:extLst>
                        <a:ext uri="{28A0092B-C50C-407E-A947-70E740481C1C}"/>
                      </a:extLst>
                    </a:blip>
                    <a:srcRect/>
                    <a:stretch>
                      <a:fillRect/>
                    </a:stretch>
                  </pic:blipFill>
                  <pic:spPr bwMode="auto">
                    <a:xfrm>
                      <a:off x="0" y="0"/>
                      <a:ext cx="22225" cy="270510"/>
                    </a:xfrm>
                    <a:prstGeom prst="rect">
                      <a:avLst/>
                    </a:prstGeom>
                    <a:noFill/>
                    <a:ln>
                      <a:noFill/>
                    </a:ln>
                  </pic:spPr>
                </pic:pic>
              </a:graphicData>
            </a:graphic>
          </wp:inline>
        </w:drawing>
        <w:drawing>
          <wp:inline distT="0" distB="0" distL="0" distR="0">
            <wp:extent cx="22225" cy="270510"/>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1096">
                      <a:extLst>
                        <a:ext uri="{28A0092B-C50C-407E-A947-70E740481C1C}"/>
                      </a:extLst>
                    </a:blip>
                    <a:srcRect/>
                    <a:stretch>
                      <a:fillRect/>
                    </a:stretch>
                  </pic:blipFill>
                  <pic:spPr bwMode="auto">
                    <a:xfrm>
                      <a:off x="0" y="0"/>
                      <a:ext cx="22225" cy="270510"/>
                    </a:xfrm>
                    <a:prstGeom prst="rect">
                      <a:avLst/>
                    </a:prstGeom>
                    <a:noFill/>
                    <a:ln>
                      <a:noFill/>
                    </a:ln>
                  </pic:spPr>
                </pic:pic>
              </a:graphicData>
            </a:graphic>
          </wp:inline>
        </w:drawing>
      </w:r>
      <w:r>
        <w:rPr>
          <w:rFonts w:ascii="Arial" w:cs="Arial" w:eastAsia="Arial" w:hAnsi="Arial"/>
          <w:sz w:val="20"/>
          <w:szCs w:val="20"/>
          <w:color w:val="auto"/>
        </w:rPr>
        <w:t xml:space="preserve">    Kết quả</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180340</wp:posOffset>
            </wp:positionV>
            <wp:extent cx="6438265" cy="8890"/>
            <wp:wrapNone/>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pic:cNvPicPr>
                      <a:picLocks noChangeAspect="1" noChangeArrowheads="1"/>
                    </pic:cNvPicPr>
                  </pic:nvPicPr>
                  <pic:blipFill>
                    <a:blip r:embed="rId1097">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295" w:lineRule="exact"/>
        <w:rPr>
          <w:rFonts w:ascii="Arial" w:cs="Arial" w:eastAsia="Arial" w:hAnsi="Arial"/>
          <w:sz w:val="20"/>
          <w:szCs w:val="20"/>
          <w:color w:val="787878"/>
        </w:rPr>
      </w:pPr>
    </w:p>
    <w:p>
      <w:pPr>
        <w:ind w:left="780"/>
        <w:spacing w:after="0"/>
        <w:tabs>
          <w:tab w:leader="none" w:pos="2420" w:val="left"/>
        </w:tabs>
        <w:rPr>
          <w:sz w:val="20"/>
          <w:szCs w:val="20"/>
          <w:color w:val="auto"/>
        </w:rPr>
      </w:pPr>
      <w:r>
        <w:rPr>
          <w:rFonts w:ascii="Arial" w:cs="Arial" w:eastAsia="Arial" w:hAnsi="Arial"/>
          <w:sz w:val="20"/>
          <w:szCs w:val="20"/>
          <w:b w:val="1"/>
          <w:bCs w:val="1"/>
          <w:color w:val="auto"/>
        </w:rPr>
        <w:t>Bắt đầu vào lúc</w:t>
      </w:r>
      <w:r>
        <w:rPr>
          <w:sz w:val="20"/>
          <w:szCs w:val="20"/>
          <w:color w:val="auto"/>
        </w:rPr>
        <w:tab/>
      </w:r>
      <w:r>
        <w:rPr>
          <w:rFonts w:ascii="Arial" w:cs="Arial" w:eastAsia="Arial" w:hAnsi="Arial"/>
          <w:sz w:val="19"/>
          <w:szCs w:val="19"/>
          <w:color w:val="auto"/>
        </w:rPr>
        <w:t>Thứ ba, 8 Tháng mười 2019, 4:18 PM</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1098">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77" w:lineRule="exact"/>
        <w:rPr>
          <w:rFonts w:ascii="Arial" w:cs="Arial" w:eastAsia="Arial" w:hAnsi="Arial"/>
          <w:sz w:val="20"/>
          <w:szCs w:val="20"/>
          <w:color w:val="787878"/>
        </w:rPr>
      </w:pPr>
    </w:p>
    <w:p>
      <w:pPr>
        <w:ind w:left="1280"/>
        <w:spacing w:after="0"/>
        <w:tabs>
          <w:tab w:leader="none" w:pos="2420" w:val="left"/>
        </w:tabs>
        <w:rPr>
          <w:sz w:val="20"/>
          <w:szCs w:val="20"/>
          <w:color w:val="auto"/>
        </w:rPr>
      </w:pPr>
      <w:r>
        <w:rPr>
          <w:rFonts w:ascii="Arial" w:cs="Arial" w:eastAsia="Arial" w:hAnsi="Arial"/>
          <w:sz w:val="20"/>
          <w:szCs w:val="20"/>
          <w:b w:val="1"/>
          <w:bCs w:val="1"/>
          <w:color w:val="auto"/>
        </w:rPr>
        <w:t>Trạng thái</w:t>
      </w:r>
      <w:r>
        <w:rPr>
          <w:sz w:val="20"/>
          <w:szCs w:val="20"/>
          <w:color w:val="auto"/>
        </w:rPr>
        <w:tab/>
      </w:r>
      <w:r>
        <w:rPr>
          <w:rFonts w:ascii="Arial" w:cs="Arial" w:eastAsia="Arial" w:hAnsi="Arial"/>
          <w:sz w:val="19"/>
          <w:szCs w:val="19"/>
          <w:color w:val="auto"/>
        </w:rPr>
        <w:t>Đã hoàn thành</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1099">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77" w:lineRule="exact"/>
        <w:rPr>
          <w:rFonts w:ascii="Arial" w:cs="Arial" w:eastAsia="Arial" w:hAnsi="Arial"/>
          <w:sz w:val="20"/>
          <w:szCs w:val="20"/>
          <w:color w:val="787878"/>
        </w:rPr>
      </w:pPr>
    </w:p>
    <w:p>
      <w:pPr>
        <w:ind w:left="1100"/>
        <w:spacing w:after="0"/>
        <w:tabs>
          <w:tab w:leader="none" w:pos="2420" w:val="left"/>
        </w:tabs>
        <w:rPr>
          <w:sz w:val="20"/>
          <w:szCs w:val="20"/>
          <w:color w:val="auto"/>
        </w:rPr>
      </w:pPr>
      <w:r>
        <w:rPr>
          <w:rFonts w:ascii="Arial" w:cs="Arial" w:eastAsia="Arial" w:hAnsi="Arial"/>
          <w:sz w:val="20"/>
          <w:szCs w:val="20"/>
          <w:b w:val="1"/>
          <w:bCs w:val="1"/>
          <w:color w:val="auto"/>
        </w:rPr>
        <w:t>Kết thúc lúc</w:t>
      </w:r>
      <w:r>
        <w:rPr>
          <w:sz w:val="20"/>
          <w:szCs w:val="20"/>
          <w:color w:val="auto"/>
        </w:rPr>
        <w:tab/>
      </w:r>
      <w:r>
        <w:rPr>
          <w:rFonts w:ascii="Arial" w:cs="Arial" w:eastAsia="Arial" w:hAnsi="Arial"/>
          <w:sz w:val="19"/>
          <w:szCs w:val="19"/>
          <w:color w:val="auto"/>
        </w:rPr>
        <w:t>Thứ ba, 8 Tháng mười 2019, 4:21 PM</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222885</wp:posOffset>
            </wp:positionH>
            <wp:positionV relativeFrom="paragraph">
              <wp:posOffset>41275</wp:posOffset>
            </wp:positionV>
            <wp:extent cx="6438265" cy="8890"/>
            <wp:wrapNone/>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1100">
                      <a:extLst>
                        <a:ext uri="{28A0092B-C50C-407E-A947-70E740481C1C}"/>
                      </a:extLst>
                    </a:blip>
                    <a:srcRect/>
                    <a:stretch>
                      <a:fillRect/>
                    </a:stretch>
                  </pic:blipFill>
                  <pic:spPr bwMode="auto">
                    <a:xfrm>
                      <a:off x="0" y="0"/>
                      <a:ext cx="6438265" cy="8890"/>
                    </a:xfrm>
                    <a:prstGeom prst="rect">
                      <a:avLst/>
                    </a:prstGeom>
                    <a:noFill/>
                  </pic:spPr>
                </pic:pic>
              </a:graphicData>
            </a:graphic>
          </wp:anchor>
        </w:drawing>
      </w:r>
    </w:p>
    <w:p>
      <w:pPr>
        <w:spacing w:after="0" w:line="77" w:lineRule="exact"/>
        <w:rPr>
          <w:rFonts w:ascii="Arial" w:cs="Arial" w:eastAsia="Arial" w:hAnsi="Arial"/>
          <w:sz w:val="20"/>
          <w:szCs w:val="20"/>
          <w:color w:val="787878"/>
        </w:rPr>
      </w:pPr>
    </w:p>
    <w:tbl>
      <w:tblPr>
        <w:tblLayout w:type="fixed"/>
        <w:tblInd w:w="360" w:type="dxa"/>
        <w:tblCellMar>
          <w:top w:w="0" w:type="dxa"/>
          <w:left w:w="0" w:type="dxa"/>
          <w:bottom w:w="0" w:type="dxa"/>
          <w:right w:w="0" w:type="dxa"/>
        </w:tblCellMar>
      </w:tblPr>
      <w:tr>
        <w:trPr>
          <w:trHeight w:val="284"/>
        </w:trPr>
        <w:tc>
          <w:tcPr>
            <w:tcW w:w="1880" w:type="dxa"/>
            <w:vAlign w:val="bottom"/>
          </w:tcPr>
          <w:p>
            <w:pPr>
              <w:jc w:val="right"/>
              <w:spacing w:after="0"/>
              <w:rPr>
                <w:sz w:val="20"/>
                <w:szCs w:val="20"/>
                <w:color w:val="auto"/>
              </w:rPr>
            </w:pPr>
            <w:r>
              <w:rPr>
                <w:rFonts w:ascii="Arial" w:cs="Arial" w:eastAsia="Arial" w:hAnsi="Arial"/>
                <w:sz w:val="20"/>
                <w:szCs w:val="20"/>
                <w:b w:val="1"/>
                <w:bCs w:val="1"/>
                <w:color w:val="auto"/>
              </w:rPr>
              <w:t>Thời gian thực</w:t>
            </w:r>
          </w:p>
        </w:tc>
        <w:tc>
          <w:tcPr>
            <w:tcW w:w="8240" w:type="dxa"/>
            <w:vAlign w:val="bottom"/>
          </w:tcPr>
          <w:p>
            <w:pPr>
              <w:ind w:left="200"/>
              <w:spacing w:after="0"/>
              <w:rPr>
                <w:sz w:val="20"/>
                <w:szCs w:val="20"/>
                <w:color w:val="auto"/>
              </w:rPr>
            </w:pPr>
            <w:r>
              <w:rPr>
                <w:rFonts w:ascii="Arial" w:cs="Arial" w:eastAsia="Arial" w:hAnsi="Arial"/>
                <w:sz w:val="20"/>
                <w:szCs w:val="20"/>
                <w:color w:val="auto"/>
              </w:rPr>
              <w:t>2 phút 36 giây</w:t>
            </w:r>
          </w:p>
        </w:tc>
      </w:tr>
      <w:tr>
        <w:trPr>
          <w:trHeight w:val="290"/>
        </w:trPr>
        <w:tc>
          <w:tcPr>
            <w:tcW w:w="1880" w:type="dxa"/>
            <w:vAlign w:val="bottom"/>
            <w:tcBorders>
              <w:bottom w:val="single" w:sz="8" w:color="DDDDDD"/>
            </w:tcBorders>
          </w:tcPr>
          <w:p>
            <w:pPr>
              <w:jc w:val="right"/>
              <w:spacing w:after="0"/>
              <w:rPr>
                <w:sz w:val="20"/>
                <w:szCs w:val="20"/>
                <w:color w:val="auto"/>
              </w:rPr>
            </w:pPr>
            <w:r>
              <w:rPr>
                <w:rFonts w:ascii="Arial" w:cs="Arial" w:eastAsia="Arial" w:hAnsi="Arial"/>
                <w:sz w:val="20"/>
                <w:szCs w:val="20"/>
                <w:b w:val="1"/>
                <w:bCs w:val="1"/>
                <w:color w:val="auto"/>
              </w:rPr>
              <w:t>hiện</w:t>
            </w:r>
          </w:p>
        </w:tc>
        <w:tc>
          <w:tcPr>
            <w:tcW w:w="8240" w:type="dxa"/>
            <w:vAlign w:val="bottom"/>
            <w:tcBorders>
              <w:bottom w:val="single" w:sz="8" w:color="DDDDDD"/>
            </w:tcBorders>
          </w:tcPr>
          <w:p>
            <w:pPr>
              <w:spacing w:after="0"/>
              <w:rPr>
                <w:sz w:val="24"/>
                <w:szCs w:val="24"/>
                <w:color w:val="auto"/>
              </w:rPr>
            </w:pPr>
          </w:p>
        </w:tc>
      </w:tr>
      <w:tr>
        <w:trPr>
          <w:trHeight w:val="307"/>
        </w:trPr>
        <w:tc>
          <w:tcPr>
            <w:tcW w:w="1880" w:type="dxa"/>
            <w:vAlign w:val="bottom"/>
            <w:tcBorders>
              <w:bottom w:val="single" w:sz="8" w:color="DDDDDD"/>
            </w:tcBorders>
          </w:tcPr>
          <w:p>
            <w:pPr>
              <w:jc w:val="right"/>
              <w:spacing w:after="0"/>
              <w:rPr>
                <w:sz w:val="20"/>
                <w:szCs w:val="20"/>
                <w:color w:val="auto"/>
              </w:rPr>
            </w:pPr>
            <w:r>
              <w:rPr>
                <w:rFonts w:ascii="Arial" w:cs="Arial" w:eastAsia="Arial" w:hAnsi="Arial"/>
                <w:sz w:val="20"/>
                <w:szCs w:val="20"/>
                <w:b w:val="1"/>
                <w:bCs w:val="1"/>
                <w:color w:val="auto"/>
              </w:rPr>
              <w:t>Điểm</w:t>
            </w:r>
          </w:p>
        </w:tc>
        <w:tc>
          <w:tcPr>
            <w:tcW w:w="8240" w:type="dxa"/>
            <w:vAlign w:val="bottom"/>
            <w:tcBorders>
              <w:bottom w:val="single" w:sz="8" w:color="DDDDDD"/>
            </w:tcBorders>
          </w:tcPr>
          <w:p>
            <w:pPr>
              <w:ind w:left="200"/>
              <w:spacing w:after="0"/>
              <w:rPr>
                <w:sz w:val="20"/>
                <w:szCs w:val="20"/>
                <w:color w:val="auto"/>
              </w:rPr>
            </w:pPr>
            <w:r>
              <w:rPr>
                <w:rFonts w:ascii="Arial" w:cs="Arial" w:eastAsia="Arial" w:hAnsi="Arial"/>
                <w:sz w:val="20"/>
                <w:szCs w:val="20"/>
                <w:color w:val="auto"/>
              </w:rPr>
              <w:t>50,00/50,00</w:t>
            </w:r>
          </w:p>
        </w:tc>
      </w:tr>
      <w:tr>
        <w:trPr>
          <w:trHeight w:val="301"/>
        </w:trPr>
        <w:tc>
          <w:tcPr>
            <w:tcW w:w="1880" w:type="dxa"/>
            <w:vAlign w:val="bottom"/>
          </w:tcPr>
          <w:p>
            <w:pPr>
              <w:jc w:val="right"/>
              <w:spacing w:after="0"/>
              <w:rPr>
                <w:sz w:val="20"/>
                <w:szCs w:val="20"/>
                <w:color w:val="auto"/>
              </w:rPr>
            </w:pPr>
            <w:r>
              <w:rPr>
                <w:rFonts w:ascii="Arial" w:cs="Arial" w:eastAsia="Arial" w:hAnsi="Arial"/>
                <w:sz w:val="20"/>
                <w:szCs w:val="20"/>
                <w:b w:val="1"/>
                <w:bCs w:val="1"/>
                <w:color w:val="auto"/>
              </w:rPr>
              <w:t>Điểm</w:t>
            </w:r>
          </w:p>
        </w:tc>
        <w:tc>
          <w:tcPr>
            <w:tcW w:w="8240" w:type="dxa"/>
            <w:vAlign w:val="bottom"/>
          </w:tcPr>
          <w:p>
            <w:pPr>
              <w:ind w:left="200"/>
              <w:spacing w:after="0"/>
              <w:rPr>
                <w:sz w:val="20"/>
                <w:szCs w:val="20"/>
                <w:color w:val="auto"/>
              </w:rPr>
            </w:pPr>
            <w:r>
              <w:rPr>
                <w:rFonts w:ascii="Arial" w:cs="Arial" w:eastAsia="Arial" w:hAnsi="Arial"/>
                <w:sz w:val="20"/>
                <w:szCs w:val="20"/>
                <w:b w:val="1"/>
                <w:bCs w:val="1"/>
                <w:color w:val="auto"/>
              </w:rPr>
              <w:t xml:space="preserve">10,00 </w:t>
            </w:r>
            <w:r>
              <w:rPr>
                <w:rFonts w:ascii="Arial" w:cs="Arial" w:eastAsia="Arial" w:hAnsi="Arial"/>
                <w:sz w:val="20"/>
                <w:szCs w:val="20"/>
                <w:color w:val="auto"/>
              </w:rPr>
              <w:t>trên tối đa 10,00 (</w:t>
            </w:r>
            <w:r>
              <w:rPr>
                <w:rFonts w:ascii="Arial" w:cs="Arial" w:eastAsia="Arial" w:hAnsi="Arial"/>
                <w:sz w:val="20"/>
                <w:szCs w:val="20"/>
                <w:b w:val="1"/>
                <w:bCs w:val="1"/>
                <w:color w:val="auto"/>
              </w:rPr>
              <w:t>100</w:t>
            </w:r>
            <w:r>
              <w:rPr>
                <w:rFonts w:ascii="Arial" w:cs="Arial" w:eastAsia="Arial" w:hAnsi="Arial"/>
                <w:sz w:val="20"/>
                <w:szCs w:val="20"/>
                <w:color w:val="auto"/>
              </w:rPr>
              <w:t>%)</w:t>
            </w:r>
          </w:p>
        </w:tc>
      </w:tr>
      <w:tr>
        <w:trPr>
          <w:trHeight w:val="700"/>
        </w:trPr>
        <w:tc>
          <w:tcPr>
            <w:tcW w:w="1880" w:type="dxa"/>
            <w:vAlign w:val="bottom"/>
          </w:tcPr>
          <w:p>
            <w:pPr>
              <w:ind w:left="10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w:t>
            </w:r>
          </w:p>
        </w:tc>
        <w:tc>
          <w:tcPr>
            <w:tcW w:w="8240" w:type="dxa"/>
            <w:vAlign w:val="bottom"/>
          </w:tcPr>
          <w:p>
            <w:pPr>
              <w:ind w:left="60"/>
              <w:spacing w:after="0"/>
              <w:rPr>
                <w:sz w:val="20"/>
                <w:szCs w:val="20"/>
                <w:color w:val="auto"/>
              </w:rPr>
            </w:pPr>
            <w:r>
              <w:rPr>
                <w:rFonts w:ascii="Arial" w:cs="Arial" w:eastAsia="Arial" w:hAnsi="Arial"/>
                <w:sz w:val="20"/>
                <w:szCs w:val="20"/>
                <w:color w:val="auto"/>
              </w:rPr>
              <w:t>Theo Quyết định số 67/2019/QĐ-SCB-TGĐ về việc ban hành tiêu chuẩn CLDV, khi kết</w:t>
            </w:r>
          </w:p>
        </w:tc>
      </w:tr>
      <w:tr>
        <w:trPr>
          <w:trHeight w:val="284"/>
        </w:trPr>
        <w:tc>
          <w:tcPr>
            <w:tcW w:w="1880" w:type="dxa"/>
            <w:vAlign w:val="bottom"/>
          </w:tcPr>
          <w:p>
            <w:pPr>
              <w:ind w:left="100"/>
              <w:spacing w:after="0"/>
              <w:rPr>
                <w:sz w:val="20"/>
                <w:szCs w:val="20"/>
                <w:color w:val="auto"/>
              </w:rPr>
            </w:pPr>
            <w:r>
              <w:rPr>
                <w:rFonts w:ascii="Arial" w:cs="Arial" w:eastAsia="Arial" w:hAnsi="Arial"/>
                <w:sz w:val="16"/>
                <w:szCs w:val="16"/>
                <w:color w:val="auto"/>
              </w:rPr>
              <w:t>Đúng</w:t>
            </w:r>
          </w:p>
        </w:tc>
        <w:tc>
          <w:tcPr>
            <w:tcW w:w="8240" w:type="dxa"/>
            <w:vAlign w:val="bottom"/>
          </w:tcPr>
          <w:p>
            <w:pPr>
              <w:ind w:left="20"/>
              <w:spacing w:after="0"/>
              <w:rPr>
                <w:sz w:val="20"/>
                <w:szCs w:val="20"/>
                <w:color w:val="auto"/>
              </w:rPr>
            </w:pPr>
            <w:r>
              <w:rPr>
                <w:rFonts w:ascii="Arial" w:cs="Arial" w:eastAsia="Arial" w:hAnsi="Arial"/>
                <w:sz w:val="20"/>
                <w:szCs w:val="20"/>
                <w:color w:val="auto"/>
              </w:rPr>
              <w:t>thúc giao dịch với Khách hàng, NVGD cần lưu ý những điểm nào?</w:t>
            </w:r>
          </w:p>
        </w:tc>
      </w:tr>
      <w:tr>
        <w:trPr>
          <w:trHeight w:val="297"/>
        </w:trPr>
        <w:tc>
          <w:tcPr>
            <w:tcW w:w="1880" w:type="dxa"/>
            <w:vAlign w:val="bottom"/>
          </w:tcPr>
          <w:p>
            <w:pPr>
              <w:ind w:left="100"/>
              <w:spacing w:after="0"/>
              <w:rPr>
                <w:sz w:val="20"/>
                <w:szCs w:val="20"/>
                <w:color w:val="auto"/>
              </w:rPr>
            </w:pPr>
            <w:r>
              <w:rPr>
                <w:rFonts w:ascii="Arial" w:cs="Arial" w:eastAsia="Arial" w:hAnsi="Arial"/>
                <w:sz w:val="16"/>
                <w:szCs w:val="16"/>
                <w:color w:val="auto"/>
              </w:rPr>
              <w:t>Đạt điểm 1,00</w:t>
            </w:r>
          </w:p>
        </w:tc>
        <w:tc>
          <w:tcPr>
            <w:tcW w:w="8240" w:type="dxa"/>
            <w:vAlign w:val="bottom"/>
          </w:tcPr>
          <w:p>
            <w:pPr>
              <w:spacing w:after="0"/>
              <w:rPr>
                <w:sz w:val="24"/>
                <w:szCs w:val="24"/>
                <w:color w:val="auto"/>
              </w:rPr>
            </w:pPr>
          </w:p>
        </w:tc>
      </w:tr>
      <w:tr>
        <w:trPr>
          <w:trHeight w:val="285"/>
        </w:trPr>
        <w:tc>
          <w:tcPr>
            <w:tcW w:w="1880" w:type="dxa"/>
            <w:vAlign w:val="bottom"/>
          </w:tcPr>
          <w:p>
            <w:pPr>
              <w:ind w:left="100"/>
              <w:spacing w:after="0"/>
              <w:rPr>
                <w:sz w:val="20"/>
                <w:szCs w:val="20"/>
                <w:color w:val="auto"/>
              </w:rPr>
            </w:pPr>
            <w:r>
              <w:rPr>
                <w:rFonts w:ascii="Arial" w:cs="Arial" w:eastAsia="Arial" w:hAnsi="Arial"/>
                <w:sz w:val="16"/>
                <w:szCs w:val="16"/>
                <w:color w:val="auto"/>
              </w:rPr>
              <w:t>trên 1,00</w:t>
            </w:r>
          </w:p>
        </w:tc>
        <w:tc>
          <w:tcPr>
            <w:tcW w:w="8240" w:type="dxa"/>
            <w:vAlign w:val="bottom"/>
          </w:tcPr>
          <w:p>
            <w:pPr>
              <w:ind w:left="20"/>
              <w:spacing w:after="0"/>
              <w:rPr>
                <w:sz w:val="20"/>
                <w:szCs w:val="20"/>
                <w:color w:val="auto"/>
              </w:rPr>
            </w:pPr>
            <w:r>
              <w:rPr>
                <w:rFonts w:ascii="Arial" w:cs="Arial" w:eastAsia="Arial" w:hAnsi="Arial"/>
                <w:sz w:val="20"/>
                <w:szCs w:val="20"/>
                <w:color w:val="auto"/>
              </w:rPr>
              <w:t>Chọn một:</w:t>
            </w:r>
          </w:p>
        </w:tc>
      </w:tr>
    </w:tbl>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-814705</wp:posOffset>
            </wp:positionV>
            <wp:extent cx="6454775" cy="2333625"/>
            <wp:wrapNone/>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1101">
                      <a:extLst>
                        <a:ext uri="{28A0092B-C50C-407E-A947-70E740481C1C}"/>
                      </a:extLst>
                    </a:blip>
                    <a:srcRect/>
                    <a:stretch>
                      <a:fillRect/>
                    </a:stretch>
                  </pic:blipFill>
                  <pic:spPr bwMode="auto">
                    <a:xfrm>
                      <a:off x="0" y="0"/>
                      <a:ext cx="6454775" cy="233362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8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54710"/>
            <wp:wrapNone/>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1102">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47" w:lineRule="exact"/>
        <w:rPr>
          <w:rFonts w:ascii="Arial" w:cs="Arial" w:eastAsia="Arial" w:hAnsi="Arial"/>
          <w:sz w:val="20"/>
          <w:szCs w:val="20"/>
          <w:color w:val="787878"/>
        </w:rPr>
      </w:pPr>
    </w:p>
    <w:p>
      <w:pPr>
        <w:jc w:val="center"/>
        <w:ind w:right="880"/>
        <w:spacing w:after="0"/>
        <w:rPr>
          <w:sz w:val="20"/>
          <w:szCs w:val="20"/>
          <w:color w:val="auto"/>
        </w:rPr>
      </w:pPr>
      <w:r>
        <w:rPr>
          <w:sz w:val="1"/>
          <w:szCs w:val="1"/>
          <w:color w:val="auto"/>
        </w:rPr>
        <w:drawing>
          <wp:inline distT="0" distB="0" distL="0" distR="0">
            <wp:extent cx="124460" cy="116205"/>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110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19"/>
          <w:szCs w:val="19"/>
          <w:b w:val="1"/>
          <w:bCs w:val="1"/>
          <w:color w:val="auto"/>
        </w:rPr>
        <w:t xml:space="preserve"> a. Chủ động thông báo kết thúc giao dịch, hỏi thêm nhu cầu của Khách hàng</w:t>
      </w:r>
    </w:p>
    <w:p>
      <w:pPr>
        <w:spacing w:after="0" w:line="200" w:lineRule="exact"/>
        <w:rPr>
          <w:rFonts w:ascii="Arial" w:cs="Arial" w:eastAsia="Arial" w:hAnsi="Arial"/>
          <w:sz w:val="20"/>
          <w:szCs w:val="20"/>
          <w:color w:val="787878"/>
        </w:rPr>
      </w:pPr>
    </w:p>
    <w:p>
      <w:pPr>
        <w:spacing w:after="0" w:line="27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110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Đề nghị Khách hàng phải bắt buộc kiểm tra lại thông tin để tránh sai sót</w:t>
      </w:r>
    </w:p>
    <w:p>
      <w:pPr>
        <w:spacing w:after="0" w:line="168" w:lineRule="exact"/>
        <w:rPr>
          <w:rFonts w:ascii="Arial" w:cs="Arial" w:eastAsia="Arial" w:hAnsi="Arial"/>
          <w:sz w:val="20"/>
          <w:szCs w:val="20"/>
          <w:color w:val="787878"/>
        </w:rPr>
      </w:pPr>
    </w:p>
    <w:p>
      <w:pPr>
        <w:ind w:left="340" w:right="1120" w:hanging="282"/>
        <w:spacing w:after="0"/>
        <w:rPr>
          <w:sz w:val="20"/>
          <w:szCs w:val="20"/>
          <w:color w:val="auto"/>
        </w:rPr>
      </w:pPr>
      <w:r>
        <w:rPr>
          <w:sz w:val="1"/>
          <w:szCs w:val="1"/>
          <w:color w:val="auto"/>
        </w:rPr>
        <w:drawing>
          <wp:inline distT="0" distB="0" distL="0" distR="0">
            <wp:extent cx="124460" cy="116205"/>
            <wp:effectExtent l="0" t="0" r="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110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Cảm ơn và bày tỏ mong muốn phục vụ Khách hàng trong những lần sau và trực tiếp tiễn Khách hàng ra về</w:t>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110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694305"/>
            <wp:wrapNone/>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1107">
                      <a:extLst>
                        <a:ext uri="{28A0092B-C50C-407E-A947-70E740481C1C}"/>
                      </a:extLst>
                    </a:blip>
                    <a:srcRect/>
                    <a:stretch>
                      <a:fillRect/>
                    </a:stretch>
                  </pic:blipFill>
                  <pic:spPr bwMode="auto">
                    <a:xfrm>
                      <a:off x="0" y="0"/>
                      <a:ext cx="5381625" cy="26943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040" w:firstLine="52"/>
        <w:spacing w:after="0" w:line="368" w:lineRule="auto"/>
        <w:rPr>
          <w:sz w:val="20"/>
          <w:szCs w:val="20"/>
          <w:color w:val="auto"/>
        </w:rPr>
      </w:pPr>
      <w:r>
        <w:rPr>
          <w:rFonts w:ascii="Arial" w:cs="Arial" w:eastAsia="Arial" w:hAnsi="Arial"/>
          <w:sz w:val="19"/>
          <w:szCs w:val="19"/>
          <w:color w:val="auto"/>
        </w:rPr>
        <w:t>Theo Quyết định số 67/2019/QĐ-SCB-TGĐ về việc ban hành tiêu chuẩn CLDV, trong quá trình thực hiện giao dịch với Khách hàng, NVGD cần lưu ý thực hiện điều gì?</w:t>
      </w:r>
    </w:p>
    <w:p>
      <w:pPr>
        <w:spacing w:after="0" w:line="19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ind w:left="2600" w:right="960" w:hanging="282"/>
        <w:spacing w:after="0"/>
        <w:rPr>
          <w:sz w:val="20"/>
          <w:szCs w:val="20"/>
          <w:color w:val="auto"/>
        </w:rPr>
      </w:pPr>
      <w:r>
        <w:rPr>
          <w:sz w:val="1"/>
          <w:szCs w:val="1"/>
          <w:color w:val="auto"/>
        </w:rPr>
        <w:drawing>
          <wp:inline distT="0" distB="0" distL="0" distR="0">
            <wp:extent cx="124460" cy="116205"/>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110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Xác nhận lại các yêu cầu/đề nghị của Khách hàng trước khi thực hiện để tránh nhầm lẫn/sai sót. Tuân thủ đúng các quy định, quy trình tác nghiệp của SCB.</w:t>
      </w:r>
    </w:p>
    <w:p>
      <w:pPr>
        <w:spacing w:after="0" w:line="114" w:lineRule="exact"/>
        <w:rPr>
          <w:rFonts w:ascii="Arial" w:cs="Arial" w:eastAsia="Arial" w:hAnsi="Arial"/>
          <w:sz w:val="20"/>
          <w:szCs w:val="20"/>
          <w:color w:val="787878"/>
        </w:rPr>
      </w:pPr>
    </w:p>
    <w:p>
      <w:pPr>
        <w:ind w:left="2600" w:right="1080" w:hanging="282"/>
        <w:spacing w:after="0"/>
        <w:rPr>
          <w:sz w:val="20"/>
          <w:szCs w:val="20"/>
          <w:color w:val="auto"/>
        </w:rPr>
      </w:pPr>
      <w:r>
        <w:rPr>
          <w:sz w:val="1"/>
          <w:szCs w:val="1"/>
          <w:color w:val="auto"/>
        </w:rPr>
        <w:drawing>
          <wp:inline distT="0" distB="0" distL="0" distR="0">
            <wp:extent cx="124460" cy="116205"/>
            <wp:effectExtent l="0" t="0" r="0" b="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110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Thực hiện yêu cầu của Khách hàng theo đúng thời gian cam kết, trong trường hợp không thể thực hiện đúng cam kết thì phải chủ động thông báo và xin lỗi Khách hàng và đưa ra giải pháp.</w:t>
      </w:r>
    </w:p>
    <w:p>
      <w:pPr>
        <w:spacing w:after="0" w:line="128" w:lineRule="exact"/>
        <w:rPr>
          <w:rFonts w:ascii="Arial" w:cs="Arial" w:eastAsia="Arial" w:hAnsi="Arial"/>
          <w:sz w:val="20"/>
          <w:szCs w:val="20"/>
          <w:color w:val="787878"/>
        </w:rPr>
      </w:pPr>
    </w:p>
    <w:p>
      <w:pPr>
        <w:ind w:left="2320"/>
        <w:spacing w:after="0"/>
        <w:rPr>
          <w:sz w:val="20"/>
          <w:szCs w:val="20"/>
          <w:color w:val="auto"/>
        </w:rPr>
      </w:pPr>
      <w:r>
        <w:rPr>
          <w:sz w:val="1"/>
          <w:szCs w:val="1"/>
          <w:color w:val="auto"/>
        </w:rPr>
        <w:drawing>
          <wp:inline distT="0" distB="0" distL="0" distR="0">
            <wp:extent cx="124460" cy="116205"/>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111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a,b đều đúng </w:t>
      </w:r>
      <w:r>
        <w:rPr>
          <w:sz w:val="1"/>
          <w:szCs w:val="1"/>
          <w:color w:val="auto"/>
        </w:rPr>
        <w:drawing>
          <wp:inline distT="0" distB="0" distL="0" distR="0">
            <wp:extent cx="144145" cy="144145"/>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1111">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2320"/>
        <w:spacing w:after="0"/>
        <w:rPr>
          <w:sz w:val="20"/>
          <w:szCs w:val="20"/>
          <w:color w:val="auto"/>
        </w:rPr>
      </w:pPr>
      <w:r>
        <w:rPr>
          <w:sz w:val="1"/>
          <w:szCs w:val="1"/>
          <w:color w:val="auto"/>
        </w:rPr>
        <w:drawing>
          <wp:inline distT="0" distB="0" distL="0" distR="0">
            <wp:extent cx="124460" cy="116205"/>
            <wp:effectExtent l="0" t="0" r="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111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a,b đều sai</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2"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50" w:name="page51"/>
    <w:bookmarkEnd w:id="50"/>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6455"/>
            <wp:wrapNone/>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1113">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6455"/>
                    </a:xfrm>
                    <a:prstGeom prst="rect">
                      <a:avLst/>
                    </a:prstGeom>
                    <a:noFill/>
                  </pic:spPr>
                </pic:pic>
              </a:graphicData>
            </a:graphic>
          </wp:anchor>
        </w:drawing>
      </w:r>
    </w:p>
    <w:p>
      <w:pPr>
        <w:ind w:left="460" w:right="360" w:hanging="454"/>
        <w:spacing w:after="0"/>
        <w:rPr>
          <w:sz w:val="20"/>
          <w:szCs w:val="20"/>
          <w:color w:val="auto"/>
        </w:rPr>
      </w:pPr>
      <w:r>
        <w:rPr>
          <w:rFonts w:ascii="Arial" w:cs="Arial" w:eastAsia="Arial" w:hAnsi="Arial"/>
          <w:sz w:val="16"/>
          <w:szCs w:val="16"/>
          <w:color w:val="auto"/>
        </w:rPr>
        <w:t>10/8/2019</w:t>
      </w:r>
      <w:r>
        <w:rPr>
          <w:sz w:val="20"/>
          <w:szCs w:val="20"/>
          <w:color w:val="auto"/>
        </w:rPr>
        <w:t xml:space="preserve"> </w:t>
      </w:r>
      <w:r>
        <w:rPr>
          <w:rFonts w:ascii="Arial" w:cs="Arial" w:eastAsia="Arial" w:hAnsi="Arial"/>
          <w:sz w:val="24"/>
          <w:szCs w:val="24"/>
          <w:b w:val="1"/>
          <w:bCs w:val="1"/>
          <w:color w:val="auto"/>
        </w:rPr>
        <w:t xml:space="preserve">3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center"/>
        <w:ind w:right="960"/>
        <w:spacing w:after="0"/>
        <w:rPr>
          <w:sz w:val="20"/>
          <w:szCs w:val="20"/>
          <w:color w:val="auto"/>
        </w:rPr>
      </w:pPr>
      <w:r>
        <w:rPr>
          <w:rFonts w:ascii="Arial" w:cs="Arial" w:eastAsia="Arial" w:hAnsi="Arial"/>
          <w:sz w:val="16"/>
          <w:szCs w:val="16"/>
          <w:color w:val="auto"/>
        </w:rPr>
        <w:t>Ôn tập SCB trong tôi (tuần 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2325370"/>
            <wp:wrapNone/>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1114">
                      <a:extLst>
                        <a:ext uri="{28A0092B-C50C-407E-A947-70E740481C1C}"/>
                      </a:extLst>
                    </a:blip>
                    <a:srcRect/>
                    <a:stretch>
                      <a:fillRect/>
                    </a:stretch>
                  </pic:blipFill>
                  <pic:spPr bwMode="auto">
                    <a:xfrm>
                      <a:off x="0" y="0"/>
                      <a:ext cx="5381625" cy="2325370"/>
                    </a:xfrm>
                    <a:prstGeom prst="rect">
                      <a:avLst/>
                    </a:prstGeom>
                    <a:noFill/>
                  </pic:spPr>
                </pic:pic>
              </a:graphicData>
            </a:graphic>
          </wp:anchor>
        </w:drawing>
      </w:r>
    </w:p>
    <w:p>
      <w:pPr>
        <w:ind w:right="960"/>
        <w:spacing w:after="0" w:line="301" w:lineRule="auto"/>
        <w:rPr>
          <w:sz w:val="20"/>
          <w:szCs w:val="20"/>
          <w:color w:val="auto"/>
        </w:rPr>
      </w:pPr>
      <w:r>
        <w:rPr>
          <w:rFonts w:ascii="Arial" w:cs="Arial" w:eastAsia="Arial" w:hAnsi="Arial"/>
          <w:sz w:val="20"/>
          <w:szCs w:val="20"/>
          <w:color w:val="auto"/>
        </w:rPr>
        <w:t>Không gian bên trong đơn vị kinh doanh của SCB luôn đảm bảo có dụng cụ PCCC và hệ thống báo cháy để đảm bảo an toàn cho CBNV và khách hàng. Theo Quyết định số 67/2019/QĐ-SCB-TGĐ về việc ban hành tiêu chuẩn CLDV, câu nào là đúng quy định về dụng cụ PCCC/hệ thống báo cháy của SCB?</w:t>
      </w:r>
    </w:p>
    <w:p>
      <w:pPr>
        <w:spacing w:after="0" w:line="254"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111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Luôn trong tình trạng sử dụng tốt</w:t>
      </w:r>
    </w:p>
    <w:p>
      <w:pPr>
        <w:spacing w:after="0" w:line="182"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111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Sach sẽ, gọn gàng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111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Đặt ở vị trí phù hợp và thuận tiện sử dụng</w:t>
      </w:r>
    </w:p>
    <w:p>
      <w:pPr>
        <w:spacing w:after="0" w:line="168"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111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1119">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sz w:val="20"/>
          <w:szCs w:val="20"/>
          <w:color w:val="auto"/>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sz w:val="20"/>
          <w:szCs w:val="20"/>
          <w:color w:val="auto"/>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1120">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1121">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1122">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1123">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sz w:val="20"/>
          <w:szCs w:val="20"/>
          <w:color w:val="auto"/>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36" w:right="52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w:t>
      </w:r>
      <w:r>
        <w:rPr>
          <w:sz w:val="20"/>
          <w:szCs w:val="20"/>
          <w:color w:val="auto"/>
        </w:rPr>
        <w:tab/>
      </w:r>
      <w:r>
        <w:rPr>
          <w:rFonts w:ascii="Arial" w:cs="Arial" w:eastAsia="Arial" w:hAnsi="Arial"/>
          <w:sz w:val="16"/>
          <w:szCs w:val="16"/>
          <w:color w:val="auto"/>
        </w:rPr>
        <w:t>2/2</w:t>
      </w:r>
    </w:p>
    <w:p>
      <w:pPr>
        <w:sectPr>
          <w:pgSz w:w="11880" w:h="16819" w:orient="portrait"/>
          <w:cols w:equalWidth="0" w:num="1">
            <w:col w:w="10840"/>
          </w:cols>
          <w:pgMar w:left="520" w:top="236" w:right="520" w:bottom="0" w:gutter="0" w:footer="0" w:header="0"/>
          <w:type w:val="continuous"/>
        </w:sectPr>
      </w:pPr>
    </w:p>
    <w:bookmarkStart w:id="51" w:name="page52"/>
    <w:bookmarkEnd w:id="51"/>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66"/>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66"/>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2513965"/>
            <wp:wrapNone/>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1124">
                      <a:extLst>
                        <a:ext uri="{28A0092B-C50C-407E-A947-70E740481C1C}"/>
                      </a:extLst>
                    </a:blip>
                    <a:srcRect/>
                    <a:stretch>
                      <a:fillRect/>
                    </a:stretch>
                  </pic:blipFill>
                  <pic:spPr bwMode="auto">
                    <a:xfrm>
                      <a:off x="0" y="0"/>
                      <a:ext cx="6454775" cy="251396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1971040</wp:posOffset>
            </wp:positionV>
            <wp:extent cx="899795" cy="854710"/>
            <wp:wrapNone/>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1125">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44"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5</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1971040</wp:posOffset>
            </wp:positionV>
            <wp:extent cx="899795" cy="845820"/>
            <wp:wrapNone/>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1126">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44"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6</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920"/>
        <w:spacing w:after="0" w:line="310" w:lineRule="auto"/>
        <w:rPr>
          <w:sz w:val="20"/>
          <w:szCs w:val="20"/>
          <w:color w:val="auto"/>
        </w:rPr>
      </w:pPr>
      <w:r>
        <w:rPr>
          <w:rFonts w:ascii="Arial" w:cs="Arial" w:eastAsia="Arial" w:hAnsi="Arial"/>
          <w:sz w:val="20"/>
          <w:szCs w:val="20"/>
          <w:color w:val="auto"/>
        </w:rPr>
        <w:t>Các loại máy móc, thiết bị phục vụ công việc tại Đơn vị kinh doanh luôn phải đặt ở vị trí phù hợp, thuận tiện khi sử dụng, đảm bảo phục vụ khách hàng tốt nhất. Theo Quyết định số 67/2019/QĐ-SCB-TGĐ về việc ban hành tiêu chuẩn CLDV, nội dung nào sau đây là đúng quy định về máy in, máy photocopy?</w:t>
      </w:r>
    </w:p>
    <w:p>
      <w:pPr>
        <w:spacing w:after="0" w:line="24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1140" w:hanging="282"/>
        <w:spacing w:after="0"/>
        <w:rPr>
          <w:sz w:val="20"/>
          <w:szCs w:val="20"/>
          <w:color w:val="auto"/>
        </w:rPr>
      </w:pPr>
      <w:r>
        <w:rPr>
          <w:sz w:val="1"/>
          <w:szCs w:val="1"/>
          <w:color w:val="auto"/>
        </w:rPr>
        <w:drawing>
          <wp:inline distT="0" distB="0" distL="0" distR="0">
            <wp:extent cx="124460" cy="116205"/>
            <wp:effectExtent l="0" t="0" r="0" b="0"/>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112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Luôn trong tình trạng sử dụng tốt và đặt tại vị trí trung tâm khu vực giao dịch để thuận tiện sử dụng.</w:t>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112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Không có giấy thừa, vật dụng không cần thiết trên máy. </w:t>
      </w:r>
      <w:r>
        <w:rPr>
          <w:sz w:val="1"/>
          <w:szCs w:val="1"/>
          <w:color w:val="auto"/>
        </w:rPr>
        <w:drawing>
          <wp:inline distT="0" distB="0" distL="0" distR="0">
            <wp:extent cx="144145" cy="144145"/>
            <wp:effectExtent l="0" t="0" r="0" b="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1129">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113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Không đặt tại vị trí trong tầm mắt Khách hàng để đảm bảo tính thẩm mỹ.</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113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513965"/>
            <wp:wrapNone/>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1132">
                      <a:extLst>
                        <a:ext uri="{28A0092B-C50C-407E-A947-70E740481C1C}"/>
                      </a:extLst>
                    </a:blip>
                    <a:srcRect/>
                    <a:stretch>
                      <a:fillRect/>
                    </a:stretch>
                  </pic:blipFill>
                  <pic:spPr bwMode="auto">
                    <a:xfrm>
                      <a:off x="0" y="0"/>
                      <a:ext cx="5381625" cy="251396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980"/>
        <w:spacing w:after="0" w:line="310" w:lineRule="auto"/>
        <w:rPr>
          <w:sz w:val="20"/>
          <w:szCs w:val="20"/>
          <w:color w:val="auto"/>
        </w:rPr>
      </w:pPr>
      <w:r>
        <w:rPr>
          <w:rFonts w:ascii="Arial" w:cs="Arial" w:eastAsia="Arial" w:hAnsi="Arial"/>
          <w:sz w:val="20"/>
          <w:szCs w:val="20"/>
          <w:color w:val="auto"/>
        </w:rPr>
        <w:t>Bảng lãi suất đặt trước cửa đơn vị kinh doanh luôn đảm bảo theo thiết kế đúng tiêu chuẩn của SCB trong từng thời kỳ. Theo Quyết định số 67/2019/QĐ-SCB-TGĐ về việc ban hành tiêu chuẩn CLDV, bảng lãi suất đặt trước cửa phải đảm bảo yếu tố nào sau đây?</w:t>
      </w:r>
    </w:p>
    <w:p>
      <w:pPr>
        <w:spacing w:after="0" w:line="24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113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Đặt ngay ngắn và thuận tiện cho Khách hàng quan sát.</w:t>
      </w:r>
    </w:p>
    <w:p>
      <w:pPr>
        <w:spacing w:after="0" w:line="168" w:lineRule="exact"/>
        <w:rPr>
          <w:rFonts w:ascii="Arial" w:cs="Arial" w:eastAsia="Arial" w:hAnsi="Arial"/>
          <w:sz w:val="20"/>
          <w:szCs w:val="20"/>
          <w:color w:val="787878"/>
        </w:rPr>
      </w:pPr>
    </w:p>
    <w:p>
      <w:pPr>
        <w:ind w:left="340" w:right="1340" w:hanging="282"/>
        <w:spacing w:after="0"/>
        <w:rPr>
          <w:sz w:val="20"/>
          <w:szCs w:val="20"/>
          <w:color w:val="auto"/>
        </w:rPr>
      </w:pPr>
      <w:r>
        <w:rPr>
          <w:sz w:val="1"/>
          <w:szCs w:val="1"/>
          <w:color w:val="auto"/>
        </w:rPr>
        <w:drawing>
          <wp:inline distT="0" distB="0" distL="0" distR="0">
            <wp:extent cx="124460" cy="116205"/>
            <wp:effectExtent l="0" t="0" r="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113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Thông tin lãi suất luôn cập nhật mới nhất theo đúng chương trình của SCB.</w:t>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113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Sạch sẽ, bảo đảm tính thẩm mỹ.</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113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324735"/>
            <wp:wrapNone/>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1137">
                      <a:extLst>
                        <a:ext uri="{28A0092B-C50C-407E-A947-70E740481C1C}"/>
                      </a:extLst>
                    </a:blip>
                    <a:srcRect/>
                    <a:stretch>
                      <a:fillRect/>
                    </a:stretch>
                  </pic:blipFill>
                  <pic:spPr bwMode="auto">
                    <a:xfrm>
                      <a:off x="0" y="0"/>
                      <a:ext cx="5381625" cy="232473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960"/>
        <w:spacing w:after="0" w:line="340" w:lineRule="auto"/>
        <w:rPr>
          <w:sz w:val="20"/>
          <w:szCs w:val="20"/>
          <w:color w:val="auto"/>
        </w:rPr>
      </w:pPr>
      <w:r>
        <w:rPr>
          <w:rFonts w:ascii="Arial" w:cs="Arial" w:eastAsia="Arial" w:hAnsi="Arial"/>
          <w:sz w:val="19"/>
          <w:szCs w:val="19"/>
          <w:color w:val="auto"/>
        </w:rPr>
        <w:t>Banderol quảng cáo là vật phẩm treo ngay mặt tiền của Đơn vị kinh doanh và rất được Khách hàng quan tâm. Theo Quyết định số 67/2019/QĐ-SCB-TGĐ về việc ban hành tiêu chuẩn CLDV, quy định về banderol quảng cáo nào sau đây là chưa chính xác?</w:t>
      </w:r>
    </w:p>
    <w:p>
      <w:pPr>
        <w:spacing w:after="0" w:line="221"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ind w:left="2260"/>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2320" w:right="1140"/>
        <w:spacing w:after="0" w:line="401" w:lineRule="auto"/>
        <w:rPr>
          <w:sz w:val="20"/>
          <w:szCs w:val="20"/>
          <w:color w:val="auto"/>
        </w:rPr>
      </w:pPr>
      <w:r>
        <w:rPr>
          <w:sz w:val="1"/>
          <w:szCs w:val="1"/>
          <w:color w:val="auto"/>
        </w:rPr>
        <w:drawing>
          <wp:inline distT="0" distB="0" distL="0" distR="0">
            <wp:extent cx="124460" cy="116205"/>
            <wp:effectExtent l="0" t="0" r="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113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Banderol có màu sắc bắt mắt để thu hút sự quan sát của Khách hàng </w:t>
      </w:r>
      <w:r>
        <w:rPr>
          <w:sz w:val="1"/>
          <w:szCs w:val="1"/>
          <w:color w:val="auto"/>
        </w:rPr>
        <w:drawing>
          <wp:inline distT="0" distB="0" distL="0" distR="0">
            <wp:extent cx="144145" cy="144145"/>
            <wp:effectExtent l="0" t="0" r="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1139">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drawing>
          <wp:inline distT="0" distB="0" distL="0" distR="0">
            <wp:extent cx="124460" cy="116205"/>
            <wp:effectExtent l="0" t="0" r="0" b="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114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Banderol phải được treo ngay ngắn, sạch sẽ</w:t>
      </w:r>
    </w:p>
    <w:p>
      <w:pPr>
        <w:spacing w:after="0" w:line="1" w:lineRule="exact"/>
        <w:rPr>
          <w:rFonts w:ascii="Arial" w:cs="Arial" w:eastAsia="Arial" w:hAnsi="Arial"/>
          <w:sz w:val="20"/>
          <w:szCs w:val="20"/>
          <w:color w:val="787878"/>
        </w:rPr>
      </w:pPr>
    </w:p>
    <w:p>
      <w:pPr>
        <w:jc w:val="right"/>
        <w:ind w:right="1000"/>
        <w:spacing w:after="0"/>
        <w:rPr>
          <w:sz w:val="20"/>
          <w:szCs w:val="20"/>
          <w:color w:val="auto"/>
        </w:rPr>
      </w:pPr>
      <w:r>
        <w:rPr>
          <w:sz w:val="1"/>
          <w:szCs w:val="1"/>
          <w:color w:val="auto"/>
        </w:rPr>
        <w:drawing>
          <wp:inline distT="0" distB="0" distL="0" distR="0">
            <wp:extent cx="124460" cy="116205"/>
            <wp:effectExtent l="0" t="0" r="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114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Nội dung quảng cáo luôn được cập nhật mới theo đúng chương trình của</w:t>
      </w:r>
    </w:p>
    <w:p>
      <w:pPr>
        <w:spacing w:after="0" w:line="54" w:lineRule="exact"/>
        <w:rPr>
          <w:rFonts w:ascii="Arial" w:cs="Arial" w:eastAsia="Arial" w:hAnsi="Arial"/>
          <w:sz w:val="20"/>
          <w:szCs w:val="20"/>
          <w:color w:val="787878"/>
        </w:rPr>
      </w:pPr>
    </w:p>
    <w:p>
      <w:pPr>
        <w:ind w:left="2600"/>
        <w:spacing w:after="0"/>
        <w:rPr>
          <w:sz w:val="20"/>
          <w:szCs w:val="20"/>
          <w:color w:val="auto"/>
        </w:rPr>
      </w:pPr>
      <w:r>
        <w:rPr>
          <w:rFonts w:ascii="Arial" w:cs="Arial" w:eastAsia="Arial" w:hAnsi="Arial"/>
          <w:sz w:val="20"/>
          <w:szCs w:val="20"/>
          <w:b w:val="1"/>
          <w:bCs w:val="1"/>
          <w:color w:val="auto"/>
        </w:rPr>
        <w:t>SCB</w:t>
      </w:r>
    </w:p>
    <w:p>
      <w:pPr>
        <w:spacing w:after="0" w:line="168" w:lineRule="exact"/>
        <w:rPr>
          <w:rFonts w:ascii="Arial" w:cs="Arial" w:eastAsia="Arial" w:hAnsi="Arial"/>
          <w:sz w:val="20"/>
          <w:szCs w:val="20"/>
          <w:color w:val="787878"/>
        </w:rPr>
      </w:pPr>
    </w:p>
    <w:p>
      <w:pPr>
        <w:ind w:left="2320"/>
        <w:spacing w:after="0"/>
        <w:rPr>
          <w:sz w:val="20"/>
          <w:szCs w:val="20"/>
          <w:color w:val="auto"/>
        </w:rPr>
      </w:pPr>
      <w:r>
        <w:rPr>
          <w:sz w:val="1"/>
          <w:szCs w:val="1"/>
          <w:color w:val="auto"/>
        </w:rPr>
        <w:drawing>
          <wp:inline distT="0" distB="0" distL="0" distR="0">
            <wp:extent cx="124460" cy="116205"/>
            <wp:effectExtent l="0" t="0" r="0" b="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114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150495</wp:posOffset>
            </wp:positionH>
            <wp:positionV relativeFrom="paragraph">
              <wp:posOffset>690880</wp:posOffset>
            </wp:positionV>
            <wp:extent cx="6582410" cy="45085"/>
            <wp:wrapNone/>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1143">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2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ectPr>
          <w:pgSz w:w="11880" w:h="16819" w:orient="portrait"/>
          <w:cols w:equalWidth="0" w:num="1">
            <w:col w:w="10840"/>
          </w:cols>
          <w:pgMar w:left="520" w:top="274" w:right="520" w:bottom="0" w:gutter="0" w:footer="0" w:header="0"/>
          <w:type w:val="continuous"/>
        </w:sectPr>
      </w:pPr>
    </w:p>
    <w:p>
      <w:pPr>
        <w:spacing w:after="0" w:line="330"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https://elearning.scb.com.vn/mod/quiz/review.php?attempt=458015&amp;page=1</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52" w:name="page53"/>
    <w:bookmarkEnd w:id="52"/>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68"/>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68"/>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2333625"/>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1144">
                      <a:extLst>
                        <a:ext uri="{28A0092B-C50C-407E-A947-70E740481C1C}"/>
                      </a:extLst>
                    </a:blip>
                    <a:srcRect/>
                    <a:stretch>
                      <a:fillRect/>
                    </a:stretch>
                  </pic:blipFill>
                  <pic:spPr bwMode="auto">
                    <a:xfrm>
                      <a:off x="0" y="0"/>
                      <a:ext cx="6454775" cy="233362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7</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1790700</wp:posOffset>
            </wp:positionV>
            <wp:extent cx="899795" cy="854710"/>
            <wp:wrapNone/>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pic:cNvPicPr>
                      <a:picLocks noChangeAspect="1" noChangeArrowheads="1"/>
                    </pic:cNvPicPr>
                  </pic:nvPicPr>
                  <pic:blipFill>
                    <a:blip r:embed="rId1145">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6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8</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1610360</wp:posOffset>
            </wp:positionV>
            <wp:extent cx="899795" cy="845820"/>
            <wp:wrapNone/>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1146">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9</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860"/>
        <w:spacing w:after="0" w:line="338" w:lineRule="auto"/>
        <w:rPr>
          <w:sz w:val="20"/>
          <w:szCs w:val="20"/>
          <w:color w:val="auto"/>
        </w:rPr>
      </w:pPr>
      <w:r>
        <w:rPr>
          <w:rFonts w:ascii="Arial" w:cs="Arial" w:eastAsia="Arial" w:hAnsi="Arial"/>
          <w:sz w:val="20"/>
          <w:szCs w:val="20"/>
          <w:color w:val="auto"/>
        </w:rPr>
        <w:t>Để đảm bảo vệ sinh trong không gian làm việc chung, Tiêu chuẩn CLDV quy định thùng rác cụ thể như thế nào là đầy đủ nhất?</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1180" w:hanging="282"/>
        <w:spacing w:after="0"/>
        <w:rPr>
          <w:sz w:val="20"/>
          <w:szCs w:val="20"/>
          <w:color w:val="auto"/>
        </w:rPr>
      </w:pPr>
      <w:r>
        <w:rPr>
          <w:sz w:val="1"/>
          <w:szCs w:val="1"/>
          <w:color w:val="auto"/>
        </w:rPr>
        <w:drawing>
          <wp:inline distT="0" distB="0" distL="0" distR="0">
            <wp:extent cx="124460" cy="116205"/>
            <wp:effectExtent l="0" t="0" r="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114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Không có mùi khó chịu, không để rác ngập, tràn ra bên ngoài, không có nước thải của rác chảy ra ngoài</w:t>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114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Không có mùi khó chịu, không có nước thải của rác chảy ra ngoài</w:t>
      </w:r>
    </w:p>
    <w:p>
      <w:pPr>
        <w:spacing w:after="0" w:line="168" w:lineRule="exact"/>
        <w:rPr>
          <w:rFonts w:ascii="Arial" w:cs="Arial" w:eastAsia="Arial" w:hAnsi="Arial"/>
          <w:sz w:val="20"/>
          <w:szCs w:val="20"/>
          <w:color w:val="787878"/>
        </w:rPr>
      </w:pPr>
    </w:p>
    <w:p>
      <w:pPr>
        <w:ind w:left="340" w:right="1040" w:hanging="282"/>
        <w:spacing w:after="0"/>
        <w:rPr>
          <w:sz w:val="20"/>
          <w:szCs w:val="20"/>
          <w:color w:val="auto"/>
        </w:rPr>
      </w:pPr>
      <w:r>
        <w:rPr>
          <w:sz w:val="1"/>
          <w:szCs w:val="1"/>
          <w:color w:val="auto"/>
        </w:rPr>
        <w:drawing>
          <wp:inline distT="0" distB="0" distL="0" distR="0">
            <wp:extent cx="124460" cy="116205"/>
            <wp:effectExtent l="0" t="0" r="0"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114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Không có mùi khó chịu, luôn có bao đựng rác, không để rác ngập, tràn ra bên ngoài, không có nước thải của rác chảy ra ngoài </w:t>
      </w:r>
      <w:r>
        <w:rPr>
          <w:sz w:val="1"/>
          <w:szCs w:val="1"/>
          <w:color w:val="auto"/>
        </w:rPr>
        <w:drawing>
          <wp:inline distT="0" distB="0" distL="0" distR="0">
            <wp:extent cx="144145" cy="144145"/>
            <wp:effectExtent l="0" t="0" r="0"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115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115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153285"/>
            <wp:wrapNone/>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1152">
                      <a:extLst>
                        <a:ext uri="{28A0092B-C50C-407E-A947-70E740481C1C}"/>
                      </a:extLst>
                    </a:blip>
                    <a:srcRect/>
                    <a:stretch>
                      <a:fillRect/>
                    </a:stretch>
                  </pic:blipFill>
                  <pic:spPr bwMode="auto">
                    <a:xfrm>
                      <a:off x="0" y="0"/>
                      <a:ext cx="5381625" cy="21532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980"/>
        <w:spacing w:after="0" w:line="338" w:lineRule="auto"/>
        <w:rPr>
          <w:sz w:val="20"/>
          <w:szCs w:val="20"/>
          <w:color w:val="auto"/>
        </w:rPr>
      </w:pPr>
      <w:r>
        <w:rPr>
          <w:rFonts w:ascii="Arial" w:cs="Arial" w:eastAsia="Arial" w:hAnsi="Arial"/>
          <w:sz w:val="20"/>
          <w:szCs w:val="20"/>
          <w:color w:val="auto"/>
        </w:rPr>
        <w:t>Để không gian làm việc thoáng mát, rộng rãi và bố trí hợp lý, sàn nhà trong Đơn vị Hội sở được quy định như thế nào?</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115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Được tận dụng thùng giấy A4 đựng giấy/rác.</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115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Để nhiều thùng giấy A4 trên sàn nhà để thuận tiện nhu cầu sử dụng.</w:t>
      </w:r>
    </w:p>
    <w:p>
      <w:pPr>
        <w:spacing w:after="0" w:line="182" w:lineRule="exact"/>
        <w:rPr>
          <w:rFonts w:ascii="Arial" w:cs="Arial" w:eastAsia="Arial" w:hAnsi="Arial"/>
          <w:sz w:val="20"/>
          <w:szCs w:val="20"/>
          <w:color w:val="787878"/>
        </w:rPr>
      </w:pPr>
    </w:p>
    <w:p>
      <w:pPr>
        <w:ind w:left="340" w:right="1100" w:hanging="282"/>
        <w:spacing w:after="0"/>
        <w:rPr>
          <w:sz w:val="20"/>
          <w:szCs w:val="20"/>
          <w:color w:val="auto"/>
        </w:rPr>
      </w:pPr>
      <w:r>
        <w:rPr>
          <w:sz w:val="1"/>
          <w:szCs w:val="1"/>
          <w:color w:val="auto"/>
        </w:rPr>
        <w:drawing>
          <wp:inline distT="0" distB="0" distL="0" distR="0">
            <wp:extent cx="124460" cy="116205"/>
            <wp:effectExtent l="0" t="0" r="0" b="0"/>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115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Không để thùng giấy A4, các vật dụng dư thừa (Thùng carton, hồ sơ, vật dụng cá nhân, bình nước,…) dưới sàn nhà tại khu vực chung </w:t>
      </w:r>
      <w:r>
        <w:rPr>
          <w:sz w:val="1"/>
          <w:szCs w:val="1"/>
          <w:color w:val="auto"/>
        </w:rPr>
        <w:drawing>
          <wp:inline distT="0" distB="0" distL="0" distR="0">
            <wp:extent cx="144145" cy="144145"/>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1156">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115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3046095"/>
            <wp:wrapNone/>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1158">
                      <a:extLst>
                        <a:ext uri="{28A0092B-C50C-407E-A947-70E740481C1C}"/>
                      </a:extLst>
                    </a:blip>
                    <a:srcRect/>
                    <a:stretch>
                      <a:fillRect/>
                    </a:stretch>
                  </pic:blipFill>
                  <pic:spPr bwMode="auto">
                    <a:xfrm>
                      <a:off x="0" y="0"/>
                      <a:ext cx="5381625" cy="304609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120"/>
        <w:spacing w:after="0" w:line="338" w:lineRule="auto"/>
        <w:rPr>
          <w:sz w:val="20"/>
          <w:szCs w:val="20"/>
          <w:color w:val="auto"/>
        </w:rPr>
      </w:pPr>
      <w:r>
        <w:rPr>
          <w:rFonts w:ascii="Arial" w:cs="Arial" w:eastAsia="Arial" w:hAnsi="Arial"/>
          <w:sz w:val="20"/>
          <w:szCs w:val="20"/>
          <w:color w:val="auto"/>
        </w:rPr>
        <w:t>Để không gian làm việc thông thoáng, đủ ánh sáng phục vụ cho CBNV làm việc, trần nhà trong Đơn vị Hội sở được quy định như thế nào đầy đủ nhất?</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ind w:left="2600" w:right="1020" w:hanging="282"/>
        <w:spacing w:after="0"/>
        <w:rPr>
          <w:sz w:val="20"/>
          <w:szCs w:val="20"/>
          <w:color w:val="auto"/>
        </w:rPr>
      </w:pPr>
      <w:r>
        <w:rPr>
          <w:sz w:val="1"/>
          <w:szCs w:val="1"/>
          <w:color w:val="auto"/>
        </w:rPr>
        <w:drawing>
          <wp:inline distT="0" distB="0" distL="0" distR="0">
            <wp:extent cx="124460" cy="116205"/>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115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Đèn chiếu sáng hoạt động tốt, không bị hỏng/mờ/chập chờn (Trong cùng một dàn đèn không được có đèn bị hư hỏng hoặc có ánh sáng mờ hơn so với các bóng đèn khác cùng dàn), không vẽ/dán/treo/… các vật trang trí, các thông báo, quảng cáo tự phát, lỗi thời,….(Trừ các dịp Lễ, Tết) </w:t>
      </w:r>
      <w:r>
        <w:rPr>
          <w:sz w:val="1"/>
          <w:szCs w:val="1"/>
          <w:color w:val="auto"/>
        </w:rPr>
        <w:drawing>
          <wp:inline distT="0" distB="0" distL="0" distR="0">
            <wp:extent cx="144145" cy="144145"/>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116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2600" w:right="980" w:hanging="282"/>
        <w:spacing w:after="0"/>
        <w:rPr>
          <w:sz w:val="20"/>
          <w:szCs w:val="20"/>
          <w:color w:val="auto"/>
        </w:rPr>
      </w:pPr>
      <w:r>
        <w:rPr>
          <w:sz w:val="1"/>
          <w:szCs w:val="1"/>
          <w:color w:val="auto"/>
        </w:rPr>
        <w:drawing>
          <wp:inline distT="0" distB="0" distL="0" distR="0">
            <wp:extent cx="124460" cy="116205"/>
            <wp:effectExtent l="0" t="0" r="0" b="0"/>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116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Đèn chiếu sáng hoạt động tốt, không bị hỏng/mờ/chập chờn, không được có quá 2/3 tổng số lượng bóng đèn bị hư hỏng</w:t>
      </w:r>
    </w:p>
    <w:p>
      <w:pPr>
        <w:spacing w:after="0" w:line="128" w:lineRule="exact"/>
        <w:rPr>
          <w:rFonts w:ascii="Arial" w:cs="Arial" w:eastAsia="Arial" w:hAnsi="Arial"/>
          <w:sz w:val="20"/>
          <w:szCs w:val="20"/>
          <w:color w:val="787878"/>
        </w:rPr>
      </w:pPr>
    </w:p>
    <w:p>
      <w:pPr>
        <w:ind w:left="2600" w:right="920" w:hanging="282"/>
        <w:spacing w:after="0"/>
        <w:rPr>
          <w:sz w:val="20"/>
          <w:szCs w:val="20"/>
          <w:color w:val="auto"/>
        </w:rPr>
      </w:pPr>
      <w:r>
        <w:rPr>
          <w:sz w:val="1"/>
          <w:szCs w:val="1"/>
          <w:color w:val="auto"/>
        </w:rPr>
        <w:drawing>
          <wp:inline distT="0" distB="0" distL="0" distR="0">
            <wp:extent cx="124460" cy="116205"/>
            <wp:effectExtent l="0" t="0" r="0" b="0"/>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116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Trong cùng một dàn đèn không được có đèn bị hư hỏng hoặc có ánh sáng mờ hơn so với các bóng đèn khác cùng dàn.</w:t>
      </w:r>
    </w:p>
    <w:p>
      <w:pPr>
        <w:spacing w:after="0" w:line="114" w:lineRule="exact"/>
        <w:rPr>
          <w:rFonts w:ascii="Arial" w:cs="Arial" w:eastAsia="Arial" w:hAnsi="Arial"/>
          <w:sz w:val="20"/>
          <w:szCs w:val="20"/>
          <w:color w:val="787878"/>
        </w:rPr>
      </w:pPr>
    </w:p>
    <w:p>
      <w:pPr>
        <w:ind w:left="2600" w:right="1080" w:hanging="282"/>
        <w:spacing w:after="0"/>
        <w:rPr>
          <w:sz w:val="20"/>
          <w:szCs w:val="20"/>
          <w:color w:val="auto"/>
        </w:rPr>
      </w:pPr>
      <w:r>
        <w:rPr>
          <w:sz w:val="1"/>
          <w:szCs w:val="1"/>
          <w:color w:val="auto"/>
        </w:rPr>
        <w:drawing>
          <wp:inline distT="0" distB="0" distL="0" distR="0">
            <wp:extent cx="124460" cy="116205"/>
            <wp:effectExtent l="0" t="0" r="0" b="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116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Không vẽ/dán/treo/… các vật trang trí, các thông báo, quảng cáo tự phát, lỗi thời,….(Trừ các dịp Lễ, Tết)</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150495</wp:posOffset>
            </wp:positionH>
            <wp:positionV relativeFrom="paragraph">
              <wp:posOffset>656590</wp:posOffset>
            </wp:positionV>
            <wp:extent cx="6582410" cy="45085"/>
            <wp:wrapNone/>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1164">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2"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ectPr>
          <w:pgSz w:w="11880" w:h="16819" w:orient="portrait"/>
          <w:cols w:equalWidth="0" w:num="1">
            <w:col w:w="10840"/>
          </w:cols>
          <w:pgMar w:left="520" w:top="274" w:right="520" w:bottom="0" w:gutter="0" w:footer="0" w:header="0"/>
          <w:type w:val="continuous"/>
        </w:sectPr>
      </w:pPr>
    </w:p>
    <w:p>
      <w:pPr>
        <w:spacing w:after="0" w:line="54"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https://elearning.scb.com.vn/mod/quiz/review.php?attempt=458015&amp;page=2</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53" w:name="page54"/>
    <w:bookmarkEnd w:id="53"/>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70"/>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70"/>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3776345"/>
            <wp:wrapNone/>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1165">
                      <a:extLst>
                        <a:ext uri="{28A0092B-C50C-407E-A947-70E740481C1C}"/>
                      </a:extLst>
                    </a:blip>
                    <a:srcRect/>
                    <a:stretch>
                      <a:fillRect/>
                    </a:stretch>
                  </pic:blipFill>
                  <pic:spPr bwMode="auto">
                    <a:xfrm>
                      <a:off x="0" y="0"/>
                      <a:ext cx="6454775" cy="37763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10</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040"/>
        <w:spacing w:after="0" w:line="317" w:lineRule="auto"/>
        <w:rPr>
          <w:sz w:val="20"/>
          <w:szCs w:val="20"/>
          <w:color w:val="auto"/>
        </w:rPr>
      </w:pPr>
      <w:r>
        <w:rPr>
          <w:rFonts w:ascii="Arial" w:cs="Arial" w:eastAsia="Arial" w:hAnsi="Arial"/>
          <w:sz w:val="20"/>
          <w:szCs w:val="20"/>
          <w:color w:val="auto"/>
        </w:rPr>
        <w:t>Để phục vụ đời sống cho CBNV công tác tại các Phòng/Ban Hội sở, SCB trang bị cho các Đơn vị cây nước uống. Vậy để đảm bảo bình nước uống luôn vệ sinh, sạch sẽ, Anh/Chị cần lưu ý điều gì?</w:t>
      </w:r>
    </w:p>
    <w:p>
      <w:pPr>
        <w:spacing w:after="0" w:line="239"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3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11</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54710"/>
            <wp:wrapNone/>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1166">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jc w:val="both"/>
        <w:ind w:left="340" w:right="880" w:hanging="282"/>
        <w:spacing w:after="0"/>
        <w:rPr>
          <w:sz w:val="20"/>
          <w:szCs w:val="20"/>
          <w:color w:val="auto"/>
        </w:rPr>
      </w:pPr>
      <w:r>
        <w:rPr>
          <w:sz w:val="1"/>
          <w:szCs w:val="1"/>
          <w:color w:val="auto"/>
        </w:rPr>
        <w:drawing>
          <wp:inline distT="0" distB="0" distL="0" distR="0">
            <wp:extent cx="124460" cy="116205"/>
            <wp:effectExtent l="0" t="0" r="0" b="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pic:cNvPicPr>
                      <a:picLocks noChangeAspect="1" noChangeArrowheads="1"/>
                    </pic:cNvPicPr>
                  </pic:nvPicPr>
                  <pic:blipFill>
                    <a:blip r:embed="rId116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Không bụi bẩn, ố vàng, không để ly nước, vật dụng cá nhân, hồ sơ lên trên bình nước hoặc trong hộc làm mát của máy nước uống, phải có ly sử dụng 1 lần.</w:t>
      </w:r>
    </w:p>
    <w:p>
      <w:pPr>
        <w:spacing w:after="0" w:line="128" w:lineRule="exact"/>
        <w:rPr>
          <w:rFonts w:ascii="Arial" w:cs="Arial" w:eastAsia="Arial" w:hAnsi="Arial"/>
          <w:sz w:val="20"/>
          <w:szCs w:val="20"/>
          <w:color w:val="787878"/>
        </w:rPr>
      </w:pPr>
    </w:p>
    <w:p>
      <w:pPr>
        <w:jc w:val="both"/>
        <w:ind w:left="340" w:right="1180" w:hanging="282"/>
        <w:spacing w:after="0"/>
        <w:rPr>
          <w:sz w:val="20"/>
          <w:szCs w:val="20"/>
          <w:color w:val="auto"/>
        </w:rPr>
      </w:pPr>
      <w:r>
        <w:rPr>
          <w:sz w:val="1"/>
          <w:szCs w:val="1"/>
          <w:color w:val="auto"/>
        </w:rPr>
        <w:drawing>
          <wp:inline distT="0" distB="0" distL="0" distR="0">
            <wp:extent cx="124460" cy="116205"/>
            <wp:effectExtent l="0" t="0" r="0" b="0"/>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116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Không bụi bẩn, ố vàng, không để ly nước, vật dụng cá nhân, hồ sơ lên trên bình nước, hộc đựng nước không bám rong rêu, bụi và không để tình trạng nước tràn ra ngoài hộc, không để thức ăn và đồ dùng cá nhân trong hộc làm mát của máy nước uống. </w:t>
      </w:r>
      <w:r>
        <w:rPr>
          <w:sz w:val="1"/>
          <w:szCs w:val="1"/>
          <w:color w:val="auto"/>
        </w:rPr>
        <w:drawing>
          <wp:inline distT="0" distB="0" distL="0" distR="0">
            <wp:extent cx="144145" cy="144145"/>
            <wp:effectExtent l="0" t="0" r="0" b="0"/>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1169">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340" w:right="880" w:hanging="282"/>
        <w:spacing w:after="0"/>
        <w:rPr>
          <w:sz w:val="20"/>
          <w:szCs w:val="20"/>
          <w:color w:val="auto"/>
        </w:rPr>
      </w:pPr>
      <w:r>
        <w:rPr>
          <w:sz w:val="1"/>
          <w:szCs w:val="1"/>
          <w:color w:val="auto"/>
        </w:rPr>
        <w:drawing>
          <wp:inline distT="0" distB="0" distL="0" distR="0">
            <wp:extent cx="124460" cy="116205"/>
            <wp:effectExtent l="0" t="0" r="0" b="0"/>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117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Không bụi bẩn, ố vàng, không để ly nước, vật dụng cá nhân, hồ sơ lên trên bình nước, hộc đựng nước không bám rong rêu, bụi và không để tình trạng nước tràn ra ngoài hộc, phải có áo trùm bên ngoài để đảm bảo thẩm mỹ, không để thức ăn và đồ dùng cá nhân trong hộc làm mát của máy nước uống.</w:t>
      </w:r>
    </w:p>
    <w:p>
      <w:pPr>
        <w:spacing w:after="0" w:line="114" w:lineRule="exact"/>
        <w:rPr>
          <w:rFonts w:ascii="Arial" w:cs="Arial" w:eastAsia="Arial" w:hAnsi="Arial"/>
          <w:sz w:val="20"/>
          <w:szCs w:val="20"/>
          <w:color w:val="787878"/>
        </w:rPr>
      </w:pPr>
    </w:p>
    <w:p>
      <w:pPr>
        <w:jc w:val="center"/>
        <w:ind w:right="880"/>
        <w:spacing w:after="0"/>
        <w:rPr>
          <w:sz w:val="20"/>
          <w:szCs w:val="20"/>
          <w:color w:val="auto"/>
        </w:rPr>
      </w:pPr>
      <w:r>
        <w:rPr>
          <w:sz w:val="1"/>
          <w:szCs w:val="1"/>
          <w:color w:val="auto"/>
        </w:rPr>
        <w:drawing>
          <wp:inline distT="0" distB="0" distL="0" distR="0">
            <wp:extent cx="124460" cy="116205"/>
            <wp:effectExtent l="0" t="0" r="0" b="0"/>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117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Không bụi bẩn, ố vàng, bụi và không để tình trạng nước tràn ra ngoài hộc.</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694305"/>
            <wp:wrapNone/>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1172">
                      <a:extLst>
                        <a:ext uri="{28A0092B-C50C-407E-A947-70E740481C1C}"/>
                      </a:extLst>
                    </a:blip>
                    <a:srcRect/>
                    <a:stretch>
                      <a:fillRect/>
                    </a:stretch>
                  </pic:blipFill>
                  <pic:spPr bwMode="auto">
                    <a:xfrm>
                      <a:off x="0" y="0"/>
                      <a:ext cx="5381625" cy="26943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020"/>
        <w:spacing w:after="0" w:line="317" w:lineRule="auto"/>
        <w:rPr>
          <w:sz w:val="20"/>
          <w:szCs w:val="20"/>
          <w:color w:val="auto"/>
        </w:rPr>
      </w:pPr>
      <w:r>
        <w:rPr>
          <w:rFonts w:ascii="Arial" w:cs="Arial" w:eastAsia="Arial" w:hAnsi="Arial"/>
          <w:sz w:val="20"/>
          <w:szCs w:val="20"/>
          <w:color w:val="auto"/>
        </w:rPr>
        <w:t>Để phục vụ nhu cầu tổ chức hội họp, trao đổi thông tin nội bộ hoặc với đối tác, SCB trang bị phòng họp cho các Phòng/Ban. Vậy Anh/Chị có biết theo quy định Tiêu chuẩn CLDV, phòng họp được quy định như thế nào đầy đủ nhất?</w:t>
      </w:r>
    </w:p>
    <w:p>
      <w:pPr>
        <w:spacing w:after="0" w:line="239"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1060" w:hanging="282"/>
        <w:spacing w:after="0"/>
        <w:rPr>
          <w:sz w:val="20"/>
          <w:szCs w:val="20"/>
          <w:color w:val="auto"/>
        </w:rPr>
      </w:pPr>
      <w:r>
        <w:rPr>
          <w:sz w:val="1"/>
          <w:szCs w:val="1"/>
          <w:color w:val="auto"/>
        </w:rPr>
        <w:drawing>
          <wp:inline distT="0" distB="0" distL="0" distR="0">
            <wp:extent cx="124460" cy="116205"/>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117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Có thể ăn uống trong Phòng họp nhưng phải dọn rác và không để lại mùi khó chịu.</w:t>
      </w:r>
    </w:p>
    <w:p>
      <w:pPr>
        <w:spacing w:after="0" w:line="114" w:lineRule="exact"/>
        <w:rPr>
          <w:rFonts w:ascii="Arial" w:cs="Arial" w:eastAsia="Arial" w:hAnsi="Arial"/>
          <w:sz w:val="20"/>
          <w:szCs w:val="20"/>
          <w:color w:val="787878"/>
        </w:rPr>
      </w:pPr>
    </w:p>
    <w:p>
      <w:pPr>
        <w:jc w:val="both"/>
        <w:ind w:left="340" w:right="1200" w:hanging="282"/>
        <w:spacing w:after="0"/>
        <w:rPr>
          <w:sz w:val="20"/>
          <w:szCs w:val="20"/>
          <w:color w:val="auto"/>
        </w:rPr>
      </w:pPr>
      <w:r>
        <w:rPr>
          <w:sz w:val="1"/>
          <w:szCs w:val="1"/>
          <w:color w:val="auto"/>
        </w:rPr>
        <w:drawing>
          <wp:inline distT="0" distB="0" distL="0" distR="0">
            <wp:extent cx="124460" cy="116205"/>
            <wp:effectExtent l="0" t="0" r="0" b="0"/>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117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Không ăn hoặc để thức ăn trong phòng họp (Ngoại trừ các trường hợp đặc biệt), Không có mùi khó chịu, Không có thùng carton, bình nước, Ghế được sắp xếp gọn gàng sau khi sử dụng. </w:t>
      </w:r>
      <w:r>
        <w:rPr>
          <w:sz w:val="1"/>
          <w:szCs w:val="1"/>
          <w:color w:val="auto"/>
        </w:rPr>
        <w:drawing>
          <wp:inline distT="0" distB="0" distL="0" distR="0">
            <wp:extent cx="144145" cy="144145"/>
            <wp:effectExtent l="0" t="0" r="0" b="0"/>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1175">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117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Ghế xếp gọn gàng sau khi sử dụng</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117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38"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https://elearning.scb.com.vn/mod/quiz/review.php?attempt=458015&amp;page=3</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54" w:name="page55"/>
    <w:bookmarkEnd w:id="54"/>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6455"/>
            <wp:wrapNone/>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1178">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6455"/>
                    </a:xfrm>
                    <a:prstGeom prst="rect">
                      <a:avLst/>
                    </a:prstGeom>
                    <a:noFill/>
                  </pic:spPr>
                </pic:pic>
              </a:graphicData>
            </a:graphic>
          </wp:anchor>
        </w:drawing>
      </w:r>
    </w:p>
    <w:p>
      <w:pPr>
        <w:ind w:left="460" w:right="220" w:hanging="454"/>
        <w:spacing w:after="0"/>
        <w:rPr>
          <w:sz w:val="20"/>
          <w:szCs w:val="20"/>
          <w:color w:val="auto"/>
        </w:rPr>
      </w:pPr>
      <w:r>
        <w:rPr>
          <w:rFonts w:ascii="Arial" w:cs="Arial" w:eastAsia="Arial" w:hAnsi="Arial"/>
          <w:sz w:val="16"/>
          <w:szCs w:val="16"/>
          <w:color w:val="auto"/>
        </w:rPr>
        <w:t>10/8/2019</w:t>
      </w:r>
      <w:r>
        <w:rPr>
          <w:sz w:val="20"/>
          <w:szCs w:val="20"/>
          <w:color w:val="auto"/>
        </w:rPr>
        <w:t xml:space="preserve"> </w:t>
      </w:r>
      <w:r>
        <w:rPr>
          <w:rFonts w:ascii="Arial" w:cs="Arial" w:eastAsia="Arial" w:hAnsi="Arial"/>
          <w:sz w:val="24"/>
          <w:szCs w:val="24"/>
          <w:b w:val="1"/>
          <w:bCs w:val="1"/>
          <w:color w:val="auto"/>
        </w:rPr>
        <w:t xml:space="preserve">12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center"/>
        <w:ind w:right="940"/>
        <w:spacing w:after="0"/>
        <w:rPr>
          <w:sz w:val="20"/>
          <w:szCs w:val="20"/>
          <w:color w:val="auto"/>
        </w:rPr>
      </w:pPr>
      <w:r>
        <w:rPr>
          <w:rFonts w:ascii="Arial" w:cs="Arial" w:eastAsia="Arial" w:hAnsi="Arial"/>
          <w:sz w:val="16"/>
          <w:szCs w:val="16"/>
          <w:color w:val="auto"/>
        </w:rPr>
        <w:t>Ôn tập SCB trong tôi (tuần 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2505710"/>
            <wp:wrapNone/>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179">
                      <a:extLst>
                        <a:ext uri="{28A0092B-C50C-407E-A947-70E740481C1C}"/>
                      </a:extLst>
                    </a:blip>
                    <a:srcRect/>
                    <a:stretch>
                      <a:fillRect/>
                    </a:stretch>
                  </pic:blipFill>
                  <pic:spPr bwMode="auto">
                    <a:xfrm>
                      <a:off x="0" y="0"/>
                      <a:ext cx="5381625" cy="2505710"/>
                    </a:xfrm>
                    <a:prstGeom prst="rect">
                      <a:avLst/>
                    </a:prstGeom>
                    <a:noFill/>
                  </pic:spPr>
                </pic:pic>
              </a:graphicData>
            </a:graphic>
          </wp:anchor>
        </w:drawing>
      </w:r>
    </w:p>
    <w:p>
      <w:pPr>
        <w:ind w:right="920"/>
        <w:spacing w:after="0" w:line="303" w:lineRule="auto"/>
        <w:rPr>
          <w:sz w:val="20"/>
          <w:szCs w:val="20"/>
          <w:color w:val="auto"/>
        </w:rPr>
      </w:pPr>
      <w:r>
        <w:rPr>
          <w:rFonts w:ascii="Arial" w:cs="Arial" w:eastAsia="Arial" w:hAnsi="Arial"/>
          <w:sz w:val="20"/>
          <w:szCs w:val="20"/>
          <w:color w:val="auto"/>
        </w:rPr>
        <w:t>Ô kính, vách kính bên trong đơn vị kinh doanh luôn phải đảm bảo sạch sẽ và trong tình trạng sử dụng tốt. Theo Quyết định số 67/2019/QĐ-SCB-TGĐ về việc ban hành tiêu chuẩn CLDV quy định nào đúng về ô kính, vách kính?</w:t>
      </w:r>
    </w:p>
    <w:p>
      <w:pPr>
        <w:spacing w:after="0" w:line="253"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ind w:left="2260"/>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2600" w:right="980" w:hanging="282"/>
        <w:spacing w:after="0"/>
        <w:rPr>
          <w:sz w:val="20"/>
          <w:szCs w:val="20"/>
          <w:color w:val="auto"/>
        </w:rPr>
      </w:pPr>
      <w:r>
        <w:rPr>
          <w:sz w:val="1"/>
          <w:szCs w:val="1"/>
          <w:color w:val="auto"/>
        </w:rPr>
        <w:drawing>
          <wp:inline distT="0" distB="0" distL="0" distR="0">
            <wp:extent cx="124460" cy="11620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118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Không dán/gắn/treo các câu chào mừng, khẩu hiệu, poster quảng cáo sản phẩm, vật trang trí đã lỗi thời kể cả Lễ, Tết. </w:t>
      </w:r>
      <w:r>
        <w:rPr>
          <w:sz w:val="1"/>
          <w:szCs w:val="1"/>
          <w:color w:val="auto"/>
        </w:rPr>
        <w:drawing>
          <wp:inline distT="0" distB="0" distL="0" distR="0">
            <wp:extent cx="144145" cy="144145"/>
            <wp:effectExtent l="0" t="0" r="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1181">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sz w:val="20"/>
          <w:szCs w:val="20"/>
          <w:color w:val="auto"/>
        </w:rPr>
      </w:pPr>
    </w:p>
    <w:p>
      <w:pPr>
        <w:ind w:left="2320"/>
        <w:spacing w:after="0"/>
        <w:rPr>
          <w:sz w:val="20"/>
          <w:szCs w:val="20"/>
          <w:color w:val="auto"/>
        </w:rPr>
      </w:pPr>
      <w:r>
        <w:rPr>
          <w:sz w:val="1"/>
          <w:szCs w:val="1"/>
          <w:color w:val="auto"/>
        </w:rPr>
        <w:drawing>
          <wp:inline distT="0" distB="0" distL="0" distR="0">
            <wp:extent cx="124460" cy="116205"/>
            <wp:effectExtent l="0" t="0" r="0" b="0"/>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118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Luôn gắn poster quảng cáo sản phẩm. Không để vách kính trống</w:t>
      </w:r>
    </w:p>
    <w:p>
      <w:pPr>
        <w:spacing w:after="0" w:line="168" w:lineRule="exact"/>
        <w:rPr>
          <w:sz w:val="20"/>
          <w:szCs w:val="20"/>
          <w:color w:val="auto"/>
        </w:rPr>
      </w:pPr>
    </w:p>
    <w:p>
      <w:pPr>
        <w:ind w:left="2600" w:right="920" w:hanging="282"/>
        <w:spacing w:after="0"/>
        <w:rPr>
          <w:sz w:val="20"/>
          <w:szCs w:val="20"/>
          <w:color w:val="auto"/>
        </w:rPr>
      </w:pPr>
      <w:r>
        <w:rPr>
          <w:sz w:val="1"/>
          <w:szCs w:val="1"/>
          <w:color w:val="auto"/>
        </w:rPr>
        <w:drawing>
          <wp:inline distT="0" distB="0" distL="0" distR="0">
            <wp:extent cx="124460" cy="116205"/>
            <wp:effectExtent l="0" t="0" r="0" b="0"/>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118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Có thể gắn các vật trang trí bắt mắt, phù hợp với không gian đơn vị nhưng phải đảm bảo thẩm mỹ</w:t>
      </w:r>
    </w:p>
    <w:p>
      <w:pPr>
        <w:spacing w:after="0" w:line="114" w:lineRule="exact"/>
        <w:rPr>
          <w:sz w:val="20"/>
          <w:szCs w:val="20"/>
          <w:color w:val="auto"/>
        </w:rPr>
      </w:pPr>
    </w:p>
    <w:p>
      <w:pPr>
        <w:ind w:left="2320"/>
        <w:spacing w:after="0"/>
        <w:rPr>
          <w:sz w:val="20"/>
          <w:szCs w:val="20"/>
          <w:color w:val="auto"/>
        </w:rPr>
      </w:pPr>
      <w:r>
        <w:rPr>
          <w:sz w:val="1"/>
          <w:szCs w:val="1"/>
          <w:color w:val="auto"/>
        </w:rPr>
        <w:drawing>
          <wp:inline distT="0" distB="0" distL="0" distR="0">
            <wp:extent cx="124460" cy="116205"/>
            <wp:effectExtent l="0" t="0" r="0" b="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118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Cả 3 câu trên đều đúng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150495</wp:posOffset>
            </wp:positionH>
            <wp:positionV relativeFrom="paragraph">
              <wp:posOffset>690880</wp:posOffset>
            </wp:positionV>
            <wp:extent cx="6582410" cy="45085"/>
            <wp:wrapNone/>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1185">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sz w:val="20"/>
          <w:szCs w:val="20"/>
          <w:color w:val="auto"/>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sz w:val="20"/>
          <w:szCs w:val="20"/>
          <w:color w:val="auto"/>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1186">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1171"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1187">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1188">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1189">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sz w:val="20"/>
          <w:szCs w:val="20"/>
          <w:color w:val="auto"/>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36" w:right="52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https://elearning.scb.com.vn/mod/quiz/review.php?attempt=458015&amp;page=3</w:t>
      </w:r>
      <w:r>
        <w:rPr>
          <w:sz w:val="20"/>
          <w:szCs w:val="20"/>
          <w:color w:val="auto"/>
        </w:rPr>
        <w:tab/>
      </w:r>
      <w:r>
        <w:rPr>
          <w:rFonts w:ascii="Arial" w:cs="Arial" w:eastAsia="Arial" w:hAnsi="Arial"/>
          <w:sz w:val="16"/>
          <w:szCs w:val="16"/>
          <w:color w:val="auto"/>
        </w:rPr>
        <w:t>2/2</w:t>
      </w:r>
    </w:p>
    <w:p>
      <w:pPr>
        <w:sectPr>
          <w:pgSz w:w="11880" w:h="16819" w:orient="portrait"/>
          <w:cols w:equalWidth="0" w:num="1">
            <w:col w:w="10840"/>
          </w:cols>
          <w:pgMar w:left="520" w:top="236" w:right="520" w:bottom="0" w:gutter="0" w:footer="0" w:header="0"/>
          <w:type w:val="continuous"/>
        </w:sectPr>
      </w:pPr>
    </w:p>
    <w:bookmarkStart w:id="55" w:name="page56"/>
    <w:bookmarkEnd w:id="55"/>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72"/>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72"/>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2153285"/>
            <wp:wrapNone/>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1190">
                      <a:extLst>
                        <a:ext uri="{28A0092B-C50C-407E-A947-70E740481C1C}"/>
                      </a:extLst>
                    </a:blip>
                    <a:srcRect/>
                    <a:stretch>
                      <a:fillRect/>
                    </a:stretch>
                  </pic:blipFill>
                  <pic:spPr bwMode="auto">
                    <a:xfrm>
                      <a:off x="0" y="0"/>
                      <a:ext cx="6454775" cy="215328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13</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1610360</wp:posOffset>
            </wp:positionV>
            <wp:extent cx="899795" cy="854710"/>
            <wp:wrapNone/>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1191">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Quy định nào nào sau đây là đúng về kệ để báo chí tại Đơn vị kinh doanh?</w:t>
      </w:r>
    </w:p>
    <w:p>
      <w:pPr>
        <w:spacing w:after="0" w:line="352"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pic:cNvPicPr>
                      <a:picLocks noChangeAspect="1" noChangeArrowheads="1"/>
                    </pic:cNvPicPr>
                  </pic:nvPicPr>
                  <pic:blipFill>
                    <a:blip r:embed="rId119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Không sử dụng kệ báo chí.</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119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Luôn đặt kệ ấn phẩm, báo chí trên quầy giao dịch để KH tiện sử dụng.</w:t>
      </w:r>
    </w:p>
    <w:p>
      <w:pPr>
        <w:spacing w:after="0" w:line="168" w:lineRule="exact"/>
        <w:rPr>
          <w:rFonts w:ascii="Arial" w:cs="Arial" w:eastAsia="Arial" w:hAnsi="Arial"/>
          <w:sz w:val="20"/>
          <w:szCs w:val="20"/>
          <w:color w:val="787878"/>
        </w:rPr>
      </w:pPr>
    </w:p>
    <w:p>
      <w:pPr>
        <w:ind w:left="340" w:right="1160" w:hanging="282"/>
        <w:spacing w:after="0"/>
        <w:rPr>
          <w:sz w:val="20"/>
          <w:szCs w:val="20"/>
          <w:color w:val="auto"/>
        </w:rPr>
      </w:pPr>
      <w:r>
        <w:rPr>
          <w:sz w:val="1"/>
          <w:szCs w:val="1"/>
          <w:color w:val="auto"/>
        </w:rPr>
        <w:drawing>
          <wp:inline distT="0" distB="0" distL="0" distR="0">
            <wp:extent cx="124460" cy="116205"/>
            <wp:effectExtent l="0" t="0" r="0" b="0"/>
            <wp:docPr id="1178"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119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Có thể để kệ trống, nhưng không được để báo đã lỗi thời hoặc vật dụng dư thừa trong kệ.</w:t>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79"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119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19"/>
          <w:szCs w:val="19"/>
          <w:b w:val="1"/>
          <w:bCs w:val="1"/>
          <w:color w:val="auto"/>
        </w:rPr>
        <w:t xml:space="preserve"> d. Không để kệ trống, không để báo đã lỗi thời hoặc vật dụng thừa trong kệ.</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596265</wp:posOffset>
            </wp:positionV>
            <wp:extent cx="5381625" cy="2513965"/>
            <wp:wrapNone/>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1196">
                      <a:extLst>
                        <a:ext uri="{28A0092B-C50C-407E-A947-70E740481C1C}"/>
                      </a:extLst>
                    </a:blip>
                    <a:srcRect/>
                    <a:stretch>
                      <a:fillRect/>
                    </a:stretch>
                  </pic:blipFill>
                  <pic:spPr bwMode="auto">
                    <a:xfrm>
                      <a:off x="0" y="0"/>
                      <a:ext cx="5381625" cy="251396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9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14</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67" w:lineRule="exact"/>
        <w:rPr>
          <w:rFonts w:ascii="Arial" w:cs="Arial" w:eastAsia="Arial" w:hAnsi="Arial"/>
          <w:sz w:val="20"/>
          <w:szCs w:val="20"/>
          <w:color w:val="787878"/>
        </w:rPr>
      </w:pPr>
    </w:p>
    <w:p>
      <w:pPr>
        <w:ind w:right="880"/>
        <w:spacing w:after="0" w:line="317" w:lineRule="auto"/>
        <w:rPr>
          <w:sz w:val="20"/>
          <w:szCs w:val="20"/>
          <w:color w:val="auto"/>
        </w:rPr>
      </w:pPr>
      <w:r>
        <w:rPr>
          <w:rFonts w:ascii="Arial" w:cs="Arial" w:eastAsia="Arial" w:hAnsi="Arial"/>
          <w:sz w:val="20"/>
          <w:szCs w:val="20"/>
          <w:color w:val="auto"/>
        </w:rPr>
        <w:t>Sàn nhà luôn phải đảm bảo sạch sẽ, gọn gàng để chào đón khách hàng đến SCB. Theo Quyết định số 67/2019/QĐ-SCB-TGĐ về việc ban hành tiêu chuẩn CLDV câu nào sau đây là đúng quy định về sàn nhà tại Đơn vị kinh doanh?</w:t>
      </w:r>
    </w:p>
    <w:p>
      <w:pPr>
        <w:spacing w:after="0" w:line="239"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5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15</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45820"/>
            <wp:wrapNone/>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1197">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1080" w:hanging="282"/>
        <w:spacing w:after="0"/>
        <w:rPr>
          <w:sz w:val="20"/>
          <w:szCs w:val="20"/>
          <w:color w:val="auto"/>
        </w:rPr>
      </w:pPr>
      <w:r>
        <w:rPr>
          <w:sz w:val="1"/>
          <w:szCs w:val="1"/>
          <w:color w:val="auto"/>
        </w:rPr>
        <w:drawing>
          <wp:inline distT="0" distB="0" distL="0" distR="0">
            <wp:extent cx="124460" cy="116205"/>
            <wp:effectExtent l="0" t="0" r="0" b="0"/>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119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Sàn nhà sạch sẽ, gọn gàng, không đọng nước, phải có cây cảnh trang trí phù hợp không gian đơn vị.</w:t>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119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Được thiết kế theo tiêu chuẩn của SCB trong từng thời kỳ</w:t>
      </w:r>
    </w:p>
    <w:p>
      <w:pPr>
        <w:spacing w:after="0" w:line="182" w:lineRule="exact"/>
        <w:rPr>
          <w:rFonts w:ascii="Arial" w:cs="Arial" w:eastAsia="Arial" w:hAnsi="Arial"/>
          <w:sz w:val="20"/>
          <w:szCs w:val="20"/>
          <w:color w:val="787878"/>
        </w:rPr>
      </w:pPr>
    </w:p>
    <w:p>
      <w:pPr>
        <w:ind w:left="340" w:right="1020" w:hanging="282"/>
        <w:spacing w:after="0"/>
        <w:rPr>
          <w:sz w:val="20"/>
          <w:szCs w:val="20"/>
          <w:color w:val="auto"/>
        </w:rPr>
      </w:pPr>
      <w:r>
        <w:rPr>
          <w:sz w:val="1"/>
          <w:szCs w:val="1"/>
          <w:color w:val="auto"/>
        </w:rPr>
        <w:drawing>
          <wp:inline distT="0" distB="0" distL="0" distR="0">
            <wp:extent cx="124460" cy="116205"/>
            <wp:effectExtent l="0" t="0" r="0" b="0"/>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120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Sàn nhà sạch sẽ, gọn gàng, không đọng nước, không để các vật dụng dư thừa. </w:t>
      </w:r>
      <w:r>
        <w:rPr>
          <w:sz w:val="1"/>
          <w:szCs w:val="1"/>
          <w:color w:val="auto"/>
        </w:rPr>
        <w:drawing>
          <wp:inline distT="0" distB="0" distL="0" distR="0">
            <wp:extent cx="144145" cy="144145"/>
            <wp:effectExtent l="0" t="0" r="0" b="0"/>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1201">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120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 và B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3046095"/>
            <wp:wrapNone/>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1203">
                      <a:extLst>
                        <a:ext uri="{28A0092B-C50C-407E-A947-70E740481C1C}"/>
                      </a:extLst>
                    </a:blip>
                    <a:srcRect/>
                    <a:stretch>
                      <a:fillRect/>
                    </a:stretch>
                  </pic:blipFill>
                  <pic:spPr bwMode="auto">
                    <a:xfrm>
                      <a:off x="0" y="0"/>
                      <a:ext cx="5381625" cy="304609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000"/>
        <w:spacing w:after="0" w:line="368" w:lineRule="auto"/>
        <w:rPr>
          <w:sz w:val="20"/>
          <w:szCs w:val="20"/>
          <w:color w:val="auto"/>
        </w:rPr>
      </w:pPr>
      <w:r>
        <w:rPr>
          <w:rFonts w:ascii="Arial" w:cs="Arial" w:eastAsia="Arial" w:hAnsi="Arial"/>
          <w:sz w:val="19"/>
          <w:szCs w:val="19"/>
          <w:color w:val="auto"/>
        </w:rPr>
        <w:t>Theo Quyết định số 67/2019/QĐ-SCB-TGĐ về việc ban hành tiêu chuẩn CLDV, CBNV công tác tại SCB phải tuân thủ quy định về đeo thẻ tên như thế nào là đầy đủ nhất ?</w:t>
      </w:r>
    </w:p>
    <w:p>
      <w:pPr>
        <w:spacing w:after="0" w:line="19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pic:cNvPicPr>
                      <a:picLocks noChangeAspect="1" noChangeArrowheads="1"/>
                    </pic:cNvPicPr>
                  </pic:nvPicPr>
                  <pic:blipFill>
                    <a:blip r:embed="rId120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Không cho Thẻ tên/bảng tên đồng vào túi áo hoặc để vật khác che khuất;</w:t>
      </w:r>
    </w:p>
    <w:p>
      <w:pPr>
        <w:spacing w:after="0" w:line="54" w:lineRule="exact"/>
        <w:rPr>
          <w:rFonts w:ascii="Arial" w:cs="Arial" w:eastAsia="Arial" w:hAnsi="Arial"/>
          <w:sz w:val="20"/>
          <w:szCs w:val="20"/>
          <w:color w:val="787878"/>
        </w:rPr>
      </w:pPr>
    </w:p>
    <w:p>
      <w:pPr>
        <w:ind w:left="340"/>
        <w:spacing w:after="0"/>
        <w:rPr>
          <w:sz w:val="20"/>
          <w:szCs w:val="20"/>
          <w:color w:val="auto"/>
        </w:rPr>
      </w:pPr>
      <w:r>
        <w:rPr>
          <w:rFonts w:ascii="Arial" w:cs="Arial" w:eastAsia="Arial" w:hAnsi="Arial"/>
          <w:sz w:val="20"/>
          <w:szCs w:val="20"/>
          <w:b w:val="1"/>
          <w:bCs w:val="1"/>
          <w:color w:val="auto"/>
        </w:rPr>
        <w:t>…</w:t>
      </w:r>
    </w:p>
    <w:p>
      <w:pPr>
        <w:spacing w:after="0" w:line="168" w:lineRule="exact"/>
        <w:rPr>
          <w:rFonts w:ascii="Arial" w:cs="Arial" w:eastAsia="Arial" w:hAnsi="Arial"/>
          <w:sz w:val="20"/>
          <w:szCs w:val="20"/>
          <w:color w:val="787878"/>
        </w:rPr>
      </w:pPr>
    </w:p>
    <w:p>
      <w:pPr>
        <w:ind w:left="340" w:right="1100" w:hanging="282"/>
        <w:spacing w:after="0"/>
        <w:rPr>
          <w:sz w:val="20"/>
          <w:szCs w:val="20"/>
          <w:color w:val="auto"/>
        </w:rPr>
      </w:pPr>
      <w:r>
        <w:rPr>
          <w:sz w:val="1"/>
          <w:szCs w:val="1"/>
          <w:color w:val="auto"/>
        </w:rPr>
        <w:drawing>
          <wp:inline distT="0" distB="0" distL="0" distR="0">
            <wp:extent cx="124460" cy="116205"/>
            <wp:effectExtent l="0" t="0" r="0" b="0"/>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pic:cNvPicPr>
                      <a:picLocks noChangeAspect="1" noChangeArrowheads="1"/>
                    </pic:cNvPicPr>
                  </pic:nvPicPr>
                  <pic:blipFill>
                    <a:blip r:embed="rId120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CBNV phải đeo thẻ tên/bảng tên đồng, không cho Thẻ tên/bảng tên đồng vào túi áo.</w:t>
      </w:r>
    </w:p>
    <w:p>
      <w:pPr>
        <w:spacing w:after="0" w:line="128" w:lineRule="exact"/>
        <w:rPr>
          <w:rFonts w:ascii="Arial" w:cs="Arial" w:eastAsia="Arial" w:hAnsi="Arial"/>
          <w:sz w:val="20"/>
          <w:szCs w:val="20"/>
          <w:color w:val="787878"/>
        </w:rPr>
      </w:pPr>
    </w:p>
    <w:p>
      <w:pPr>
        <w:ind w:left="340" w:right="1040" w:hanging="282"/>
        <w:spacing w:after="0"/>
        <w:rPr>
          <w:sz w:val="20"/>
          <w:szCs w:val="20"/>
          <w:color w:val="auto"/>
        </w:rPr>
      </w:pPr>
      <w:r>
        <w:rPr>
          <w:sz w:val="1"/>
          <w:szCs w:val="1"/>
          <w:color w:val="auto"/>
        </w:rPr>
        <w:drawing>
          <wp:inline distT="0" distB="0" distL="0" distR="0">
            <wp:extent cx="124460" cy="116205"/>
            <wp:effectExtent l="0" t="0" r="0" b="0"/>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120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Thẻ tên/bảng tên đồng phải dài đến bụng để Khách hàng có thể nhìn rõ tên, chức danh của nhân viên (Không cho Thẻ tên/ bảng tên đồng vào túi áo hoặc để vật khác che khuất;...)</w:t>
      </w:r>
    </w:p>
    <w:p>
      <w:pPr>
        <w:spacing w:after="0" w:line="114" w:lineRule="exact"/>
        <w:rPr>
          <w:rFonts w:ascii="Arial" w:cs="Arial" w:eastAsia="Arial" w:hAnsi="Arial"/>
          <w:sz w:val="20"/>
          <w:szCs w:val="20"/>
          <w:color w:val="787878"/>
        </w:rPr>
      </w:pPr>
    </w:p>
    <w:p>
      <w:pPr>
        <w:jc w:val="both"/>
        <w:ind w:left="340" w:right="900" w:hanging="282"/>
        <w:spacing w:after="0"/>
        <w:rPr>
          <w:sz w:val="20"/>
          <w:szCs w:val="20"/>
          <w:color w:val="auto"/>
        </w:rPr>
      </w:pPr>
      <w:r>
        <w:rPr>
          <w:sz w:val="1"/>
          <w:szCs w:val="1"/>
          <w:color w:val="auto"/>
        </w:rPr>
        <w:drawing>
          <wp:inline distT="0" distB="0" distL="0" distR="0">
            <wp:extent cx="124460" cy="116205"/>
            <wp:effectExtent l="0" t="0" r="0" b="0"/>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120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Thẻ tên/bảng tên đồng được đeo ngay ngắn trước ngực để Khách hàng có thể nhìn rõ tên, chức danh của nhân viên (Không cho Thẻ tên/bảng tên đồng vào túi áo hoặc để vật khác che khuất;...) </w:t>
      </w:r>
      <w:r>
        <w:rPr>
          <w:sz w:val="1"/>
          <w:szCs w:val="1"/>
          <w:color w:val="auto"/>
        </w:rPr>
        <w:drawing>
          <wp:inline distT="0" distB="0" distL="0" distR="0">
            <wp:extent cx="144145" cy="144145"/>
            <wp:effectExtent l="0" t="0" r="0" b="0"/>
            <wp:docPr id="1192"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1208">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656590</wp:posOffset>
            </wp:positionV>
            <wp:extent cx="6582410" cy="45085"/>
            <wp:wrapNone/>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1209">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84"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https://elearning.scb.com.vn/mod/quiz/review.php?attempt=458015&amp;page=4</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56" w:name="page57"/>
    <w:bookmarkEnd w:id="56"/>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74"/>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74"/>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3054985"/>
            <wp:wrapNone/>
            <wp:docPr id="1194" name="Pictur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1210">
                      <a:extLst>
                        <a:ext uri="{28A0092B-C50C-407E-A947-70E740481C1C}"/>
                      </a:extLst>
                    </a:blip>
                    <a:srcRect/>
                    <a:stretch>
                      <a:fillRect/>
                    </a:stretch>
                  </pic:blipFill>
                  <pic:spPr bwMode="auto">
                    <a:xfrm>
                      <a:off x="0" y="0"/>
                      <a:ext cx="6454775" cy="305498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16</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000"/>
        <w:spacing w:after="0" w:line="368" w:lineRule="auto"/>
        <w:rPr>
          <w:sz w:val="20"/>
          <w:szCs w:val="20"/>
          <w:color w:val="auto"/>
        </w:rPr>
      </w:pPr>
      <w:r>
        <w:rPr>
          <w:rFonts w:ascii="Arial" w:cs="Arial" w:eastAsia="Arial" w:hAnsi="Arial"/>
          <w:sz w:val="19"/>
          <w:szCs w:val="19"/>
          <w:color w:val="auto"/>
        </w:rPr>
        <w:t>Theo Quyết định số 67/2019/QĐ-SCB-TGĐ về việc ban hành tiêu chuẩn CLDV, CBNV công tác tại các Đơn vị Hội sở phải tuân thủ quy định về trang phục như thế nào ?</w:t>
      </w:r>
    </w:p>
    <w:p>
      <w:pPr>
        <w:spacing w:after="0" w:line="19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9"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17</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54710"/>
            <wp:wrapNone/>
            <wp:docPr id="1195" name="Pictur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1211">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ind w:left="340" w:right="1140" w:hanging="282"/>
        <w:spacing w:after="0"/>
        <w:rPr>
          <w:sz w:val="20"/>
          <w:szCs w:val="20"/>
          <w:color w:val="auto"/>
        </w:rPr>
      </w:pPr>
      <w:r>
        <w:rPr>
          <w:sz w:val="1"/>
          <w:szCs w:val="1"/>
          <w:color w:val="auto"/>
        </w:rPr>
        <w:drawing>
          <wp:inline distT="0" distB="0" distL="0" distR="0">
            <wp:extent cx="124460" cy="116205"/>
            <wp:effectExtent l="0" t="0" r="0" b="0"/>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121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Không được ố vàng, sờn rách, nhàu nát, không được xắn tay áo, áo cộc tay phải mặc kèm áo khoác công sở màu đen</w:t>
      </w:r>
    </w:p>
    <w:p>
      <w:pPr>
        <w:spacing w:after="0" w:line="128" w:lineRule="exact"/>
        <w:rPr>
          <w:rFonts w:ascii="Arial" w:cs="Arial" w:eastAsia="Arial" w:hAnsi="Arial"/>
          <w:sz w:val="20"/>
          <w:szCs w:val="20"/>
          <w:color w:val="787878"/>
        </w:rPr>
      </w:pPr>
    </w:p>
    <w:p>
      <w:pPr>
        <w:ind w:left="340" w:right="1060" w:hanging="282"/>
        <w:spacing w:after="0"/>
        <w:rPr>
          <w:sz w:val="20"/>
          <w:szCs w:val="20"/>
          <w:color w:val="auto"/>
        </w:rPr>
      </w:pPr>
      <w:r>
        <w:rPr>
          <w:sz w:val="1"/>
          <w:szCs w:val="1"/>
          <w:color w:val="auto"/>
        </w:rPr>
        <w:drawing>
          <wp:inline distT="0" distB="0" distL="0" distR="0">
            <wp:extent cx="124460" cy="116205"/>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121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Không mặc áo cộc tay kể cả có áo khoác, không được cho áo ra khỏi váy/quần, không sử dụng quần tây nam/nữ có độ dài không đủ che phủ mắt cá chân hoặc quá dài (chạm mặt đất)</w:t>
      </w:r>
    </w:p>
    <w:p>
      <w:pPr>
        <w:spacing w:after="0" w:line="114" w:lineRule="exact"/>
        <w:rPr>
          <w:rFonts w:ascii="Arial" w:cs="Arial" w:eastAsia="Arial" w:hAnsi="Arial"/>
          <w:sz w:val="20"/>
          <w:szCs w:val="20"/>
          <w:color w:val="787878"/>
        </w:rPr>
      </w:pPr>
    </w:p>
    <w:p>
      <w:pPr>
        <w:ind w:left="340" w:right="960" w:hanging="282"/>
        <w:spacing w:after="0"/>
        <w:rPr>
          <w:sz w:val="20"/>
          <w:szCs w:val="20"/>
          <w:color w:val="auto"/>
        </w:rPr>
      </w:pPr>
      <w:r>
        <w:rPr>
          <w:sz w:val="1"/>
          <w:szCs w:val="1"/>
          <w:color w:val="auto"/>
        </w:rPr>
        <w:drawing>
          <wp:inline distT="0" distB="0" distL="0" distR="0">
            <wp:extent cx="124460" cy="116205"/>
            <wp:effectExtent l="0" t="0" r="0" b="0"/>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121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Không được ố vàng, sờn rách, nhàu nát, không được xắn tay áo, áo cộc tay phải mặc kèm áo khoác công sở, CBNV Nam bắt buộc phải đeo dây lưng.</w:t>
      </w:r>
    </w:p>
    <w:p>
      <w:pPr>
        <w:spacing w:after="0" w:line="398" w:lineRule="exact"/>
        <w:rPr>
          <w:rFonts w:ascii="Arial" w:cs="Arial" w:eastAsia="Arial" w:hAnsi="Arial"/>
          <w:sz w:val="20"/>
          <w:szCs w:val="20"/>
          <w:color w:val="787878"/>
        </w:rPr>
      </w:pPr>
    </w:p>
    <w:p>
      <w:pPr>
        <w:jc w:val="right"/>
        <w:ind w:left="60" w:right="860"/>
        <w:spacing w:after="0" w:line="352" w:lineRule="auto"/>
        <w:rPr>
          <w:sz w:val="20"/>
          <w:szCs w:val="20"/>
          <w:color w:val="auto"/>
        </w:rPr>
      </w:pPr>
      <w:r>
        <w:rPr>
          <w:sz w:val="1"/>
          <w:szCs w:val="1"/>
          <w:color w:val="auto"/>
        </w:rPr>
        <w:drawing>
          <wp:inline distT="0" distB="0" distL="0" distR="0">
            <wp:extent cx="124460" cy="116205"/>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121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Không sử dụng quần tây nam/nữ có độ dài không đủ che phủ mắt cá chân hoặc quá dài (chạm mặt đất), CBNV Nam bắt buộc phải đeo dây lưng màu đen</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309880</wp:posOffset>
            </wp:positionV>
            <wp:extent cx="5381625" cy="2694305"/>
            <wp:wrapNone/>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1216">
                      <a:extLst>
                        <a:ext uri="{28A0092B-C50C-407E-A947-70E740481C1C}"/>
                      </a:extLst>
                    </a:blip>
                    <a:srcRect/>
                    <a:stretch>
                      <a:fillRect/>
                    </a:stretch>
                  </pic:blipFill>
                  <pic:spPr bwMode="auto">
                    <a:xfrm>
                      <a:off x="0" y="0"/>
                      <a:ext cx="5381625" cy="269430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040"/>
        <w:spacing w:after="0" w:line="317" w:lineRule="auto"/>
        <w:rPr>
          <w:sz w:val="20"/>
          <w:szCs w:val="20"/>
          <w:color w:val="auto"/>
        </w:rPr>
      </w:pPr>
      <w:r>
        <w:rPr>
          <w:rFonts w:ascii="Arial" w:cs="Arial" w:eastAsia="Arial" w:hAnsi="Arial"/>
          <w:sz w:val="20"/>
          <w:szCs w:val="20"/>
          <w:color w:val="auto"/>
        </w:rPr>
        <w:t>Theo Quyết định số 67/2019/QĐ-SCB-TGĐ về việc ban hành tiêu chuẩn CLDV, Bàn làm việc cá nhân của CBNV công tác tại Đơn vị Hội sở được quy định gồm những vật dụng nào?</w:t>
      </w:r>
    </w:p>
    <w:p>
      <w:pPr>
        <w:spacing w:after="0" w:line="239"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ind w:left="2260"/>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2600" w:right="1020" w:hanging="282"/>
        <w:spacing w:after="0"/>
        <w:rPr>
          <w:sz w:val="20"/>
          <w:szCs w:val="20"/>
          <w:color w:val="auto"/>
        </w:rPr>
      </w:pPr>
      <w:r>
        <w:rPr>
          <w:sz w:val="1"/>
          <w:szCs w:val="1"/>
          <w:color w:val="auto"/>
        </w:rPr>
        <w:drawing>
          <wp:inline distT="0" distB="0" distL="0" distR="0">
            <wp:extent cx="124460" cy="116205"/>
            <wp:effectExtent l="0" t="0" r="0" b="0"/>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121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01 bộ máy vi tính 01 laptop 01 ly nước và 01 bình nước 01 khay đựng văn phòng phẩm 01 lịch để bàn </w:t>
      </w:r>
      <w:r>
        <w:rPr>
          <w:sz w:val="1"/>
          <w:szCs w:val="1"/>
          <w:color w:val="auto"/>
        </w:rPr>
        <w:drawing>
          <wp:inline distT="0" distB="0" distL="0" distR="0">
            <wp:extent cx="144145" cy="144145"/>
            <wp:effectExtent l="0" t="0" r="0" b="0"/>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1218">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2600" w:right="1120" w:hanging="282"/>
        <w:spacing w:after="0"/>
        <w:rPr>
          <w:sz w:val="20"/>
          <w:szCs w:val="20"/>
          <w:color w:val="auto"/>
        </w:rPr>
      </w:pPr>
      <w:r>
        <w:rPr>
          <w:sz w:val="1"/>
          <w:szCs w:val="1"/>
          <w:color w:val="auto"/>
        </w:rPr>
        <w:drawing>
          <wp:inline distT="0" distB="0" distL="0" distR="0">
            <wp:extent cx="124460" cy="116205"/>
            <wp:effectExtent l="0" t="0" r="0" b="0"/>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121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01 bộ máy vi tính 01 laptop 01 bình nước 01 khay đựng văn phòng phẩm 01 lịch để bàn</w:t>
      </w:r>
    </w:p>
    <w:p>
      <w:pPr>
        <w:spacing w:after="0" w:line="128" w:lineRule="exact"/>
        <w:rPr>
          <w:rFonts w:ascii="Arial" w:cs="Arial" w:eastAsia="Arial" w:hAnsi="Arial"/>
          <w:sz w:val="20"/>
          <w:szCs w:val="20"/>
          <w:color w:val="787878"/>
        </w:rPr>
      </w:pPr>
    </w:p>
    <w:p>
      <w:pPr>
        <w:ind w:left="2600" w:right="1100" w:hanging="282"/>
        <w:spacing w:after="0"/>
        <w:rPr>
          <w:sz w:val="20"/>
          <w:szCs w:val="20"/>
          <w:color w:val="auto"/>
        </w:rPr>
      </w:pPr>
      <w:r>
        <w:rPr>
          <w:sz w:val="1"/>
          <w:szCs w:val="1"/>
          <w:color w:val="auto"/>
        </w:rPr>
        <w:drawing>
          <wp:inline distT="0" distB="0" distL="0" distR="0">
            <wp:extent cx="124460" cy="116205"/>
            <wp:effectExtent l="0" t="0" r="0" b="0"/>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pic:cNvPicPr>
                      <a:picLocks noChangeAspect="1" noChangeArrowheads="1"/>
                    </pic:cNvPicPr>
                  </pic:nvPicPr>
                  <pic:blipFill>
                    <a:blip r:embed="rId122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01 bộ máy vi tính 01 laptop 01 ly nước 01 khay đựng văn phòng phẩm 01 lịch để bàn</w:t>
      </w:r>
    </w:p>
    <w:p>
      <w:pPr>
        <w:spacing w:after="0" w:line="114" w:lineRule="exact"/>
        <w:rPr>
          <w:rFonts w:ascii="Arial" w:cs="Arial" w:eastAsia="Arial" w:hAnsi="Arial"/>
          <w:sz w:val="20"/>
          <w:szCs w:val="20"/>
          <w:color w:val="787878"/>
        </w:rPr>
      </w:pPr>
    </w:p>
    <w:p>
      <w:pPr>
        <w:ind w:left="2320"/>
        <w:spacing w:after="0"/>
        <w:rPr>
          <w:sz w:val="20"/>
          <w:szCs w:val="20"/>
          <w:color w:val="auto"/>
        </w:rPr>
      </w:pPr>
      <w:r>
        <w:rPr>
          <w:sz w:val="1"/>
          <w:szCs w:val="1"/>
          <w:color w:val="auto"/>
        </w:rPr>
        <w:drawing>
          <wp:inline distT="0" distB="0" distL="0" distR="0">
            <wp:extent cx="124460" cy="116205"/>
            <wp:effectExtent l="0" t="0" r="0" b="0"/>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122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01 bộ máy vi tính 01 laptop 01 ly nước và 01 bình nước 01 lịch để bàn</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74"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https://elearning.scb.com.vn/mod/quiz/review.php?attempt=458015&amp;page=5</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57" w:name="page58"/>
    <w:bookmarkEnd w:id="57"/>
    <w:p>
      <w:pPr>
        <w:spacing w:after="0" w:line="3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544830</wp:posOffset>
            </wp:positionH>
            <wp:positionV relativeFrom="page">
              <wp:posOffset>165100</wp:posOffset>
            </wp:positionV>
            <wp:extent cx="899795" cy="846455"/>
            <wp:wrapNone/>
            <wp:docPr id="1206" name="Picture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pic:cNvPicPr>
                      <a:picLocks noChangeAspect="1" noChangeArrowheads="1"/>
                    </pic:cNvPicPr>
                  </pic:nvPicPr>
                  <pic:blipFill>
                    <a:blip r:embed="rId1222">
                      <a:clrChange>
                        <a:clrFrom>
                          <a:srgbClr val="FFFFFF"/>
                        </a:clrFrom>
                        <a:clrTo>
                          <a:srgbClr val="FFFFFF">
                            <a:alpha val="0"/>
                          </a:srgbClr>
                        </a:clrTo>
                      </a:clrChange>
                      <a:extLst>
                        <a:ext uri="{28A0092B-C50C-407E-A947-70E740481C1C}"/>
                      </a:extLst>
                    </a:blip>
                    <a:srcRect/>
                    <a:stretch>
                      <a:fillRect/>
                    </a:stretch>
                  </pic:blipFill>
                  <pic:spPr bwMode="auto">
                    <a:xfrm>
                      <a:off x="0" y="0"/>
                      <a:ext cx="899795" cy="846455"/>
                    </a:xfrm>
                    <a:prstGeom prst="rect">
                      <a:avLst/>
                    </a:prstGeom>
                    <a:noFill/>
                  </pic:spPr>
                </pic:pic>
              </a:graphicData>
            </a:graphic>
          </wp:anchor>
        </w:drawing>
      </w:r>
    </w:p>
    <w:p>
      <w:pPr>
        <w:ind w:left="460" w:right="220" w:hanging="454"/>
        <w:spacing w:after="0"/>
        <w:rPr>
          <w:sz w:val="20"/>
          <w:szCs w:val="20"/>
          <w:color w:val="auto"/>
        </w:rPr>
      </w:pPr>
      <w:r>
        <w:rPr>
          <w:rFonts w:ascii="Arial" w:cs="Arial" w:eastAsia="Arial" w:hAnsi="Arial"/>
          <w:sz w:val="16"/>
          <w:szCs w:val="16"/>
          <w:color w:val="auto"/>
        </w:rPr>
        <w:t>10/8/2019</w:t>
      </w:r>
      <w:r>
        <w:rPr>
          <w:sz w:val="20"/>
          <w:szCs w:val="20"/>
          <w:color w:val="auto"/>
        </w:rPr>
        <w:t xml:space="preserve"> </w:t>
      </w:r>
      <w:r>
        <w:rPr>
          <w:rFonts w:ascii="Arial" w:cs="Arial" w:eastAsia="Arial" w:hAnsi="Arial"/>
          <w:sz w:val="24"/>
          <w:szCs w:val="24"/>
          <w:b w:val="1"/>
          <w:bCs w:val="1"/>
          <w:color w:val="auto"/>
        </w:rPr>
        <w:t xml:space="preserve">18 </w:t>
      </w:r>
      <w:r>
        <w:rPr>
          <w:rFonts w:ascii="Arial" w:cs="Arial" w:eastAsia="Arial" w:hAnsi="Arial"/>
          <w:sz w:val="15"/>
          <w:szCs w:val="15"/>
          <w:color w:val="auto"/>
        </w:rPr>
        <w:t>Câu hỏi</w:t>
      </w:r>
    </w:p>
    <w:p>
      <w:pPr>
        <w:spacing w:after="0" w:line="155"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sz w:val="20"/>
          <w:szCs w:val="20"/>
          <w:color w:val="auto"/>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sz w:val="20"/>
          <w:szCs w:val="20"/>
          <w:color w:val="auto"/>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sz w:val="20"/>
          <w:szCs w:val="20"/>
          <w:color w:val="auto"/>
        </w:rPr>
      </w:pPr>
      <w:r>
        <w:rPr>
          <w:sz w:val="20"/>
          <w:szCs w:val="20"/>
          <w:color w:val="auto"/>
        </w:rPr>
        <w:br w:type="column"/>
      </w:r>
    </w:p>
    <w:p>
      <w:pPr>
        <w:jc w:val="center"/>
        <w:ind w:right="940"/>
        <w:spacing w:after="0"/>
        <w:rPr>
          <w:sz w:val="20"/>
          <w:szCs w:val="20"/>
          <w:color w:val="auto"/>
        </w:rPr>
      </w:pPr>
      <w:r>
        <w:rPr>
          <w:rFonts w:ascii="Arial" w:cs="Arial" w:eastAsia="Arial" w:hAnsi="Arial"/>
          <w:sz w:val="16"/>
          <w:szCs w:val="16"/>
          <w:color w:val="auto"/>
        </w:rPr>
        <w:t>Ôn tập SCB trong tôi (tuần 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-147320</wp:posOffset>
            </wp:positionH>
            <wp:positionV relativeFrom="paragraph">
              <wp:posOffset>-101600</wp:posOffset>
            </wp:positionV>
            <wp:extent cx="5381625" cy="3948430"/>
            <wp:wrapNone/>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pic:cNvPicPr>
                      <a:picLocks noChangeAspect="1" noChangeArrowheads="1"/>
                    </pic:cNvPicPr>
                  </pic:nvPicPr>
                  <pic:blipFill>
                    <a:blip r:embed="rId1223">
                      <a:extLst>
                        <a:ext uri="{28A0092B-C50C-407E-A947-70E740481C1C}"/>
                      </a:extLst>
                    </a:blip>
                    <a:srcRect/>
                    <a:stretch>
                      <a:fillRect/>
                    </a:stretch>
                  </pic:blipFill>
                  <pic:spPr bwMode="auto">
                    <a:xfrm>
                      <a:off x="0" y="0"/>
                      <a:ext cx="5381625" cy="3948430"/>
                    </a:xfrm>
                    <a:prstGeom prst="rect">
                      <a:avLst/>
                    </a:prstGeom>
                    <a:noFill/>
                  </pic:spPr>
                </pic:pic>
              </a:graphicData>
            </a:graphic>
          </wp:anchor>
        </w:drawing>
      </w:r>
    </w:p>
    <w:p>
      <w:pPr>
        <w:ind w:right="1180"/>
        <w:spacing w:after="0" w:line="339" w:lineRule="auto"/>
        <w:rPr>
          <w:sz w:val="20"/>
          <w:szCs w:val="20"/>
          <w:color w:val="auto"/>
        </w:rPr>
      </w:pPr>
      <w:r>
        <w:rPr>
          <w:rFonts w:ascii="Arial" w:cs="Arial" w:eastAsia="Arial" w:hAnsi="Arial"/>
          <w:sz w:val="19"/>
          <w:szCs w:val="19"/>
          <w:color w:val="auto"/>
        </w:rPr>
        <w:t>Theo Quyết định số 67/2019/QĐ-SCB-TGĐ về việc ban hành tiêu chuẩn CLDV, Bàn làm việc cá nhân của CBNV công tác tại Đơn vị Hội sở được quy định như thế nào?</w:t>
      </w:r>
    </w:p>
    <w:p>
      <w:pPr>
        <w:spacing w:after="0" w:line="223" w:lineRule="exact"/>
        <w:rPr>
          <w:sz w:val="20"/>
          <w:szCs w:val="20"/>
          <w:color w:val="auto"/>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sz w:val="20"/>
          <w:szCs w:val="20"/>
          <w:color w:val="auto"/>
        </w:rPr>
      </w:pPr>
    </w:p>
    <w:p>
      <w:pPr>
        <w:ind w:left="340" w:right="900" w:hanging="282"/>
        <w:spacing w:after="0"/>
        <w:rPr>
          <w:sz w:val="20"/>
          <w:szCs w:val="20"/>
          <w:color w:val="auto"/>
        </w:rPr>
      </w:pPr>
      <w:r>
        <w:rPr>
          <w:sz w:val="1"/>
          <w:szCs w:val="1"/>
          <w:color w:val="auto"/>
        </w:rPr>
        <w:drawing>
          <wp:inline distT="0" distB="0" distL="0" distR="0">
            <wp:extent cx="124460" cy="116205"/>
            <wp:effectExtent l="0" t="0" r="0" b="0"/>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122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Tối đa 03 khay/kệ đựng tài liệu, hồ sơ (không được để đồ vật dư thừa trong khay/kệ hồ sơ), Văn phòng phẩm, hồ sơ phục vụ công việc, tối đa 03 vật trang trí/phong thủy/cây cảnh (tổng diện tích 03 vật dụng không quá 01 tờ giấy A4; bố trí tập trung tại 01 vị trí). Để thức ăn, nước uống gọn gàng, đảm bảo sạch sẽ. Được trang bị vách ngăn nếu cần thiết</w:t>
      </w:r>
    </w:p>
    <w:p>
      <w:pPr>
        <w:spacing w:after="0" w:line="128" w:lineRule="exact"/>
        <w:rPr>
          <w:sz w:val="20"/>
          <w:szCs w:val="20"/>
          <w:color w:val="auto"/>
        </w:rPr>
      </w:pPr>
    </w:p>
    <w:p>
      <w:pPr>
        <w:ind w:left="340" w:right="900" w:hanging="282"/>
        <w:spacing w:after="0"/>
        <w:rPr>
          <w:sz w:val="20"/>
          <w:szCs w:val="20"/>
          <w:color w:val="auto"/>
        </w:rPr>
      </w:pPr>
      <w:r>
        <w:rPr>
          <w:sz w:val="1"/>
          <w:szCs w:val="1"/>
          <w:color w:val="auto"/>
        </w:rPr>
        <w:drawing>
          <wp:inline distT="0" distB="0" distL="0" distR="0">
            <wp:extent cx="124460" cy="116205"/>
            <wp:effectExtent l="0" t="0" r="0" b="0"/>
            <wp:docPr id="1209" name="Picture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122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Tối đa 03 khay/kệ đựng tài liệu, hồ sơ (không được để đồ vật dư thừa trong khay/kệ hồ sơ), Văn phòng phẩm, hồ sơ phục vụ công việc, tối đa 03 vật trang trí/phong thủy/cây cảnh (tổng diện tích 03 vật dụng không quá 01 tờ giấy A4; bố trí tập trung tại 01 vị trí). </w:t>
      </w:r>
      <w:r>
        <w:rPr>
          <w:sz w:val="1"/>
          <w:szCs w:val="1"/>
          <w:color w:val="auto"/>
        </w:rPr>
        <w:drawing>
          <wp:inline distT="0" distB="0" distL="0" distR="0">
            <wp:extent cx="144145" cy="144145"/>
            <wp:effectExtent l="0" t="0" r="0" b="0"/>
            <wp:docPr id="1210" name="Picture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pic:cNvPicPr>
                      <a:picLocks noChangeAspect="1" noChangeArrowheads="1"/>
                    </pic:cNvPicPr>
                  </pic:nvPicPr>
                  <pic:blipFill>
                    <a:blip r:embed="rId1226">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sz w:val="20"/>
          <w:szCs w:val="20"/>
          <w:color w:val="auto"/>
        </w:rPr>
      </w:pPr>
    </w:p>
    <w:p>
      <w:pPr>
        <w:ind w:left="340" w:right="900" w:hanging="282"/>
        <w:spacing w:after="0"/>
        <w:rPr>
          <w:sz w:val="20"/>
          <w:szCs w:val="20"/>
          <w:color w:val="auto"/>
        </w:rPr>
      </w:pPr>
      <w:r>
        <w:rPr>
          <w:sz w:val="1"/>
          <w:szCs w:val="1"/>
          <w:color w:val="auto"/>
        </w:rPr>
        <w:drawing>
          <wp:inline distT="0" distB="0" distL="0" distR="0">
            <wp:extent cx="124460" cy="116205"/>
            <wp:effectExtent l="0" t="0" r="0" b="0"/>
            <wp:docPr id="1211"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122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Tối đa 03 khay/kệ đựng tài liệu, hồ sơ (không được để đồ vật dư thừa trong khay/kệ hồ sơ), Văn phòng phẩm, hồ sơ phục vụ công việc, tối đa 03 vật trang trí/phong thủy/cây cảnh (tổng diện tích 03 vật dụng không quá 01 tờ giấy A4; bố trí tập trung tại 01 vị trí). Để thức ăn, nước uống gọn gàng, đảm bảo sạch sẽ.</w:t>
      </w:r>
    </w:p>
    <w:p>
      <w:pPr>
        <w:spacing w:after="0" w:line="114" w:lineRule="exact"/>
        <w:rPr>
          <w:sz w:val="20"/>
          <w:szCs w:val="20"/>
          <w:color w:val="auto"/>
        </w:rPr>
      </w:pPr>
    </w:p>
    <w:p>
      <w:pPr>
        <w:ind w:left="60"/>
        <w:spacing w:after="0"/>
        <w:rPr>
          <w:sz w:val="20"/>
          <w:szCs w:val="20"/>
          <w:color w:val="auto"/>
        </w:rPr>
      </w:pPr>
      <w:r>
        <w:rPr>
          <w:sz w:val="1"/>
          <w:szCs w:val="1"/>
          <w:color w:val="auto"/>
        </w:rPr>
        <w:drawing>
          <wp:inline distT="0" distB="0" distL="0" distR="0">
            <wp:extent cx="124460" cy="116205"/>
            <wp:effectExtent l="0" t="0" r="0" b="0"/>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122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pic:cNvPicPr>
                      <a:picLocks noChangeAspect="1" noChangeArrowheads="1"/>
                    </pic:cNvPicPr>
                  </pic:nvPicPr>
                  <pic:blipFill>
                    <a:blip r:embed="rId1229">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sz w:val="20"/>
          <w:szCs w:val="20"/>
          <w:color w:val="auto"/>
        </w:rPr>
      </w:pPr>
    </w:p>
    <w:p>
      <w:pPr>
        <w:sectPr>
          <w:pgSz w:w="11880" w:h="16819" w:orient="portrait"/>
          <w:cols w:equalWidth="0" w:num="2">
            <w:col w:w="1540" w:space="720"/>
            <w:col w:w="8580"/>
          </w:cols>
          <w:pgMar w:left="520" w:top="236"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sz w:val="20"/>
          <w:szCs w:val="20"/>
          <w:color w:val="auto"/>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sz w:val="20"/>
          <w:szCs w:val="20"/>
          <w:color w:val="auto"/>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1230">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pic:cNvPicPr>
                      <a:picLocks noChangeAspect="1" noChangeArrowheads="1"/>
                    </pic:cNvPicPr>
                  </pic:nvPicPr>
                  <pic:blipFill>
                    <a:blip r:embed="rId1231">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121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1232">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1217"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1233">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sz w:val="20"/>
          <w:szCs w:val="20"/>
          <w:color w:val="auto"/>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36" w:right="52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https://elearning.scb.com.vn/mod/quiz/review.php?attempt=458015&amp;page=5</w:t>
      </w:r>
      <w:r>
        <w:rPr>
          <w:sz w:val="20"/>
          <w:szCs w:val="20"/>
          <w:color w:val="auto"/>
        </w:rPr>
        <w:tab/>
      </w:r>
      <w:r>
        <w:rPr>
          <w:rFonts w:ascii="Arial" w:cs="Arial" w:eastAsia="Arial" w:hAnsi="Arial"/>
          <w:sz w:val="16"/>
          <w:szCs w:val="16"/>
          <w:color w:val="auto"/>
        </w:rPr>
        <w:t>2/2</w:t>
      </w:r>
    </w:p>
    <w:p>
      <w:pPr>
        <w:sectPr>
          <w:pgSz w:w="11880" w:h="16819" w:orient="portrait"/>
          <w:cols w:equalWidth="0" w:num="1">
            <w:col w:w="10840"/>
          </w:cols>
          <w:pgMar w:left="520" w:top="236" w:right="520" w:bottom="0" w:gutter="0" w:footer="0" w:header="0"/>
          <w:type w:val="continuous"/>
        </w:sectPr>
      </w:pPr>
    </w:p>
    <w:bookmarkStart w:id="58" w:name="page59"/>
    <w:bookmarkEnd w:id="58"/>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76"/>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76"/>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2153285"/>
            <wp:wrapNone/>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1234">
                      <a:extLst>
                        <a:ext uri="{28A0092B-C50C-407E-A947-70E740481C1C}"/>
                      </a:extLst>
                    </a:blip>
                    <a:srcRect/>
                    <a:stretch>
                      <a:fillRect/>
                    </a:stretch>
                  </pic:blipFill>
                  <pic:spPr bwMode="auto">
                    <a:xfrm>
                      <a:off x="0" y="0"/>
                      <a:ext cx="6454775" cy="215328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19</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jc w:val="both"/>
        <w:ind w:right="1040"/>
        <w:spacing w:after="0" w:line="317" w:lineRule="auto"/>
        <w:rPr>
          <w:sz w:val="20"/>
          <w:szCs w:val="20"/>
          <w:color w:val="auto"/>
        </w:rPr>
      </w:pPr>
      <w:r>
        <w:rPr>
          <w:rFonts w:ascii="Arial" w:cs="Arial" w:eastAsia="Arial" w:hAnsi="Arial"/>
          <w:sz w:val="20"/>
          <w:szCs w:val="20"/>
          <w:color w:val="auto"/>
        </w:rPr>
        <w:t>Theo Quyết định số 67/2019/QĐ-SCB-TGĐ về việc ban hành tiêu chuẩn CLDV, Bảng lãi suất đặt trước cửa theo quy định phải niêm yết lãi suất tiền gửi những loại tiền nào sau đây?</w:t>
      </w:r>
    </w:p>
    <w:p>
      <w:pPr>
        <w:spacing w:after="0" w:line="239"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8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54710"/>
            <wp:wrapNone/>
            <wp:docPr id="1219"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1235">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2512060</wp:posOffset>
            </wp:positionV>
            <wp:extent cx="899795" cy="845820"/>
            <wp:wrapNone/>
            <wp:docPr id="1220"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1236">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9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21</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123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VND</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123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USD</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223"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123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VND, USD </w:t>
      </w:r>
      <w:r>
        <w:rPr>
          <w:sz w:val="1"/>
          <w:szCs w:val="1"/>
          <w:color w:val="auto"/>
        </w:rPr>
        <w:drawing>
          <wp:inline distT="0" distB="0" distL="0" distR="0">
            <wp:extent cx="144145" cy="144145"/>
            <wp:effectExtent l="0" t="0" r="0" b="0"/>
            <wp:docPr id="1224"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124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225"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124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VND, USD, XAU</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3054985"/>
            <wp:wrapNone/>
            <wp:docPr id="1226"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1242">
                      <a:extLst>
                        <a:ext uri="{28A0092B-C50C-407E-A947-70E740481C1C}"/>
                      </a:extLst>
                    </a:blip>
                    <a:srcRect/>
                    <a:stretch>
                      <a:fillRect/>
                    </a:stretch>
                  </pic:blipFill>
                  <pic:spPr bwMode="auto">
                    <a:xfrm>
                      <a:off x="0" y="0"/>
                      <a:ext cx="5381625" cy="30549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200"/>
        <w:spacing w:after="0" w:line="368" w:lineRule="auto"/>
        <w:rPr>
          <w:sz w:val="20"/>
          <w:szCs w:val="20"/>
          <w:color w:val="auto"/>
        </w:rPr>
      </w:pPr>
      <w:r>
        <w:rPr>
          <w:rFonts w:ascii="Arial" w:cs="Arial" w:eastAsia="Arial" w:hAnsi="Arial"/>
          <w:sz w:val="19"/>
          <w:szCs w:val="19"/>
          <w:color w:val="auto"/>
        </w:rPr>
        <w:t>Theo Quyết định số 67/2019/QĐ-SCB-TGĐ về việc ban hành tiêu chuẩn CLDV, Bồn hoa/chậu hoa/cây cảnh tại Đơn vị Hội sở được quy định như thế nào đầy đủ nhất?</w:t>
      </w:r>
    </w:p>
    <w:p>
      <w:pPr>
        <w:spacing w:after="0" w:line="19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1020" w:hanging="282"/>
        <w:spacing w:after="0"/>
        <w:rPr>
          <w:sz w:val="20"/>
          <w:szCs w:val="20"/>
          <w:color w:val="auto"/>
        </w:rPr>
      </w:pPr>
      <w:r>
        <w:rPr>
          <w:sz w:val="1"/>
          <w:szCs w:val="1"/>
          <w:color w:val="auto"/>
        </w:rPr>
        <w:drawing>
          <wp:inline distT="0" distB="0" distL="0" distR="0">
            <wp:extent cx="124460" cy="116205"/>
            <wp:effectExtent l="0" t="0" r="0" b="0"/>
            <wp:docPr id="1227"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124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Không có côn trùng xung quanh chậu, bồn cây; Các cây cảnh, hoa không bị gãy, héo; Không vàng/úa.</w:t>
      </w:r>
    </w:p>
    <w:p>
      <w:pPr>
        <w:spacing w:after="0" w:line="114" w:lineRule="exact"/>
        <w:rPr>
          <w:rFonts w:ascii="Arial" w:cs="Arial" w:eastAsia="Arial" w:hAnsi="Arial"/>
          <w:sz w:val="20"/>
          <w:szCs w:val="20"/>
          <w:color w:val="787878"/>
        </w:rPr>
      </w:pPr>
    </w:p>
    <w:p>
      <w:pPr>
        <w:ind w:left="340" w:right="900" w:hanging="282"/>
        <w:spacing w:after="0"/>
        <w:rPr>
          <w:sz w:val="20"/>
          <w:szCs w:val="20"/>
          <w:color w:val="auto"/>
        </w:rPr>
      </w:pPr>
      <w:r>
        <w:rPr>
          <w:sz w:val="1"/>
          <w:szCs w:val="1"/>
          <w:color w:val="auto"/>
        </w:rPr>
        <w:drawing>
          <wp:inline distT="0" distB="0" distL="0" distR="0">
            <wp:extent cx="124460" cy="116205"/>
            <wp:effectExtent l="0" t="0" r="0" b="0"/>
            <wp:docPr id="1228"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124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Không có hoa lá, tàn thuốc, rác, tăm rơi vãi xung quanh chậu. Cành lá, hoa không được để bụi phủ dày. Không bám mạng nhện.</w:t>
      </w:r>
    </w:p>
    <w:p>
      <w:pPr>
        <w:spacing w:after="0" w:line="128" w:lineRule="exact"/>
        <w:rPr>
          <w:rFonts w:ascii="Arial" w:cs="Arial" w:eastAsia="Arial" w:hAnsi="Arial"/>
          <w:sz w:val="20"/>
          <w:szCs w:val="20"/>
          <w:color w:val="787878"/>
        </w:rPr>
      </w:pPr>
    </w:p>
    <w:p>
      <w:pPr>
        <w:ind w:left="340" w:right="900" w:hanging="282"/>
        <w:spacing w:after="0"/>
        <w:rPr>
          <w:sz w:val="20"/>
          <w:szCs w:val="20"/>
          <w:color w:val="auto"/>
        </w:rPr>
      </w:pPr>
      <w:r>
        <w:rPr>
          <w:sz w:val="1"/>
          <w:szCs w:val="1"/>
          <w:color w:val="auto"/>
        </w:rPr>
        <w:drawing>
          <wp:inline distT="0" distB="0" distL="0" distR="0">
            <wp:extent cx="124460" cy="116205"/>
            <wp:effectExtent l="0" t="0" r="0" b="0"/>
            <wp:docPr id="1229" name="Pictur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pic:cNvPicPr>
                      <a:picLocks noChangeAspect="1" noChangeArrowheads="1"/>
                    </pic:cNvPicPr>
                  </pic:nvPicPr>
                  <pic:blipFill>
                    <a:blip r:embed="rId124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Không có hoa lá, tàn thuốc, rác, tăm rơi vãi xung quanh chậu. Cành lá, hoa không được để bụi phủ dày. Không bám mạng nhện. Không có côn trùng xung quanh chậu, bồn cây. Các cây cảnh, hoa không bị gãy, héo, vàng/úa. </w:t>
      </w:r>
      <w:r>
        <w:rPr>
          <w:sz w:val="1"/>
          <w:szCs w:val="1"/>
          <w:color w:val="auto"/>
        </w:rPr>
        <w:drawing>
          <wp:inline distT="0" distB="0" distL="0" distR="0">
            <wp:extent cx="144145" cy="144145"/>
            <wp:effectExtent l="0" t="0" r="0" b="0"/>
            <wp:docPr id="1230"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1246">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340" w:right="900" w:hanging="282"/>
        <w:spacing w:after="0"/>
        <w:rPr>
          <w:sz w:val="20"/>
          <w:szCs w:val="20"/>
          <w:color w:val="auto"/>
        </w:rPr>
      </w:pPr>
      <w:r>
        <w:rPr>
          <w:sz w:val="1"/>
          <w:szCs w:val="1"/>
          <w:color w:val="auto"/>
        </w:rPr>
        <w:drawing>
          <wp:inline distT="0" distB="0" distL="0" distR="0">
            <wp:extent cx="124460" cy="116205"/>
            <wp:effectExtent l="0" t="0" r="0" b="0"/>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124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Không có hoa lá, tàn thuốc, rác, tăm rơi vãi xung quanh chậu. Cành lá, hoa không được để bụi phủ dày. Không bám mạng nhện. Không có côn trùng xung quanh chậu, bồn cây. Một Đơn vị chỉ trang bị tối đa 3 chậu cây</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377825</wp:posOffset>
            </wp:positionV>
            <wp:extent cx="5381625" cy="2144395"/>
            <wp:wrapNone/>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1248">
                      <a:extLst>
                        <a:ext uri="{28A0092B-C50C-407E-A947-70E740481C1C}"/>
                      </a:extLst>
                    </a:blip>
                    <a:srcRect/>
                    <a:stretch>
                      <a:fillRect/>
                    </a:stretch>
                  </pic:blipFill>
                  <pic:spPr bwMode="auto">
                    <a:xfrm>
                      <a:off x="0" y="0"/>
                      <a:ext cx="5381625" cy="214439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ind w:right="124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câu nào là đúng quy định về cửa kính ra vào tại Đơn vị kinh doanh?</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124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19"/>
          <w:szCs w:val="19"/>
          <w:b w:val="1"/>
          <w:bCs w:val="1"/>
          <w:color w:val="auto"/>
        </w:rPr>
        <w:t xml:space="preserve"> a. Phải dán thông báo thời gian giao dịch và poster quảng cáo theo quy định.</w:t>
      </w:r>
    </w:p>
    <w:p>
      <w:pPr>
        <w:spacing w:after="0" w:line="174" w:lineRule="exact"/>
        <w:rPr>
          <w:rFonts w:ascii="Arial" w:cs="Arial" w:eastAsia="Arial" w:hAnsi="Arial"/>
          <w:sz w:val="20"/>
          <w:szCs w:val="20"/>
          <w:color w:val="787878"/>
        </w:rPr>
      </w:pPr>
    </w:p>
    <w:p>
      <w:pPr>
        <w:ind w:left="340" w:right="1360" w:hanging="282"/>
        <w:spacing w:after="0"/>
        <w:rPr>
          <w:sz w:val="20"/>
          <w:szCs w:val="20"/>
          <w:color w:val="auto"/>
        </w:rPr>
      </w:pPr>
      <w:r>
        <w:rPr>
          <w:sz w:val="1"/>
          <w:szCs w:val="1"/>
          <w:color w:val="auto"/>
        </w:rPr>
        <w:drawing>
          <wp:inline distT="0" distB="0" distL="0" distR="0">
            <wp:extent cx="124460" cy="116205"/>
            <wp:effectExtent l="0" t="0" r="0" b="0"/>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125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Phải dán thông báo thời gian giao dịch; không được dán/gắn/treo câu chào mừng, khẩu hiệu, vật trang trí lỗi thời. </w:t>
      </w:r>
      <w:r>
        <w:rPr>
          <w:sz w:val="1"/>
          <w:szCs w:val="1"/>
          <w:color w:val="auto"/>
        </w:rPr>
        <w:drawing>
          <wp:inline distT="0" distB="0" distL="0" distR="0">
            <wp:extent cx="144145" cy="144145"/>
            <wp:effectExtent l="0" t="0" r="0" b="0"/>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251">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125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A và B đều đúng</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125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 và B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1254">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19"/>
          <w:szCs w:val="19"/>
          <w:b w:val="1"/>
          <w:bCs w:val="1"/>
          <w:color w:val="auto"/>
        </w:rPr>
        <w:t>NGÂN HÀNG THƯƠNG MẠI CỔ PHẦN SÀI GÒN</w:t>
      </w:r>
    </w:p>
    <w:p>
      <w:pPr>
        <w:sectPr>
          <w:pgSz w:w="11880" w:h="16819" w:orient="portrait"/>
          <w:cols w:equalWidth="0" w:num="1">
            <w:col w:w="10840"/>
          </w:cols>
          <w:pgMar w:left="520" w:top="274" w:right="520" w:bottom="0" w:gutter="0" w:footer="0" w:header="0"/>
          <w:type w:val="continuous"/>
        </w:sectPr>
      </w:pPr>
    </w:p>
    <w:p>
      <w:pPr>
        <w:spacing w:after="0" w:line="341"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https://elearning.scb.com.vn/mod/quiz/review.php?attempt=458015&amp;page=6</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59" w:name="page60"/>
    <w:bookmarkEnd w:id="59"/>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78"/>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78"/>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2513965"/>
            <wp:wrapNone/>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1255">
                      <a:extLst>
                        <a:ext uri="{28A0092B-C50C-407E-A947-70E740481C1C}"/>
                      </a:extLst>
                    </a:blip>
                    <a:srcRect/>
                    <a:stretch>
                      <a:fillRect/>
                    </a:stretch>
                  </pic:blipFill>
                  <pic:spPr bwMode="auto">
                    <a:xfrm>
                      <a:off x="0" y="0"/>
                      <a:ext cx="6454775" cy="251396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22</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00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CBNV cần lưu ý điều gì liên quan đến công tác bảo mật thông tin?</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97"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23</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54710"/>
            <wp:wrapNone/>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pic:cNvPicPr>
                      <a:picLocks noChangeAspect="1" noChangeArrowheads="1"/>
                    </pic:cNvPicPr>
                  </pic:nvPicPr>
                  <pic:blipFill>
                    <a:blip r:embed="rId1256">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1790700</wp:posOffset>
            </wp:positionV>
            <wp:extent cx="899795" cy="845820"/>
            <wp:wrapNone/>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pic:cNvPicPr>
                      <a:picLocks noChangeAspect="1" noChangeArrowheads="1"/>
                    </pic:cNvPicPr>
                  </pic:nvPicPr>
                  <pic:blipFill>
                    <a:blip r:embed="rId1257">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6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24</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ind w:left="340" w:right="1000" w:hanging="282"/>
        <w:spacing w:after="0"/>
        <w:rPr>
          <w:sz w:val="20"/>
          <w:szCs w:val="20"/>
          <w:color w:val="auto"/>
        </w:rPr>
      </w:pPr>
      <w:r>
        <w:rPr>
          <w:sz w:val="1"/>
          <w:szCs w:val="1"/>
          <w:color w:val="auto"/>
        </w:rPr>
        <w:drawing>
          <wp:inline distT="0" distB="0" distL="0" distR="0">
            <wp:extent cx="124460" cy="116205"/>
            <wp:effectExtent l="0" t="0" r="0" b="0"/>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125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Không tiết lộ thông tin Khách hàng dưới mọi hình thức và không sử dụng thông tin Khách hàng phục vụ cho mục đích cá nhân. </w:t>
      </w:r>
      <w:r>
        <w:rPr>
          <w:sz w:val="1"/>
          <w:szCs w:val="1"/>
          <w:color w:val="auto"/>
        </w:rPr>
        <w:drawing>
          <wp:inline distT="0" distB="0" distL="0" distR="0">
            <wp:extent cx="144145" cy="144145"/>
            <wp:effectExtent l="0" t="0" r="0" b="0"/>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1259">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340" w:right="1200" w:hanging="282"/>
        <w:spacing w:after="0"/>
        <w:rPr>
          <w:sz w:val="20"/>
          <w:szCs w:val="20"/>
          <w:color w:val="auto"/>
        </w:rPr>
      </w:pPr>
      <w:r>
        <w:rPr>
          <w:sz w:val="1"/>
          <w:szCs w:val="1"/>
          <w:color w:val="auto"/>
        </w:rPr>
        <w:drawing>
          <wp:inline distT="0" distB="0" distL="0" distR="0">
            <wp:extent cx="124460" cy="116205"/>
            <wp:effectExtent l="0" t="0" r="0" b="0"/>
            <wp:docPr id="1244"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126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Thông tin khách hàng phải được lưu trữ, bảo quản theo quy định hiện hành của pháp luật và của SCB và chỉ được tiết lộ cho vợ hoặc chồng của Khách hàng</w:t>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pic:cNvPicPr>
                      <a:picLocks noChangeAspect="1" noChangeArrowheads="1"/>
                    </pic:cNvPicPr>
                  </pic:nvPicPr>
                  <pic:blipFill>
                    <a:blip r:embed="rId126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a,b đều đúng</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246"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pic:cNvPicPr>
                      <a:picLocks noChangeAspect="1" noChangeArrowheads="1"/>
                    </pic:cNvPicPr>
                  </pic:nvPicPr>
                  <pic:blipFill>
                    <a:blip r:embed="rId126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a,b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333625"/>
            <wp:wrapNone/>
            <wp:docPr id="1247" name="Picture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1263">
                      <a:extLst>
                        <a:ext uri="{28A0092B-C50C-407E-A947-70E740481C1C}"/>
                      </a:extLst>
                    </a:blip>
                    <a:srcRect/>
                    <a:stretch>
                      <a:fillRect/>
                    </a:stretch>
                  </pic:blipFill>
                  <pic:spPr bwMode="auto">
                    <a:xfrm>
                      <a:off x="0" y="0"/>
                      <a:ext cx="5381625" cy="233362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00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CBNV phải tuân thủ quy định về trang sức như thế nào ?</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1380" w:hanging="282"/>
        <w:spacing w:after="0"/>
        <w:rPr>
          <w:sz w:val="20"/>
          <w:szCs w:val="20"/>
          <w:color w:val="auto"/>
        </w:rPr>
      </w:pPr>
      <w:r>
        <w:rPr>
          <w:sz w:val="1"/>
          <w:szCs w:val="1"/>
          <w:color w:val="auto"/>
        </w:rPr>
        <w:drawing>
          <wp:inline distT="0" distB="0" distL="0" distR="0">
            <wp:extent cx="124460" cy="116205"/>
            <wp:effectExtent l="0" t="0" r="0" b="0"/>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pic:cNvPicPr>
                      <a:picLocks noChangeAspect="1" noChangeArrowheads="1"/>
                    </pic:cNvPicPr>
                  </pic:nvPicPr>
                  <pic:blipFill>
                    <a:blip r:embed="rId126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Tối đa 02 chiếc nhẫn, kiểu dáng đơn giản, trang nhã, phù hợp với môi trường công sở, có thể đeo nhẫn trên bất kỳ ngón ưa thích</w:t>
      </w:r>
    </w:p>
    <w:p>
      <w:pPr>
        <w:spacing w:after="0" w:line="114" w:lineRule="exact"/>
        <w:rPr>
          <w:rFonts w:ascii="Arial" w:cs="Arial" w:eastAsia="Arial" w:hAnsi="Arial"/>
          <w:sz w:val="20"/>
          <w:szCs w:val="20"/>
          <w:color w:val="787878"/>
        </w:rPr>
      </w:pPr>
    </w:p>
    <w:p>
      <w:pPr>
        <w:ind w:left="340" w:right="1000" w:hanging="282"/>
        <w:spacing w:after="0"/>
        <w:rPr>
          <w:sz w:val="20"/>
          <w:szCs w:val="20"/>
          <w:color w:val="auto"/>
        </w:rPr>
      </w:pPr>
      <w:r>
        <w:rPr>
          <w:sz w:val="1"/>
          <w:szCs w:val="1"/>
          <w:color w:val="auto"/>
        </w:rPr>
        <w:drawing>
          <wp:inline distT="0" distB="0" distL="0" distR="0">
            <wp:extent cx="124460" cy="116205"/>
            <wp:effectExtent l="0" t="0" r="0" b="0"/>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126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Tối đa 02 chiếc nhẫn trên một bàn tay, kiểu dáng đơn giản, trang nhã, phù hợp với môi trường công sở, không đeo nhẫn ngón cái </w:t>
      </w:r>
      <w:r>
        <w:rPr>
          <w:sz w:val="1"/>
          <w:szCs w:val="1"/>
          <w:color w:val="auto"/>
        </w:rPr>
        <w:drawing>
          <wp:inline distT="0" distB="0" distL="0" distR="0">
            <wp:extent cx="144145" cy="144145"/>
            <wp:effectExtent l="0" t="0" r="0" b="0"/>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pic:cNvPicPr>
                      <a:picLocks noChangeAspect="1" noChangeArrowheads="1"/>
                    </pic:cNvPicPr>
                  </pic:nvPicPr>
                  <pic:blipFill>
                    <a:blip r:embed="rId1266">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251"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pic:cNvPicPr>
                      <a:picLocks noChangeAspect="1" noChangeArrowheads="1"/>
                    </pic:cNvPicPr>
                  </pic:nvPicPr>
                  <pic:blipFill>
                    <a:blip r:embed="rId126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Tối đa 01 chiếc nhẫn trên một bàn tay</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126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685415"/>
            <wp:wrapNone/>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pic:cNvPicPr>
                      <a:picLocks noChangeAspect="1" noChangeArrowheads="1"/>
                    </pic:cNvPicPr>
                  </pic:nvPicPr>
                  <pic:blipFill>
                    <a:blip r:embed="rId1269">
                      <a:extLst>
                        <a:ext uri="{28A0092B-C50C-407E-A947-70E740481C1C}"/>
                      </a:extLst>
                    </a:blip>
                    <a:srcRect/>
                    <a:stretch>
                      <a:fillRect/>
                    </a:stretch>
                  </pic:blipFill>
                  <pic:spPr bwMode="auto">
                    <a:xfrm>
                      <a:off x="0" y="0"/>
                      <a:ext cx="5381625" cy="268541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000"/>
        <w:spacing w:after="0" w:line="368" w:lineRule="auto"/>
        <w:rPr>
          <w:sz w:val="20"/>
          <w:szCs w:val="20"/>
          <w:color w:val="auto"/>
        </w:rPr>
      </w:pPr>
      <w:r>
        <w:rPr>
          <w:rFonts w:ascii="Arial" w:cs="Arial" w:eastAsia="Arial" w:hAnsi="Arial"/>
          <w:sz w:val="19"/>
          <w:szCs w:val="19"/>
          <w:color w:val="auto"/>
        </w:rPr>
        <w:t>Theo Quyết định số 67/2019/QĐ-SCB-TGĐ về việc ban hành tiêu chuẩn CLDV, CBNV công tác tại các Đơn vị Hội sở phải tuân thủ quy định về trang sức như thế nào?</w:t>
      </w:r>
    </w:p>
    <w:p>
      <w:pPr>
        <w:spacing w:after="0" w:line="19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ind w:left="2600" w:right="1080" w:hanging="282"/>
        <w:spacing w:after="0"/>
        <w:rPr>
          <w:sz w:val="20"/>
          <w:szCs w:val="20"/>
          <w:color w:val="auto"/>
        </w:rPr>
      </w:pPr>
      <w:r>
        <w:rPr>
          <w:sz w:val="1"/>
          <w:szCs w:val="1"/>
          <w:color w:val="auto"/>
        </w:rPr>
        <w:drawing>
          <wp:inline distT="0" distB="0" distL="0" distR="0">
            <wp:extent cx="124460" cy="116205"/>
            <wp:effectExtent l="0" t="0" r="0" b="0"/>
            <wp:docPr id="1254" name="Picture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pic:cNvPicPr>
                      <a:picLocks noChangeAspect="1" noChangeArrowheads="1"/>
                    </pic:cNvPicPr>
                  </pic:nvPicPr>
                  <pic:blipFill>
                    <a:blip r:embed="rId127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Chỉ được đeo tối đa 02 bông tai nhỏ gọn ở mỗi bên tai, Phải đeo bông tai cả 02 tai, Không đeo bông tai ở vành tai</w:t>
      </w:r>
    </w:p>
    <w:p>
      <w:pPr>
        <w:spacing w:after="0" w:line="114" w:lineRule="exact"/>
        <w:rPr>
          <w:rFonts w:ascii="Arial" w:cs="Arial" w:eastAsia="Arial" w:hAnsi="Arial"/>
          <w:sz w:val="20"/>
          <w:szCs w:val="20"/>
          <w:color w:val="787878"/>
        </w:rPr>
      </w:pPr>
    </w:p>
    <w:p>
      <w:pPr>
        <w:ind w:left="2320"/>
        <w:spacing w:after="0"/>
        <w:rPr>
          <w:sz w:val="20"/>
          <w:szCs w:val="20"/>
          <w:color w:val="auto"/>
        </w:rPr>
      </w:pPr>
      <w:r>
        <w:rPr>
          <w:sz w:val="1"/>
          <w:szCs w:val="1"/>
          <w:color w:val="auto"/>
        </w:rPr>
        <w:drawing>
          <wp:inline distT="0" distB="0" distL="0" distR="0">
            <wp:extent cx="124460" cy="116205"/>
            <wp:effectExtent l="0" t="0" r="0" b="0"/>
            <wp:docPr id="1255" name="Picture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pic:cNvPicPr>
                      <a:picLocks noChangeAspect="1" noChangeArrowheads="1"/>
                    </pic:cNvPicPr>
                  </pic:nvPicPr>
                  <pic:blipFill>
                    <a:blip r:embed="rId127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Chỉ được đeo tối đa 01 bông tai nhỏ gọn ở mỗi bên tai và không có hột.</w:t>
      </w:r>
    </w:p>
    <w:p>
      <w:pPr>
        <w:spacing w:after="0" w:line="54" w:lineRule="exact"/>
        <w:rPr>
          <w:rFonts w:ascii="Arial" w:cs="Arial" w:eastAsia="Arial" w:hAnsi="Arial"/>
          <w:sz w:val="20"/>
          <w:szCs w:val="20"/>
          <w:color w:val="787878"/>
        </w:rPr>
      </w:pPr>
    </w:p>
    <w:p>
      <w:pPr>
        <w:ind w:left="2600"/>
        <w:spacing w:after="0"/>
        <w:rPr>
          <w:sz w:val="20"/>
          <w:szCs w:val="20"/>
          <w:color w:val="auto"/>
        </w:rPr>
      </w:pPr>
      <w:r>
        <w:rPr>
          <w:rFonts w:ascii="Arial" w:cs="Arial" w:eastAsia="Arial" w:hAnsi="Arial"/>
          <w:sz w:val="20"/>
          <w:szCs w:val="20"/>
          <w:b w:val="1"/>
          <w:bCs w:val="1"/>
          <w:color w:val="auto"/>
        </w:rPr>
        <w:t>Phải đeo bông tai cả 02 tai, Không đeo bông tai ở vành tai</w:t>
      </w:r>
    </w:p>
    <w:p>
      <w:pPr>
        <w:spacing w:after="0" w:line="182" w:lineRule="exact"/>
        <w:rPr>
          <w:rFonts w:ascii="Arial" w:cs="Arial" w:eastAsia="Arial" w:hAnsi="Arial"/>
          <w:sz w:val="20"/>
          <w:szCs w:val="20"/>
          <w:color w:val="787878"/>
        </w:rPr>
      </w:pPr>
    </w:p>
    <w:p>
      <w:pPr>
        <w:ind w:left="2320"/>
        <w:spacing w:after="0"/>
        <w:rPr>
          <w:sz w:val="20"/>
          <w:szCs w:val="20"/>
          <w:color w:val="auto"/>
        </w:rPr>
      </w:pPr>
      <w:r>
        <w:rPr>
          <w:sz w:val="1"/>
          <w:szCs w:val="1"/>
          <w:color w:val="auto"/>
        </w:rPr>
        <w:drawing>
          <wp:inline distT="0" distB="0" distL="0" distR="0">
            <wp:extent cx="124460" cy="116205"/>
            <wp:effectExtent l="0" t="0" r="0" b="0"/>
            <wp:docPr id="1256"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pic:cNvPicPr>
                      <a:picLocks noChangeAspect="1" noChangeArrowheads="1"/>
                    </pic:cNvPicPr>
                  </pic:nvPicPr>
                  <pic:blipFill>
                    <a:blip r:embed="rId127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Phải đeo bông tai cả 02 tai, bông tai có hột có đường kính tối đa 3mm,</w:t>
      </w:r>
    </w:p>
    <w:p>
      <w:pPr>
        <w:spacing w:after="0" w:line="54" w:lineRule="exact"/>
        <w:rPr>
          <w:rFonts w:ascii="Arial" w:cs="Arial" w:eastAsia="Arial" w:hAnsi="Arial"/>
          <w:sz w:val="20"/>
          <w:szCs w:val="20"/>
          <w:color w:val="787878"/>
        </w:rPr>
      </w:pPr>
    </w:p>
    <w:p>
      <w:pPr>
        <w:ind w:left="2600"/>
        <w:spacing w:after="0"/>
        <w:rPr>
          <w:sz w:val="20"/>
          <w:szCs w:val="20"/>
          <w:color w:val="auto"/>
        </w:rPr>
      </w:pPr>
      <w:r>
        <w:rPr>
          <w:rFonts w:ascii="Arial" w:cs="Arial" w:eastAsia="Arial" w:hAnsi="Arial"/>
          <w:sz w:val="20"/>
          <w:szCs w:val="20"/>
          <w:b w:val="1"/>
          <w:bCs w:val="1"/>
          <w:color w:val="auto"/>
        </w:rPr>
        <w:t>Không đeo bông tai ở vành tai</w:t>
      </w:r>
    </w:p>
    <w:p>
      <w:pPr>
        <w:spacing w:after="0" w:line="168" w:lineRule="exact"/>
        <w:rPr>
          <w:rFonts w:ascii="Arial" w:cs="Arial" w:eastAsia="Arial" w:hAnsi="Arial"/>
          <w:sz w:val="20"/>
          <w:szCs w:val="20"/>
          <w:color w:val="787878"/>
        </w:rPr>
      </w:pPr>
    </w:p>
    <w:p>
      <w:pPr>
        <w:ind w:left="2600" w:right="960" w:hanging="282"/>
        <w:spacing w:after="0"/>
        <w:rPr>
          <w:sz w:val="20"/>
          <w:szCs w:val="20"/>
          <w:color w:val="auto"/>
        </w:rPr>
      </w:pPr>
      <w:r>
        <w:rPr>
          <w:sz w:val="1"/>
          <w:szCs w:val="1"/>
          <w:color w:val="auto"/>
        </w:rPr>
        <w:drawing>
          <wp:inline distT="0" distB="0" distL="0" distR="0">
            <wp:extent cx="124460" cy="116205"/>
            <wp:effectExtent l="0" t="0" r="0" b="0"/>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pic:cNvPicPr>
                      <a:picLocks noChangeAspect="1" noChangeArrowheads="1"/>
                    </pic:cNvPicPr>
                  </pic:nvPicPr>
                  <pic:blipFill>
                    <a:blip r:embed="rId127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Chỉ được đeo 01 bông tai nhỏ gọn, Phải đeo bông tai cả 02 tai, Không đeo bông tai ở vành tai. </w:t>
      </w:r>
      <w:r>
        <w:rPr>
          <w:sz w:val="1"/>
          <w:szCs w:val="1"/>
          <w:color w:val="auto"/>
        </w:rPr>
        <w:drawing>
          <wp:inline distT="0" distB="0" distL="0" distR="0">
            <wp:extent cx="144145" cy="144145"/>
            <wp:effectExtent l="0" t="0" r="0" b="0"/>
            <wp:docPr id="1258" name="Picture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pic:cNvPicPr>
                      <a:picLocks noChangeAspect="1" noChangeArrowheads="1"/>
                    </pic:cNvPicPr>
                  </pic:nvPicPr>
                  <pic:blipFill>
                    <a:blip r:embed="rId1274">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150495</wp:posOffset>
            </wp:positionH>
            <wp:positionV relativeFrom="paragraph">
              <wp:posOffset>656590</wp:posOffset>
            </wp:positionV>
            <wp:extent cx="6582410" cy="45085"/>
            <wp:wrapNone/>
            <wp:docPr id="1259"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pic:cNvPicPr>
                      <a:picLocks noChangeAspect="1" noChangeArrowheads="1"/>
                    </pic:cNvPicPr>
                  </pic:nvPicPr>
                  <pic:blipFill>
                    <a:blip r:embed="rId1275">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2"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ectPr>
          <w:pgSz w:w="11880" w:h="16819" w:orient="portrait"/>
          <w:cols w:equalWidth="0" w:num="1">
            <w:col w:w="10840"/>
          </w:cols>
          <w:pgMar w:left="520" w:top="274" w:right="520" w:bottom="0" w:gutter="0" w:footer="0" w:header="0"/>
          <w:type w:val="continuous"/>
        </w:sectPr>
      </w:pPr>
    </w:p>
    <w:p>
      <w:pPr>
        <w:spacing w:after="0" w:line="54"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https://elearning.scb.com.vn/mod/quiz/review.php?attempt=458015&amp;page=7</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60" w:name="page61"/>
    <w:bookmarkEnd w:id="60"/>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80"/>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80"/>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3054985"/>
            <wp:wrapNone/>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pic:cNvPicPr>
                      <a:picLocks noChangeAspect="1" noChangeArrowheads="1"/>
                    </pic:cNvPicPr>
                  </pic:nvPicPr>
                  <pic:blipFill>
                    <a:blip r:embed="rId1276">
                      <a:extLst>
                        <a:ext uri="{28A0092B-C50C-407E-A947-70E740481C1C}"/>
                      </a:extLst>
                    </a:blip>
                    <a:srcRect/>
                    <a:stretch>
                      <a:fillRect/>
                    </a:stretch>
                  </pic:blipFill>
                  <pic:spPr bwMode="auto">
                    <a:xfrm>
                      <a:off x="0" y="0"/>
                      <a:ext cx="6454775" cy="305498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25</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000"/>
        <w:spacing w:after="0" w:line="317" w:lineRule="auto"/>
        <w:rPr>
          <w:sz w:val="20"/>
          <w:szCs w:val="20"/>
          <w:color w:val="auto"/>
        </w:rPr>
      </w:pPr>
      <w:r>
        <w:rPr>
          <w:rFonts w:ascii="Arial" w:cs="Arial" w:eastAsia="Arial" w:hAnsi="Arial"/>
          <w:sz w:val="20"/>
          <w:szCs w:val="20"/>
          <w:color w:val="auto"/>
        </w:rPr>
        <w:t>Theo Quyết định số 67/2019/QĐ-SCB-TGĐ về việc ban hành tiêu chuẩn CLDV, CBNV nam công tác tại các Đơn vị Hội sở phải tuân thủ quy định về đầu tóc cụ thể như thế nào?</w:t>
      </w:r>
    </w:p>
    <w:p>
      <w:pPr>
        <w:spacing w:after="0" w:line="239"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0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26</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54710"/>
            <wp:wrapNone/>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pic:cNvPicPr>
                      <a:picLocks noChangeAspect="1" noChangeArrowheads="1"/>
                    </pic:cNvPicPr>
                  </pic:nvPicPr>
                  <pic:blipFill>
                    <a:blip r:embed="rId1277">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1610360</wp:posOffset>
            </wp:positionV>
            <wp:extent cx="899795" cy="845820"/>
            <wp:wrapNone/>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pic:cNvPicPr>
                      <a:picLocks noChangeAspect="1" noChangeArrowheads="1"/>
                    </pic:cNvPicPr>
                  </pic:nvPicPr>
                  <pic:blipFill>
                    <a:blip r:embed="rId1278">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27</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1160" w:hanging="282"/>
        <w:spacing w:after="0"/>
        <w:rPr>
          <w:sz w:val="20"/>
          <w:szCs w:val="20"/>
          <w:color w:val="auto"/>
        </w:rPr>
      </w:pPr>
      <w:r>
        <w:rPr>
          <w:sz w:val="1"/>
          <w:szCs w:val="1"/>
          <w:color w:val="auto"/>
        </w:rPr>
        <w:drawing>
          <wp:inline distT="0" distB="0" distL="0" distR="0">
            <wp:extent cx="124460" cy="116205"/>
            <wp:effectExtent l="0" t="0" r="0" b="0"/>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pic:cNvPicPr>
                      <a:picLocks noChangeAspect="1" noChangeArrowheads="1"/>
                    </pic:cNvPicPr>
                  </pic:nvPicPr>
                  <pic:blipFill>
                    <a:blip r:embed="rId127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Tóc được cắt chải gọn gàng, hớt cao, không dài quá vành tai, không dài phủ ót, không để đầu trọc, không tạo undercut, dài trên 03 cm, chỉ được nhuộm màu tối. </w:t>
      </w:r>
      <w:r>
        <w:rPr>
          <w:sz w:val="1"/>
          <w:szCs w:val="1"/>
          <w:color w:val="auto"/>
        </w:rPr>
        <w:drawing>
          <wp:inline distT="0" distB="0" distL="0" distR="0">
            <wp:extent cx="144145" cy="144145"/>
            <wp:effectExtent l="0" t="0" r="0" b="0"/>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pic:cNvPicPr>
                      <a:picLocks noChangeAspect="1" noChangeArrowheads="1"/>
                    </pic:cNvPicPr>
                  </pic:nvPicPr>
                  <pic:blipFill>
                    <a:blip r:embed="rId128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340" w:right="1140" w:hanging="282"/>
        <w:spacing w:after="0"/>
        <w:rPr>
          <w:sz w:val="20"/>
          <w:szCs w:val="20"/>
          <w:color w:val="auto"/>
        </w:rPr>
      </w:pPr>
      <w:r>
        <w:rPr>
          <w:sz w:val="1"/>
          <w:szCs w:val="1"/>
          <w:color w:val="auto"/>
        </w:rPr>
        <w:drawing>
          <wp:inline distT="0" distB="0" distL="0" distR="0">
            <wp:extent cx="124460" cy="116205"/>
            <wp:effectExtent l="0" t="0" r="0" b="0"/>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pic:cNvPicPr>
                      <a:picLocks noChangeAspect="1" noChangeArrowheads="1"/>
                    </pic:cNvPicPr>
                  </pic:nvPicPr>
                  <pic:blipFill>
                    <a:blip r:embed="rId128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Tóc được cắt chải gọn gàng, hớt cao, không dài quá vành tai, không dài phủ ót, không để đầu trọc, không tạo undercut, dài trên 05 cm, chỉ được nhuộm màu tối.</w:t>
      </w:r>
    </w:p>
    <w:p>
      <w:pPr>
        <w:spacing w:after="0" w:line="114" w:lineRule="exact"/>
        <w:rPr>
          <w:rFonts w:ascii="Arial" w:cs="Arial" w:eastAsia="Arial" w:hAnsi="Arial"/>
          <w:sz w:val="20"/>
          <w:szCs w:val="20"/>
          <w:color w:val="787878"/>
        </w:rPr>
      </w:pPr>
    </w:p>
    <w:p>
      <w:pPr>
        <w:jc w:val="right"/>
        <w:ind w:left="60" w:right="1140"/>
        <w:spacing w:after="0" w:line="352" w:lineRule="auto"/>
        <w:rPr>
          <w:sz w:val="20"/>
          <w:szCs w:val="20"/>
          <w:color w:val="auto"/>
        </w:rPr>
      </w:pPr>
      <w:r>
        <w:rPr>
          <w:sz w:val="1"/>
          <w:szCs w:val="1"/>
          <w:color w:val="auto"/>
        </w:rPr>
        <w:drawing>
          <wp:inline distT="0" distB="0" distL="0" distR="0">
            <wp:extent cx="124460" cy="116205"/>
            <wp:effectExtent l="0" t="0" r="0" b="0"/>
            <wp:docPr id="1266"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pic:cNvPicPr>
                      <a:picLocks noChangeAspect="1" noChangeArrowheads="1"/>
                    </pic:cNvPicPr>
                  </pic:nvPicPr>
                  <pic:blipFill>
                    <a:blip r:embed="rId128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Tóc được cắt chải gọn gàng, hớt cao, không dài quá vành tai, không dài phủ ót, không để đầu trọc, dài trên 03 cm, chỉ được nhuộm màu nâu hạt dẻ</w:t>
      </w:r>
    </w:p>
    <w:p>
      <w:pPr>
        <w:spacing w:after="0" w:line="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267" name="Picture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pic:cNvPicPr>
                      <a:picLocks noChangeAspect="1" noChangeArrowheads="1"/>
                    </pic:cNvPicPr>
                  </pic:nvPicPr>
                  <pic:blipFill>
                    <a:blip r:embed="rId128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153285"/>
            <wp:wrapNone/>
            <wp:docPr id="1268" name="Pictur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pic:cNvPicPr>
                      <a:picLocks noChangeAspect="1" noChangeArrowheads="1"/>
                    </pic:cNvPicPr>
                  </pic:nvPicPr>
                  <pic:blipFill>
                    <a:blip r:embed="rId1284">
                      <a:extLst>
                        <a:ext uri="{28A0092B-C50C-407E-A947-70E740481C1C}"/>
                      </a:extLst>
                    </a:blip>
                    <a:srcRect/>
                    <a:stretch>
                      <a:fillRect/>
                    </a:stretch>
                  </pic:blipFill>
                  <pic:spPr bwMode="auto">
                    <a:xfrm>
                      <a:off x="0" y="0"/>
                      <a:ext cx="5381625" cy="21532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000"/>
        <w:spacing w:after="0" w:line="368" w:lineRule="auto"/>
        <w:rPr>
          <w:sz w:val="20"/>
          <w:szCs w:val="20"/>
          <w:color w:val="auto"/>
        </w:rPr>
      </w:pPr>
      <w:r>
        <w:rPr>
          <w:rFonts w:ascii="Arial" w:cs="Arial" w:eastAsia="Arial" w:hAnsi="Arial"/>
          <w:sz w:val="19"/>
          <w:szCs w:val="19"/>
          <w:color w:val="auto"/>
        </w:rPr>
        <w:t>Theo Quyết định số 67/2019/QĐ-SCB-TGĐ về việc ban hành tiêu chuẩn CLDV, CBNV nam công tác tại các Đơn vị Hội sở phải tuân thủ quy định về giày như thế nào?</w:t>
      </w:r>
    </w:p>
    <w:p>
      <w:pPr>
        <w:spacing w:after="0" w:line="19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920" w:hanging="282"/>
        <w:spacing w:after="0"/>
        <w:rPr>
          <w:sz w:val="20"/>
          <w:szCs w:val="20"/>
          <w:color w:val="auto"/>
        </w:rPr>
      </w:pPr>
      <w:r>
        <w:rPr>
          <w:sz w:val="1"/>
          <w:szCs w:val="1"/>
          <w:color w:val="auto"/>
        </w:rPr>
        <w:drawing>
          <wp:inline distT="0" distB="0" distL="0" distR="0">
            <wp:extent cx="124460" cy="116205"/>
            <wp:effectExtent l="0" t="0" r="0" b="0"/>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pic:cNvPicPr>
                      <a:picLocks noChangeAspect="1" noChangeArrowheads="1"/>
                    </pic:cNvPicPr>
                  </pic:nvPicPr>
                  <pic:blipFill>
                    <a:blip r:embed="rId128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Giày tây không cách điệu, không sử dụng các kiểu giày như giày mọi, kiểu giày giả giày tây, giày tối màu (màu đen/nâu đen/xanh đen đậm,…) </w:t>
      </w:r>
      <w:r>
        <w:rPr>
          <w:sz w:val="1"/>
          <w:szCs w:val="1"/>
          <w:color w:val="auto"/>
        </w:rPr>
        <w:drawing>
          <wp:inline distT="0" distB="0" distL="0" distR="0">
            <wp:extent cx="144145" cy="144145"/>
            <wp:effectExtent l="0" t="0" r="0" b="0"/>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1286">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271"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128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Giày tây, giày mọi, giày tối màu (màu đen/nâu đen/xanh đen đậm,…)</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272"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pic:cNvPicPr>
                      <a:picLocks noChangeAspect="1" noChangeArrowheads="1"/>
                    </pic:cNvPicPr>
                  </pic:nvPicPr>
                  <pic:blipFill>
                    <a:blip r:embed="rId128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Giày tây có màu đen</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273" name="Pictur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pic:cNvPicPr>
                      <a:picLocks noChangeAspect="1" noChangeArrowheads="1"/>
                    </pic:cNvPicPr>
                  </pic:nvPicPr>
                  <pic:blipFill>
                    <a:blip r:embed="rId128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Giày tây màu đen, trơn, không có họa tiết, hoa văn,</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3046095"/>
            <wp:wrapNone/>
            <wp:docPr id="1274" name="Pictur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1290">
                      <a:extLst>
                        <a:ext uri="{28A0092B-C50C-407E-A947-70E740481C1C}"/>
                      </a:extLst>
                    </a:blip>
                    <a:srcRect/>
                    <a:stretch>
                      <a:fillRect/>
                    </a:stretch>
                  </pic:blipFill>
                  <pic:spPr bwMode="auto">
                    <a:xfrm>
                      <a:off x="0" y="0"/>
                      <a:ext cx="5381625" cy="304609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000"/>
        <w:spacing w:after="0" w:line="317" w:lineRule="auto"/>
        <w:rPr>
          <w:sz w:val="20"/>
          <w:szCs w:val="20"/>
          <w:color w:val="auto"/>
        </w:rPr>
      </w:pPr>
      <w:r>
        <w:rPr>
          <w:rFonts w:ascii="Arial" w:cs="Arial" w:eastAsia="Arial" w:hAnsi="Arial"/>
          <w:sz w:val="20"/>
          <w:szCs w:val="20"/>
          <w:color w:val="auto"/>
        </w:rPr>
        <w:t>Theo Quyết định số 67/2019/QĐ-SCB-TGĐ về việc ban hành tiêu chuẩn CLDV, CBNV nữ công tác tại các Đơn vị Hội sở phải tuân thủ quy định về đầu tóc cụ thể như thế nào?</w:t>
      </w:r>
    </w:p>
    <w:p>
      <w:pPr>
        <w:spacing w:after="0" w:line="238"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ind w:left="2260"/>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2600" w:right="1260" w:hanging="282"/>
        <w:spacing w:after="0"/>
        <w:rPr>
          <w:sz w:val="20"/>
          <w:szCs w:val="20"/>
          <w:color w:val="auto"/>
        </w:rPr>
      </w:pPr>
      <w:r>
        <w:rPr>
          <w:sz w:val="1"/>
          <w:szCs w:val="1"/>
          <w:color w:val="auto"/>
        </w:rPr>
        <w:drawing>
          <wp:inline distT="0" distB="0" distL="0" distR="0">
            <wp:extent cx="124460" cy="116205"/>
            <wp:effectExtent l="0" t="0" r="0" b="0"/>
            <wp:docPr id="1275" name="Pictur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29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Tóc gọn gàng, chỉ được nhuộm tóc màu tối (đen, nâu hạt dẻ,…); không móc light.</w:t>
      </w:r>
    </w:p>
    <w:p>
      <w:pPr>
        <w:spacing w:after="0" w:line="114" w:lineRule="exact"/>
        <w:rPr>
          <w:rFonts w:ascii="Arial" w:cs="Arial" w:eastAsia="Arial" w:hAnsi="Arial"/>
          <w:sz w:val="20"/>
          <w:szCs w:val="20"/>
          <w:color w:val="787878"/>
        </w:rPr>
      </w:pPr>
    </w:p>
    <w:p>
      <w:pPr>
        <w:jc w:val="both"/>
        <w:ind w:left="2600" w:right="1060" w:hanging="282"/>
        <w:spacing w:after="0"/>
        <w:rPr>
          <w:sz w:val="20"/>
          <w:szCs w:val="20"/>
          <w:color w:val="auto"/>
        </w:rPr>
      </w:pPr>
      <w:r>
        <w:rPr>
          <w:sz w:val="1"/>
          <w:szCs w:val="1"/>
          <w:color w:val="auto"/>
        </w:rPr>
        <w:drawing>
          <wp:inline distT="0" distB="0" distL="0" distR="0">
            <wp:extent cx="124460" cy="116205"/>
            <wp:effectExtent l="0" t="0" r="0" b="0"/>
            <wp:docPr id="1276" name="Picture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pic:cNvPicPr>
                      <a:picLocks noChangeAspect="1" noChangeArrowheads="1"/>
                    </pic:cNvPicPr>
                  </pic:nvPicPr>
                  <pic:blipFill>
                    <a:blip r:embed="rId129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Tóc gọn gàng, tóc mái không để che phủ chân mày, chỉ được nhuộm tóc màu tối (đen, nâu hạt dẻ,…); không móc light, dây buộc tóc/phụ kiện tóc hài hòa, trang nhã, phù hợp môi trường công sở. </w:t>
      </w:r>
      <w:r>
        <w:rPr>
          <w:sz w:val="1"/>
          <w:szCs w:val="1"/>
          <w:color w:val="auto"/>
        </w:rPr>
        <w:drawing>
          <wp:inline distT="0" distB="0" distL="0" distR="0">
            <wp:extent cx="144145" cy="144145"/>
            <wp:effectExtent l="0" t="0" r="0" b="0"/>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293">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2600" w:right="1020" w:hanging="282"/>
        <w:spacing w:after="0"/>
        <w:rPr>
          <w:sz w:val="20"/>
          <w:szCs w:val="20"/>
          <w:color w:val="auto"/>
        </w:rPr>
      </w:pPr>
      <w:r>
        <w:rPr>
          <w:sz w:val="1"/>
          <w:szCs w:val="1"/>
          <w:color w:val="auto"/>
        </w:rPr>
        <w:drawing>
          <wp:inline distT="0" distB="0" distL="0" distR="0">
            <wp:extent cx="124460" cy="116205"/>
            <wp:effectExtent l="0" t="0" r="0" b="0"/>
            <wp:docPr id="1278"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pic:cNvPicPr>
                      <a:picLocks noChangeAspect="1" noChangeArrowheads="1"/>
                    </pic:cNvPicPr>
                  </pic:nvPicPr>
                  <pic:blipFill>
                    <a:blip r:embed="rId129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Tóc gọn gàng, không được để tóc mái, chỉ được nhuộm tóc màu tối (đen, nâu hạt dẻ,…).</w:t>
      </w:r>
    </w:p>
    <w:p>
      <w:pPr>
        <w:spacing w:after="0" w:line="114" w:lineRule="exact"/>
        <w:rPr>
          <w:rFonts w:ascii="Arial" w:cs="Arial" w:eastAsia="Arial" w:hAnsi="Arial"/>
          <w:sz w:val="20"/>
          <w:szCs w:val="20"/>
          <w:color w:val="787878"/>
        </w:rPr>
      </w:pPr>
    </w:p>
    <w:p>
      <w:pPr>
        <w:ind w:left="2600" w:right="900" w:hanging="282"/>
        <w:spacing w:after="0"/>
        <w:rPr>
          <w:sz w:val="20"/>
          <w:szCs w:val="20"/>
          <w:color w:val="auto"/>
        </w:rPr>
      </w:pPr>
      <w:r>
        <w:rPr>
          <w:sz w:val="1"/>
          <w:szCs w:val="1"/>
          <w:color w:val="auto"/>
        </w:rPr>
        <w:drawing>
          <wp:inline distT="0" distB="0" distL="0" distR="0">
            <wp:extent cx="124460" cy="116205"/>
            <wp:effectExtent l="0" t="0" r="0" b="0"/>
            <wp:docPr id="1279" name="Pictur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129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Tóc mái không để che phủ chân mày, chỉ được nhuộm tóc màu nâu hạt dẻ, dây buộc tóc/phụ kiện tóc hài hòa, trang nhã, phù hợp môi trường công sở.</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332"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https://elearning.scb.com.vn/mod/quiz/review.php?attempt=458015&amp;page=8</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61" w:name="page62"/>
    <w:bookmarkEnd w:id="61"/>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82"/>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82"/>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3054985"/>
            <wp:wrapNone/>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pic:cNvPicPr>
                      <a:picLocks noChangeAspect="1" noChangeArrowheads="1"/>
                    </pic:cNvPicPr>
                  </pic:nvPicPr>
                  <pic:blipFill>
                    <a:blip r:embed="rId1296">
                      <a:extLst>
                        <a:ext uri="{28A0092B-C50C-407E-A947-70E740481C1C}"/>
                      </a:extLst>
                    </a:blip>
                    <a:srcRect/>
                    <a:stretch>
                      <a:fillRect/>
                    </a:stretch>
                  </pic:blipFill>
                  <pic:spPr bwMode="auto">
                    <a:xfrm>
                      <a:off x="0" y="0"/>
                      <a:ext cx="6454775" cy="305498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28</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00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CBNV nữ công tác tại các Đơn vị Hội sở phải tuân thủ quy định về giày như thế nào?</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9"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29</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54710"/>
            <wp:wrapNone/>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pic:cNvPicPr>
                      <a:picLocks noChangeAspect="1" noChangeArrowheads="1"/>
                    </pic:cNvPicPr>
                  </pic:nvPicPr>
                  <pic:blipFill>
                    <a:blip r:embed="rId1297">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jc w:val="both"/>
        <w:ind w:left="340" w:right="1160" w:hanging="282"/>
        <w:spacing w:after="0"/>
        <w:rPr>
          <w:sz w:val="20"/>
          <w:szCs w:val="20"/>
          <w:color w:val="auto"/>
        </w:rPr>
      </w:pPr>
      <w:r>
        <w:rPr>
          <w:sz w:val="1"/>
          <w:szCs w:val="1"/>
          <w:color w:val="auto"/>
        </w:rPr>
        <w:drawing>
          <wp:inline distT="0" distB="0" distL="0" distR="0">
            <wp:extent cx="124460" cy="116205"/>
            <wp:effectExtent l="0" t="0" r="0" b="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pic:cNvPicPr>
                      <a:picLocks noChangeAspect="1" noChangeArrowheads="1"/>
                    </pic:cNvPicPr>
                  </pic:nvPicPr>
                  <pic:blipFill>
                    <a:blip r:embed="rId129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Kiểu giày phải là Giày có gót, bít mũi, bít chân, cao từ 05-07cm (Đối với CBNV mang thai có thể đi giày thấp hoặc giày bệt). Màu sắc trang nhã, phù hợp với trang phục trong môi trường công sở.</w:t>
      </w:r>
    </w:p>
    <w:p>
      <w:pPr>
        <w:spacing w:after="0" w:line="128" w:lineRule="exact"/>
        <w:rPr>
          <w:rFonts w:ascii="Arial" w:cs="Arial" w:eastAsia="Arial" w:hAnsi="Arial"/>
          <w:sz w:val="20"/>
          <w:szCs w:val="20"/>
          <w:color w:val="787878"/>
        </w:rPr>
      </w:pPr>
    </w:p>
    <w:p>
      <w:pPr>
        <w:ind w:left="340" w:right="1260" w:hanging="282"/>
        <w:spacing w:after="0"/>
        <w:rPr>
          <w:sz w:val="20"/>
          <w:szCs w:val="20"/>
          <w:color w:val="auto"/>
        </w:rPr>
      </w:pPr>
      <w:r>
        <w:rPr>
          <w:sz w:val="1"/>
          <w:szCs w:val="1"/>
          <w:color w:val="auto"/>
        </w:rPr>
        <w:drawing>
          <wp:inline distT="0" distB="0" distL="0" distR="0">
            <wp:extent cx="124460" cy="116205"/>
            <wp:effectExtent l="0" t="0" r="0" b="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129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Kiểu giày phải là Giày có gót, bít mũi, bít chân, cao từ 05-07cm (Đối với CBNV mang thai có thể đi giày thấp hoặc giày bệt).</w:t>
      </w:r>
    </w:p>
    <w:p>
      <w:pPr>
        <w:spacing w:after="0" w:line="114" w:lineRule="exact"/>
        <w:rPr>
          <w:rFonts w:ascii="Arial" w:cs="Arial" w:eastAsia="Arial" w:hAnsi="Arial"/>
          <w:sz w:val="20"/>
          <w:szCs w:val="20"/>
          <w:color w:val="787878"/>
        </w:rPr>
      </w:pPr>
    </w:p>
    <w:p>
      <w:pPr>
        <w:jc w:val="both"/>
        <w:ind w:left="340" w:right="1040" w:hanging="282"/>
        <w:spacing w:after="0"/>
        <w:rPr>
          <w:sz w:val="20"/>
          <w:szCs w:val="20"/>
          <w:color w:val="auto"/>
        </w:rPr>
      </w:pPr>
      <w:r>
        <w:rPr>
          <w:sz w:val="1"/>
          <w:szCs w:val="1"/>
          <w:color w:val="auto"/>
        </w:rPr>
        <w:drawing>
          <wp:inline distT="0" distB="0" distL="0" distR="0">
            <wp:extent cx="124460" cy="116205"/>
            <wp:effectExtent l="0" t="0" r="0" b="0"/>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pic:cNvPicPr>
                      <a:picLocks noChangeAspect="1" noChangeArrowheads="1"/>
                    </pic:cNvPicPr>
                  </pic:nvPicPr>
                  <pic:blipFill>
                    <a:blip r:embed="rId130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Kiểu giày phải là Giày có gót (Đối với CBNV mang thai có thể đi giày thấp hoặc giày bệt), bít mũi, bít chân. Màu sắc trang nhã, phù hợp với trang phục trong môi trường công sở. </w:t>
      </w:r>
      <w:r>
        <w:rPr>
          <w:sz w:val="1"/>
          <w:szCs w:val="1"/>
          <w:color w:val="auto"/>
        </w:rPr>
        <w:drawing>
          <wp:inline distT="0" distB="0" distL="0" distR="0">
            <wp:extent cx="144145" cy="144145"/>
            <wp:effectExtent l="0" t="0" r="0" b="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pic:cNvPicPr>
                      <a:picLocks noChangeAspect="1" noChangeArrowheads="1"/>
                    </pic:cNvPicPr>
                  </pic:nvPicPr>
                  <pic:blipFill>
                    <a:blip r:embed="rId1301">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340" w:right="1000" w:hanging="282"/>
        <w:spacing w:after="0"/>
        <w:rPr>
          <w:sz w:val="20"/>
          <w:szCs w:val="20"/>
          <w:color w:val="auto"/>
        </w:rPr>
      </w:pPr>
      <w:r>
        <w:rPr>
          <w:sz w:val="1"/>
          <w:szCs w:val="1"/>
          <w:color w:val="auto"/>
        </w:rPr>
        <w:drawing>
          <wp:inline distT="0" distB="0" distL="0" distR="0">
            <wp:extent cx="124460" cy="116205"/>
            <wp:effectExtent l="0" t="0" r="0" b="0"/>
            <wp:docPr id="1286" name="Pictur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pic:cNvPicPr>
                      <a:picLocks noChangeAspect="1" noChangeArrowheads="1"/>
                    </pic:cNvPicPr>
                  </pic:nvPicPr>
                  <pic:blipFill>
                    <a:blip r:embed="rId130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Kiểu giày phải là Giày có gót (Đối với CBNV mang thai có thể đi giày thấp, giày bệt, xăng-đan).</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377825</wp:posOffset>
            </wp:positionV>
            <wp:extent cx="5381625" cy="2874645"/>
            <wp:wrapNone/>
            <wp:docPr id="1287" name="Pictur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pic:cNvPicPr>
                      <a:picLocks noChangeAspect="1" noChangeArrowheads="1"/>
                    </pic:cNvPicPr>
                  </pic:nvPicPr>
                  <pic:blipFill>
                    <a:blip r:embed="rId1303">
                      <a:extLst>
                        <a:ext uri="{28A0092B-C50C-407E-A947-70E740481C1C}"/>
                      </a:extLst>
                    </a:blip>
                    <a:srcRect/>
                    <a:stretch>
                      <a:fillRect/>
                    </a:stretch>
                  </pic:blipFill>
                  <pic:spPr bwMode="auto">
                    <a:xfrm>
                      <a:off x="0" y="0"/>
                      <a:ext cx="5381625" cy="28746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ind w:right="1000"/>
        <w:spacing w:after="0" w:line="368" w:lineRule="auto"/>
        <w:rPr>
          <w:sz w:val="20"/>
          <w:szCs w:val="20"/>
          <w:color w:val="auto"/>
        </w:rPr>
      </w:pPr>
      <w:r>
        <w:rPr>
          <w:rFonts w:ascii="Arial" w:cs="Arial" w:eastAsia="Arial" w:hAnsi="Arial"/>
          <w:sz w:val="19"/>
          <w:szCs w:val="19"/>
          <w:color w:val="auto"/>
        </w:rPr>
        <w:t>Theo Quyết định số 67/2019/QĐ-SCB-TGĐ về việc ban hành tiêu chuẩn CLDV, CBNV nữ công tác tại các Đơn vị Hội sở phải tuân thủ quy định về móng tay như thế nào?</w:t>
      </w:r>
    </w:p>
    <w:p>
      <w:pPr>
        <w:spacing w:after="0" w:line="19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65"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45820"/>
            <wp:wrapNone/>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1304">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ind w:left="340" w:right="1080" w:hanging="282"/>
        <w:spacing w:after="0"/>
        <w:rPr>
          <w:sz w:val="20"/>
          <w:szCs w:val="20"/>
          <w:color w:val="auto"/>
        </w:rPr>
      </w:pPr>
      <w:r>
        <w:rPr>
          <w:sz w:val="1"/>
          <w:szCs w:val="1"/>
          <w:color w:val="auto"/>
        </w:rPr>
        <w:drawing>
          <wp:inline distT="0" distB="0" distL="0" distR="0">
            <wp:extent cx="124460" cy="116205"/>
            <wp:effectExtent l="0" t="0" r="0" b="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130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Móng tay sạch sẽ, không để quá dài trên 03 cm, không sử dụng màu sơn đậm, sặc sỡ, phản cảm, màu sơn phải trang nhã, phù hợp với môi trường công sở</w:t>
      </w:r>
    </w:p>
    <w:p>
      <w:pPr>
        <w:spacing w:after="0" w:line="114" w:lineRule="exact"/>
        <w:rPr>
          <w:rFonts w:ascii="Arial" w:cs="Arial" w:eastAsia="Arial" w:hAnsi="Arial"/>
          <w:sz w:val="20"/>
          <w:szCs w:val="20"/>
          <w:color w:val="787878"/>
        </w:rPr>
      </w:pPr>
    </w:p>
    <w:p>
      <w:pPr>
        <w:ind w:left="340" w:right="1160" w:hanging="282"/>
        <w:spacing w:after="0"/>
        <w:rPr>
          <w:sz w:val="20"/>
          <w:szCs w:val="20"/>
          <w:color w:val="auto"/>
        </w:rPr>
      </w:pPr>
      <w:r>
        <w:rPr>
          <w:sz w:val="1"/>
          <w:szCs w:val="1"/>
          <w:color w:val="auto"/>
        </w:rPr>
        <w:drawing>
          <wp:inline distT="0" distB="0" distL="0" distR="0">
            <wp:extent cx="124460" cy="116205"/>
            <wp:effectExtent l="0" t="0" r="0" b="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pic:cNvPicPr>
                      <a:picLocks noChangeAspect="1" noChangeArrowheads="1"/>
                    </pic:cNvPicPr>
                  </pic:nvPicPr>
                  <pic:blipFill>
                    <a:blip r:embed="rId130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Móng tay sạch sẽ, không sơn màu dạ quang, màu sắc đồng nhất cho cả hai bàn tay và các móng tay, sơn vẽ kiểu dáng trang nhã</w:t>
      </w:r>
    </w:p>
    <w:p>
      <w:pPr>
        <w:spacing w:after="0" w:line="128" w:lineRule="exact"/>
        <w:rPr>
          <w:rFonts w:ascii="Arial" w:cs="Arial" w:eastAsia="Arial" w:hAnsi="Arial"/>
          <w:sz w:val="20"/>
          <w:szCs w:val="20"/>
          <w:color w:val="787878"/>
        </w:rPr>
      </w:pPr>
    </w:p>
    <w:p>
      <w:pPr>
        <w:ind w:left="340" w:right="940" w:hanging="282"/>
        <w:spacing w:after="0"/>
        <w:rPr>
          <w:sz w:val="20"/>
          <w:szCs w:val="20"/>
          <w:color w:val="auto"/>
        </w:rPr>
      </w:pPr>
      <w:r>
        <w:rPr>
          <w:sz w:val="1"/>
          <w:szCs w:val="1"/>
          <w:color w:val="auto"/>
        </w:rPr>
        <w:drawing>
          <wp:inline distT="0" distB="0" distL="0" distR="0">
            <wp:extent cx="124460" cy="116205"/>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pic:cNvPicPr>
                      <a:picLocks noChangeAspect="1" noChangeArrowheads="1"/>
                    </pic:cNvPicPr>
                  </pic:nvPicPr>
                  <pic:blipFill>
                    <a:blip r:embed="rId130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Móng tay sạch sẽ, không để quá dài, không sử dụng màu sơn đậm, sặc sỡ, màu sắc đồng nhất cho cả hai bàn tay và các móng tay, sơn vẽ kiểu dáng trang nhã, phù hợp môi trường công sở, sơn không bong, tróc. </w:t>
      </w:r>
      <w:r>
        <w:rPr>
          <w:sz w:val="1"/>
          <w:szCs w:val="1"/>
          <w:color w:val="auto"/>
        </w:rPr>
        <w:drawing>
          <wp:inline distT="0" distB="0" distL="0" distR="0">
            <wp:extent cx="144145" cy="144145"/>
            <wp:effectExtent l="0" t="0" r="0" b="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1308">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130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324735"/>
            <wp:wrapNone/>
            <wp:docPr id="1294"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pic:cNvPicPr>
                      <a:picLocks noChangeAspect="1" noChangeArrowheads="1"/>
                    </pic:cNvPicPr>
                  </pic:nvPicPr>
                  <pic:blipFill>
                    <a:blip r:embed="rId1310">
                      <a:extLst>
                        <a:ext uri="{28A0092B-C50C-407E-A947-70E740481C1C}"/>
                      </a:extLst>
                    </a:blip>
                    <a:srcRect/>
                    <a:stretch>
                      <a:fillRect/>
                    </a:stretch>
                  </pic:blipFill>
                  <pic:spPr bwMode="auto">
                    <a:xfrm>
                      <a:off x="0" y="0"/>
                      <a:ext cx="5381625" cy="232473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940"/>
        <w:spacing w:after="0" w:line="368" w:lineRule="auto"/>
        <w:rPr>
          <w:sz w:val="20"/>
          <w:szCs w:val="20"/>
          <w:color w:val="auto"/>
        </w:rPr>
      </w:pPr>
      <w:r>
        <w:rPr>
          <w:rFonts w:ascii="Arial" w:cs="Arial" w:eastAsia="Arial" w:hAnsi="Arial"/>
          <w:sz w:val="19"/>
          <w:szCs w:val="19"/>
          <w:color w:val="auto"/>
        </w:rPr>
        <w:t>Theo Quyết định số 67/2019/QĐ-SCB-TGĐ về việc ban hành Tiêu chuẩn CLDV, CBNV nữ công tác tại các Đơn vị Hội sở phải tuân thủ quy định về tất/vớ da như thế nào?</w:t>
      </w:r>
    </w:p>
    <w:p>
      <w:pPr>
        <w:spacing w:after="0" w:line="19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940" w:hanging="282"/>
        <w:spacing w:after="0"/>
        <w:rPr>
          <w:sz w:val="20"/>
          <w:szCs w:val="20"/>
          <w:color w:val="auto"/>
        </w:rPr>
      </w:pPr>
      <w:r>
        <w:rPr>
          <w:sz w:val="1"/>
          <w:szCs w:val="1"/>
          <w:color w:val="auto"/>
        </w:rPr>
        <w:drawing>
          <wp:inline distT="0" distB="0" distL="0" distR="0">
            <wp:extent cx="124460" cy="116205"/>
            <wp:effectExtent l="0" t="0" r="0" b="0"/>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131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Độ dài của tất/vớ da phải qua mép váy, màu sắc phù hợp môi trường công sở, không sử dụng các loại tất/vớ có hoa văn/sọc/lưới/sờn rách </w:t>
      </w:r>
      <w:r>
        <w:rPr>
          <w:sz w:val="1"/>
          <w:szCs w:val="1"/>
          <w:color w:val="auto"/>
        </w:rPr>
        <w:drawing>
          <wp:inline distT="0" distB="0" distL="0" distR="0">
            <wp:extent cx="144145" cy="144145"/>
            <wp:effectExtent l="0" t="0" r="0" b="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1312">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340" w:right="1400" w:hanging="282"/>
        <w:spacing w:after="0"/>
        <w:rPr>
          <w:sz w:val="20"/>
          <w:szCs w:val="20"/>
          <w:color w:val="auto"/>
        </w:rPr>
      </w:pPr>
      <w:r>
        <w:rPr>
          <w:sz w:val="1"/>
          <w:szCs w:val="1"/>
          <w:color w:val="auto"/>
        </w:rPr>
        <w:drawing>
          <wp:inline distT="0" distB="0" distL="0" distR="0">
            <wp:extent cx="124460" cy="116205"/>
            <wp:effectExtent l="0" t="0" r="0" b="0"/>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131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Độ dài của tất/vớ da vừa phải, màu sắc phù hợp môi trường công sở, không sử dụng các loại tất/vớ có hoa văn/sọc/lưới/sờn rách</w:t>
      </w:r>
    </w:p>
    <w:p>
      <w:pPr>
        <w:spacing w:after="0" w:line="128" w:lineRule="exact"/>
        <w:rPr>
          <w:rFonts w:ascii="Arial" w:cs="Arial" w:eastAsia="Arial" w:hAnsi="Arial"/>
          <w:sz w:val="20"/>
          <w:szCs w:val="20"/>
          <w:color w:val="787878"/>
        </w:rPr>
      </w:pPr>
    </w:p>
    <w:p>
      <w:pPr>
        <w:ind w:left="60" w:right="1340"/>
        <w:spacing w:after="0" w:line="471" w:lineRule="auto"/>
        <w:rPr>
          <w:sz w:val="20"/>
          <w:szCs w:val="20"/>
          <w:color w:val="auto"/>
        </w:rPr>
      </w:pPr>
      <w:r>
        <w:rPr>
          <w:sz w:val="1"/>
          <w:szCs w:val="1"/>
          <w:color w:val="auto"/>
        </w:rPr>
        <w:drawing>
          <wp:inline distT="0" distB="0" distL="0" distR="0">
            <wp:extent cx="124460" cy="116205"/>
            <wp:effectExtent l="0" t="0" r="0" b="0"/>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pic:cNvPicPr>
                      <a:picLocks noChangeAspect="1" noChangeArrowheads="1"/>
                    </pic:cNvPicPr>
                  </pic:nvPicPr>
                  <pic:blipFill>
                    <a:blip r:embed="rId131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Độ dài của tất/vớ phải qua mép váy, không sử dụng tất/vớ có màu đen </w:t>
      </w:r>
      <w:r>
        <w:rPr>
          <w:sz w:val="1"/>
          <w:szCs w:val="1"/>
          <w:color w:val="auto"/>
        </w:rPr>
        <w:drawing>
          <wp:inline distT="0" distB="0" distL="0" distR="0">
            <wp:extent cx="124460" cy="116205"/>
            <wp:effectExtent l="0" t="0" r="0" b="0"/>
            <wp:docPr id="1299" name="Picture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pic:cNvPicPr>
                      <a:picLocks noChangeAspect="1" noChangeArrowheads="1"/>
                    </pic:cNvPicPr>
                  </pic:nvPicPr>
                  <pic:blipFill>
                    <a:blip r:embed="rId131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w:t>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110"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https://elearning.scb.com.vn/mod/quiz/review.php?attempt=458015&amp;page=9</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62" w:name="page63"/>
    <w:bookmarkEnd w:id="62"/>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84"/>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84"/>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1972945"/>
            <wp:wrapNone/>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pic:cNvPicPr>
                      <a:picLocks noChangeAspect="1" noChangeArrowheads="1"/>
                    </pic:cNvPicPr>
                  </pic:nvPicPr>
                  <pic:blipFill>
                    <a:blip r:embed="rId1316">
                      <a:extLst>
                        <a:ext uri="{28A0092B-C50C-407E-A947-70E740481C1C}"/>
                      </a:extLst>
                    </a:blip>
                    <a:srcRect/>
                    <a:stretch>
                      <a:fillRect/>
                    </a:stretch>
                  </pic:blipFill>
                  <pic:spPr bwMode="auto">
                    <a:xfrm>
                      <a:off x="0" y="0"/>
                      <a:ext cx="6454775" cy="197294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31</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54710"/>
            <wp:wrapNone/>
            <wp:docPr id="1301"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pic:cNvPicPr>
                      <a:picLocks noChangeAspect="1" noChangeArrowheads="1"/>
                    </pic:cNvPicPr>
                  </pic:nvPicPr>
                  <pic:blipFill>
                    <a:blip r:embed="rId1317">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32</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1790700</wp:posOffset>
            </wp:positionV>
            <wp:extent cx="899795" cy="845820"/>
            <wp:wrapNone/>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pic:cNvPicPr>
                      <a:picLocks noChangeAspect="1" noChangeArrowheads="1"/>
                    </pic:cNvPicPr>
                  </pic:nvPicPr>
                  <pic:blipFill>
                    <a:blip r:embed="rId1318">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6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33</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00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CBNV phải nhấc điện thoại trong vòng bao nhiều hồi chuông?</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131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1 hồi chuông</w:t>
      </w:r>
    </w:p>
    <w:p>
      <w:pPr>
        <w:spacing w:after="0" w:line="18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132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2 hồi chuông</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05"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132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3 hồi chuông </w:t>
      </w:r>
      <w:r>
        <w:rPr>
          <w:sz w:val="1"/>
          <w:szCs w:val="1"/>
          <w:color w:val="auto"/>
        </w:rPr>
        <w:drawing>
          <wp:inline distT="0" distB="0" distL="0" distR="0">
            <wp:extent cx="144145" cy="144145"/>
            <wp:effectExtent l="0" t="0" r="0" b="0"/>
            <wp:docPr id="1306" name="Picture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1322">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132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4 hồi chuông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333625"/>
            <wp:wrapNone/>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1324">
                      <a:extLst>
                        <a:ext uri="{28A0092B-C50C-407E-A947-70E740481C1C}"/>
                      </a:extLst>
                    </a:blip>
                    <a:srcRect/>
                    <a:stretch>
                      <a:fillRect/>
                    </a:stretch>
                  </pic:blipFill>
                  <pic:spPr bwMode="auto">
                    <a:xfrm>
                      <a:off x="0" y="0"/>
                      <a:ext cx="5381625" cy="233362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12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chọn đáp án đúng quy định về Trần nhà/Tường nhà/Sàn nhà tại Đơn vị kinh doanh</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132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Tình trạng sử dụng tốt (Không bị nứt/vỡ, thấm nước, bong tróc;…)</w:t>
      </w:r>
    </w:p>
    <w:p>
      <w:pPr>
        <w:spacing w:after="0" w:line="168" w:lineRule="exact"/>
        <w:rPr>
          <w:rFonts w:ascii="Arial" w:cs="Arial" w:eastAsia="Arial" w:hAnsi="Arial"/>
          <w:sz w:val="20"/>
          <w:szCs w:val="20"/>
          <w:color w:val="787878"/>
        </w:rPr>
      </w:pPr>
    </w:p>
    <w:p>
      <w:pPr>
        <w:ind w:left="340" w:right="1480" w:hanging="282"/>
        <w:spacing w:after="0"/>
        <w:rPr>
          <w:sz w:val="20"/>
          <w:szCs w:val="20"/>
          <w:color w:val="auto"/>
        </w:rPr>
      </w:pPr>
      <w:r>
        <w:rPr>
          <w:sz w:val="1"/>
          <w:szCs w:val="1"/>
          <w:color w:val="auto"/>
        </w:rPr>
        <w:drawing>
          <wp:inline distT="0" distB="0" distL="0" distR="0">
            <wp:extent cx="124460" cy="116205"/>
            <wp:effectExtent l="0" t="0" r="0" b="0"/>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132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Đơn vị cân nhắc treo số lượng bằng khen trên tường sao cho hợp lý (Không giới hạn số lượng bằng khen)</w:t>
      </w:r>
    </w:p>
    <w:p>
      <w:pPr>
        <w:spacing w:after="0" w:line="128" w:lineRule="exact"/>
        <w:rPr>
          <w:rFonts w:ascii="Arial" w:cs="Arial" w:eastAsia="Arial" w:hAnsi="Arial"/>
          <w:sz w:val="20"/>
          <w:szCs w:val="20"/>
          <w:color w:val="787878"/>
        </w:rPr>
      </w:pPr>
    </w:p>
    <w:p>
      <w:pPr>
        <w:ind w:left="340" w:right="880" w:hanging="282"/>
        <w:spacing w:after="0"/>
        <w:rPr>
          <w:sz w:val="20"/>
          <w:szCs w:val="20"/>
          <w:color w:val="auto"/>
        </w:rPr>
      </w:pPr>
      <w:r>
        <w:rPr>
          <w:sz w:val="1"/>
          <w:szCs w:val="1"/>
          <w:color w:val="auto"/>
        </w:rPr>
        <w:drawing>
          <wp:inline distT="0" distB="0" distL="0" distR="0">
            <wp:extent cx="124460" cy="116205"/>
            <wp:effectExtent l="0" t="0" r="0" b="0"/>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132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Sạch sẽ và đảm bảo tính thẩm mỹ (Không phủ bụi bẩn, mạng nhện, ố vàng, bong tróc; …).</w:t>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132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A&amp;C đúng </w:t>
      </w:r>
      <w:r>
        <w:rPr>
          <w:sz w:val="1"/>
          <w:szCs w:val="1"/>
          <w:color w:val="auto"/>
        </w:rPr>
        <w:drawing>
          <wp:inline distT="0" distB="0" distL="0" distR="0">
            <wp:extent cx="144145" cy="144145"/>
            <wp:effectExtent l="0" t="0" r="0" b="0"/>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1329">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386715</wp:posOffset>
            </wp:positionV>
            <wp:extent cx="5381625" cy="2685415"/>
            <wp:wrapNone/>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1330">
                      <a:extLst>
                        <a:ext uri="{28A0092B-C50C-407E-A947-70E740481C1C}"/>
                      </a:extLst>
                    </a:blip>
                    <a:srcRect/>
                    <a:stretch>
                      <a:fillRect/>
                    </a:stretch>
                  </pic:blipFill>
                  <pic:spPr bwMode="auto">
                    <a:xfrm>
                      <a:off x="0" y="0"/>
                      <a:ext cx="5381625" cy="268541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37" w:lineRule="exact"/>
        <w:rPr>
          <w:rFonts w:ascii="Arial" w:cs="Arial" w:eastAsia="Arial" w:hAnsi="Arial"/>
          <w:sz w:val="20"/>
          <w:szCs w:val="20"/>
          <w:color w:val="787878"/>
        </w:rPr>
      </w:pPr>
    </w:p>
    <w:p>
      <w:pPr>
        <w:ind w:right="122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cửa kính/vách kính tại Đơn vị Hội sở được quy định như thế nào?</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ind w:left="2600" w:right="1260" w:hanging="282"/>
        <w:spacing w:after="0"/>
        <w:rPr>
          <w:sz w:val="20"/>
          <w:szCs w:val="20"/>
          <w:color w:val="auto"/>
        </w:rPr>
      </w:pPr>
      <w:r>
        <w:rPr>
          <w:sz w:val="1"/>
          <w:szCs w:val="1"/>
          <w:color w:val="auto"/>
        </w:rPr>
        <w:drawing>
          <wp:inline distT="0" distB="0" distL="0" distR="0">
            <wp:extent cx="124460" cy="116205"/>
            <wp:effectExtent l="0" t="0" r="0" b="0"/>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133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Không vẽ/dán hình ảnh, chương trình sản phẩm, poster quảng cáo, vật trang trí,… tự phát (Trừ dịp Lễ, Tết) và lỗi thời trên vách kính </w:t>
      </w:r>
      <w:r>
        <w:rPr>
          <w:sz w:val="1"/>
          <w:szCs w:val="1"/>
          <w:color w:val="auto"/>
        </w:rPr>
        <w:drawing>
          <wp:inline distT="0" distB="0" distL="0" distR="0">
            <wp:extent cx="144145" cy="144145"/>
            <wp:effectExtent l="0" t="0" r="0" b="0"/>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1332">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2600" w:right="1220" w:hanging="282"/>
        <w:spacing w:after="0"/>
        <w:rPr>
          <w:sz w:val="20"/>
          <w:szCs w:val="20"/>
          <w:color w:val="auto"/>
        </w:rPr>
      </w:pPr>
      <w:r>
        <w:rPr>
          <w:sz w:val="1"/>
          <w:szCs w:val="1"/>
          <w:color w:val="auto"/>
        </w:rPr>
        <w:drawing>
          <wp:inline distT="0" distB="0" distL="0" distR="0">
            <wp:extent cx="124460" cy="116205"/>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133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Dán/trưng bày hình ảnh, chương trình sản phẩm, poster quảng cáo, vật trang trí,…các chương trình thi đua nội bộ của Đơn vị.</w:t>
      </w:r>
    </w:p>
    <w:p>
      <w:pPr>
        <w:spacing w:after="0" w:line="128" w:lineRule="exact"/>
        <w:rPr>
          <w:rFonts w:ascii="Arial" w:cs="Arial" w:eastAsia="Arial" w:hAnsi="Arial"/>
          <w:sz w:val="20"/>
          <w:szCs w:val="20"/>
          <w:color w:val="787878"/>
        </w:rPr>
      </w:pPr>
    </w:p>
    <w:p>
      <w:pPr>
        <w:ind w:left="2600" w:right="1000" w:hanging="282"/>
        <w:spacing w:after="0"/>
        <w:rPr>
          <w:sz w:val="20"/>
          <w:szCs w:val="20"/>
          <w:color w:val="auto"/>
        </w:rPr>
      </w:pPr>
      <w:r>
        <w:rPr>
          <w:sz w:val="1"/>
          <w:szCs w:val="1"/>
          <w:color w:val="auto"/>
        </w:rPr>
        <w:drawing>
          <wp:inline distT="0" distB="0" distL="0" distR="0">
            <wp:extent cx="124460" cy="116205"/>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133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Vẽ/dán hình ảnh trang trí theo sở thích cá nhân phù hợp môi trường công sở.</w:t>
      </w:r>
    </w:p>
    <w:p>
      <w:pPr>
        <w:spacing w:after="0" w:line="114" w:lineRule="exact"/>
        <w:rPr>
          <w:rFonts w:ascii="Arial" w:cs="Arial" w:eastAsia="Arial" w:hAnsi="Arial"/>
          <w:sz w:val="20"/>
          <w:szCs w:val="20"/>
          <w:color w:val="787878"/>
        </w:rPr>
      </w:pPr>
    </w:p>
    <w:p>
      <w:pPr>
        <w:ind w:left="2600" w:right="1140" w:hanging="282"/>
        <w:spacing w:after="0"/>
        <w:rPr>
          <w:sz w:val="20"/>
          <w:szCs w:val="20"/>
          <w:color w:val="auto"/>
        </w:rPr>
      </w:pPr>
      <w:r>
        <w:rPr>
          <w:sz w:val="1"/>
          <w:szCs w:val="1"/>
          <w:color w:val="auto"/>
        </w:rPr>
        <w:drawing>
          <wp:inline distT="0" distB="0" distL="0" distR="0">
            <wp:extent cx="124460" cy="116205"/>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133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Dán hình ảnh, chương trình sản phẩm, poster quảng cáo, vật trang trí,… lên vách kính, tường.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150495</wp:posOffset>
            </wp:positionH>
            <wp:positionV relativeFrom="paragraph">
              <wp:posOffset>656590</wp:posOffset>
            </wp:positionV>
            <wp:extent cx="6582410" cy="45085"/>
            <wp:wrapNone/>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1336">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2"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19"/>
          <w:szCs w:val="19"/>
          <w:color w:val="auto"/>
        </w:rPr>
        <w:t>Hội sở: 927 Trần Hưng Đạo, Phường 1, Quận 5, Tp. HCM - Điện thoại: (08) 39 230 666 - Fax: (08) 39 225 888</w:t>
      </w:r>
    </w:p>
    <w:p>
      <w:pPr>
        <w:spacing w:after="0" w:line="6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ectPr>
          <w:pgSz w:w="11880" w:h="16819" w:orient="portrait"/>
          <w:cols w:equalWidth="0" w:num="1">
            <w:col w:w="10840"/>
          </w:cols>
          <w:pgMar w:left="520" w:top="274" w:right="520" w:bottom="0" w:gutter="0" w:footer="0" w:header="0"/>
          <w:type w:val="continuous"/>
        </w:sectPr>
      </w:pPr>
    </w:p>
    <w:p>
      <w:pPr>
        <w:spacing w:after="0" w:line="255"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https://elearning.scb.com.vn/mod/quiz/review.php?attempt=458015&amp;page=10</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63" w:name="page64"/>
    <w:bookmarkEnd w:id="63"/>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86"/>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86"/>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2333625"/>
            <wp:wrapNone/>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1337">
                      <a:extLst>
                        <a:ext uri="{28A0092B-C50C-407E-A947-70E740481C1C}"/>
                      </a:extLst>
                    </a:blip>
                    <a:srcRect/>
                    <a:stretch>
                      <a:fillRect/>
                    </a:stretch>
                  </pic:blipFill>
                  <pic:spPr bwMode="auto">
                    <a:xfrm>
                      <a:off x="0" y="0"/>
                      <a:ext cx="6454775" cy="233362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34</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1790700</wp:posOffset>
            </wp:positionV>
            <wp:extent cx="899795" cy="854710"/>
            <wp:wrapNone/>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1338">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6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35</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94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đáp án đúng quy định về Bảng mẫu tiền đủ tiêu chuẩn lưu thông là gì?</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133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Theo đúng kiểu dáng, nội dung của SCB</w:t>
      </w:r>
    </w:p>
    <w:p>
      <w:pPr>
        <w:spacing w:after="0" w:line="182" w:lineRule="exact"/>
        <w:rPr>
          <w:rFonts w:ascii="Arial" w:cs="Arial" w:eastAsia="Arial" w:hAnsi="Arial"/>
          <w:sz w:val="20"/>
          <w:szCs w:val="20"/>
          <w:color w:val="787878"/>
        </w:rPr>
      </w:pPr>
    </w:p>
    <w:p>
      <w:pPr>
        <w:ind w:left="340" w:right="980" w:hanging="282"/>
        <w:spacing w:after="0"/>
        <w:rPr>
          <w:sz w:val="20"/>
          <w:szCs w:val="20"/>
          <w:color w:val="auto"/>
        </w:rPr>
      </w:pPr>
      <w:r>
        <w:rPr>
          <w:sz w:val="1"/>
          <w:szCs w:val="1"/>
          <w:color w:val="auto"/>
        </w:rPr>
        <w:drawing>
          <wp:inline distT="0" distB="0" distL="0" distR="0">
            <wp:extent cx="124460" cy="116205"/>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134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Đặt ở vị trí phù hợp, thuận tiện cho Khách hàng quan sát, Sạch sẽ và đảm bảo tính thẩm mỹ </w:t>
      </w:r>
      <w:r>
        <w:rPr>
          <w:sz w:val="1"/>
          <w:szCs w:val="1"/>
          <w:color w:val="auto"/>
        </w:rPr>
        <w:drawing>
          <wp:inline distT="0" distB="0" distL="0" distR="0">
            <wp:extent cx="144145" cy="144145"/>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1341">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340" w:right="1080" w:hanging="282"/>
        <w:spacing w:after="0"/>
        <w:rPr>
          <w:sz w:val="20"/>
          <w:szCs w:val="20"/>
          <w:color w:val="auto"/>
        </w:rPr>
      </w:pPr>
      <w:r>
        <w:rPr>
          <w:sz w:val="1"/>
          <w:szCs w:val="1"/>
          <w:color w:val="auto"/>
        </w:rPr>
        <w:drawing>
          <wp:inline distT="0" distB="0" distL="0" distR="0">
            <wp:extent cx="124460" cy="116205"/>
            <wp:effectExtent l="0" t="0" r="0" b="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134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Tình trạng sử dụng tốt (gọng khung kính); Sạch sẽ và đảm bảo tính thẩm mỹ (Không bị ố vàng, phai màu,…)</w:t>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134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A&amp;C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3054985"/>
            <wp:wrapNone/>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1344">
                      <a:extLst>
                        <a:ext uri="{28A0092B-C50C-407E-A947-70E740481C1C}"/>
                      </a:extLst>
                    </a:blip>
                    <a:srcRect/>
                    <a:stretch>
                      <a:fillRect/>
                    </a:stretch>
                  </pic:blipFill>
                  <pic:spPr bwMode="auto">
                    <a:xfrm>
                      <a:off x="0" y="0"/>
                      <a:ext cx="5381625" cy="30549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14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Điện thoại bàn của CBNV công tác tại Đơn vị Hội sở được quy định như thế nào?</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9"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36</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45820"/>
            <wp:wrapNone/>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1345">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jc w:val="both"/>
        <w:ind w:left="340" w:right="1160" w:hanging="282"/>
        <w:spacing w:after="0"/>
        <w:rPr>
          <w:sz w:val="20"/>
          <w:szCs w:val="20"/>
          <w:color w:val="auto"/>
        </w:rPr>
      </w:pPr>
      <w:r>
        <w:rPr>
          <w:sz w:val="1"/>
          <w:szCs w:val="1"/>
          <w:color w:val="auto"/>
        </w:rPr>
        <w:drawing>
          <wp:inline distT="0" distB="0" distL="0" distR="0">
            <wp:extent cx="124460" cy="116205"/>
            <wp:effectExtent l="0" t="0" r="0" b="0"/>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134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Được đặt ở vị trí phù hợp, thuận tiện sử dụng; Chuông điện thoại có âm lượng vừa phải; Dây điện thoại phải được cột/thắt gọn gàng, không bị rối, xoắn. </w:t>
      </w:r>
      <w:r>
        <w:rPr>
          <w:sz w:val="1"/>
          <w:szCs w:val="1"/>
          <w:color w:val="auto"/>
        </w:rPr>
        <w:drawing>
          <wp:inline distT="0" distB="0" distL="0" distR="0">
            <wp:extent cx="144145" cy="144145"/>
            <wp:effectExtent l="0" t="0" r="0" b="0"/>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1347">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jc w:val="both"/>
        <w:ind w:left="340" w:right="1140" w:hanging="282"/>
        <w:spacing w:after="0"/>
        <w:rPr>
          <w:sz w:val="20"/>
          <w:szCs w:val="20"/>
          <w:color w:val="auto"/>
        </w:rPr>
      </w:pPr>
      <w:r>
        <w:rPr>
          <w:sz w:val="1"/>
          <w:szCs w:val="1"/>
          <w:color w:val="auto"/>
        </w:rPr>
        <w:drawing>
          <wp:inline distT="0" distB="0" distL="0" distR="0">
            <wp:extent cx="124460" cy="116205"/>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134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Được đặt ở vị trí phù hợp, thuận tiện sử dụng; Chuông điện thoại có âm lượng lớn đảm bảo CBNV phải nghe thấy được; Dây điện thoại phải được cột/thắt gọn gàng, không bị rối, xoắn.</w:t>
      </w:r>
    </w:p>
    <w:p>
      <w:pPr>
        <w:spacing w:after="0" w:line="128" w:lineRule="exact"/>
        <w:rPr>
          <w:rFonts w:ascii="Arial" w:cs="Arial" w:eastAsia="Arial" w:hAnsi="Arial"/>
          <w:sz w:val="20"/>
          <w:szCs w:val="20"/>
          <w:color w:val="787878"/>
        </w:rPr>
      </w:pPr>
    </w:p>
    <w:p>
      <w:pPr>
        <w:ind w:left="340" w:right="1240" w:hanging="282"/>
        <w:spacing w:after="0"/>
        <w:rPr>
          <w:sz w:val="20"/>
          <w:szCs w:val="20"/>
          <w:color w:val="auto"/>
        </w:rPr>
      </w:pPr>
      <w:r>
        <w:rPr>
          <w:sz w:val="1"/>
          <w:szCs w:val="1"/>
          <w:color w:val="auto"/>
        </w:rPr>
        <w:drawing>
          <wp:inline distT="0" distB="0" distL="0" distR="0">
            <wp:extent cx="124460" cy="116205"/>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134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Được đặt ở hướng tay phải của CBNV; Chuông điện thoại có âm lượng vừa phải; Dây điện thoại phải được cột/thắt gọn gàng.</w:t>
      </w:r>
    </w:p>
    <w:p>
      <w:pPr>
        <w:spacing w:after="0" w:line="114" w:lineRule="exact"/>
        <w:rPr>
          <w:rFonts w:ascii="Arial" w:cs="Arial" w:eastAsia="Arial" w:hAnsi="Arial"/>
          <w:sz w:val="20"/>
          <w:szCs w:val="20"/>
          <w:color w:val="787878"/>
        </w:rPr>
      </w:pPr>
    </w:p>
    <w:p>
      <w:pPr>
        <w:ind w:left="340" w:right="1080" w:hanging="282"/>
        <w:spacing w:after="0"/>
        <w:rPr>
          <w:sz w:val="20"/>
          <w:szCs w:val="20"/>
          <w:color w:val="auto"/>
        </w:rPr>
      </w:pPr>
      <w:r>
        <w:rPr>
          <w:sz w:val="1"/>
          <w:szCs w:val="1"/>
          <w:color w:val="auto"/>
        </w:rPr>
        <w:drawing>
          <wp:inline distT="0" distB="0" distL="0" distR="0">
            <wp:extent cx="124460" cy="116205"/>
            <wp:effectExtent l="0" t="0" r="0" b="0"/>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135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Được đặt ở hướng tay trái của CBNV, thuận tiện sử dụng; Dây điện thoại phải được cột/thắt gọn gàng, không bị rối, xoắn.</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377825</wp:posOffset>
            </wp:positionV>
            <wp:extent cx="5381625" cy="1964055"/>
            <wp:wrapNone/>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1351">
                      <a:extLst>
                        <a:ext uri="{28A0092B-C50C-407E-A947-70E740481C1C}"/>
                      </a:extLst>
                    </a:blip>
                    <a:srcRect/>
                    <a:stretch>
                      <a:fillRect/>
                    </a:stretch>
                  </pic:blipFill>
                  <pic:spPr bwMode="auto">
                    <a:xfrm>
                      <a:off x="0" y="0"/>
                      <a:ext cx="5381625" cy="196405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ind w:right="118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điều nào sau đây KHÔNG NÊN thực hiện khi giao tiếp Khách hàng qua điện thoại?</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right="2360"/>
        <w:spacing w:after="0" w:line="401" w:lineRule="auto"/>
        <w:rPr>
          <w:sz w:val="20"/>
          <w:szCs w:val="20"/>
          <w:color w:val="auto"/>
        </w:rPr>
      </w:pPr>
      <w:r>
        <w:rPr>
          <w:sz w:val="1"/>
          <w:szCs w:val="1"/>
          <w:color w:val="auto"/>
        </w:rPr>
        <w:drawing>
          <wp:inline distT="0" distB="0" distL="0" distR="0">
            <wp:extent cx="124460" cy="116205"/>
            <wp:effectExtent l="0" t="0" r="0" b="0"/>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135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Không ăn uống khi giao tiếp với Khách hàng qua điện thoại </w:t>
      </w:r>
      <w:r>
        <w:rPr>
          <w:sz w:val="1"/>
          <w:szCs w:val="1"/>
          <w:color w:val="auto"/>
        </w:rPr>
        <w:drawing>
          <wp:inline distT="0" distB="0" distL="0" distR="0">
            <wp:extent cx="124460" cy="116205"/>
            <wp:effectExtent l="0" t="0" r="0" b="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135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Chuyển cuộc gọi qua nhiều người </w:t>
      </w:r>
      <w:r>
        <w:rPr>
          <w:sz w:val="1"/>
          <w:szCs w:val="1"/>
          <w:color w:val="auto"/>
        </w:rPr>
        <w:drawing>
          <wp:inline distT="0" distB="0" distL="0" distR="0">
            <wp:extent cx="144145" cy="144145"/>
            <wp:effectExtent l="0" t="0" r="0" b="0"/>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1354">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135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Luôn để Khách hàng gác máy trước</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135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1357">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4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19"/>
          <w:szCs w:val="19"/>
          <w:b w:val="1"/>
          <w:bCs w:val="1"/>
          <w:color w:val="auto"/>
        </w:rPr>
        <w:t>NGÂN HÀNG THƯƠNG MẠI CỔ PHẦN SÀI GÒN</w:t>
      </w:r>
    </w:p>
    <w:p>
      <w:pPr>
        <w:sectPr>
          <w:pgSz w:w="11880" w:h="16819" w:orient="portrait"/>
          <w:cols w:equalWidth="0" w:num="1">
            <w:col w:w="10840"/>
          </w:cols>
          <w:pgMar w:left="520" w:top="274" w:right="520" w:bottom="0" w:gutter="0" w:footer="0" w:header="0"/>
          <w:type w:val="continuous"/>
        </w:sectPr>
      </w:pPr>
    </w:p>
    <w:p>
      <w:pPr>
        <w:spacing w:after="0" w:line="341"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https://elearning.scb.com.vn/mod/quiz/review.php?attempt=458015&amp;page=11</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64" w:name="page65"/>
    <w:bookmarkEnd w:id="64"/>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88"/>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88"/>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2694305"/>
            <wp:wrapNone/>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1358">
                      <a:extLst>
                        <a:ext uri="{28A0092B-C50C-407E-A947-70E740481C1C}"/>
                      </a:extLst>
                    </a:blip>
                    <a:srcRect/>
                    <a:stretch>
                      <a:fillRect/>
                    </a:stretch>
                  </pic:blipFill>
                  <pic:spPr bwMode="auto">
                    <a:xfrm>
                      <a:off x="0" y="0"/>
                      <a:ext cx="6454775" cy="269430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37</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2151380</wp:posOffset>
            </wp:positionV>
            <wp:extent cx="899795" cy="854710"/>
            <wp:wrapNone/>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1359">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38</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2512060</wp:posOffset>
            </wp:positionV>
            <wp:extent cx="899795" cy="845820"/>
            <wp:wrapNone/>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1360">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9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39</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180"/>
        <w:spacing w:after="0" w:line="368" w:lineRule="auto"/>
        <w:rPr>
          <w:sz w:val="20"/>
          <w:szCs w:val="20"/>
          <w:color w:val="auto"/>
        </w:rPr>
      </w:pPr>
      <w:r>
        <w:rPr>
          <w:rFonts w:ascii="Arial" w:cs="Arial" w:eastAsia="Arial" w:hAnsi="Arial"/>
          <w:sz w:val="19"/>
          <w:szCs w:val="19"/>
          <w:color w:val="auto"/>
        </w:rPr>
        <w:t>Theo Quyết định số 67/2019/QĐ-SCB-TGĐ về việc ban hành tiêu chuẩn CLDV, Ghế ngồi làm việc của CBNV công tác tại Đơn vị Hội sở được quy định như thế nào?</w:t>
      </w:r>
    </w:p>
    <w:p>
      <w:pPr>
        <w:spacing w:after="0" w:line="19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136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Chỉ được sử dụng lưới tựa lưng và thú nhồi bông có kích cỡ nhỏ</w:t>
      </w:r>
    </w:p>
    <w:p>
      <w:pPr>
        <w:spacing w:after="0" w:line="182" w:lineRule="exact"/>
        <w:rPr>
          <w:rFonts w:ascii="Arial" w:cs="Arial" w:eastAsia="Arial" w:hAnsi="Arial"/>
          <w:sz w:val="20"/>
          <w:szCs w:val="20"/>
          <w:color w:val="787878"/>
        </w:rPr>
      </w:pPr>
    </w:p>
    <w:p>
      <w:pPr>
        <w:ind w:left="340" w:right="1120" w:hanging="282"/>
        <w:spacing w:after="0"/>
        <w:rPr>
          <w:sz w:val="20"/>
          <w:szCs w:val="20"/>
          <w:color w:val="auto"/>
        </w:rPr>
      </w:pPr>
      <w:r>
        <w:rPr>
          <w:sz w:val="1"/>
          <w:szCs w:val="1"/>
          <w:color w:val="auto"/>
        </w:rPr>
        <w:drawing>
          <wp:inline distT="0" distB="0" distL="0" distR="0">
            <wp:extent cx="124460" cy="116205"/>
            <wp:effectExtent l="0" t="0" r="0" b="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pic:cNvPicPr>
                      <a:picLocks noChangeAspect="1" noChangeArrowheads="1"/>
                    </pic:cNvPicPr>
                  </pic:nvPicPr>
                  <pic:blipFill>
                    <a:blip r:embed="rId136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Chỉ được sử dụng lưới tựa lưng (Không sử dụng gối, thú nhồi bông;…); Lưng ghế chỉ được treo/mắc áo khoác, áo vest; Sạch sẽ </w:t>
      </w:r>
      <w:r>
        <w:rPr>
          <w:sz w:val="1"/>
          <w:szCs w:val="1"/>
          <w:color w:val="auto"/>
        </w:rPr>
        <w:drawing>
          <wp:inline distT="0" distB="0" distL="0" distR="0">
            <wp:extent cx="144145" cy="144145"/>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pic:cNvPicPr>
                      <a:picLocks noChangeAspect="1" noChangeArrowheads="1"/>
                    </pic:cNvPicPr>
                  </pic:nvPicPr>
                  <pic:blipFill>
                    <a:blip r:embed="rId1363">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340" w:right="1180" w:hanging="282"/>
        <w:spacing w:after="0"/>
        <w:rPr>
          <w:sz w:val="20"/>
          <w:szCs w:val="20"/>
          <w:color w:val="auto"/>
        </w:rPr>
      </w:pPr>
      <w:r>
        <w:rPr>
          <w:sz w:val="1"/>
          <w:szCs w:val="1"/>
          <w:color w:val="auto"/>
        </w:rPr>
        <w:drawing>
          <wp:inline distT="0" distB="0" distL="0" distR="0">
            <wp:extent cx="124460" cy="116205"/>
            <wp:effectExtent l="0" t="0" r="0"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pic:cNvPicPr>
                      <a:picLocks noChangeAspect="1" noChangeArrowheads="1"/>
                    </pic:cNvPicPr>
                  </pic:nvPicPr>
                  <pic:blipFill>
                    <a:blip r:embed="rId136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Lưng ghế chỉ được treo/mắc áo vest của SCB; Sạch sẽ; Không sử dụng lưới tựa lưng, gối, thú nhồi bông;…</w:t>
      </w:r>
    </w:p>
    <w:p>
      <w:pPr>
        <w:spacing w:after="0" w:line="114" w:lineRule="exact"/>
        <w:rPr>
          <w:rFonts w:ascii="Arial" w:cs="Arial" w:eastAsia="Arial" w:hAnsi="Arial"/>
          <w:sz w:val="20"/>
          <w:szCs w:val="20"/>
          <w:color w:val="787878"/>
        </w:rPr>
      </w:pPr>
    </w:p>
    <w:p>
      <w:pPr>
        <w:jc w:val="both"/>
        <w:ind w:left="340" w:right="1340" w:hanging="282"/>
        <w:spacing w:after="0"/>
        <w:rPr>
          <w:sz w:val="20"/>
          <w:szCs w:val="20"/>
          <w:color w:val="auto"/>
        </w:rPr>
      </w:pPr>
      <w:r>
        <w:rPr>
          <w:sz w:val="1"/>
          <w:szCs w:val="1"/>
          <w:color w:val="auto"/>
        </w:rPr>
        <w:drawing>
          <wp:inline distT="0" distB="0" distL="0" distR="0">
            <wp:extent cx="124460" cy="116205"/>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pic:cNvPicPr>
                      <a:picLocks noChangeAspect="1" noChangeArrowheads="1"/>
                    </pic:cNvPicPr>
                  </pic:nvPicPr>
                  <pic:blipFill>
                    <a:blip r:embed="rId136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Không được sử dụng lưới tựa lưng, gối, thú nhồi bông;…), Lưng ghế ckhông được treo áo khoác/áo vest, Sạch sẽ (Không bụi bẩn/vết bám/vết mực;…).</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377825</wp:posOffset>
            </wp:positionV>
            <wp:extent cx="5381625" cy="3054985"/>
            <wp:wrapNone/>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pic:cNvPicPr>
                      <a:picLocks noChangeAspect="1" noChangeArrowheads="1"/>
                    </pic:cNvPicPr>
                  </pic:nvPicPr>
                  <pic:blipFill>
                    <a:blip r:embed="rId1366">
                      <a:extLst>
                        <a:ext uri="{28A0092B-C50C-407E-A947-70E740481C1C}"/>
                      </a:extLst>
                    </a:blip>
                    <a:srcRect/>
                    <a:stretch>
                      <a:fillRect/>
                    </a:stretch>
                  </pic:blipFill>
                  <pic:spPr bwMode="auto">
                    <a:xfrm>
                      <a:off x="0" y="0"/>
                      <a:ext cx="5381625" cy="30549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ind w:right="98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khi kết thúc cuộc gọi với Khách hàng, NVGD cần phải thực hiện như thế nào?</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1140" w:hanging="282"/>
        <w:spacing w:after="0"/>
        <w:rPr>
          <w:sz w:val="20"/>
          <w:szCs w:val="20"/>
          <w:color w:val="auto"/>
        </w:rPr>
      </w:pPr>
      <w:r>
        <w:rPr>
          <w:sz w:val="1"/>
          <w:szCs w:val="1"/>
          <w:color w:val="auto"/>
        </w:rPr>
        <w:drawing>
          <wp:inline distT="0" distB="0" distL="0" distR="0">
            <wp:extent cx="124460" cy="116205"/>
            <wp:effectExtent l="0" t="0" r="0" b="0"/>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pic:cNvPicPr>
                      <a:picLocks noChangeAspect="1" noChangeArrowheads="1"/>
                    </pic:cNvPicPr>
                  </pic:nvPicPr>
                  <pic:blipFill>
                    <a:blip r:embed="rId136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Đặt ống nghe một cách nhẹ nhàng, tránh tiếng động lớn và chỉ được kết thúc cuộc gọi sau khi Khách hàng đã gác máy 05 giây.</w:t>
      </w:r>
    </w:p>
    <w:p>
      <w:pPr>
        <w:spacing w:after="0" w:line="114" w:lineRule="exact"/>
        <w:rPr>
          <w:rFonts w:ascii="Arial" w:cs="Arial" w:eastAsia="Arial" w:hAnsi="Arial"/>
          <w:sz w:val="20"/>
          <w:szCs w:val="20"/>
          <w:color w:val="787878"/>
        </w:rPr>
      </w:pPr>
    </w:p>
    <w:p>
      <w:pPr>
        <w:jc w:val="center"/>
        <w:ind w:right="1080"/>
        <w:spacing w:after="0"/>
        <w:rPr>
          <w:sz w:val="20"/>
          <w:szCs w:val="20"/>
          <w:color w:val="auto"/>
        </w:rPr>
      </w:pPr>
      <w:r>
        <w:rPr>
          <w:sz w:val="1"/>
          <w:szCs w:val="1"/>
          <w:color w:val="auto"/>
        </w:rPr>
        <w:drawing>
          <wp:inline distT="0" distB="0" distL="0" distR="0">
            <wp:extent cx="124460" cy="116205"/>
            <wp:effectExtent l="0" t="0" r="0" b="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pic:cNvPicPr>
                      <a:picLocks noChangeAspect="1" noChangeArrowheads="1"/>
                    </pic:cNvPicPr>
                  </pic:nvPicPr>
                  <pic:blipFill>
                    <a:blip r:embed="rId136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Trước khi gác máy phải xin phép Khách hàng - Đặt ống nghe xuống một</w:t>
      </w:r>
    </w:p>
    <w:p>
      <w:pPr>
        <w:spacing w:after="0" w:line="54" w:lineRule="exact"/>
        <w:rPr>
          <w:rFonts w:ascii="Arial" w:cs="Arial" w:eastAsia="Arial" w:hAnsi="Arial"/>
          <w:sz w:val="20"/>
          <w:szCs w:val="20"/>
          <w:color w:val="787878"/>
        </w:rPr>
      </w:pPr>
    </w:p>
    <w:p>
      <w:pPr>
        <w:ind w:left="340" w:right="1040"/>
        <w:spacing w:after="0" w:line="324" w:lineRule="auto"/>
        <w:rPr>
          <w:sz w:val="20"/>
          <w:szCs w:val="20"/>
          <w:color w:val="auto"/>
        </w:rPr>
      </w:pPr>
      <w:r>
        <w:rPr>
          <w:rFonts w:ascii="Arial" w:cs="Arial" w:eastAsia="Arial" w:hAnsi="Arial"/>
          <w:sz w:val="20"/>
          <w:szCs w:val="20"/>
          <w:b w:val="1"/>
          <w:bCs w:val="1"/>
          <w:color w:val="auto"/>
        </w:rPr>
        <w:t>cách nhẹ nhàng hoặc bấm nút kết thúc cuộc gọi trước khi đặt ống nghe xuống - Không ngắt lời của Khách hàng - Không chuyển cuộc gọi qua nhiều người</w:t>
      </w:r>
    </w:p>
    <w:p>
      <w:pPr>
        <w:spacing w:after="0" w:line="48" w:lineRule="exact"/>
        <w:rPr>
          <w:rFonts w:ascii="Arial" w:cs="Arial" w:eastAsia="Arial" w:hAnsi="Arial"/>
          <w:sz w:val="20"/>
          <w:szCs w:val="20"/>
          <w:color w:val="787878"/>
        </w:rPr>
      </w:pPr>
    </w:p>
    <w:p>
      <w:pPr>
        <w:ind w:left="340" w:right="900" w:hanging="282"/>
        <w:spacing w:after="0"/>
        <w:rPr>
          <w:sz w:val="20"/>
          <w:szCs w:val="20"/>
          <w:color w:val="auto"/>
        </w:rPr>
      </w:pPr>
      <w:r>
        <w:rPr>
          <w:sz w:val="1"/>
          <w:szCs w:val="1"/>
          <w:color w:val="auto"/>
        </w:rPr>
        <w:drawing>
          <wp:inline distT="0" distB="0" distL="0" distR="0">
            <wp:extent cx="124460" cy="116205"/>
            <wp:effectExtent l="0" t="0" r="0" b="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136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Luôn để Khách hàng gác máy trước - Đặt ống nghe xuống một cách nhẹ nhàng hoặc bấm nút kết thúc cuộc gọi trước khi đặt ống nghe xuống - Không ngắt lời của Khách hàng - </w:t>
      </w:r>
      <w:r>
        <w:rPr>
          <w:sz w:val="1"/>
          <w:szCs w:val="1"/>
          <w:color w:val="auto"/>
        </w:rPr>
        <w:drawing>
          <wp:inline distT="0" distB="0" distL="0" distR="0">
            <wp:extent cx="144145" cy="14414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pic:cNvPicPr>
                      <a:picLocks noChangeAspect="1" noChangeArrowheads="1"/>
                    </pic:cNvPicPr>
                  </pic:nvPicPr>
                  <pic:blipFill>
                    <a:blip r:embed="rId1370">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pic:cNvPicPr>
                      <a:picLocks noChangeAspect="1" noChangeArrowheads="1"/>
                    </pic:cNvPicPr>
                  </pic:nvPicPr>
                  <pic:blipFill>
                    <a:blip r:embed="rId137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144395"/>
            <wp:wrapNone/>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pic:cNvPicPr>
                      <a:picLocks noChangeAspect="1" noChangeArrowheads="1"/>
                    </pic:cNvPicPr>
                  </pic:nvPicPr>
                  <pic:blipFill>
                    <a:blip r:embed="rId1372">
                      <a:extLst>
                        <a:ext uri="{28A0092B-C50C-407E-A947-70E740481C1C}"/>
                      </a:extLst>
                    </a:blip>
                    <a:srcRect/>
                    <a:stretch>
                      <a:fillRect/>
                    </a:stretch>
                  </pic:blipFill>
                  <pic:spPr bwMode="auto">
                    <a:xfrm>
                      <a:off x="0" y="0"/>
                      <a:ext cx="5381625" cy="214439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880"/>
        <w:spacing w:after="0" w:line="317" w:lineRule="auto"/>
        <w:rPr>
          <w:sz w:val="20"/>
          <w:szCs w:val="20"/>
          <w:color w:val="auto"/>
        </w:rPr>
      </w:pPr>
      <w:r>
        <w:rPr>
          <w:rFonts w:ascii="Arial" w:cs="Arial" w:eastAsia="Arial" w:hAnsi="Arial"/>
          <w:sz w:val="20"/>
          <w:szCs w:val="20"/>
          <w:color w:val="auto"/>
        </w:rPr>
        <w:t>Theo Quyết định số 67/2019/QĐ-SCB-TGĐ về việc ban hành tiêu chuẩn CLDV, khi NVGD đang tiếp Khách hàng qua điện thoại nhưng cần tìm kiếm thông tin tài liệu sẽ xin phép Khách hàng như thế nào?</w:t>
      </w:r>
    </w:p>
    <w:p>
      <w:pPr>
        <w:spacing w:after="0" w:line="238"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ind w:left="2260"/>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2320" w:right="1220"/>
        <w:spacing w:after="0" w:line="401" w:lineRule="auto"/>
        <w:rPr>
          <w:sz w:val="20"/>
          <w:szCs w:val="20"/>
          <w:color w:val="auto"/>
        </w:rPr>
      </w:pPr>
      <w:r>
        <w:rPr>
          <w:sz w:val="1"/>
          <w:szCs w:val="1"/>
          <w:color w:val="auto"/>
        </w:rPr>
        <w:drawing>
          <wp:inline distT="0" distB="0" distL="0" distR="0">
            <wp:extent cx="124460" cy="116205"/>
            <wp:effectExtent l="0" t="0" r="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137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"Anh/Chị vui lòng giữ máy trong giây lát để em kiểm tra thông tin ạ!" </w:t>
      </w:r>
      <w:r>
        <w:rPr>
          <w:sz w:val="1"/>
          <w:szCs w:val="1"/>
          <w:color w:val="auto"/>
        </w:rPr>
        <w:drawing>
          <wp:inline distT="0" distB="0" distL="0" distR="0">
            <wp:extent cx="144145" cy="144145"/>
            <wp:effectExtent l="0" t="0" r="0" b="0"/>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pic:cNvPicPr>
                      <a:picLocks noChangeAspect="1" noChangeArrowheads="1"/>
                    </pic:cNvPicPr>
                  </pic:nvPicPr>
                  <pic:blipFill>
                    <a:blip r:embed="rId1374">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drawing>
          <wp:inline distT="0" distB="0" distL="0" distR="0">
            <wp:extent cx="124460" cy="116205"/>
            <wp:effectExtent l="0" t="0" r="0" b="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pic:cNvPicPr>
                      <a:picLocks noChangeAspect="1" noChangeArrowheads="1"/>
                    </pic:cNvPicPr>
                  </pic:nvPicPr>
                  <pic:blipFill>
                    <a:blip r:embed="rId137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"Anh/Chị chờ chút ạ!"</w:t>
      </w:r>
    </w:p>
    <w:p>
      <w:pPr>
        <w:spacing w:after="0" w:line="1" w:lineRule="exact"/>
        <w:rPr>
          <w:rFonts w:ascii="Arial" w:cs="Arial" w:eastAsia="Arial" w:hAnsi="Arial"/>
          <w:sz w:val="20"/>
          <w:szCs w:val="20"/>
          <w:color w:val="787878"/>
        </w:rPr>
      </w:pPr>
    </w:p>
    <w:p>
      <w:pPr>
        <w:ind w:left="2320"/>
        <w:spacing w:after="0"/>
        <w:rPr>
          <w:sz w:val="20"/>
          <w:szCs w:val="20"/>
          <w:color w:val="auto"/>
        </w:rPr>
      </w:pPr>
      <w:r>
        <w:rPr>
          <w:sz w:val="1"/>
          <w:szCs w:val="1"/>
          <w:color w:val="auto"/>
        </w:rPr>
        <w:drawing>
          <wp:inline distT="0" distB="0" distL="0" distR="0">
            <wp:extent cx="124460" cy="116205"/>
            <wp:effectExtent l="0" t="0" r="0" b="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pic:cNvPicPr>
                      <a:picLocks noChangeAspect="1" noChangeArrowheads="1"/>
                    </pic:cNvPicPr>
                  </pic:nvPicPr>
                  <pic:blipFill>
                    <a:blip r:embed="rId137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"Để em kiểm tra lại chút!"</w:t>
      </w:r>
    </w:p>
    <w:p>
      <w:pPr>
        <w:spacing w:after="0" w:line="168" w:lineRule="exact"/>
        <w:rPr>
          <w:rFonts w:ascii="Arial" w:cs="Arial" w:eastAsia="Arial" w:hAnsi="Arial"/>
          <w:sz w:val="20"/>
          <w:szCs w:val="20"/>
          <w:color w:val="787878"/>
        </w:rPr>
      </w:pPr>
    </w:p>
    <w:p>
      <w:pPr>
        <w:ind w:left="2320"/>
        <w:spacing w:after="0"/>
        <w:rPr>
          <w:sz w:val="20"/>
          <w:szCs w:val="20"/>
          <w:color w:val="auto"/>
        </w:rPr>
      </w:pPr>
      <w:r>
        <w:rPr>
          <w:sz w:val="1"/>
          <w:szCs w:val="1"/>
          <w:color w:val="auto"/>
        </w:rPr>
        <w:drawing>
          <wp:inline distT="0" distB="0" distL="0" distR="0">
            <wp:extent cx="124460" cy="1162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pic:cNvPicPr>
                      <a:picLocks noChangeAspect="1" noChangeArrowheads="1"/>
                    </pic:cNvPicPr>
                  </pic:nvPicPr>
                  <pic:blipFill>
                    <a:blip r:embed="rId137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"Anh/Chị giữ máy nhé!"</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150495</wp:posOffset>
            </wp:positionH>
            <wp:positionV relativeFrom="paragraph">
              <wp:posOffset>690880</wp:posOffset>
            </wp:positionV>
            <wp:extent cx="6582410" cy="45085"/>
            <wp:wrapNone/>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pic:cNvPicPr>
                      <a:picLocks noChangeAspect="1" noChangeArrowheads="1"/>
                    </pic:cNvPicPr>
                  </pic:nvPicPr>
                  <pic:blipFill>
                    <a:blip r:embed="rId1378">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54"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https://elearning.scb.com.vn/mod/quiz/review.php?attempt=458015&amp;page=12</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65" w:name="page66"/>
    <w:bookmarkEnd w:id="65"/>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90"/>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90"/>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2513965"/>
            <wp:wrapNone/>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pic:cNvPicPr>
                      <a:picLocks noChangeAspect="1" noChangeArrowheads="1"/>
                    </pic:cNvPicPr>
                  </pic:nvPicPr>
                  <pic:blipFill>
                    <a:blip r:embed="rId1379">
                      <a:extLst>
                        <a:ext uri="{28A0092B-C50C-407E-A947-70E740481C1C}"/>
                      </a:extLst>
                    </a:blip>
                    <a:srcRect/>
                    <a:stretch>
                      <a:fillRect/>
                    </a:stretch>
                  </pic:blipFill>
                  <pic:spPr bwMode="auto">
                    <a:xfrm>
                      <a:off x="0" y="0"/>
                      <a:ext cx="6454775" cy="251396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40</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080"/>
        <w:spacing w:after="0" w:line="317" w:lineRule="auto"/>
        <w:rPr>
          <w:sz w:val="20"/>
          <w:szCs w:val="20"/>
          <w:color w:val="auto"/>
        </w:rPr>
      </w:pPr>
      <w:r>
        <w:rPr>
          <w:rFonts w:ascii="Arial" w:cs="Arial" w:eastAsia="Arial" w:hAnsi="Arial"/>
          <w:sz w:val="20"/>
          <w:szCs w:val="20"/>
          <w:color w:val="auto"/>
        </w:rPr>
        <w:t>Theo Quyết định số 67/2019/QĐ-SCB-TGĐ về việc ban hành tiêu chuẩn CLDV, khi thực hiện cuộc gọi cho Khách hàng, NVGD phải lựa chọn thời gian gọi thích hợp như thế nào?</w:t>
      </w:r>
    </w:p>
    <w:p>
      <w:pPr>
        <w:spacing w:after="0" w:line="239"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5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41</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-205105</wp:posOffset>
            </wp:positionV>
            <wp:extent cx="899795" cy="854710"/>
            <wp:wrapNone/>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pic:cNvPicPr>
                      <a:picLocks noChangeAspect="1" noChangeArrowheads="1"/>
                    </pic:cNvPicPr>
                  </pic:nvPicPr>
                  <pic:blipFill>
                    <a:blip r:embed="rId1380">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11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1610360</wp:posOffset>
            </wp:positionV>
            <wp:extent cx="899795" cy="845820"/>
            <wp:wrapNone/>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pic:cNvPicPr>
                      <a:picLocks noChangeAspect="1" noChangeArrowheads="1"/>
                    </pic:cNvPicPr>
                  </pic:nvPicPr>
                  <pic:blipFill>
                    <a:blip r:embed="rId1381">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42</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1340" w:hanging="282"/>
        <w:spacing w:after="0"/>
        <w:rPr>
          <w:sz w:val="20"/>
          <w:szCs w:val="20"/>
          <w:color w:val="auto"/>
        </w:rPr>
      </w:pPr>
      <w:r>
        <w:rPr>
          <w:sz w:val="1"/>
          <w:szCs w:val="1"/>
          <w:color w:val="auto"/>
        </w:rPr>
        <w:drawing>
          <wp:inline distT="0" distB="0" distL="0" distR="0">
            <wp:extent cx="124460" cy="116205"/>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pic:cNvPicPr>
                      <a:picLocks noChangeAspect="1" noChangeArrowheads="1"/>
                    </pic:cNvPicPr>
                  </pic:nvPicPr>
                  <pic:blipFill>
                    <a:blip r:embed="rId138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Tránh gọi cho Khách hàng trước 8h00 và sau 17h00 / giờ nghỉ trưa (từ 12h00 – 13h00) </w:t>
      </w:r>
      <w:r>
        <w:rPr>
          <w:sz w:val="1"/>
          <w:szCs w:val="1"/>
          <w:color w:val="auto"/>
        </w:rPr>
        <w:drawing>
          <wp:inline distT="0" distB="0" distL="0" distR="0">
            <wp:extent cx="144145" cy="144145"/>
            <wp:effectExtent l="0" t="0" r="0" b="0"/>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pic:cNvPicPr>
                      <a:picLocks noChangeAspect="1" noChangeArrowheads="1"/>
                    </pic:cNvPicPr>
                  </pic:nvPicPr>
                  <pic:blipFill>
                    <a:blip r:embed="rId1383">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pic:cNvPicPr>
                      <a:picLocks noChangeAspect="1" noChangeArrowheads="1"/>
                    </pic:cNvPicPr>
                  </pic:nvPicPr>
                  <pic:blipFill>
                    <a:blip r:embed="rId138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Tránh gọi cho Khách hàng trước 8h00 và giờ nghỉ trưa (từ 11h30 – 13h00)</w:t>
      </w:r>
    </w:p>
    <w:p>
      <w:pPr>
        <w:spacing w:after="0" w:line="168" w:lineRule="exact"/>
        <w:rPr>
          <w:rFonts w:ascii="Arial" w:cs="Arial" w:eastAsia="Arial" w:hAnsi="Arial"/>
          <w:sz w:val="20"/>
          <w:szCs w:val="20"/>
          <w:color w:val="787878"/>
        </w:rPr>
      </w:pPr>
    </w:p>
    <w:p>
      <w:pPr>
        <w:ind w:left="340" w:right="1400" w:hanging="282"/>
        <w:spacing w:after="0"/>
        <w:rPr>
          <w:sz w:val="20"/>
          <w:szCs w:val="20"/>
          <w:color w:val="auto"/>
        </w:rPr>
      </w:pPr>
      <w:r>
        <w:rPr>
          <w:sz w:val="1"/>
          <w:szCs w:val="1"/>
          <w:color w:val="auto"/>
        </w:rPr>
        <w:drawing>
          <wp:inline distT="0" distB="0" distL="0" distR="0">
            <wp:extent cx="124460" cy="116205"/>
            <wp:effectExtent l="0" t="0" r="0" b="0"/>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138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Tránh gọi cho Khách hàng trước 8h00 và sau 16h30/ giờ nghỉ trưa (từ 11h30 - 13h00)</w:t>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138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153285"/>
            <wp:wrapNone/>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pic:cNvPicPr>
                      <a:picLocks noChangeAspect="1" noChangeArrowheads="1"/>
                    </pic:cNvPicPr>
                  </pic:nvPicPr>
                  <pic:blipFill>
                    <a:blip r:embed="rId1387">
                      <a:extLst>
                        <a:ext uri="{28A0092B-C50C-407E-A947-70E740481C1C}"/>
                      </a:extLst>
                    </a:blip>
                    <a:srcRect/>
                    <a:stretch>
                      <a:fillRect/>
                    </a:stretch>
                  </pic:blipFill>
                  <pic:spPr bwMode="auto">
                    <a:xfrm>
                      <a:off x="0" y="0"/>
                      <a:ext cx="5381625" cy="21532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18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Máy cấp số thứ tự phải đảm bảo các yếu tố nào?</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right="1420"/>
        <w:spacing w:after="0" w:line="417" w:lineRule="auto"/>
        <w:rPr>
          <w:sz w:val="20"/>
          <w:szCs w:val="20"/>
          <w:color w:val="auto"/>
        </w:rPr>
      </w:pPr>
      <w:r>
        <w:rPr>
          <w:sz w:val="1"/>
          <w:szCs w:val="1"/>
          <w:color w:val="auto"/>
        </w:rPr>
        <w:drawing>
          <wp:inline distT="0" distB="0" distL="0" distR="0">
            <wp:extent cx="124460" cy="116205"/>
            <wp:effectExtent l="0" t="0" r="0"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pic:cNvPicPr>
                      <a:picLocks noChangeAspect="1" noChangeArrowheads="1"/>
                    </pic:cNvPicPr>
                  </pic:nvPicPr>
                  <pic:blipFill>
                    <a:blip r:embed="rId138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19"/>
          <w:szCs w:val="19"/>
          <w:b w:val="1"/>
          <w:bCs w:val="1"/>
          <w:color w:val="auto"/>
        </w:rPr>
        <w:t xml:space="preserve"> a. Hiển thị số chính xác; nút bấm không bị hư hỏng, bong tróc, bị lỗi </w:t>
      </w:r>
      <w:r>
        <w:rPr>
          <w:sz w:val="1"/>
          <w:szCs w:val="1"/>
          <w:color w:val="auto"/>
        </w:rPr>
        <w:drawing>
          <wp:inline distT="0" distB="0" distL="0" distR="0">
            <wp:extent cx="144145" cy="144145"/>
            <wp:effectExtent l="0" t="0" r="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pic:cNvPicPr>
                      <a:picLocks noChangeAspect="1" noChangeArrowheads="1"/>
                    </pic:cNvPicPr>
                  </pic:nvPicPr>
                  <pic:blipFill>
                    <a:blip r:embed="rId1389">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drawing>
          <wp:inline distT="0" distB="0" distL="0" distR="0">
            <wp:extent cx="124460" cy="116205"/>
            <wp:effectExtent l="0" t="0" r="0"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139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19"/>
          <w:szCs w:val="19"/>
          <w:b w:val="1"/>
          <w:bCs w:val="1"/>
          <w:color w:val="auto"/>
        </w:rPr>
        <w:t xml:space="preserve"> b. Đặt ở vị trí trước quầy giao dịch, thuận tiện cho Khách hàng sử dụng</w:t>
      </w:r>
    </w:p>
    <w:p>
      <w:pPr>
        <w:spacing w:after="0" w:line="1" w:lineRule="exact"/>
        <w:rPr>
          <w:rFonts w:ascii="Arial" w:cs="Arial" w:eastAsia="Arial" w:hAnsi="Arial"/>
          <w:sz w:val="20"/>
          <w:szCs w:val="20"/>
          <w:color w:val="787878"/>
        </w:rPr>
      </w:pPr>
    </w:p>
    <w:p>
      <w:pPr>
        <w:ind w:left="340" w:right="1180" w:hanging="282"/>
        <w:spacing w:after="0"/>
        <w:rPr>
          <w:sz w:val="20"/>
          <w:szCs w:val="20"/>
          <w:color w:val="auto"/>
        </w:rPr>
      </w:pPr>
      <w:r>
        <w:rPr>
          <w:sz w:val="1"/>
          <w:szCs w:val="1"/>
          <w:color w:val="auto"/>
        </w:rPr>
        <w:drawing>
          <wp:inline distT="0" distB="0" distL="0" distR="0">
            <wp:extent cx="124460" cy="116205"/>
            <wp:effectExtent l="0" t="0" r="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pic:cNvPicPr>
                      <a:picLocks noChangeAspect="1" noChangeArrowheads="1"/>
                    </pic:cNvPicPr>
                  </pic:nvPicPr>
                  <pic:blipFill>
                    <a:blip r:embed="rId139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Không đặt các vật dụng khác lên máy; không phủ bụi, bám bẩn. Phải có logo SCB</w:t>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139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3046095"/>
            <wp:wrapNone/>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pic:cNvPicPr>
                      <a:picLocks noChangeAspect="1" noChangeArrowheads="1"/>
                    </pic:cNvPicPr>
                  </pic:nvPicPr>
                  <pic:blipFill>
                    <a:blip r:embed="rId1393">
                      <a:extLst>
                        <a:ext uri="{28A0092B-C50C-407E-A947-70E740481C1C}"/>
                      </a:extLst>
                    </a:blip>
                    <a:srcRect/>
                    <a:stretch>
                      <a:fillRect/>
                    </a:stretch>
                  </pic:blipFill>
                  <pic:spPr bwMode="auto">
                    <a:xfrm>
                      <a:off x="0" y="0"/>
                      <a:ext cx="5381625" cy="304609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98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Máy vi tính/Laptop của CBNV công tác tại Đơn vị Hội sở được quy định như thế nào?</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jc w:val="both"/>
        <w:ind w:left="340" w:right="1120" w:hanging="282"/>
        <w:spacing w:after="0"/>
        <w:rPr>
          <w:sz w:val="20"/>
          <w:szCs w:val="20"/>
          <w:color w:val="auto"/>
        </w:rPr>
      </w:pPr>
      <w:r>
        <w:rPr>
          <w:sz w:val="1"/>
          <w:szCs w:val="1"/>
          <w:color w:val="auto"/>
        </w:rPr>
        <w:drawing>
          <wp:inline distT="0" distB="0" distL="0" distR="0">
            <wp:extent cx="124460" cy="116205"/>
            <wp:effectExtent l="0" t="0" r="0" b="0"/>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pic:cNvPicPr>
                      <a:picLocks noChangeAspect="1" noChangeArrowheads="1"/>
                    </pic:cNvPicPr>
                  </pic:nvPicPr>
                  <pic:blipFill>
                    <a:blip r:embed="rId139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Dán giấy ghi chú, vật trang trí, thông báo tập trung một khu vực trên mặt trước/ mặt sau máy vi tính/laptop; Sạch sẽ và đảm bảo thẩm mỹ (không bụi bẩn/vết bám, dây điện được cột/thắt gọn gàng, không để đồ vật trên thùng CPU,…).</w:t>
      </w:r>
    </w:p>
    <w:p>
      <w:pPr>
        <w:spacing w:after="0" w:line="114" w:lineRule="exact"/>
        <w:rPr>
          <w:rFonts w:ascii="Arial" w:cs="Arial" w:eastAsia="Arial" w:hAnsi="Arial"/>
          <w:sz w:val="20"/>
          <w:szCs w:val="20"/>
          <w:color w:val="787878"/>
        </w:rPr>
      </w:pPr>
    </w:p>
    <w:p>
      <w:pPr>
        <w:ind w:left="340" w:right="1060" w:hanging="282"/>
        <w:spacing w:after="0"/>
        <w:rPr>
          <w:sz w:val="20"/>
          <w:szCs w:val="20"/>
          <w:color w:val="auto"/>
        </w:rPr>
      </w:pPr>
      <w:r>
        <w:rPr>
          <w:sz w:val="1"/>
          <w:szCs w:val="1"/>
          <w:color w:val="auto"/>
        </w:rPr>
        <w:drawing>
          <wp:inline distT="0" distB="0" distL="0" distR="0">
            <wp:extent cx="124460" cy="116205"/>
            <wp:effectExtent l="0" t="0" r="0"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139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Dán giấy ghi chú, vật trang trí, thông báo tập trung một khu vực trên máy tính…mặt trước, mặt sau máy vi tính/laptop.</w:t>
      </w:r>
    </w:p>
    <w:p>
      <w:pPr>
        <w:spacing w:after="0" w:line="12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139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Không dán giấy ghi chú, vật trang trí, thông báo… mặt trước/mặt sau máy</w:t>
      </w:r>
    </w:p>
    <w:p>
      <w:pPr>
        <w:spacing w:after="0" w:line="54" w:lineRule="exact"/>
        <w:rPr>
          <w:rFonts w:ascii="Arial" w:cs="Arial" w:eastAsia="Arial" w:hAnsi="Arial"/>
          <w:sz w:val="20"/>
          <w:szCs w:val="20"/>
          <w:color w:val="787878"/>
        </w:rPr>
      </w:pPr>
    </w:p>
    <w:p>
      <w:pPr>
        <w:ind w:left="340" w:right="900" w:firstLine="8"/>
        <w:spacing w:after="0" w:line="306" w:lineRule="auto"/>
        <w:tabs>
          <w:tab w:leader="none" w:pos="561" w:val="left"/>
        </w:tabs>
        <w:numPr>
          <w:ilvl w:val="0"/>
          <w:numId w:val="91"/>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tính/laptop; Sạch sẽ và đảm bảo thẩm mỹ (không bụi bẩn/vết bám, dây điện được cột/thắt gọn gàng, không để đồ vật trên thùng CPU,…). </w:t>
      </w:r>
      <w:r>
        <w:rPr>
          <w:rFonts w:ascii="Arial" w:cs="Arial" w:eastAsia="Arial" w:hAnsi="Arial"/>
          <w:sz w:val="1"/>
          <w:szCs w:val="1"/>
          <w:b w:val="1"/>
          <w:bCs w:val="1"/>
          <w:color w:val="auto"/>
        </w:rPr>
        <w:drawing>
          <wp:inline distT="0" distB="0" distL="0" distR="0">
            <wp:extent cx="144145" cy="144145"/>
            <wp:effectExtent l="0" t="0" r="0" b="0"/>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pic:cNvPicPr>
                      <a:picLocks noChangeAspect="1" noChangeArrowheads="1"/>
                    </pic:cNvPicPr>
                  </pic:nvPicPr>
                  <pic:blipFill>
                    <a:blip r:embed="rId1397">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56"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139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690880</wp:posOffset>
            </wp:positionV>
            <wp:extent cx="6582410" cy="45085"/>
            <wp:wrapNone/>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pic:cNvPicPr>
                      <a:picLocks noChangeAspect="1" noChangeArrowheads="1"/>
                    </pic:cNvPicPr>
                  </pic:nvPicPr>
                  <pic:blipFill>
                    <a:blip r:embed="rId1399">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38"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https://elearning.scb.com.vn/mod/quiz/review.php?attempt=458015&amp;page=13</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66" w:name="page67"/>
    <w:bookmarkEnd w:id="66"/>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93"/>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93"/>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2694305"/>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pic:cNvPicPr>
                      <a:picLocks noChangeAspect="1" noChangeArrowheads="1"/>
                    </pic:cNvPicPr>
                  </pic:nvPicPr>
                  <pic:blipFill>
                    <a:blip r:embed="rId1400">
                      <a:extLst>
                        <a:ext uri="{28A0092B-C50C-407E-A947-70E740481C1C}"/>
                      </a:extLst>
                    </a:blip>
                    <a:srcRect/>
                    <a:stretch>
                      <a:fillRect/>
                    </a:stretch>
                  </pic:blipFill>
                  <pic:spPr bwMode="auto">
                    <a:xfrm>
                      <a:off x="0" y="0"/>
                      <a:ext cx="6454775" cy="269430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43</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2151380</wp:posOffset>
            </wp:positionV>
            <wp:extent cx="899795" cy="854710"/>
            <wp:wrapNone/>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pic:cNvPicPr>
                      <a:picLocks noChangeAspect="1" noChangeArrowheads="1"/>
                    </pic:cNvPicPr>
                  </pic:nvPicPr>
                  <pic:blipFill>
                    <a:blip r:embed="rId1401">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44</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1430020</wp:posOffset>
            </wp:positionV>
            <wp:extent cx="899795" cy="845820"/>
            <wp:wrapNone/>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pic:cNvPicPr>
                      <a:picLocks noChangeAspect="1" noChangeArrowheads="1"/>
                    </pic:cNvPicPr>
                  </pic:nvPicPr>
                  <pic:blipFill>
                    <a:blip r:embed="rId1402">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92"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45</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jc w:val="both"/>
        <w:ind w:right="86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như thế nào thì được gọi là báo/tạp chí lỗi thời tại Đơn vị kinh doanh?</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1320" w:hanging="282"/>
        <w:spacing w:after="0"/>
        <w:rPr>
          <w:sz w:val="20"/>
          <w:szCs w:val="20"/>
          <w:color w:val="auto"/>
        </w:rPr>
      </w:pPr>
      <w:r>
        <w:rPr>
          <w:sz w:val="1"/>
          <w:szCs w:val="1"/>
          <w:color w:val="auto"/>
        </w:rPr>
        <w:drawing>
          <wp:inline distT="0" distB="0" distL="0" distR="0">
            <wp:extent cx="124460" cy="116205"/>
            <wp:effectExtent l="0" t="0" r="0" b="0"/>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pic:cNvPicPr>
                      <a:picLocks noChangeAspect="1" noChangeArrowheads="1"/>
                    </pic:cNvPicPr>
                  </pic:nvPicPr>
                  <pic:blipFill>
                    <a:blip r:embed="rId140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Báo lỗi thời là báo có thời gian phát hành so với ngày đánh giá quá 03 tuần đối với báo ngày, quá 04 tuần đối với tạp chí.</w:t>
      </w:r>
    </w:p>
    <w:p>
      <w:pPr>
        <w:spacing w:after="0" w:line="128" w:lineRule="exact"/>
        <w:rPr>
          <w:rFonts w:ascii="Arial" w:cs="Arial" w:eastAsia="Arial" w:hAnsi="Arial"/>
          <w:sz w:val="20"/>
          <w:szCs w:val="20"/>
          <w:color w:val="787878"/>
        </w:rPr>
      </w:pPr>
    </w:p>
    <w:p>
      <w:pPr>
        <w:ind w:left="340" w:right="1320" w:hanging="282"/>
        <w:spacing w:after="0"/>
        <w:rPr>
          <w:sz w:val="20"/>
          <w:szCs w:val="20"/>
          <w:color w:val="auto"/>
        </w:rPr>
      </w:pPr>
      <w:r>
        <w:rPr>
          <w:sz w:val="1"/>
          <w:szCs w:val="1"/>
          <w:color w:val="auto"/>
        </w:rPr>
        <w:drawing>
          <wp:inline distT="0" distB="0" distL="0" distR="0">
            <wp:extent cx="124460" cy="116205"/>
            <wp:effectExtent l="0" t="0" r="0" b="0"/>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pic:cNvPicPr>
                      <a:picLocks noChangeAspect="1" noChangeArrowheads="1"/>
                    </pic:cNvPicPr>
                  </pic:nvPicPr>
                  <pic:blipFill>
                    <a:blip r:embed="rId140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Báo lỗi thời là báo có thời gian phát hành so với ngày đánh giá quá 01 tuần đối với báo ngày, quá 03 tuần đối với tạp chí. </w:t>
      </w:r>
      <w:r>
        <w:rPr>
          <w:sz w:val="1"/>
          <w:szCs w:val="1"/>
          <w:color w:val="auto"/>
        </w:rPr>
        <w:drawing>
          <wp:inline distT="0" distB="0" distL="0" distR="0">
            <wp:extent cx="144145" cy="144145"/>
            <wp:effectExtent l="0" t="0" r="0" b="0"/>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pic:cNvPicPr>
                      <a:picLocks noChangeAspect="1" noChangeArrowheads="1"/>
                    </pic:cNvPicPr>
                  </pic:nvPicPr>
                  <pic:blipFill>
                    <a:blip r:embed="rId1405">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340" w:right="1320" w:hanging="282"/>
        <w:spacing w:after="0"/>
        <w:rPr>
          <w:sz w:val="20"/>
          <w:szCs w:val="20"/>
          <w:color w:val="auto"/>
        </w:rPr>
      </w:pPr>
      <w:r>
        <w:rPr>
          <w:sz w:val="1"/>
          <w:szCs w:val="1"/>
          <w:color w:val="auto"/>
        </w:rPr>
        <w:drawing>
          <wp:inline distT="0" distB="0" distL="0" distR="0">
            <wp:extent cx="124460" cy="116205"/>
            <wp:effectExtent l="0" t="0" r="0" b="0"/>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pic:cNvPicPr>
                      <a:picLocks noChangeAspect="1" noChangeArrowheads="1"/>
                    </pic:cNvPicPr>
                  </pic:nvPicPr>
                  <pic:blipFill>
                    <a:blip r:embed="rId140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Báo lỗi thời là báo có thời gian phát hành so với ngày đánh giá quá 02 tuần đối với báo ngày, quá 03 tuần đối với tạp chí.</w:t>
      </w:r>
    </w:p>
    <w:p>
      <w:pPr>
        <w:spacing w:after="0" w:line="114" w:lineRule="exact"/>
        <w:rPr>
          <w:rFonts w:ascii="Arial" w:cs="Arial" w:eastAsia="Arial" w:hAnsi="Arial"/>
          <w:sz w:val="20"/>
          <w:szCs w:val="20"/>
          <w:color w:val="787878"/>
        </w:rPr>
      </w:pPr>
    </w:p>
    <w:p>
      <w:pPr>
        <w:ind w:left="340" w:right="1320" w:hanging="282"/>
        <w:spacing w:after="0"/>
        <w:rPr>
          <w:sz w:val="20"/>
          <w:szCs w:val="20"/>
          <w:color w:val="auto"/>
        </w:rPr>
      </w:pPr>
      <w:r>
        <w:rPr>
          <w:sz w:val="1"/>
          <w:szCs w:val="1"/>
          <w:color w:val="auto"/>
        </w:rPr>
        <w:drawing>
          <wp:inline distT="0" distB="0" distL="0" distR="0">
            <wp:extent cx="124460" cy="116205"/>
            <wp:effectExtent l="0" t="0" r="0" b="0"/>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pic:cNvPicPr>
                      <a:picLocks noChangeAspect="1" noChangeArrowheads="1"/>
                    </pic:cNvPicPr>
                  </pic:nvPicPr>
                  <pic:blipFill>
                    <a:blip r:embed="rId140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Báo lỗi thời là báo có thời gian phát hành so với ngày đánh giá quá 01 tuần đối với báo ngày, quá 04 tuần đối với tạp chí.</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377825</wp:posOffset>
            </wp:positionV>
            <wp:extent cx="5381625" cy="1972945"/>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pic:cNvPicPr>
                      <a:picLocks noChangeAspect="1" noChangeArrowheads="1"/>
                    </pic:cNvPicPr>
                  </pic:nvPicPr>
                  <pic:blipFill>
                    <a:blip r:embed="rId1408">
                      <a:extLst>
                        <a:ext uri="{28A0092B-C50C-407E-A947-70E740481C1C}"/>
                      </a:extLst>
                    </a:blip>
                    <a:srcRect/>
                    <a:stretch>
                      <a:fillRect/>
                    </a:stretch>
                  </pic:blipFill>
                  <pic:spPr bwMode="auto">
                    <a:xfrm>
                      <a:off x="0" y="0"/>
                      <a:ext cx="5381625" cy="19729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22" w:lineRule="exact"/>
        <w:rPr>
          <w:rFonts w:ascii="Arial" w:cs="Arial" w:eastAsia="Arial" w:hAnsi="Arial"/>
          <w:sz w:val="20"/>
          <w:szCs w:val="20"/>
          <w:color w:val="787878"/>
        </w:rPr>
      </w:pPr>
    </w:p>
    <w:p>
      <w:pPr>
        <w:ind w:right="980"/>
        <w:spacing w:after="0" w:line="368" w:lineRule="auto"/>
        <w:rPr>
          <w:sz w:val="20"/>
          <w:szCs w:val="20"/>
          <w:color w:val="auto"/>
        </w:rPr>
      </w:pPr>
      <w:r>
        <w:rPr>
          <w:rFonts w:ascii="Arial" w:cs="Arial" w:eastAsia="Arial" w:hAnsi="Arial"/>
          <w:sz w:val="19"/>
          <w:szCs w:val="19"/>
          <w:color w:val="auto"/>
        </w:rPr>
        <w:t>Theo Quyết định số 67/2019/QĐ-SCB-TGĐ về việc ban hành tiêu chuẩn CLDV, NVGD được quy định gọi tên Khách hàng tối thiểu bao nhiêu lần trong quá trình giao dịch?</w:t>
      </w:r>
    </w:p>
    <w:p>
      <w:pPr>
        <w:spacing w:after="0" w:line="196"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 xml:space="preserve">a. 1 lần </w:t>
      </w:r>
      <w:r>
        <w:rPr>
          <w:sz w:val="1"/>
          <w:szCs w:val="1"/>
          <w:color w:val="auto"/>
        </w:rPr>
        <w:drawing>
          <wp:inline distT="0" distB="0" distL="0" distR="0">
            <wp:extent cx="144145" cy="144145"/>
            <wp:effectExtent l="0" t="0" r="0" b="0"/>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pic:cNvPicPr>
                      <a:picLocks noChangeAspect="1" noChangeArrowheads="1"/>
                    </pic:cNvPicPr>
                  </pic:nvPicPr>
                  <pic:blipFill>
                    <a:blip r:embed="rId1409">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b. 2 lần</w:t>
      </w:r>
    </w:p>
    <w:p>
      <w:pPr>
        <w:spacing w:after="0" w:line="182"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c. 3 lần</w:t>
      </w:r>
    </w:p>
    <w:p>
      <w:pPr>
        <w:spacing w:after="0" w:line="168" w:lineRule="exact"/>
        <w:rPr>
          <w:rFonts w:ascii="Arial" w:cs="Arial" w:eastAsia="Arial" w:hAnsi="Arial"/>
          <w:sz w:val="20"/>
          <w:szCs w:val="20"/>
          <w:color w:val="787878"/>
        </w:rPr>
      </w:pPr>
    </w:p>
    <w:p>
      <w:pPr>
        <w:ind w:left="380"/>
        <w:spacing w:after="0"/>
        <w:rPr>
          <w:sz w:val="20"/>
          <w:szCs w:val="20"/>
          <w:color w:val="auto"/>
        </w:rPr>
      </w:pPr>
      <w:r>
        <w:rPr>
          <w:rFonts w:ascii="Arial" w:cs="Arial" w:eastAsia="Arial" w:hAnsi="Arial"/>
          <w:sz w:val="20"/>
          <w:szCs w:val="20"/>
          <w:b w:val="1"/>
          <w:bCs w:val="1"/>
          <w:color w:val="auto"/>
        </w:rPr>
        <w:t>d. Cả 3 đều sai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3226435"/>
            <wp:wrapNone/>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pic:cNvPicPr>
                      <a:picLocks noChangeAspect="1" noChangeArrowheads="1"/>
                    </pic:cNvPicPr>
                  </pic:nvPicPr>
                  <pic:blipFill>
                    <a:blip r:embed="rId1410">
                      <a:extLst>
                        <a:ext uri="{28A0092B-C50C-407E-A947-70E740481C1C}"/>
                      </a:extLst>
                    </a:blip>
                    <a:srcRect/>
                    <a:stretch>
                      <a:fillRect/>
                    </a:stretch>
                  </pic:blipFill>
                  <pic:spPr bwMode="auto">
                    <a:xfrm>
                      <a:off x="0" y="0"/>
                      <a:ext cx="5381625" cy="322643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jc w:val="both"/>
        <w:ind w:right="880"/>
        <w:spacing w:after="0" w:line="317" w:lineRule="auto"/>
        <w:rPr>
          <w:sz w:val="20"/>
          <w:szCs w:val="20"/>
          <w:color w:val="auto"/>
        </w:rPr>
      </w:pPr>
      <w:r>
        <w:rPr>
          <w:rFonts w:ascii="Arial" w:cs="Arial" w:eastAsia="Arial" w:hAnsi="Arial"/>
          <w:sz w:val="20"/>
          <w:szCs w:val="20"/>
          <w:color w:val="auto"/>
        </w:rPr>
        <w:t>Theo Quyết định số 67/2019/QĐ-SCB-TGĐ về việc ban hành tiêu chuẩn CLDV, NVGD phải lưu ý thực hiện đúng các quy định khi giao tiếp với Khách hàng qua điện thoại như thế nào?</w:t>
      </w:r>
    </w:p>
    <w:p>
      <w:pPr>
        <w:spacing w:after="0" w:line="238"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ind w:left="2260"/>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jc w:val="both"/>
        <w:ind w:left="2600" w:right="1020" w:hanging="282"/>
        <w:spacing w:after="0"/>
        <w:rPr>
          <w:sz w:val="20"/>
          <w:szCs w:val="20"/>
          <w:color w:val="auto"/>
        </w:rPr>
      </w:pPr>
      <w:r>
        <w:rPr>
          <w:sz w:val="1"/>
          <w:szCs w:val="1"/>
          <w:color w:val="auto"/>
        </w:rPr>
        <w:drawing>
          <wp:inline distT="0" distB="0" distL="0" distR="0">
            <wp:extent cx="124460" cy="116205"/>
            <wp:effectExtent l="0" t="0" r="0" b="0"/>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pic:cNvPicPr>
                      <a:picLocks noChangeAspect="1" noChangeArrowheads="1"/>
                    </pic:cNvPicPr>
                  </pic:nvPicPr>
                  <pic:blipFill>
                    <a:blip r:embed="rId141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Giữ ống nghe thẳng trực tiếp với miệng trong khoảng cách từ 7 – 10 cm, lắng nghe với thái độ niềm nở, âm lượng vừa đủ và để Khách hàng gác máy trước</w:t>
      </w:r>
    </w:p>
    <w:p>
      <w:pPr>
        <w:spacing w:after="0" w:line="114" w:lineRule="exact"/>
        <w:rPr>
          <w:rFonts w:ascii="Arial" w:cs="Arial" w:eastAsia="Arial" w:hAnsi="Arial"/>
          <w:sz w:val="20"/>
          <w:szCs w:val="20"/>
          <w:color w:val="787878"/>
        </w:rPr>
      </w:pPr>
    </w:p>
    <w:p>
      <w:pPr>
        <w:ind w:left="2600" w:right="1020" w:hanging="282"/>
        <w:spacing w:after="0"/>
        <w:rPr>
          <w:sz w:val="20"/>
          <w:szCs w:val="20"/>
          <w:color w:val="auto"/>
        </w:rPr>
      </w:pPr>
      <w:r>
        <w:rPr>
          <w:sz w:val="1"/>
          <w:szCs w:val="1"/>
          <w:color w:val="auto"/>
        </w:rPr>
        <w:drawing>
          <wp:inline distT="0" distB="0" distL="0" distR="0">
            <wp:extent cx="124460" cy="116205"/>
            <wp:effectExtent l="0" t="0" r="0"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pic:cNvPicPr>
                      <a:picLocks noChangeAspect="1" noChangeArrowheads="1"/>
                    </pic:cNvPicPr>
                  </pic:nvPicPr>
                  <pic:blipFill>
                    <a:blip r:embed="rId141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Giữ ống nghe thẳng trực tiếp với miệng trong khoảng cách từ 5 – 7 cm, lắng nghe với thái độ niềm nở, âm lượng vừa đủ và để Khách hàng gác máy trước </w:t>
      </w:r>
      <w:r>
        <w:rPr>
          <w:sz w:val="1"/>
          <w:szCs w:val="1"/>
          <w:color w:val="auto"/>
        </w:rPr>
        <w:drawing>
          <wp:inline distT="0" distB="0" distL="0" distR="0">
            <wp:extent cx="144145" cy="144145"/>
            <wp:effectExtent l="0" t="0" r="0" b="0"/>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1413">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28" w:lineRule="exact"/>
        <w:rPr>
          <w:rFonts w:ascii="Arial" w:cs="Arial" w:eastAsia="Arial" w:hAnsi="Arial"/>
          <w:sz w:val="20"/>
          <w:szCs w:val="20"/>
          <w:color w:val="787878"/>
        </w:rPr>
      </w:pPr>
    </w:p>
    <w:p>
      <w:pPr>
        <w:ind w:left="2600" w:right="1120" w:hanging="282"/>
        <w:spacing w:after="0"/>
        <w:rPr>
          <w:sz w:val="20"/>
          <w:szCs w:val="20"/>
          <w:color w:val="auto"/>
        </w:rPr>
      </w:pPr>
      <w:r>
        <w:rPr>
          <w:sz w:val="1"/>
          <w:szCs w:val="1"/>
          <w:color w:val="auto"/>
        </w:rPr>
        <w:drawing>
          <wp:inline distT="0" distB="0" distL="0" distR="0">
            <wp:extent cx="124460" cy="116205"/>
            <wp:effectExtent l="0" t="0" r="0" b="0"/>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pic:cNvPicPr>
                      <a:picLocks noChangeAspect="1" noChangeArrowheads="1"/>
                    </pic:cNvPicPr>
                  </pic:nvPicPr>
                  <pic:blipFill>
                    <a:blip r:embed="rId141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Giữ ống nghe thẳng trực tiếp với miệng trong khoảng cách từ 7 – 10 cm, lắng nghe với thái độ niềm nở, có thể chuyển cuộc gọi qua nhiều người</w:t>
      </w:r>
    </w:p>
    <w:p>
      <w:pPr>
        <w:spacing w:after="0" w:line="114" w:lineRule="exact"/>
        <w:rPr>
          <w:rFonts w:ascii="Arial" w:cs="Arial" w:eastAsia="Arial" w:hAnsi="Arial"/>
          <w:sz w:val="20"/>
          <w:szCs w:val="20"/>
          <w:color w:val="787878"/>
        </w:rPr>
      </w:pPr>
    </w:p>
    <w:p>
      <w:pPr>
        <w:ind w:left="2600" w:right="1220" w:hanging="282"/>
        <w:spacing w:after="0"/>
        <w:rPr>
          <w:sz w:val="20"/>
          <w:szCs w:val="20"/>
          <w:color w:val="auto"/>
        </w:rPr>
      </w:pPr>
      <w:r>
        <w:rPr>
          <w:sz w:val="1"/>
          <w:szCs w:val="1"/>
          <w:color w:val="auto"/>
        </w:rPr>
        <w:drawing>
          <wp:inline distT="0" distB="0" distL="0" distR="0">
            <wp:extent cx="124460" cy="116205"/>
            <wp:effectExtent l="0" t="0" r="0"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141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Giữ ống nghe thẳng trực tiếp với miệng trong khoảng cách từ 5 – 7 cm, âm lượng vừa đủ và chủ động gác máy</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150495</wp:posOffset>
            </wp:positionH>
            <wp:positionV relativeFrom="paragraph">
              <wp:posOffset>656590</wp:posOffset>
            </wp:positionV>
            <wp:extent cx="6582410" cy="45085"/>
            <wp:wrapNone/>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1416">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00"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https://elearning.scb.com.vn/mod/quiz/review.php?attempt=458015&amp;page=14</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67" w:name="page68"/>
    <w:bookmarkEnd w:id="67"/>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95"/>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95"/>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2513965"/>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pic:cNvPicPr>
                      <a:picLocks noChangeAspect="1" noChangeArrowheads="1"/>
                    </pic:cNvPicPr>
                  </pic:nvPicPr>
                  <pic:blipFill>
                    <a:blip r:embed="rId1417">
                      <a:extLst>
                        <a:ext uri="{28A0092B-C50C-407E-A947-70E740481C1C}"/>
                      </a:extLst>
                    </a:blip>
                    <a:srcRect/>
                    <a:stretch>
                      <a:fillRect/>
                    </a:stretch>
                  </pic:blipFill>
                  <pic:spPr bwMode="auto">
                    <a:xfrm>
                      <a:off x="0" y="0"/>
                      <a:ext cx="6454775" cy="251396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46</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1971040</wp:posOffset>
            </wp:positionV>
            <wp:extent cx="899795" cy="854710"/>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418">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44"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47</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1790700</wp:posOffset>
            </wp:positionV>
            <wp:extent cx="899795" cy="84582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pic:cNvPicPr>
                      <a:picLocks noChangeAspect="1" noChangeArrowheads="1"/>
                    </pic:cNvPicPr>
                  </pic:nvPicPr>
                  <pic:blipFill>
                    <a:blip r:embed="rId1419">
                      <a:extLst>
                        <a:ext uri="{28A0092B-C50C-407E-A947-70E740481C1C}"/>
                      </a:extLst>
                    </a:blip>
                    <a:srcRect/>
                    <a:stretch>
                      <a:fillRect/>
                    </a:stretch>
                  </pic:blipFill>
                  <pic:spPr bwMode="auto">
                    <a:xfrm>
                      <a:off x="0" y="0"/>
                      <a:ext cx="899795" cy="84582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6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48</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2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24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quy định về ATM nào sau đây là chưa chính xác?</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920" w:hanging="282"/>
        <w:spacing w:after="0"/>
        <w:rPr>
          <w:sz w:val="20"/>
          <w:szCs w:val="20"/>
          <w:color w:val="auto"/>
        </w:rPr>
      </w:pPr>
      <w:r>
        <w:rPr>
          <w:sz w:val="1"/>
          <w:szCs w:val="1"/>
          <w:color w:val="auto"/>
        </w:rPr>
        <w:drawing>
          <wp:inline distT="0" distB="0" distL="0" distR="0">
            <wp:extent cx="124460" cy="116205"/>
            <wp:effectExtent l="0" t="0" r="0" b="0"/>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pic:cNvPicPr>
                      <a:picLocks noChangeAspect="1" noChangeArrowheads="1"/>
                    </pic:cNvPicPr>
                  </pic:nvPicPr>
                  <pic:blipFill>
                    <a:blip r:embed="rId142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Tình trạng sử dụng tốt (Bàn phím không mờ chữ; vỏ máy không bị nứt/vỡ; …)</w:t>
      </w:r>
    </w:p>
    <w:p>
      <w:pPr>
        <w:spacing w:after="0" w:line="128" w:lineRule="exact"/>
        <w:rPr>
          <w:rFonts w:ascii="Arial" w:cs="Arial" w:eastAsia="Arial" w:hAnsi="Arial"/>
          <w:sz w:val="20"/>
          <w:szCs w:val="20"/>
          <w:color w:val="787878"/>
        </w:rPr>
      </w:pPr>
    </w:p>
    <w:p>
      <w:pPr>
        <w:ind w:left="340" w:right="1100" w:hanging="282"/>
        <w:spacing w:after="0"/>
        <w:rPr>
          <w:sz w:val="20"/>
          <w:szCs w:val="20"/>
          <w:color w:val="auto"/>
        </w:rPr>
      </w:pPr>
      <w:r>
        <w:rPr>
          <w:sz w:val="1"/>
          <w:szCs w:val="1"/>
          <w:color w:val="auto"/>
        </w:rPr>
        <w:drawing>
          <wp:inline distT="0" distB="0" distL="0" distR="0">
            <wp:extent cx="124460" cy="116205"/>
            <wp:effectExtent l="0" t="0" r="0" b="0"/>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pic:cNvPicPr>
                      <a:picLocks noChangeAspect="1" noChangeArrowheads="1"/>
                    </pic:cNvPicPr>
                  </pic:nvPicPr>
                  <pic:blipFill>
                    <a:blip r:embed="rId142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Nếu gặp sự cố, ngừng giao dịch (Hỏng hóc; sửa chữa;…) phải có bảng thông báo (bằng hình thức bất kỳ nhưng phải thẩm mỹ) cho Khách hàng </w:t>
      </w:r>
      <w:r>
        <w:rPr>
          <w:sz w:val="1"/>
          <w:szCs w:val="1"/>
          <w:color w:val="auto"/>
        </w:rPr>
        <w:drawing>
          <wp:inline distT="0" distB="0" distL="0" distR="0">
            <wp:extent cx="144145" cy="144145"/>
            <wp:effectExtent l="0" t="0" r="0" b="0"/>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pic:cNvPicPr>
                      <a:picLocks noChangeAspect="1" noChangeArrowheads="1"/>
                    </pic:cNvPicPr>
                  </pic:nvPicPr>
                  <pic:blipFill>
                    <a:blip r:embed="rId1422">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340" w:right="1180" w:hanging="282"/>
        <w:spacing w:after="0"/>
        <w:rPr>
          <w:sz w:val="20"/>
          <w:szCs w:val="20"/>
          <w:color w:val="auto"/>
        </w:rPr>
      </w:pPr>
      <w:r>
        <w:rPr>
          <w:sz w:val="1"/>
          <w:szCs w:val="1"/>
          <w:color w:val="auto"/>
        </w:rPr>
        <w:drawing>
          <wp:inline distT="0" distB="0" distL="0" distR="0">
            <wp:extent cx="124460" cy="116205"/>
            <wp:effectExtent l="0" t="0" r="0" b="0"/>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142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Trang bị thùng rác (không sử dụng thùng carton hoặc thùng rác tự thiết kế)</w:t>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142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A&amp;C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333625"/>
            <wp:wrapNone/>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1425">
                      <a:extLst>
                        <a:ext uri="{28A0092B-C50C-407E-A947-70E740481C1C}"/>
                      </a:extLst>
                    </a:blip>
                    <a:srcRect/>
                    <a:stretch>
                      <a:fillRect/>
                    </a:stretch>
                  </pic:blipFill>
                  <pic:spPr bwMode="auto">
                    <a:xfrm>
                      <a:off x="0" y="0"/>
                      <a:ext cx="5381625" cy="233362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24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quy định về khu vực phía trước Đơn vị kinh doanh như thế nào là không đúng?</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jc w:val="center"/>
        <w:ind w:right="900"/>
        <w:spacing w:after="0"/>
        <w:rPr>
          <w:sz w:val="20"/>
          <w:szCs w:val="20"/>
          <w:color w:val="auto"/>
        </w:rPr>
      </w:pPr>
      <w:r>
        <w:rPr>
          <w:sz w:val="1"/>
          <w:szCs w:val="1"/>
          <w:color w:val="auto"/>
        </w:rPr>
        <w:drawing>
          <wp:inline distT="0" distB="0" distL="0" distR="0">
            <wp:extent cx="124460" cy="116205"/>
            <wp:effectExtent l="0" t="0" r="0" b="0"/>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142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Được trưng bày bảng lãi suất, Có cây treo nón bảo hiểm, vật dụng của KH</w:t>
      </w:r>
    </w:p>
    <w:p>
      <w:pPr>
        <w:spacing w:after="0" w:line="200" w:lineRule="exact"/>
        <w:rPr>
          <w:rFonts w:ascii="Arial" w:cs="Arial" w:eastAsia="Arial" w:hAnsi="Arial"/>
          <w:sz w:val="20"/>
          <w:szCs w:val="20"/>
          <w:color w:val="787878"/>
        </w:rPr>
      </w:pPr>
    </w:p>
    <w:p>
      <w:pPr>
        <w:spacing w:after="0" w:line="252"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1427">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Không hư hỏng (Không bị bong tróc gạch, xi măng;…)</w:t>
      </w:r>
    </w:p>
    <w:p>
      <w:pPr>
        <w:spacing w:after="0" w:line="182" w:lineRule="exact"/>
        <w:rPr>
          <w:rFonts w:ascii="Arial" w:cs="Arial" w:eastAsia="Arial" w:hAnsi="Arial"/>
          <w:sz w:val="20"/>
          <w:szCs w:val="20"/>
          <w:color w:val="787878"/>
        </w:rPr>
      </w:pPr>
    </w:p>
    <w:p>
      <w:pPr>
        <w:ind w:left="340" w:right="940" w:hanging="282"/>
        <w:spacing w:after="0"/>
        <w:rPr>
          <w:sz w:val="20"/>
          <w:szCs w:val="20"/>
          <w:color w:val="auto"/>
        </w:rPr>
      </w:pPr>
      <w:r>
        <w:rPr>
          <w:sz w:val="1"/>
          <w:szCs w:val="1"/>
          <w:color w:val="auto"/>
        </w:rPr>
        <w:drawing>
          <wp:inline distT="0" distB="0" distL="0" distR="0">
            <wp:extent cx="124460" cy="116205"/>
            <wp:effectExtent l="0" t="0" r="0" b="0"/>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pic:cNvPicPr>
                      <a:picLocks noChangeAspect="1" noChangeArrowheads="1"/>
                    </pic:cNvPicPr>
                  </pic:nvPicPr>
                  <pic:blipFill>
                    <a:blip r:embed="rId142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Sạch sẽ (Không đọng nước; không có rác, mẩu thuốc lá; không có các vật dụng dư thừa;…)</w:t>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pic:cNvPicPr>
                      <a:picLocks noChangeAspect="1" noChangeArrowheads="1"/>
                    </pic:cNvPicPr>
                  </pic:nvPicPr>
                  <pic:blipFill>
                    <a:blip r:embed="rId142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B&amp;C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324735"/>
            <wp:wrapNone/>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1430">
                      <a:extLst>
                        <a:ext uri="{28A0092B-C50C-407E-A947-70E740481C1C}"/>
                      </a:extLst>
                    </a:blip>
                    <a:srcRect/>
                    <a:stretch>
                      <a:fillRect/>
                    </a:stretch>
                  </pic:blipFill>
                  <pic:spPr bwMode="auto">
                    <a:xfrm>
                      <a:off x="0" y="0"/>
                      <a:ext cx="5381625" cy="232473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128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trải nghiệm của Khách hàng khi đến giao dịch tại SCB gồm các bước nào?</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340" w:right="1080" w:hanging="282"/>
        <w:spacing w:after="0"/>
        <w:rPr>
          <w:sz w:val="20"/>
          <w:szCs w:val="20"/>
          <w:color w:val="auto"/>
        </w:rPr>
      </w:pPr>
      <w:r>
        <w:rPr>
          <w:sz w:val="1"/>
          <w:szCs w:val="1"/>
          <w:color w:val="auto"/>
        </w:rPr>
        <w:drawing>
          <wp:inline distT="0" distB="0" distL="0" distR="0">
            <wp:extent cx="124460" cy="116205"/>
            <wp:effectExtent l="0" t="0" r="0" b="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pic:cNvPicPr>
                      <a:picLocks noChangeAspect="1" noChangeArrowheads="1"/>
                    </pic:cNvPicPr>
                  </pic:nvPicPr>
                  <pic:blipFill>
                    <a:blip r:embed="rId143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Chào đón bên ngoài Đơn vị – Tư vấn, thực hiện giao dịch – Kết thúc giao dịch</w:t>
      </w:r>
    </w:p>
    <w:p>
      <w:pPr>
        <w:spacing w:after="0" w:line="114" w:lineRule="exact"/>
        <w:rPr>
          <w:rFonts w:ascii="Arial" w:cs="Arial" w:eastAsia="Arial" w:hAnsi="Arial"/>
          <w:sz w:val="20"/>
          <w:szCs w:val="20"/>
          <w:color w:val="787878"/>
        </w:rPr>
      </w:pPr>
    </w:p>
    <w:p>
      <w:pPr>
        <w:ind w:left="60" w:right="1340"/>
        <w:spacing w:after="0" w:line="401" w:lineRule="auto"/>
        <w:rPr>
          <w:sz w:val="20"/>
          <w:szCs w:val="20"/>
          <w:color w:val="auto"/>
        </w:rPr>
      </w:pPr>
      <w:r>
        <w:rPr>
          <w:sz w:val="1"/>
          <w:szCs w:val="1"/>
          <w:color w:val="auto"/>
        </w:rPr>
        <w:drawing>
          <wp:inline distT="0" distB="0" distL="0" distR="0">
            <wp:extent cx="124460" cy="116205"/>
            <wp:effectExtent l="0" t="0" r="0" b="0"/>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143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Chào đón bên trong Đơn vị – Thực hiện giao dịch – Kết thúc giao dịch </w:t>
      </w:r>
      <w:r>
        <w:rPr>
          <w:sz w:val="1"/>
          <w:szCs w:val="1"/>
          <w:color w:val="auto"/>
        </w:rPr>
        <w:drawing>
          <wp:inline distT="0" distB="0" distL="0" distR="0">
            <wp:extent cx="124460" cy="116205"/>
            <wp:effectExtent l="0" t="0" r="0" b="0"/>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1433">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Chào đón – Tư vấn, thực hiện giao dịch – Kết thúc giao dịch </w:t>
      </w:r>
      <w:r>
        <w:rPr>
          <w:sz w:val="1"/>
          <w:szCs w:val="1"/>
          <w:color w:val="auto"/>
        </w:rPr>
        <w:drawing>
          <wp:inline distT="0" distB="0" distL="0" distR="0">
            <wp:extent cx="144145" cy="144145"/>
            <wp:effectExtent l="0" t="0" r="0" b="0"/>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1434">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 w:lineRule="exact"/>
        <w:rPr>
          <w:rFonts w:ascii="Arial" w:cs="Arial" w:eastAsia="Arial" w:hAnsi="Arial"/>
          <w:sz w:val="20"/>
          <w:szCs w:val="20"/>
          <w:color w:val="787878"/>
        </w:rPr>
      </w:pPr>
    </w:p>
    <w:p>
      <w:pPr>
        <w:ind w:left="340" w:right="1100" w:hanging="282"/>
        <w:spacing w:after="0"/>
        <w:rPr>
          <w:sz w:val="20"/>
          <w:szCs w:val="20"/>
          <w:color w:val="auto"/>
        </w:rPr>
      </w:pPr>
      <w:r>
        <w:rPr>
          <w:sz w:val="1"/>
          <w:szCs w:val="1"/>
          <w:color w:val="auto"/>
        </w:rPr>
        <w:drawing>
          <wp:inline distT="0" distB="0" distL="0" distR="0">
            <wp:extent cx="124460" cy="116205"/>
            <wp:effectExtent l="0" t="0" r="0"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pic:cNvPicPr>
                      <a:picLocks noChangeAspect="1" noChangeArrowheads="1"/>
                    </pic:cNvPicPr>
                  </pic:nvPicPr>
                  <pic:blipFill>
                    <a:blip r:embed="rId143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Chào đón bên trong Đơn vị – Tư vấn, thực hiện giao dịch – Kết thúc giao dịch</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-1283970</wp:posOffset>
            </wp:positionH>
            <wp:positionV relativeFrom="paragraph">
              <wp:posOffset>656590</wp:posOffset>
            </wp:positionV>
            <wp:extent cx="6582410" cy="45085"/>
            <wp:wrapNone/>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1436">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92"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19"/>
          <w:szCs w:val="19"/>
          <w:color w:val="auto"/>
        </w:rPr>
        <w:t>Hội sở: 927 Trần Hưng Đạo, Phường 1, Quận 5, Tp. HCM - Điện thoại: (08) 39 230 666 - Fax: (08) 39 225 888</w:t>
      </w:r>
    </w:p>
    <w:p>
      <w:pPr>
        <w:spacing w:after="0" w:line="56"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ectPr>
          <w:pgSz w:w="11880" w:h="16819" w:orient="portrait"/>
          <w:cols w:equalWidth="0" w:num="1">
            <w:col w:w="10840"/>
          </w:cols>
          <w:pgMar w:left="520" w:top="274" w:right="520" w:bottom="0" w:gutter="0" w:footer="0" w:header="0"/>
          <w:type w:val="continuous"/>
        </w:sect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https://elearning.scb.com.vn/mod/quiz/review.php?attempt=458015&amp;page=15</w:t>
      </w:r>
      <w:r>
        <w:rPr>
          <w:sz w:val="20"/>
          <w:szCs w:val="20"/>
          <w:color w:val="auto"/>
        </w:rPr>
        <w:tab/>
      </w:r>
      <w:r>
        <w:rPr>
          <w:rFonts w:ascii="Arial" w:cs="Arial" w:eastAsia="Arial" w:hAnsi="Arial"/>
          <w:sz w:val="16"/>
          <w:szCs w:val="16"/>
          <w:color w:val="auto"/>
        </w:rPr>
        <w:t>1/2</w:t>
      </w:r>
    </w:p>
    <w:p>
      <w:pPr>
        <w:sectPr>
          <w:pgSz w:w="11880" w:h="16819" w:orient="portrait"/>
          <w:cols w:equalWidth="0" w:num="1">
            <w:col w:w="10840"/>
          </w:cols>
          <w:pgMar w:left="520" w:top="274" w:right="520" w:bottom="0" w:gutter="0" w:footer="0" w:header="0"/>
          <w:type w:val="continuous"/>
        </w:sectPr>
      </w:pPr>
    </w:p>
    <w:bookmarkStart w:id="68" w:name="page69"/>
    <w:bookmarkEnd w:id="68"/>
    <w:p>
      <w:pPr>
        <w:spacing w:after="0"/>
        <w:tabs>
          <w:tab w:leader="none" w:pos="5020" w:val="left"/>
        </w:tabs>
        <w:rPr>
          <w:sz w:val="20"/>
          <w:szCs w:val="20"/>
          <w:color w:val="auto"/>
        </w:rPr>
      </w:pPr>
      <w:r>
        <w:rPr>
          <w:rFonts w:ascii="Arial" w:cs="Arial" w:eastAsia="Arial" w:hAnsi="Arial"/>
          <w:sz w:val="16"/>
          <w:szCs w:val="16"/>
          <w:color w:val="auto"/>
        </w:rPr>
        <w:t>10/8/2019</w:t>
      </w:r>
      <w:r>
        <w:rPr>
          <w:sz w:val="20"/>
          <w:szCs w:val="20"/>
          <w:color w:val="auto"/>
        </w:rPr>
        <w:tab/>
      </w:r>
      <w:r>
        <w:rPr>
          <w:rFonts w:ascii="Arial" w:cs="Arial" w:eastAsia="Arial" w:hAnsi="Arial"/>
          <w:sz w:val="16"/>
          <w:szCs w:val="16"/>
          <w:color w:val="auto"/>
        </w:rPr>
        <w:t>Ôn tập SCB trong tôi (tuần 4)</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spacing w:after="0"/>
        <w:rPr>
          <w:rFonts w:ascii="Arial" w:cs="Arial" w:eastAsia="Arial" w:hAnsi="Arial"/>
          <w:sz w:val="20"/>
          <w:szCs w:val="20"/>
          <w:color w:val="auto"/>
        </w:rPr>
      </w:pPr>
      <w:hyperlink r:id="rId8">
        <w:r>
          <w:rPr>
            <w:rFonts w:ascii="Arial" w:cs="Arial" w:eastAsia="Arial" w:hAnsi="Arial"/>
            <w:sz w:val="20"/>
            <w:szCs w:val="20"/>
            <w:color w:val="auto"/>
          </w:rPr>
          <w:t>Trang chủ (https://elearning.scb.com.vn/)</w:t>
        </w:r>
      </w:hyperlink>
    </w:p>
    <w:p>
      <w:pPr>
        <w:spacing w:after="0" w:line="54" w:lineRule="exact"/>
        <w:rPr>
          <w:sz w:val="20"/>
          <w:szCs w:val="20"/>
          <w:color w:val="auto"/>
        </w:rPr>
      </w:pPr>
    </w:p>
    <w:p>
      <w:pPr>
        <w:ind w:left="700" w:hanging="179"/>
        <w:spacing w:after="0"/>
        <w:tabs>
          <w:tab w:leader="none" w:pos="700" w:val="left"/>
        </w:tabs>
        <w:numPr>
          <w:ilvl w:val="0"/>
          <w:numId w:val="97"/>
        </w:numPr>
        <w:rPr>
          <w:rFonts w:ascii="Arial" w:cs="Arial" w:eastAsia="Arial" w:hAnsi="Arial"/>
          <w:sz w:val="20"/>
          <w:szCs w:val="20"/>
          <w:color w:val="auto"/>
        </w:rPr>
      </w:pPr>
      <w:hyperlink r:id="rId1092">
        <w:r>
          <w:rPr>
            <w:rFonts w:ascii="Arial" w:cs="Arial" w:eastAsia="Arial" w:hAnsi="Arial"/>
            <w:sz w:val="20"/>
            <w:szCs w:val="20"/>
            <w:color w:val="auto"/>
          </w:rPr>
          <w:t xml:space="preserve">SCB.007_2019_001 (https://elearning.scb.com.vn/course/view.php?id=2527) </w:t>
        </w:r>
      </w:hyperlink>
      <w:r>
        <w:rPr>
          <w:rFonts w:ascii="Arial" w:cs="Arial" w:eastAsia="Arial" w:hAnsi="Arial"/>
          <w:sz w:val="20"/>
          <w:szCs w:val="20"/>
          <w:color w:val="787878"/>
        </w:rPr>
        <w:t>/</w:t>
      </w:r>
      <w:r>
        <w:rPr>
          <w:rFonts w:ascii="Arial" w:cs="Arial" w:eastAsia="Arial" w:hAnsi="Arial"/>
          <w:sz w:val="20"/>
          <w:szCs w:val="20"/>
          <w:color w:val="auto"/>
        </w:rPr>
        <w:t xml:space="preserve"> Chủ đề 1</w:t>
      </w:r>
    </w:p>
    <w:p>
      <w:pPr>
        <w:spacing w:after="0" w:line="54" w:lineRule="exact"/>
        <w:rPr>
          <w:rFonts w:ascii="Arial" w:cs="Arial" w:eastAsia="Arial" w:hAnsi="Arial"/>
          <w:sz w:val="20"/>
          <w:szCs w:val="20"/>
          <w:color w:val="auto"/>
        </w:rPr>
      </w:pPr>
    </w:p>
    <w:p>
      <w:pPr>
        <w:ind w:left="700" w:hanging="179"/>
        <w:spacing w:after="0"/>
        <w:tabs>
          <w:tab w:leader="none" w:pos="700" w:val="left"/>
        </w:tabs>
        <w:numPr>
          <w:ilvl w:val="0"/>
          <w:numId w:val="97"/>
        </w:numPr>
        <w:rPr>
          <w:rFonts w:ascii="Arial" w:cs="Arial" w:eastAsia="Arial" w:hAnsi="Arial"/>
          <w:sz w:val="20"/>
          <w:szCs w:val="20"/>
          <w:color w:val="auto"/>
        </w:rPr>
      </w:pPr>
      <w:hyperlink r:id="rId1093">
        <w:r>
          <w:rPr>
            <w:rFonts w:ascii="Arial" w:cs="Arial" w:eastAsia="Arial" w:hAnsi="Arial"/>
            <w:sz w:val="20"/>
            <w:szCs w:val="20"/>
            <w:color w:val="auto"/>
          </w:rPr>
          <w:t>Ôn tập SCB trong tôi (tuần 4) (https://elearning.scb.com.vn/mod/quiz/view.php?id=5642)</w:t>
        </w:r>
      </w:hyperlink>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309880</wp:posOffset>
            </wp:positionV>
            <wp:extent cx="6454775" cy="2153285"/>
            <wp:wrapNone/>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pic:cNvPicPr>
                      <a:picLocks noChangeAspect="1" noChangeArrowheads="1"/>
                    </pic:cNvPicPr>
                  </pic:nvPicPr>
                  <pic:blipFill>
                    <a:blip r:embed="rId1437">
                      <a:extLst>
                        <a:ext uri="{28A0092B-C50C-407E-A947-70E740481C1C}"/>
                      </a:extLst>
                    </a:blip>
                    <a:srcRect/>
                    <a:stretch>
                      <a:fillRect/>
                    </a:stretch>
                  </pic:blipFill>
                  <pic:spPr bwMode="auto">
                    <a:xfrm>
                      <a:off x="0" y="0"/>
                      <a:ext cx="6454775" cy="2153285"/>
                    </a:xfrm>
                    <a:prstGeom prst="rect">
                      <a:avLst/>
                    </a:prstGeom>
                    <a:noFill/>
                  </pic:spPr>
                </pic:pic>
              </a:graphicData>
            </a:graphic>
          </wp:anchor>
        </w:drawing>
      </w:r>
    </w:p>
    <w:p>
      <w:pPr>
        <w:sectPr>
          <w:pgSz w:w="11880" w:h="16819" w:orient="portrait"/>
          <w:cols w:equalWidth="0" w:num="1">
            <w:col w:w="10840"/>
          </w:cols>
          <w:pgMar w:left="520" w:top="274" w:right="520" w:bottom="0" w:gutter="0" w:footer="0" w:header="0"/>
        </w:sectPr>
      </w:pPr>
    </w:p>
    <w:p>
      <w:pPr>
        <w:spacing w:after="0" w:line="200" w:lineRule="exact"/>
        <w:rPr>
          <w:rFonts w:ascii="Arial" w:cs="Arial" w:eastAsia="Arial" w:hAnsi="Arial"/>
          <w:sz w:val="20"/>
          <w:szCs w:val="20"/>
          <w:color w:val="787878"/>
        </w:rPr>
      </w:pPr>
    </w:p>
    <w:p>
      <w:pPr>
        <w:spacing w:after="0" w:line="348"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49</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214630</wp:posOffset>
            </wp:positionH>
            <wp:positionV relativeFrom="paragraph">
              <wp:posOffset>1610360</wp:posOffset>
            </wp:positionV>
            <wp:extent cx="899795" cy="854710"/>
            <wp:wrapNone/>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1438">
                      <a:extLst>
                        <a:ext uri="{28A0092B-C50C-407E-A947-70E740481C1C}"/>
                      </a:extLst>
                    </a:blip>
                    <a:srcRect/>
                    <a:stretch>
                      <a:fillRect/>
                    </a:stretch>
                  </pic:blipFill>
                  <pic:spPr bwMode="auto">
                    <a:xfrm>
                      <a:off x="0" y="0"/>
                      <a:ext cx="899795" cy="854710"/>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 xml:space="preserve">Câu hỏi </w:t>
      </w:r>
      <w:r>
        <w:rPr>
          <w:rFonts w:ascii="Arial" w:cs="Arial" w:eastAsia="Arial" w:hAnsi="Arial"/>
          <w:sz w:val="23"/>
          <w:szCs w:val="23"/>
          <w:b w:val="1"/>
          <w:bCs w:val="1"/>
          <w:color w:val="auto"/>
        </w:rPr>
        <w:t>50</w:t>
      </w:r>
    </w:p>
    <w:p>
      <w:pPr>
        <w:spacing w:after="0" w:line="136"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Đúng</w:t>
      </w:r>
    </w:p>
    <w:p>
      <w:pPr>
        <w:spacing w:after="0" w:line="143"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Đạt điểm 1,00</w:t>
      </w:r>
    </w:p>
    <w:p>
      <w:pPr>
        <w:spacing w:after="0" w:line="30" w:lineRule="exact"/>
        <w:rPr>
          <w:rFonts w:ascii="Arial" w:cs="Arial" w:eastAsia="Arial" w:hAnsi="Arial"/>
          <w:sz w:val="20"/>
          <w:szCs w:val="20"/>
          <w:color w:val="787878"/>
        </w:rPr>
      </w:pPr>
    </w:p>
    <w:p>
      <w:pPr>
        <w:ind w:left="460"/>
        <w:spacing w:after="0"/>
        <w:rPr>
          <w:sz w:val="20"/>
          <w:szCs w:val="20"/>
          <w:color w:val="auto"/>
        </w:rPr>
      </w:pPr>
      <w:r>
        <w:rPr>
          <w:rFonts w:ascii="Arial" w:cs="Arial" w:eastAsia="Arial" w:hAnsi="Arial"/>
          <w:sz w:val="16"/>
          <w:szCs w:val="16"/>
          <w:color w:val="auto"/>
        </w:rPr>
        <w:t>trên 1,00</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br w:type="column"/>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16" w:lineRule="exact"/>
        <w:rPr>
          <w:rFonts w:ascii="Arial" w:cs="Arial" w:eastAsia="Arial" w:hAnsi="Arial"/>
          <w:sz w:val="20"/>
          <w:szCs w:val="20"/>
          <w:color w:val="787878"/>
        </w:rPr>
      </w:pPr>
    </w:p>
    <w:p>
      <w:pPr>
        <w:ind w:right="1100"/>
        <w:spacing w:after="0" w:line="338" w:lineRule="auto"/>
        <w:rPr>
          <w:sz w:val="20"/>
          <w:szCs w:val="20"/>
          <w:color w:val="auto"/>
        </w:rPr>
      </w:pPr>
      <w:r>
        <w:rPr>
          <w:rFonts w:ascii="Arial" w:cs="Arial" w:eastAsia="Arial" w:hAnsi="Arial"/>
          <w:sz w:val="20"/>
          <w:szCs w:val="20"/>
          <w:color w:val="auto"/>
        </w:rPr>
        <w:t>Theo Quyết định số 67/2019/QĐ-SCB-TGĐ về việc ban hành tiêu chuẩn CLDV, trong khu vực giữ xe khách hàng tại Đơn vị kinh doanh yêu cầu như thế nào?</w:t>
      </w:r>
    </w:p>
    <w:p>
      <w:pPr>
        <w:spacing w:after="0" w:line="218" w:lineRule="exact"/>
        <w:rPr>
          <w:rFonts w:ascii="Arial" w:cs="Arial" w:eastAsia="Arial" w:hAnsi="Arial"/>
          <w:sz w:val="20"/>
          <w:szCs w:val="20"/>
          <w:color w:val="787878"/>
        </w:rPr>
      </w:pPr>
    </w:p>
    <w:p>
      <w:pPr>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1439">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Sắp xếp xe ngay ngắn</w:t>
      </w:r>
    </w:p>
    <w:p>
      <w:pPr>
        <w:spacing w:after="0" w:line="182" w:lineRule="exact"/>
        <w:rPr>
          <w:rFonts w:ascii="Arial" w:cs="Arial" w:eastAsia="Arial" w:hAnsi="Arial"/>
          <w:sz w:val="20"/>
          <w:szCs w:val="20"/>
          <w:color w:val="787878"/>
        </w:rPr>
      </w:pPr>
    </w:p>
    <w:p>
      <w:pPr>
        <w:ind w:left="340" w:right="980" w:hanging="282"/>
        <w:spacing w:after="0"/>
        <w:rPr>
          <w:sz w:val="20"/>
          <w:szCs w:val="20"/>
          <w:color w:val="auto"/>
        </w:rPr>
      </w:pPr>
      <w:r>
        <w:rPr>
          <w:sz w:val="1"/>
          <w:szCs w:val="1"/>
          <w:color w:val="auto"/>
        </w:rPr>
        <w:drawing>
          <wp:inline distT="0" distB="0" distL="0" distR="0">
            <wp:extent cx="124460" cy="116205"/>
            <wp:effectExtent l="0" t="0" r="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1440">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Sạch sẽ, gọn gàng (không giấy rác, chỗ để dù, áo mưa, nón bảo hiểm gọn gàng, sạch sẽ)</w:t>
      </w:r>
    </w:p>
    <w:p>
      <w:pPr>
        <w:spacing w:after="0" w:line="114"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1441">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Phải có người giữ xe và vé/thẻ cho KH</w:t>
      </w:r>
    </w:p>
    <w:p>
      <w:pPr>
        <w:spacing w:after="0" w:line="168" w:lineRule="exact"/>
        <w:rPr>
          <w:rFonts w:ascii="Arial" w:cs="Arial" w:eastAsia="Arial" w:hAnsi="Arial"/>
          <w:sz w:val="20"/>
          <w:szCs w:val="20"/>
          <w:color w:val="787878"/>
        </w:rPr>
      </w:pPr>
    </w:p>
    <w:p>
      <w:pPr>
        <w:ind w:left="60"/>
        <w:spacing w:after="0"/>
        <w:rPr>
          <w:sz w:val="20"/>
          <w:szCs w:val="20"/>
          <w:color w:val="auto"/>
        </w:rPr>
      </w:pPr>
      <w:r>
        <w:rPr>
          <w:sz w:val="1"/>
          <w:szCs w:val="1"/>
          <w:color w:val="auto"/>
        </w:rPr>
        <w:drawing>
          <wp:inline distT="0" distB="0" distL="0" distR="0">
            <wp:extent cx="124460" cy="116205"/>
            <wp:effectExtent l="0" t="0" r="0" b="0"/>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1442">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Tất cả đều đúng</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-147320</wp:posOffset>
            </wp:positionH>
            <wp:positionV relativeFrom="paragraph">
              <wp:posOffset>412115</wp:posOffset>
            </wp:positionV>
            <wp:extent cx="5381625" cy="2874645"/>
            <wp:wrapNone/>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1443">
                      <a:extLst>
                        <a:ext uri="{28A0092B-C50C-407E-A947-70E740481C1C}"/>
                      </a:extLst>
                    </a:blip>
                    <a:srcRect/>
                    <a:stretch>
                      <a:fillRect/>
                    </a:stretch>
                  </pic:blipFill>
                  <pic:spPr bwMode="auto">
                    <a:xfrm>
                      <a:off x="0" y="0"/>
                      <a:ext cx="5381625" cy="287464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6" w:lineRule="exact"/>
        <w:rPr>
          <w:rFonts w:ascii="Arial" w:cs="Arial" w:eastAsia="Arial" w:hAnsi="Arial"/>
          <w:sz w:val="20"/>
          <w:szCs w:val="20"/>
          <w:color w:val="787878"/>
        </w:rPr>
      </w:pPr>
    </w:p>
    <w:p>
      <w:pPr>
        <w:ind w:right="980"/>
        <w:spacing w:after="0" w:line="317" w:lineRule="auto"/>
        <w:rPr>
          <w:sz w:val="20"/>
          <w:szCs w:val="20"/>
          <w:color w:val="auto"/>
        </w:rPr>
      </w:pPr>
      <w:r>
        <w:rPr>
          <w:rFonts w:ascii="Arial" w:cs="Arial" w:eastAsia="Arial" w:hAnsi="Arial"/>
          <w:sz w:val="20"/>
          <w:szCs w:val="20"/>
          <w:color w:val="auto"/>
        </w:rPr>
        <w:t>Tủ hồ sơ thường được đặt trong khu vực chung để phục vụ nhu cầu lưu trữ hồ sơ của các Đơn vị. Vậy Anh/Chị có biết theo quy định Tiêu chuẩn CLDV, tủ hồ sơ được quy định như thế nào là đầy đủ nhất?</w:t>
      </w:r>
    </w:p>
    <w:p>
      <w:pPr>
        <w:spacing w:after="0" w:line="239" w:lineRule="exact"/>
        <w:rPr>
          <w:rFonts w:ascii="Arial" w:cs="Arial" w:eastAsia="Arial" w:hAnsi="Arial"/>
          <w:sz w:val="20"/>
          <w:szCs w:val="20"/>
          <w:color w:val="787878"/>
        </w:rPr>
      </w:pPr>
    </w:p>
    <w:p>
      <w:pPr>
        <w:sectPr>
          <w:pgSz w:w="11880" w:h="16819" w:orient="portrait"/>
          <w:cols w:equalWidth="0" w:num="2">
            <w:col w:w="1540" w:space="720"/>
            <w:col w:w="8580"/>
          </w:cols>
          <w:pgMar w:left="520" w:top="274" w:right="520" w:bottom="0" w:gutter="0" w:footer="0" w:header="0"/>
          <w:type w:val="continuous"/>
        </w:sectPr>
      </w:pPr>
    </w:p>
    <w:p>
      <w:pPr>
        <w:ind w:left="2260"/>
        <w:spacing w:after="0"/>
        <w:rPr>
          <w:sz w:val="20"/>
          <w:szCs w:val="20"/>
          <w:color w:val="auto"/>
        </w:rPr>
      </w:pPr>
      <w:r>
        <w:rPr>
          <w:rFonts w:ascii="Arial" w:cs="Arial" w:eastAsia="Arial" w:hAnsi="Arial"/>
          <w:sz w:val="20"/>
          <w:szCs w:val="20"/>
          <w:color w:val="auto"/>
        </w:rPr>
        <w:t>Chọn một:</w:t>
      </w:r>
    </w:p>
    <w:p>
      <w:pPr>
        <w:spacing w:after="0" w:line="107" w:lineRule="exact"/>
        <w:rPr>
          <w:rFonts w:ascii="Arial" w:cs="Arial" w:eastAsia="Arial" w:hAnsi="Arial"/>
          <w:sz w:val="20"/>
          <w:szCs w:val="20"/>
          <w:color w:val="787878"/>
        </w:rPr>
      </w:pPr>
    </w:p>
    <w:p>
      <w:pPr>
        <w:ind w:left="2600" w:right="1060" w:hanging="282"/>
        <w:spacing w:after="0"/>
        <w:rPr>
          <w:sz w:val="20"/>
          <w:szCs w:val="20"/>
          <w:color w:val="auto"/>
        </w:rPr>
      </w:pPr>
      <w:r>
        <w:rPr>
          <w:sz w:val="1"/>
          <w:szCs w:val="1"/>
          <w:color w:val="auto"/>
        </w:rPr>
        <w:drawing>
          <wp:inline distT="0" distB="0" distL="0" distR="0">
            <wp:extent cx="124460" cy="116205"/>
            <wp:effectExtent l="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1444">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a. Hồ sơ trong tủ phải được sắp xếp gọn gàng, để trong bìa hồ sơ đặt trong tủ hoặc trên nóc tủ hồ sơ.</w:t>
      </w:r>
    </w:p>
    <w:p>
      <w:pPr>
        <w:spacing w:after="0" w:line="114" w:lineRule="exact"/>
        <w:rPr>
          <w:rFonts w:ascii="Arial" w:cs="Arial" w:eastAsia="Arial" w:hAnsi="Arial"/>
          <w:sz w:val="20"/>
          <w:szCs w:val="20"/>
          <w:color w:val="787878"/>
        </w:rPr>
      </w:pPr>
    </w:p>
    <w:p>
      <w:pPr>
        <w:ind w:left="2320"/>
        <w:spacing w:after="0"/>
        <w:rPr>
          <w:sz w:val="20"/>
          <w:szCs w:val="20"/>
          <w:color w:val="auto"/>
        </w:rPr>
      </w:pPr>
      <w:r>
        <w:rPr>
          <w:sz w:val="1"/>
          <w:szCs w:val="1"/>
          <w:color w:val="auto"/>
        </w:rPr>
        <w:drawing>
          <wp:inline distT="0" distB="0" distL="0" distR="0">
            <wp:extent cx="124460" cy="116205"/>
            <wp:effectExtent l="0" t="0" r="0"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1445">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b. Tủ hồ sơ có thể được tận dụng tùy vào mục đích sử dụng của Đơn vị.</w:t>
      </w:r>
    </w:p>
    <w:p>
      <w:pPr>
        <w:spacing w:after="0" w:line="182" w:lineRule="exact"/>
        <w:rPr>
          <w:rFonts w:ascii="Arial" w:cs="Arial" w:eastAsia="Arial" w:hAnsi="Arial"/>
          <w:sz w:val="20"/>
          <w:szCs w:val="20"/>
          <w:color w:val="787878"/>
        </w:rPr>
      </w:pPr>
    </w:p>
    <w:p>
      <w:pPr>
        <w:ind w:left="2600" w:right="1060" w:hanging="282"/>
        <w:spacing w:after="0"/>
        <w:rPr>
          <w:sz w:val="20"/>
          <w:szCs w:val="20"/>
          <w:color w:val="auto"/>
        </w:rPr>
      </w:pPr>
      <w:r>
        <w:rPr>
          <w:sz w:val="1"/>
          <w:szCs w:val="1"/>
          <w:color w:val="auto"/>
        </w:rPr>
        <w:drawing>
          <wp:inline distT="0" distB="0" distL="0" distR="0">
            <wp:extent cx="124460" cy="116205"/>
            <wp:effectExtent l="0" t="0" r="0" b="0"/>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1446">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c. Hồ sơ trong tủ phải được sắp xếp gọn gàng, để trong bìa hồ sơ, có dán nhãn để phân loại, Không được để đồ vật, hồ sơ, chứng từ,…trên nóc tủ hồ sơ. </w:t>
      </w:r>
      <w:r>
        <w:rPr>
          <w:sz w:val="1"/>
          <w:szCs w:val="1"/>
          <w:color w:val="auto"/>
        </w:rPr>
        <w:drawing>
          <wp:inline distT="0" distB="0" distL="0" distR="0">
            <wp:extent cx="144145" cy="144145"/>
            <wp:effectExtent l="0" t="0" r="0" b="0"/>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447">
                      <a:extLst>
                        <a:ext uri="{28A0092B-C50C-407E-A947-70E740481C1C}"/>
                      </a:extLst>
                    </a:blip>
                    <a:srcRect/>
                    <a:stretch>
                      <a:fillRect/>
                    </a:stretch>
                  </pic:blipFill>
                  <pic:spPr bwMode="auto">
                    <a:xfrm>
                      <a:off x="0" y="0"/>
                      <a:ext cx="144145" cy="144145"/>
                    </a:xfrm>
                    <a:prstGeom prst="rect">
                      <a:avLst/>
                    </a:prstGeom>
                    <a:noFill/>
                    <a:ln>
                      <a:noFill/>
                    </a:ln>
                  </pic:spPr>
                </pic:pic>
              </a:graphicData>
            </a:graphic>
          </wp:inline>
        </w:drawing>
      </w:r>
    </w:p>
    <w:p>
      <w:pPr>
        <w:spacing w:after="0" w:line="114" w:lineRule="exact"/>
        <w:rPr>
          <w:rFonts w:ascii="Arial" w:cs="Arial" w:eastAsia="Arial" w:hAnsi="Arial"/>
          <w:sz w:val="20"/>
          <w:szCs w:val="20"/>
          <w:color w:val="787878"/>
        </w:rPr>
      </w:pPr>
    </w:p>
    <w:p>
      <w:pPr>
        <w:ind w:left="2600" w:right="1420" w:hanging="282"/>
        <w:spacing w:after="0"/>
        <w:rPr>
          <w:sz w:val="20"/>
          <w:szCs w:val="20"/>
          <w:color w:val="auto"/>
        </w:rPr>
      </w:pPr>
      <w:r>
        <w:rPr>
          <w:sz w:val="1"/>
          <w:szCs w:val="1"/>
          <w:color w:val="auto"/>
        </w:rPr>
        <w:drawing>
          <wp:inline distT="0" distB="0" distL="0" distR="0">
            <wp:extent cx="124460" cy="116205"/>
            <wp:effectExtent l="0" t="0" r="0" b="0"/>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1448">
                      <a:extLst>
                        <a:ext uri="{28A0092B-C50C-407E-A947-70E740481C1C}"/>
                      </a:extLst>
                    </a:blip>
                    <a:srcRect/>
                    <a:stretch>
                      <a:fillRect/>
                    </a:stretch>
                  </pic:blipFill>
                  <pic:spPr bwMode="auto">
                    <a:xfrm>
                      <a:off x="0" y="0"/>
                      <a:ext cx="124460" cy="116205"/>
                    </a:xfrm>
                    <a:prstGeom prst="rect">
                      <a:avLst/>
                    </a:prstGeom>
                    <a:noFill/>
                    <a:ln>
                      <a:noFill/>
                    </a:ln>
                  </pic:spPr>
                </pic:pic>
              </a:graphicData>
            </a:graphic>
          </wp:inline>
        </w:drawing>
      </w:r>
      <w:r>
        <w:rPr>
          <w:rFonts w:ascii="Arial" w:cs="Arial" w:eastAsia="Arial" w:hAnsi="Arial"/>
          <w:sz w:val="20"/>
          <w:szCs w:val="20"/>
          <w:b w:val="1"/>
          <w:bCs w:val="1"/>
          <w:color w:val="auto"/>
        </w:rPr>
        <w:t xml:space="preserve"> d. Hồ sơ trong tủ phải được sắp xếp gọn gàng, để trong bìa hồ sơ bằng nilong, có dán nhãn để phân loại.</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150495</wp:posOffset>
            </wp:positionH>
            <wp:positionV relativeFrom="paragraph">
              <wp:posOffset>656590</wp:posOffset>
            </wp:positionV>
            <wp:extent cx="6582410" cy="45085"/>
            <wp:wrapNone/>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1449">
                      <a:extLst>
                        <a:ext uri="{28A0092B-C50C-407E-A947-70E740481C1C}"/>
                      </a:extLst>
                    </a:blip>
                    <a:srcRect/>
                    <a:stretch>
                      <a:fillRect/>
                    </a:stretch>
                  </pic:blipFill>
                  <pic:spPr bwMode="auto">
                    <a:xfrm>
                      <a:off x="0" y="0"/>
                      <a:ext cx="6582410" cy="45085"/>
                    </a:xfrm>
                    <a:prstGeom prst="rect">
                      <a:avLst/>
                    </a:prstGeom>
                    <a:noFill/>
                  </pic:spPr>
                </pic:pic>
              </a:graphicData>
            </a:graphic>
          </wp:anchor>
        </w:drawing>
      </w: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372"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b w:val="1"/>
          <w:bCs w:val="1"/>
          <w:color w:val="auto"/>
        </w:rPr>
        <w:t>NGÂN HÀNG THƯƠNG MẠI CỔ PHẦN SÀI GÒN</w:t>
      </w:r>
    </w:p>
    <w:p>
      <w:pPr>
        <w:spacing w:after="0" w:line="129"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Hội sở: 927 Trần Hưng Đạo, Phường 1, Quận 5, Tp. HCM - Điện thoại: (08) 39 230 666 - Fax: (08) 39 225 888</w:t>
      </w:r>
    </w:p>
    <w:p>
      <w:pPr>
        <w:spacing w:after="0" w:line="54" w:lineRule="exact"/>
        <w:rPr>
          <w:rFonts w:ascii="Arial" w:cs="Arial" w:eastAsia="Arial" w:hAnsi="Arial"/>
          <w:sz w:val="20"/>
          <w:szCs w:val="20"/>
          <w:color w:val="787878"/>
        </w:rPr>
      </w:pPr>
    </w:p>
    <w:p>
      <w:pPr>
        <w:ind w:left="240"/>
        <w:spacing w:after="0"/>
        <w:rPr>
          <w:sz w:val="20"/>
          <w:szCs w:val="20"/>
          <w:color w:val="auto"/>
        </w:rPr>
      </w:pPr>
      <w:r>
        <w:rPr>
          <w:rFonts w:ascii="Arial" w:cs="Arial" w:eastAsia="Arial" w:hAnsi="Arial"/>
          <w:sz w:val="20"/>
          <w:szCs w:val="20"/>
          <w:color w:val="auto"/>
        </w:rPr>
        <w:t>Telex: 811558 SCB VT - SWIFT Code: SACLVNVX</w:t>
      </w:r>
    </w:p>
    <w:p>
      <w:pPr>
        <w:spacing w:after="0" w:line="20" w:lineRule="exact"/>
        <w:rPr>
          <w:rFonts w:ascii="Arial" w:cs="Arial" w:eastAsia="Arial" w:hAnsi="Arial"/>
          <w:sz w:val="20"/>
          <w:szCs w:val="20"/>
          <w:color w:val="787878"/>
        </w:rPr>
      </w:pPr>
      <w:r>
        <w:rPr>
          <w:rFonts w:ascii="Arial" w:cs="Arial" w:eastAsia="Arial" w:hAnsi="Arial"/>
          <w:sz w:val="20"/>
          <w:szCs w:val="20"/>
          <w:color w:val="787878"/>
        </w:rPr>
        <w:drawing>
          <wp:anchor simplePos="0" relativeHeight="251657728" behindDoc="1" locked="0" layoutInCell="0" allowOverlap="1">
            <wp:simplePos x="0" y="0"/>
            <wp:positionH relativeFrom="column">
              <wp:posOffset>3748405</wp:posOffset>
            </wp:positionH>
            <wp:positionV relativeFrom="paragraph">
              <wp:posOffset>128905</wp:posOffset>
            </wp:positionV>
            <wp:extent cx="8890" cy="306705"/>
            <wp:wrapNone/>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1450">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128905</wp:posOffset>
            </wp:positionV>
            <wp:extent cx="8890" cy="306705"/>
            <wp:wrapNone/>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pic:cNvPicPr>
                      <a:picLocks noChangeAspect="1" noChangeArrowheads="1"/>
                    </pic:cNvPicPr>
                  </pic:nvPicPr>
                  <pic:blipFill>
                    <a:blip r:embed="rId1451">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5217795</wp:posOffset>
            </wp:positionH>
            <wp:positionV relativeFrom="paragraph">
              <wp:posOffset>128905</wp:posOffset>
            </wp:positionV>
            <wp:extent cx="8890" cy="306705"/>
            <wp:wrapNone/>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1452">
                      <a:extLst>
                        <a:ext uri="{28A0092B-C50C-407E-A947-70E740481C1C}"/>
                      </a:extLst>
                    </a:blip>
                    <a:srcRect/>
                    <a:stretch>
                      <a:fillRect/>
                    </a:stretch>
                  </pic:blipFill>
                  <pic:spPr bwMode="auto">
                    <a:xfrm>
                      <a:off x="0" y="0"/>
                      <a:ext cx="8890" cy="306705"/>
                    </a:xfrm>
                    <a:prstGeom prst="rect">
                      <a:avLst/>
                    </a:prstGeom>
                    <a:noFill/>
                  </pic:spPr>
                </pic:pic>
              </a:graphicData>
            </a:graphic>
          </wp:anchor>
        </w:drawing>
        <w:drawing>
          <wp:anchor simplePos="0" relativeHeight="251657728" behindDoc="1" locked="0" layoutInCell="0" allowOverlap="1">
            <wp:simplePos x="0" y="0"/>
            <wp:positionH relativeFrom="column">
              <wp:posOffset>6390005</wp:posOffset>
            </wp:positionH>
            <wp:positionV relativeFrom="paragraph">
              <wp:posOffset>128905</wp:posOffset>
            </wp:positionV>
            <wp:extent cx="8890" cy="306705"/>
            <wp:wrapNone/>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1453">
                      <a:extLst>
                        <a:ext uri="{28A0092B-C50C-407E-A947-70E740481C1C}"/>
                      </a:extLst>
                    </a:blip>
                    <a:srcRect/>
                    <a:stretch>
                      <a:fillRect/>
                    </a:stretch>
                  </pic:blipFill>
                  <pic:spPr bwMode="auto">
                    <a:xfrm>
                      <a:off x="0" y="0"/>
                      <a:ext cx="8890" cy="306705"/>
                    </a:xfrm>
                    <a:prstGeom prst="rect">
                      <a:avLst/>
                    </a:prstGeom>
                    <a:noFill/>
                  </pic:spPr>
                </pic:pic>
              </a:graphicData>
            </a:graphic>
          </wp:anchor>
        </w:drawing>
      </w:r>
    </w:p>
    <w:p>
      <w:pPr>
        <w:spacing w:after="0" w:line="238" w:lineRule="exact"/>
        <w:rPr>
          <w:rFonts w:ascii="Arial" w:cs="Arial" w:eastAsia="Arial" w:hAnsi="Arial"/>
          <w:sz w:val="20"/>
          <w:szCs w:val="20"/>
          <w:color w:val="787878"/>
        </w:rPr>
      </w:pPr>
    </w:p>
    <w:p>
      <w:pPr>
        <w:jc w:val="right"/>
        <w:ind w:right="320"/>
        <w:spacing w:after="0"/>
        <w:tabs>
          <w:tab w:leader="none" w:pos="4440" w:val="left"/>
          <w:tab w:leader="none" w:pos="3420" w:val="left"/>
          <w:tab w:leader="none" w:pos="2120" w:val="left"/>
        </w:tabs>
        <w:rPr>
          <w:sz w:val="20"/>
          <w:szCs w:val="20"/>
          <w:color w:val="auto"/>
        </w:rPr>
      </w:pPr>
      <w:r>
        <w:rPr>
          <w:rFonts w:ascii="Arial" w:cs="Arial" w:eastAsia="Arial" w:hAnsi="Arial"/>
          <w:sz w:val="20"/>
          <w:szCs w:val="20"/>
          <w:color w:val="auto"/>
        </w:rPr>
        <w:t>TRANG CHỦ</w:t>
        <w:tab/>
        <w:t>LIÊN HỆ</w:t>
        <w:tab/>
        <w:t>EMAIL SCB</w:t>
        <w:tab/>
        <w:t>SƠ ĐỒ WEBSITE</w:t>
      </w:r>
    </w:p>
    <w:p>
      <w:pPr>
        <w:sectPr>
          <w:pgSz w:w="11880" w:h="16819" w:orient="portrait"/>
          <w:cols w:equalWidth="0" w:num="1">
            <w:col w:w="10840"/>
          </w:cols>
          <w:pgMar w:left="520" w:top="274" w:right="520" w:bottom="0" w:gutter="0" w:footer="0" w:header="0"/>
          <w:type w:val="continuous"/>
        </w:sect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0" w:lineRule="exact"/>
        <w:rPr>
          <w:rFonts w:ascii="Arial" w:cs="Arial" w:eastAsia="Arial" w:hAnsi="Arial"/>
          <w:sz w:val="20"/>
          <w:szCs w:val="20"/>
          <w:color w:val="787878"/>
        </w:rPr>
      </w:pPr>
    </w:p>
    <w:p>
      <w:pPr>
        <w:spacing w:after="0" w:line="203" w:lineRule="exact"/>
        <w:rPr>
          <w:rFonts w:ascii="Arial" w:cs="Arial" w:eastAsia="Arial" w:hAnsi="Arial"/>
          <w:sz w:val="20"/>
          <w:szCs w:val="20"/>
          <w:color w:val="787878"/>
        </w:rPr>
      </w:pPr>
    </w:p>
    <w:p>
      <w:pPr>
        <w:spacing w:after="0"/>
        <w:tabs>
          <w:tab w:leader="none" w:pos="10580" w:val="left"/>
        </w:tabs>
        <w:rPr>
          <w:sz w:val="20"/>
          <w:szCs w:val="20"/>
          <w:color w:val="auto"/>
        </w:rPr>
      </w:pPr>
      <w:r>
        <w:rPr>
          <w:rFonts w:ascii="Arial" w:cs="Arial" w:eastAsia="Arial" w:hAnsi="Arial"/>
          <w:sz w:val="16"/>
          <w:szCs w:val="16"/>
          <w:color w:val="auto"/>
        </w:rPr>
        <w:t>https://elearning.scb.com.vn/mod/quiz/review.php?attempt=458015&amp;page=16</w:t>
      </w:r>
      <w:r>
        <w:rPr>
          <w:sz w:val="20"/>
          <w:szCs w:val="20"/>
          <w:color w:val="auto"/>
        </w:rPr>
        <w:tab/>
      </w:r>
      <w:r>
        <w:rPr>
          <w:rFonts w:ascii="Arial" w:cs="Arial" w:eastAsia="Arial" w:hAnsi="Arial"/>
          <w:sz w:val="16"/>
          <w:szCs w:val="16"/>
          <w:color w:val="auto"/>
        </w:rPr>
        <w:t>1/1</w:t>
      </w:r>
    </w:p>
    <w:sectPr>
      <w:pgSz w:w="11880" w:h="16819" w:orient="portrait"/>
      <w:cols w:equalWidth="0" w:num="1">
        <w:col w:w="10840"/>
      </w:cols>
      <w:pgMar w:left="520" w:top="274" w:right="52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684A481A"/>
    <w:multiLevelType w:val="hybridMultilevel"/>
    <w:lvl w:ilvl="0">
      <w:lvlJc w:val="left"/>
      <w:lvlText w:val=" "/>
      <w:numFmt w:val="bullet"/>
      <w:start w:val="1"/>
    </w:lvl>
  </w:abstractNum>
  <w:abstractNum w:abstractNumId="1">
    <w:nsid w:val="579478FE"/>
    <w:multiLevelType w:val="hybridMultilevel"/>
    <w:lvl w:ilvl="0">
      <w:lvlJc w:val="left"/>
      <w:lvlText w:val="/"/>
      <w:numFmt w:val="bullet"/>
      <w:start w:val="1"/>
    </w:lvl>
  </w:abstractNum>
  <w:abstractNum w:abstractNumId="2">
    <w:nsid w:val="749ABB43"/>
    <w:multiLevelType w:val="hybridMultilevel"/>
    <w:lvl w:ilvl="0">
      <w:lvlJc w:val="left"/>
      <w:lvlText w:val=" "/>
      <w:numFmt w:val="bullet"/>
      <w:start w:val="1"/>
    </w:lvl>
  </w:abstractNum>
  <w:abstractNum w:abstractNumId="3">
    <w:nsid w:val="3DC240FB"/>
    <w:multiLevelType w:val="hybridMultilevel"/>
    <w:lvl w:ilvl="0">
      <w:lvlJc w:val="left"/>
      <w:lvlText w:val="/"/>
      <w:numFmt w:val="bullet"/>
      <w:start w:val="1"/>
    </w:lvl>
  </w:abstractNum>
  <w:abstractNum w:abstractNumId="4">
    <w:nsid w:val="1BA026FA"/>
    <w:multiLevelType w:val="hybridMultilevel"/>
    <w:lvl w:ilvl="0">
      <w:lvlJc w:val="left"/>
      <w:lvlText w:val=" "/>
      <w:numFmt w:val="bullet"/>
      <w:start w:val="1"/>
    </w:lvl>
  </w:abstractNum>
  <w:abstractNum w:abstractNumId="5">
    <w:nsid w:val="79A1DEAA"/>
    <w:multiLevelType w:val="hybridMultilevel"/>
    <w:lvl w:ilvl="0">
      <w:lvlJc w:val="left"/>
      <w:lvlText w:val="/"/>
      <w:numFmt w:val="bullet"/>
      <w:start w:val="1"/>
    </w:lvl>
  </w:abstractNum>
  <w:abstractNum w:abstractNumId="6">
    <w:nsid w:val="75C6C33A"/>
    <w:multiLevelType w:val="hybridMultilevel"/>
    <w:lvl w:ilvl="0">
      <w:lvlJc w:val="left"/>
      <w:lvlText w:val=" "/>
      <w:numFmt w:val="bullet"/>
      <w:start w:val="1"/>
    </w:lvl>
  </w:abstractNum>
  <w:abstractNum w:abstractNumId="7">
    <w:nsid w:val="12E685FB"/>
    <w:multiLevelType w:val="hybridMultilevel"/>
    <w:lvl w:ilvl="0">
      <w:lvlJc w:val="left"/>
      <w:lvlText w:val="/"/>
      <w:numFmt w:val="bullet"/>
      <w:start w:val="1"/>
    </w:lvl>
  </w:abstractNum>
  <w:abstractNum w:abstractNumId="8">
    <w:nsid w:val="70C6A529"/>
    <w:multiLevelType w:val="hybridMultilevel"/>
    <w:lvl w:ilvl="0">
      <w:lvlJc w:val="left"/>
      <w:lvlText w:val=" "/>
      <w:numFmt w:val="bullet"/>
      <w:start w:val="1"/>
    </w:lvl>
  </w:abstractNum>
  <w:abstractNum w:abstractNumId="9">
    <w:nsid w:val="520EEDD1"/>
    <w:multiLevelType w:val="hybridMultilevel"/>
    <w:lvl w:ilvl="0">
      <w:lvlJc w:val="left"/>
      <w:lvlText w:val="/"/>
      <w:numFmt w:val="bullet"/>
      <w:start w:val="1"/>
    </w:lvl>
  </w:abstractNum>
  <w:abstractNum w:abstractNumId="10">
    <w:nsid w:val="374A3FE6"/>
    <w:multiLevelType w:val="hybridMultilevel"/>
    <w:lvl w:ilvl="0">
      <w:lvlJc w:val="left"/>
      <w:lvlText w:val=" "/>
      <w:numFmt w:val="bullet"/>
      <w:start w:val="1"/>
    </w:lvl>
  </w:abstractNum>
  <w:abstractNum w:abstractNumId="11">
    <w:nsid w:val="4F4EF005"/>
    <w:multiLevelType w:val="hybridMultilevel"/>
    <w:lvl w:ilvl="0">
      <w:lvlJc w:val="left"/>
      <w:lvlText w:val="/"/>
      <w:numFmt w:val="bullet"/>
      <w:start w:val="1"/>
    </w:lvl>
  </w:abstractNum>
  <w:abstractNum w:abstractNumId="12">
    <w:nsid w:val="23F9C13C"/>
    <w:multiLevelType w:val="hybridMultilevel"/>
    <w:lvl w:ilvl="0">
      <w:lvlJc w:val="left"/>
      <w:lvlText w:val=" "/>
      <w:numFmt w:val="bullet"/>
      <w:start w:val="1"/>
    </w:lvl>
  </w:abstractNum>
  <w:abstractNum w:abstractNumId="13">
    <w:nsid w:val="649BB77C"/>
    <w:multiLevelType w:val="hybridMultilevel"/>
    <w:lvl w:ilvl="0">
      <w:lvlJc w:val="left"/>
      <w:lvlText w:val="/"/>
      <w:numFmt w:val="bullet"/>
      <w:start w:val="1"/>
    </w:lvl>
  </w:abstractNum>
  <w:abstractNum w:abstractNumId="14">
    <w:nsid w:val="275AC794"/>
    <w:multiLevelType w:val="hybridMultilevel"/>
    <w:lvl w:ilvl="0">
      <w:lvlJc w:val="left"/>
      <w:lvlText w:val=" "/>
      <w:numFmt w:val="bullet"/>
      <w:start w:val="1"/>
    </w:lvl>
  </w:abstractNum>
  <w:abstractNum w:abstractNumId="15">
    <w:nsid w:val="39386575"/>
    <w:multiLevelType w:val="hybridMultilevel"/>
    <w:lvl w:ilvl="0">
      <w:lvlJc w:val="left"/>
      <w:lvlText w:val="/"/>
      <w:numFmt w:val="bullet"/>
      <w:start w:val="1"/>
    </w:lvl>
  </w:abstractNum>
  <w:abstractNum w:abstractNumId="16">
    <w:nsid w:val="1CF10FD8"/>
    <w:multiLevelType w:val="hybridMultilevel"/>
    <w:lvl w:ilvl="0">
      <w:lvlJc w:val="left"/>
      <w:lvlText w:val=" "/>
      <w:numFmt w:val="bullet"/>
      <w:start w:val="1"/>
    </w:lvl>
  </w:abstractNum>
  <w:abstractNum w:abstractNumId="17">
    <w:nsid w:val="180115BE"/>
    <w:multiLevelType w:val="hybridMultilevel"/>
    <w:lvl w:ilvl="0">
      <w:lvlJc w:val="left"/>
      <w:lvlText w:val="/"/>
      <w:numFmt w:val="bullet"/>
      <w:start w:val="1"/>
    </w:lvl>
  </w:abstractNum>
  <w:abstractNum w:abstractNumId="18">
    <w:nsid w:val="235BA861"/>
    <w:multiLevelType w:val="hybridMultilevel"/>
    <w:lvl w:ilvl="0">
      <w:lvlJc w:val="left"/>
      <w:lvlText w:val=" "/>
      <w:numFmt w:val="bullet"/>
      <w:start w:val="1"/>
    </w:lvl>
  </w:abstractNum>
  <w:abstractNum w:abstractNumId="19">
    <w:nsid w:val="47398C89"/>
    <w:multiLevelType w:val="hybridMultilevel"/>
    <w:lvl w:ilvl="0">
      <w:lvlJc w:val="left"/>
      <w:lvlText w:val="/"/>
      <w:numFmt w:val="bullet"/>
      <w:start w:val="1"/>
    </w:lvl>
  </w:abstractNum>
  <w:abstractNum w:abstractNumId="20">
    <w:nsid w:val="354FE9F9"/>
    <w:multiLevelType w:val="hybridMultilevel"/>
    <w:lvl w:ilvl="0">
      <w:lvlJc w:val="left"/>
      <w:lvlText w:val=" "/>
      <w:numFmt w:val="bullet"/>
      <w:start w:val="1"/>
    </w:lvl>
  </w:abstractNum>
  <w:abstractNum w:abstractNumId="21">
    <w:nsid w:val="15B5AF5C"/>
    <w:multiLevelType w:val="hybridMultilevel"/>
    <w:lvl w:ilvl="0">
      <w:lvlJc w:val="left"/>
      <w:lvlText w:val="/"/>
      <w:numFmt w:val="bullet"/>
      <w:start w:val="1"/>
    </w:lvl>
  </w:abstractNum>
  <w:abstractNum w:abstractNumId="22">
    <w:nsid w:val="741226BB"/>
    <w:multiLevelType w:val="hybridMultilevel"/>
    <w:lvl w:ilvl="0">
      <w:lvlJc w:val="left"/>
      <w:lvlText w:val=" "/>
      <w:numFmt w:val="bullet"/>
      <w:start w:val="1"/>
    </w:lvl>
  </w:abstractNum>
  <w:abstractNum w:abstractNumId="23">
    <w:nsid w:val="D34B6A8"/>
    <w:multiLevelType w:val="hybridMultilevel"/>
    <w:lvl w:ilvl="0">
      <w:lvlJc w:val="left"/>
      <w:lvlText w:val="/"/>
      <w:numFmt w:val="bullet"/>
      <w:start w:val="1"/>
    </w:lvl>
  </w:abstractNum>
  <w:abstractNum w:abstractNumId="24">
    <w:nsid w:val="10233C99"/>
    <w:multiLevelType w:val="hybridMultilevel"/>
    <w:lvl w:ilvl="0">
      <w:lvlJc w:val="left"/>
      <w:lvlText w:val=" "/>
      <w:numFmt w:val="bullet"/>
      <w:start w:val="1"/>
    </w:lvl>
  </w:abstractNum>
  <w:abstractNum w:abstractNumId="25">
    <w:nsid w:val="3F6AB60F"/>
    <w:multiLevelType w:val="hybridMultilevel"/>
    <w:lvl w:ilvl="0">
      <w:lvlJc w:val="left"/>
      <w:lvlText w:val="/"/>
      <w:numFmt w:val="bullet"/>
      <w:start w:val="1"/>
    </w:lvl>
  </w:abstractNum>
  <w:abstractNum w:abstractNumId="26">
    <w:nsid w:val="61574095"/>
    <w:multiLevelType w:val="hybridMultilevel"/>
    <w:lvl w:ilvl="0">
      <w:lvlJc w:val="left"/>
      <w:lvlText w:val=" "/>
      <w:numFmt w:val="bullet"/>
      <w:start w:val="1"/>
    </w:lvl>
  </w:abstractNum>
  <w:abstractNum w:abstractNumId="27">
    <w:nsid w:val="7E0C57B1"/>
    <w:multiLevelType w:val="hybridMultilevel"/>
    <w:lvl w:ilvl="0">
      <w:lvlJc w:val="left"/>
      <w:lvlText w:val="/"/>
      <w:numFmt w:val="bullet"/>
      <w:start w:val="1"/>
    </w:lvl>
  </w:abstractNum>
  <w:abstractNum w:abstractNumId="28">
    <w:nsid w:val="77AE35EB"/>
    <w:multiLevelType w:val="hybridMultilevel"/>
    <w:lvl w:ilvl="0">
      <w:lvlJc w:val="left"/>
      <w:lvlText w:val=" "/>
      <w:numFmt w:val="bullet"/>
      <w:start w:val="1"/>
    </w:lvl>
  </w:abstractNum>
  <w:abstractNum w:abstractNumId="29">
    <w:nsid w:val="579BE4F1"/>
    <w:multiLevelType w:val="hybridMultilevel"/>
    <w:lvl w:ilvl="0">
      <w:lvlJc w:val="left"/>
      <w:lvlText w:val="/"/>
      <w:numFmt w:val="bullet"/>
      <w:start w:val="1"/>
    </w:lvl>
  </w:abstractNum>
  <w:abstractNum w:abstractNumId="30">
    <w:nsid w:val="310C50B3"/>
    <w:multiLevelType w:val="hybridMultilevel"/>
    <w:lvl w:ilvl="0">
      <w:lvlJc w:val="left"/>
      <w:lvlText w:val=" "/>
      <w:numFmt w:val="bullet"/>
      <w:start w:val="1"/>
    </w:lvl>
  </w:abstractNum>
  <w:abstractNum w:abstractNumId="31">
    <w:nsid w:val="5FF87E05"/>
    <w:multiLevelType w:val="hybridMultilevel"/>
    <w:lvl w:ilvl="0">
      <w:lvlJc w:val="left"/>
      <w:lvlText w:val="/"/>
      <w:numFmt w:val="bullet"/>
      <w:start w:val="1"/>
    </w:lvl>
  </w:abstractNum>
  <w:abstractNum w:abstractNumId="32">
    <w:nsid w:val="2F305DEF"/>
    <w:multiLevelType w:val="hybridMultilevel"/>
    <w:lvl w:ilvl="0">
      <w:lvlJc w:val="left"/>
      <w:lvlText w:val=" "/>
      <w:numFmt w:val="bullet"/>
      <w:start w:val="1"/>
    </w:lvl>
  </w:abstractNum>
  <w:abstractNum w:abstractNumId="33">
    <w:nsid w:val="25A70BF7"/>
    <w:multiLevelType w:val="hybridMultilevel"/>
    <w:lvl w:ilvl="0">
      <w:lvlJc w:val="left"/>
      <w:lvlText w:val="/"/>
      <w:numFmt w:val="bullet"/>
      <w:start w:val="1"/>
    </w:lvl>
  </w:abstractNum>
  <w:abstractNum w:abstractNumId="34">
    <w:nsid w:val="1DBABF00"/>
    <w:multiLevelType w:val="hybridMultilevel"/>
    <w:lvl w:ilvl="0">
      <w:lvlJc w:val="left"/>
      <w:lvlText w:val=" "/>
      <w:numFmt w:val="bullet"/>
      <w:start w:val="1"/>
    </w:lvl>
  </w:abstractNum>
  <w:abstractNum w:abstractNumId="35">
    <w:nsid w:val="4AD084E9"/>
    <w:multiLevelType w:val="hybridMultilevel"/>
    <w:lvl w:ilvl="0">
      <w:lvlJc w:val="left"/>
      <w:lvlText w:val="/"/>
      <w:numFmt w:val="bullet"/>
      <w:start w:val="1"/>
    </w:lvl>
  </w:abstractNum>
  <w:abstractNum w:abstractNumId="36">
    <w:nsid w:val="1F48EAA1"/>
    <w:multiLevelType w:val="hybridMultilevel"/>
    <w:lvl w:ilvl="0">
      <w:lvlJc w:val="left"/>
      <w:lvlText w:val=" "/>
      <w:numFmt w:val="bullet"/>
      <w:start w:val="1"/>
    </w:lvl>
  </w:abstractNum>
  <w:abstractNum w:abstractNumId="37">
    <w:nsid w:val="1381823A"/>
    <w:multiLevelType w:val="hybridMultilevel"/>
    <w:lvl w:ilvl="0">
      <w:lvlJc w:val="left"/>
      <w:lvlText w:val="/"/>
      <w:numFmt w:val="bullet"/>
      <w:start w:val="1"/>
    </w:lvl>
  </w:abstractNum>
  <w:abstractNum w:abstractNumId="38">
    <w:nsid w:val="5DB70AE5"/>
    <w:multiLevelType w:val="hybridMultilevel"/>
    <w:lvl w:ilvl="0">
      <w:lvlJc w:val="left"/>
      <w:lvlText w:val=" "/>
      <w:numFmt w:val="bullet"/>
      <w:start w:val="1"/>
    </w:lvl>
  </w:abstractNum>
  <w:abstractNum w:abstractNumId="39">
    <w:nsid w:val="100F8FCA"/>
    <w:multiLevelType w:val="hybridMultilevel"/>
    <w:lvl w:ilvl="0">
      <w:lvlJc w:val="left"/>
      <w:lvlText w:val="/"/>
      <w:numFmt w:val="bullet"/>
      <w:start w:val="1"/>
    </w:lvl>
  </w:abstractNum>
  <w:abstractNum w:abstractNumId="40">
    <w:nsid w:val="6590700B"/>
    <w:multiLevelType w:val="hybridMultilevel"/>
    <w:lvl w:ilvl="0">
      <w:lvlJc w:val="left"/>
      <w:lvlText w:val=" "/>
      <w:numFmt w:val="bullet"/>
      <w:start w:val="1"/>
    </w:lvl>
  </w:abstractNum>
  <w:abstractNum w:abstractNumId="41">
    <w:nsid w:val="15014ACB"/>
    <w:multiLevelType w:val="hybridMultilevel"/>
    <w:lvl w:ilvl="0">
      <w:lvlJc w:val="left"/>
      <w:lvlText w:val="/"/>
      <w:numFmt w:val="bullet"/>
      <w:start w:val="1"/>
    </w:lvl>
  </w:abstractNum>
  <w:abstractNum w:abstractNumId="42">
    <w:nsid w:val="5F5E7FD0"/>
    <w:multiLevelType w:val="hybridMultilevel"/>
    <w:lvl w:ilvl="0">
      <w:lvlJc w:val="left"/>
      <w:lvlText w:val=" "/>
      <w:numFmt w:val="bullet"/>
      <w:start w:val="1"/>
    </w:lvl>
  </w:abstractNum>
  <w:abstractNum w:abstractNumId="43">
    <w:nsid w:val="98A3148"/>
    <w:multiLevelType w:val="hybridMultilevel"/>
    <w:lvl w:ilvl="0">
      <w:lvlJc w:val="left"/>
      <w:lvlText w:val="/"/>
      <w:numFmt w:val="bullet"/>
      <w:start w:val="1"/>
    </w:lvl>
  </w:abstractNum>
  <w:abstractNum w:abstractNumId="44">
    <w:nsid w:val="799D0247"/>
    <w:multiLevelType w:val="hybridMultilevel"/>
    <w:lvl w:ilvl="0">
      <w:lvlJc w:val="left"/>
      <w:lvlText w:val=" "/>
      <w:numFmt w:val="bullet"/>
      <w:start w:val="1"/>
    </w:lvl>
  </w:abstractNum>
  <w:abstractNum w:abstractNumId="45">
    <w:nsid w:val="6B94764"/>
    <w:multiLevelType w:val="hybridMultilevel"/>
    <w:lvl w:ilvl="0">
      <w:lvlJc w:val="left"/>
      <w:lvlText w:val="/"/>
      <w:numFmt w:val="bullet"/>
      <w:start w:val="1"/>
    </w:lvl>
  </w:abstractNum>
  <w:abstractNum w:abstractNumId="46">
    <w:nsid w:val="42C296BD"/>
    <w:multiLevelType w:val="hybridMultilevel"/>
    <w:lvl w:ilvl="0">
      <w:lvlJc w:val="left"/>
      <w:lvlText w:val=" "/>
      <w:numFmt w:val="bullet"/>
      <w:start w:val="1"/>
    </w:lvl>
  </w:abstractNum>
  <w:abstractNum w:abstractNumId="47">
    <w:nsid w:val="168E121F"/>
    <w:multiLevelType w:val="hybridMultilevel"/>
    <w:lvl w:ilvl="0">
      <w:lvlJc w:val="left"/>
      <w:lvlText w:val="/"/>
      <w:numFmt w:val="bullet"/>
      <w:start w:val="1"/>
    </w:lvl>
  </w:abstractNum>
  <w:abstractNum w:abstractNumId="48">
    <w:nsid w:val="1EBA5D23"/>
    <w:multiLevelType w:val="hybridMultilevel"/>
    <w:lvl w:ilvl="0">
      <w:lvlJc w:val="left"/>
      <w:lvlText w:val=" "/>
      <w:numFmt w:val="bullet"/>
      <w:start w:val="1"/>
    </w:lvl>
  </w:abstractNum>
  <w:abstractNum w:abstractNumId="49">
    <w:nsid w:val="661E3F1E"/>
    <w:multiLevelType w:val="hybridMultilevel"/>
    <w:lvl w:ilvl="0">
      <w:lvlJc w:val="left"/>
      <w:lvlText w:val="/"/>
      <w:numFmt w:val="bullet"/>
      <w:start w:val="1"/>
    </w:lvl>
  </w:abstractNum>
  <w:abstractNum w:abstractNumId="50">
    <w:nsid w:val="5DC79EA8"/>
    <w:multiLevelType w:val="hybridMultilevel"/>
    <w:lvl w:ilvl="0">
      <w:lvlJc w:val="left"/>
      <w:lvlText w:val=" "/>
      <w:numFmt w:val="bullet"/>
      <w:start w:val="1"/>
    </w:lvl>
  </w:abstractNum>
  <w:abstractNum w:abstractNumId="51">
    <w:nsid w:val="540A471C"/>
    <w:multiLevelType w:val="hybridMultilevel"/>
    <w:lvl w:ilvl="0">
      <w:lvlJc w:val="left"/>
      <w:lvlText w:val="/"/>
      <w:numFmt w:val="bullet"/>
      <w:start w:val="1"/>
    </w:lvl>
  </w:abstractNum>
  <w:abstractNum w:abstractNumId="52">
    <w:nsid w:val="7BD3EE7B"/>
    <w:multiLevelType w:val="hybridMultilevel"/>
    <w:lvl w:ilvl="0">
      <w:lvlJc w:val="left"/>
      <w:lvlText w:val=" "/>
      <w:numFmt w:val="bullet"/>
      <w:start w:val="1"/>
    </w:lvl>
  </w:abstractNum>
  <w:abstractNum w:abstractNumId="53">
    <w:nsid w:val="51D9C564"/>
    <w:multiLevelType w:val="hybridMultilevel"/>
    <w:lvl w:ilvl="0">
      <w:lvlJc w:val="left"/>
      <w:lvlText w:val="/"/>
      <w:numFmt w:val="bullet"/>
      <w:start w:val="1"/>
    </w:lvl>
  </w:abstractNum>
  <w:abstractNum w:abstractNumId="54">
    <w:nsid w:val="613EFDC5"/>
    <w:multiLevelType w:val="hybridMultilevel"/>
    <w:lvl w:ilvl="0">
      <w:lvlJc w:val="left"/>
      <w:lvlText w:val=" "/>
      <w:numFmt w:val="bullet"/>
      <w:start w:val="1"/>
    </w:lvl>
  </w:abstractNum>
  <w:abstractNum w:abstractNumId="55">
    <w:nsid w:val="BF72B14"/>
    <w:multiLevelType w:val="hybridMultilevel"/>
    <w:lvl w:ilvl="0">
      <w:lvlJc w:val="left"/>
      <w:lvlText w:val="/"/>
      <w:numFmt w:val="bullet"/>
      <w:start w:val="1"/>
    </w:lvl>
  </w:abstractNum>
  <w:abstractNum w:abstractNumId="56">
    <w:nsid w:val="11447B73"/>
    <w:multiLevelType w:val="hybridMultilevel"/>
    <w:lvl w:ilvl="0">
      <w:lvlJc w:val="left"/>
      <w:lvlText w:val=" "/>
      <w:numFmt w:val="bullet"/>
      <w:start w:val="1"/>
    </w:lvl>
  </w:abstractNum>
  <w:abstractNum w:abstractNumId="57">
    <w:nsid w:val="42963E5A"/>
    <w:multiLevelType w:val="hybridMultilevel"/>
    <w:lvl w:ilvl="0">
      <w:lvlJc w:val="left"/>
      <w:lvlText w:val="/"/>
      <w:numFmt w:val="bullet"/>
      <w:start w:val="1"/>
    </w:lvl>
  </w:abstractNum>
  <w:abstractNum w:abstractNumId="58">
    <w:nsid w:val="A0382C5"/>
    <w:multiLevelType w:val="hybridMultilevel"/>
    <w:lvl w:ilvl="0">
      <w:lvlJc w:val="left"/>
      <w:lvlText w:val=" "/>
      <w:numFmt w:val="bullet"/>
      <w:start w:val="1"/>
    </w:lvl>
  </w:abstractNum>
  <w:abstractNum w:abstractNumId="59">
    <w:nsid w:val="8F2B15E"/>
    <w:multiLevelType w:val="hybridMultilevel"/>
    <w:lvl w:ilvl="0">
      <w:lvlJc w:val="left"/>
      <w:lvlText w:val="/"/>
      <w:numFmt w:val="bullet"/>
      <w:start w:val="1"/>
    </w:lvl>
  </w:abstractNum>
  <w:abstractNum w:abstractNumId="60">
    <w:nsid w:val="1A32234B"/>
    <w:multiLevelType w:val="hybridMultilevel"/>
    <w:lvl w:ilvl="0">
      <w:lvlJc w:val="left"/>
      <w:lvlText w:val=" "/>
      <w:numFmt w:val="bullet"/>
      <w:start w:val="1"/>
    </w:lvl>
  </w:abstractNum>
  <w:abstractNum w:abstractNumId="61">
    <w:nsid w:val="3B0FD379"/>
    <w:multiLevelType w:val="hybridMultilevel"/>
    <w:lvl w:ilvl="0">
      <w:lvlJc w:val="left"/>
      <w:lvlText w:val="/"/>
      <w:numFmt w:val="bullet"/>
      <w:start w:val="1"/>
    </w:lvl>
  </w:abstractNum>
  <w:abstractNum w:abstractNumId="62">
    <w:nsid w:val="68EB2F63"/>
    <w:multiLevelType w:val="hybridMultilevel"/>
    <w:lvl w:ilvl="0">
      <w:lvlJc w:val="left"/>
      <w:lvlText w:val=" "/>
      <w:numFmt w:val="bullet"/>
      <w:start w:val="1"/>
    </w:lvl>
  </w:abstractNum>
  <w:abstractNum w:abstractNumId="63">
    <w:nsid w:val="4962813B"/>
    <w:multiLevelType w:val="hybridMultilevel"/>
    <w:lvl w:ilvl="0">
      <w:lvlJc w:val="left"/>
      <w:lvlText w:val="/"/>
      <w:numFmt w:val="bullet"/>
      <w:start w:val="1"/>
    </w:lvl>
  </w:abstractNum>
  <w:abstractNum w:abstractNumId="64">
    <w:nsid w:val="60B6DF70"/>
    <w:multiLevelType w:val="hybridMultilevel"/>
    <w:lvl w:ilvl="0">
      <w:lvlJc w:val="left"/>
      <w:lvlText w:val=" "/>
      <w:numFmt w:val="bullet"/>
      <w:start w:val="1"/>
    </w:lvl>
  </w:abstractNum>
  <w:abstractNum w:abstractNumId="65">
    <w:nsid w:val="6A5EE64"/>
    <w:multiLevelType w:val="hybridMultilevel"/>
    <w:lvl w:ilvl="0">
      <w:lvlJc w:val="left"/>
      <w:lvlText w:val="/"/>
      <w:numFmt w:val="bullet"/>
      <w:start w:val="1"/>
    </w:lvl>
  </w:abstractNum>
  <w:abstractNum w:abstractNumId="66">
    <w:nsid w:val="14330624"/>
    <w:multiLevelType w:val="hybridMultilevel"/>
    <w:lvl w:ilvl="0">
      <w:lvlJc w:val="left"/>
      <w:lvlText w:val=" "/>
      <w:numFmt w:val="bullet"/>
      <w:start w:val="1"/>
    </w:lvl>
  </w:abstractNum>
  <w:abstractNum w:abstractNumId="67">
    <w:nsid w:val="7FFFCA11"/>
    <w:multiLevelType w:val="hybridMultilevel"/>
    <w:lvl w:ilvl="0">
      <w:lvlJc w:val="left"/>
      <w:lvlText w:val="/"/>
      <w:numFmt w:val="bullet"/>
      <w:start w:val="1"/>
    </w:lvl>
  </w:abstractNum>
  <w:abstractNum w:abstractNumId="68">
    <w:nsid w:val="1A27709E"/>
    <w:multiLevelType w:val="hybridMultilevel"/>
    <w:lvl w:ilvl="0">
      <w:lvlJc w:val="left"/>
      <w:lvlText w:val=" "/>
      <w:numFmt w:val="bullet"/>
      <w:start w:val="1"/>
    </w:lvl>
  </w:abstractNum>
  <w:abstractNum w:abstractNumId="69">
    <w:nsid w:val="71EA1109"/>
    <w:multiLevelType w:val="hybridMultilevel"/>
    <w:lvl w:ilvl="0">
      <w:lvlJc w:val="left"/>
      <w:lvlText w:val="/"/>
      <w:numFmt w:val="bullet"/>
      <w:start w:val="1"/>
    </w:lvl>
  </w:abstractNum>
  <w:abstractNum w:abstractNumId="70">
    <w:nsid w:val="100F59DC"/>
    <w:multiLevelType w:val="hybridMultilevel"/>
    <w:lvl w:ilvl="0">
      <w:lvlJc w:val="left"/>
      <w:lvlText w:val=" "/>
      <w:numFmt w:val="bullet"/>
      <w:start w:val="1"/>
    </w:lvl>
  </w:abstractNum>
  <w:abstractNum w:abstractNumId="71">
    <w:nsid w:val="7FB7E0AA"/>
    <w:multiLevelType w:val="hybridMultilevel"/>
    <w:lvl w:ilvl="0">
      <w:lvlJc w:val="left"/>
      <w:lvlText w:val="/"/>
      <w:numFmt w:val="bullet"/>
      <w:start w:val="1"/>
    </w:lvl>
  </w:abstractNum>
  <w:abstractNum w:abstractNumId="72">
    <w:nsid w:val="6EB5BD4"/>
    <w:multiLevelType w:val="hybridMultilevel"/>
    <w:lvl w:ilvl="0">
      <w:lvlJc w:val="left"/>
      <w:lvlText w:val=" "/>
      <w:numFmt w:val="bullet"/>
      <w:start w:val="1"/>
    </w:lvl>
  </w:abstractNum>
  <w:abstractNum w:abstractNumId="73">
    <w:nsid w:val="6F6DD9AC"/>
    <w:multiLevelType w:val="hybridMultilevel"/>
    <w:lvl w:ilvl="0">
      <w:lvlJc w:val="left"/>
      <w:lvlText w:val="/"/>
      <w:numFmt w:val="bullet"/>
      <w:start w:val="1"/>
    </w:lvl>
  </w:abstractNum>
  <w:abstractNum w:abstractNumId="74">
    <w:nsid w:val="94211F2"/>
    <w:multiLevelType w:val="hybridMultilevel"/>
    <w:lvl w:ilvl="0">
      <w:lvlJc w:val="left"/>
      <w:lvlText w:val=" "/>
      <w:numFmt w:val="bullet"/>
      <w:start w:val="1"/>
    </w:lvl>
  </w:abstractNum>
  <w:abstractNum w:abstractNumId="75">
    <w:nsid w:val="885E1B"/>
    <w:multiLevelType w:val="hybridMultilevel"/>
    <w:lvl w:ilvl="0">
      <w:lvlJc w:val="left"/>
      <w:lvlText w:val="/"/>
      <w:numFmt w:val="bullet"/>
      <w:start w:val="1"/>
    </w:lvl>
  </w:abstractNum>
  <w:abstractNum w:abstractNumId="76">
    <w:nsid w:val="76272110"/>
    <w:multiLevelType w:val="hybridMultilevel"/>
    <w:lvl w:ilvl="0">
      <w:lvlJc w:val="left"/>
      <w:lvlText w:val=" "/>
      <w:numFmt w:val="bullet"/>
      <w:start w:val="1"/>
    </w:lvl>
  </w:abstractNum>
  <w:abstractNum w:abstractNumId="77">
    <w:nsid w:val="4C04A8AF"/>
    <w:multiLevelType w:val="hybridMultilevel"/>
    <w:lvl w:ilvl="0">
      <w:lvlJc w:val="left"/>
      <w:lvlText w:val="/"/>
      <w:numFmt w:val="bullet"/>
      <w:start w:val="1"/>
    </w:lvl>
  </w:abstractNum>
  <w:abstractNum w:abstractNumId="78">
    <w:nsid w:val="1716703B"/>
    <w:multiLevelType w:val="hybridMultilevel"/>
    <w:lvl w:ilvl="0">
      <w:lvlJc w:val="left"/>
      <w:lvlText w:val=" "/>
      <w:numFmt w:val="bullet"/>
      <w:start w:val="1"/>
    </w:lvl>
  </w:abstractNum>
  <w:abstractNum w:abstractNumId="79">
    <w:nsid w:val="14E17E33"/>
    <w:multiLevelType w:val="hybridMultilevel"/>
    <w:lvl w:ilvl="0">
      <w:lvlJc w:val="left"/>
      <w:lvlText w:val="/"/>
      <w:numFmt w:val="bullet"/>
      <w:start w:val="1"/>
    </w:lvl>
  </w:abstractNum>
  <w:abstractNum w:abstractNumId="80">
    <w:nsid w:val="3222E7CD"/>
    <w:multiLevelType w:val="hybridMultilevel"/>
    <w:lvl w:ilvl="0">
      <w:lvlJc w:val="left"/>
      <w:lvlText w:val=" "/>
      <w:numFmt w:val="bullet"/>
      <w:start w:val="1"/>
    </w:lvl>
  </w:abstractNum>
  <w:abstractNum w:abstractNumId="81">
    <w:nsid w:val="74DE0EE3"/>
    <w:multiLevelType w:val="hybridMultilevel"/>
    <w:lvl w:ilvl="0">
      <w:lvlJc w:val="left"/>
      <w:lvlText w:val="/"/>
      <w:numFmt w:val="bullet"/>
      <w:start w:val="1"/>
    </w:lvl>
  </w:abstractNum>
  <w:abstractNum w:abstractNumId="82">
    <w:nsid w:val="68EBC550"/>
    <w:multiLevelType w:val="hybridMultilevel"/>
    <w:lvl w:ilvl="0">
      <w:lvlJc w:val="left"/>
      <w:lvlText w:val=" "/>
      <w:numFmt w:val="bullet"/>
      <w:start w:val="1"/>
    </w:lvl>
  </w:abstractNum>
  <w:abstractNum w:abstractNumId="83">
    <w:nsid w:val="2DF6D648"/>
    <w:multiLevelType w:val="hybridMultilevel"/>
    <w:lvl w:ilvl="0">
      <w:lvlJc w:val="left"/>
      <w:lvlText w:val="/"/>
      <w:numFmt w:val="bullet"/>
      <w:start w:val="1"/>
    </w:lvl>
  </w:abstractNum>
  <w:abstractNum w:abstractNumId="84">
    <w:nsid w:val="46B7D447"/>
    <w:multiLevelType w:val="hybridMultilevel"/>
    <w:lvl w:ilvl="0">
      <w:lvlJc w:val="left"/>
      <w:lvlText w:val=" "/>
      <w:numFmt w:val="bullet"/>
      <w:start w:val="1"/>
    </w:lvl>
  </w:abstractNum>
  <w:abstractNum w:abstractNumId="85">
    <w:nsid w:val="4A2AC315"/>
    <w:multiLevelType w:val="hybridMultilevel"/>
    <w:lvl w:ilvl="0">
      <w:lvlJc w:val="left"/>
      <w:lvlText w:val="/"/>
      <w:numFmt w:val="bullet"/>
      <w:start w:val="1"/>
    </w:lvl>
  </w:abstractNum>
  <w:abstractNum w:abstractNumId="86">
    <w:nsid w:val="39EE015C"/>
    <w:multiLevelType w:val="hybridMultilevel"/>
    <w:lvl w:ilvl="0">
      <w:lvlJc w:val="left"/>
      <w:lvlText w:val=" "/>
      <w:numFmt w:val="bullet"/>
      <w:start w:val="1"/>
    </w:lvl>
  </w:abstractNum>
  <w:abstractNum w:abstractNumId="87">
    <w:nsid w:val="57FC4FBB"/>
    <w:multiLevelType w:val="hybridMultilevel"/>
    <w:lvl w:ilvl="0">
      <w:lvlJc w:val="left"/>
      <w:lvlText w:val="/"/>
      <w:numFmt w:val="bullet"/>
      <w:start w:val="1"/>
    </w:lvl>
  </w:abstractNum>
  <w:abstractNum w:abstractNumId="88">
    <w:nsid w:val="CC1016F"/>
    <w:multiLevelType w:val="hybridMultilevel"/>
    <w:lvl w:ilvl="0">
      <w:lvlJc w:val="left"/>
      <w:lvlText w:val=" "/>
      <w:numFmt w:val="bullet"/>
      <w:start w:val="1"/>
    </w:lvl>
  </w:abstractNum>
  <w:abstractNum w:abstractNumId="89">
    <w:nsid w:val="43F18422"/>
    <w:multiLevelType w:val="hybridMultilevel"/>
    <w:lvl w:ilvl="0">
      <w:lvlJc w:val="left"/>
      <w:lvlText w:val="/"/>
      <w:numFmt w:val="bullet"/>
      <w:start w:val="1"/>
    </w:lvl>
  </w:abstractNum>
  <w:abstractNum w:abstractNumId="90">
    <w:nsid w:val="60EF0119"/>
    <w:multiLevelType w:val="hybridMultilevel"/>
    <w:lvl w:ilvl="0">
      <w:lvlJc w:val="left"/>
      <w:lvlText w:val="%1"/>
      <w:numFmt w:val="lowerRoman"/>
      <w:start w:val="6"/>
    </w:lvl>
  </w:abstractNum>
  <w:abstractNum w:abstractNumId="91">
    <w:nsid w:val="26F324BA"/>
    <w:multiLevelType w:val="hybridMultilevel"/>
    <w:lvl w:ilvl="0">
      <w:lvlJc w:val="left"/>
      <w:lvlText w:val=" "/>
      <w:numFmt w:val="bullet"/>
      <w:start w:val="1"/>
    </w:lvl>
  </w:abstractNum>
  <w:abstractNum w:abstractNumId="92">
    <w:nsid w:val="7F01579B"/>
    <w:multiLevelType w:val="hybridMultilevel"/>
    <w:lvl w:ilvl="0">
      <w:lvlJc w:val="left"/>
      <w:lvlText w:val="/"/>
      <w:numFmt w:val="bullet"/>
      <w:start w:val="1"/>
    </w:lvl>
  </w:abstractNum>
  <w:abstractNum w:abstractNumId="93">
    <w:nsid w:val="49DA307D"/>
    <w:multiLevelType w:val="hybridMultilevel"/>
    <w:lvl w:ilvl="0">
      <w:lvlJc w:val="left"/>
      <w:lvlText w:val=" "/>
      <w:numFmt w:val="bullet"/>
      <w:start w:val="1"/>
    </w:lvl>
  </w:abstractNum>
  <w:abstractNum w:abstractNumId="94">
    <w:nsid w:val="7055A5F5"/>
    <w:multiLevelType w:val="hybridMultilevel"/>
    <w:lvl w:ilvl="0">
      <w:lvlJc w:val="left"/>
      <w:lvlText w:val="/"/>
      <w:numFmt w:val="bullet"/>
      <w:start w:val="1"/>
    </w:lvl>
  </w:abstractNum>
  <w:abstractNum w:abstractNumId="95">
    <w:nsid w:val="5FB8370B"/>
    <w:multiLevelType w:val="hybridMultilevel"/>
    <w:lvl w:ilvl="0">
      <w:lvlJc w:val="left"/>
      <w:lvlText w:val=" "/>
      <w:numFmt w:val="bullet"/>
      <w:start w:val="1"/>
    </w:lvl>
  </w:abstractNum>
  <w:abstractNum w:abstractNumId="96">
    <w:nsid w:val="50801EE1"/>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image" Target="media/image39.jpeg"/><Relationship Id="rId50" Type="http://schemas.openxmlformats.org/officeDocument/2006/relationships/image" Target="media/image40.jpe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jpeg"/><Relationship Id="rId55" Type="http://schemas.openxmlformats.org/officeDocument/2006/relationships/image" Target="media/image45.jpeg"/><Relationship Id="rId56" Type="http://schemas.openxmlformats.org/officeDocument/2006/relationships/image" Target="media/image46.jpeg"/><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image" Target="media/image49.jpeg"/><Relationship Id="rId60" Type="http://schemas.openxmlformats.org/officeDocument/2006/relationships/image" Target="media/image50.jpeg"/><Relationship Id="rId61" Type="http://schemas.openxmlformats.org/officeDocument/2006/relationships/image" Target="media/image51.jpeg"/><Relationship Id="rId62" Type="http://schemas.openxmlformats.org/officeDocument/2006/relationships/image" Target="media/image52.jpeg"/><Relationship Id="rId63" Type="http://schemas.openxmlformats.org/officeDocument/2006/relationships/image" Target="media/image53.jpeg"/><Relationship Id="rId64" Type="http://schemas.openxmlformats.org/officeDocument/2006/relationships/image" Target="media/image54.jpeg"/><Relationship Id="rId65" Type="http://schemas.openxmlformats.org/officeDocument/2006/relationships/image" Target="media/image55.jpeg"/><Relationship Id="rId66" Type="http://schemas.openxmlformats.org/officeDocument/2006/relationships/image" Target="media/image56.jpeg"/><Relationship Id="rId67" Type="http://schemas.openxmlformats.org/officeDocument/2006/relationships/image" Target="media/image57.jpeg"/><Relationship Id="rId68" Type="http://schemas.openxmlformats.org/officeDocument/2006/relationships/image" Target="media/image58.jpeg"/><Relationship Id="rId69" Type="http://schemas.openxmlformats.org/officeDocument/2006/relationships/image" Target="media/image59.jpeg"/><Relationship Id="rId70" Type="http://schemas.openxmlformats.org/officeDocument/2006/relationships/image" Target="media/image60.jpeg"/><Relationship Id="rId71" Type="http://schemas.openxmlformats.org/officeDocument/2006/relationships/image" Target="media/image61.jpeg"/><Relationship Id="rId72" Type="http://schemas.openxmlformats.org/officeDocument/2006/relationships/image" Target="media/image62.jpeg"/><Relationship Id="rId73" Type="http://schemas.openxmlformats.org/officeDocument/2006/relationships/image" Target="media/image63.jpeg"/><Relationship Id="rId74" Type="http://schemas.openxmlformats.org/officeDocument/2006/relationships/image" Target="media/image64.jpeg"/><Relationship Id="rId75" Type="http://schemas.openxmlformats.org/officeDocument/2006/relationships/image" Target="media/image65.jpeg"/><Relationship Id="rId76" Type="http://schemas.openxmlformats.org/officeDocument/2006/relationships/image" Target="media/image66.jpeg"/><Relationship Id="rId77" Type="http://schemas.openxmlformats.org/officeDocument/2006/relationships/image" Target="media/image67.jpeg"/><Relationship Id="rId78" Type="http://schemas.openxmlformats.org/officeDocument/2006/relationships/image" Target="media/image68.jpeg"/><Relationship Id="rId79" Type="http://schemas.openxmlformats.org/officeDocument/2006/relationships/image" Target="media/image69.jpeg"/><Relationship Id="rId80" Type="http://schemas.openxmlformats.org/officeDocument/2006/relationships/image" Target="media/image70.jpeg"/><Relationship Id="rId81" Type="http://schemas.openxmlformats.org/officeDocument/2006/relationships/image" Target="media/image71.jpeg"/><Relationship Id="rId82" Type="http://schemas.openxmlformats.org/officeDocument/2006/relationships/image" Target="media/image72.jpeg"/><Relationship Id="rId83" Type="http://schemas.openxmlformats.org/officeDocument/2006/relationships/image" Target="media/image73.jpeg"/><Relationship Id="rId84" Type="http://schemas.openxmlformats.org/officeDocument/2006/relationships/image" Target="media/image74.jpeg"/><Relationship Id="rId85" Type="http://schemas.openxmlformats.org/officeDocument/2006/relationships/image" Target="media/image75.jpeg"/><Relationship Id="rId86" Type="http://schemas.openxmlformats.org/officeDocument/2006/relationships/image" Target="media/image76.jpeg"/><Relationship Id="rId87" Type="http://schemas.openxmlformats.org/officeDocument/2006/relationships/image" Target="media/image77.jpeg"/><Relationship Id="rId88" Type="http://schemas.openxmlformats.org/officeDocument/2006/relationships/image" Target="media/image78.jpeg"/><Relationship Id="rId89" Type="http://schemas.openxmlformats.org/officeDocument/2006/relationships/image" Target="media/image79.jpeg"/><Relationship Id="rId90" Type="http://schemas.openxmlformats.org/officeDocument/2006/relationships/image" Target="media/image80.jpeg"/><Relationship Id="rId91" Type="http://schemas.openxmlformats.org/officeDocument/2006/relationships/image" Target="media/image81.jpeg"/><Relationship Id="rId92" Type="http://schemas.openxmlformats.org/officeDocument/2006/relationships/image" Target="media/image82.jpeg"/><Relationship Id="rId93" Type="http://schemas.openxmlformats.org/officeDocument/2006/relationships/image" Target="media/image83.jpeg"/><Relationship Id="rId94" Type="http://schemas.openxmlformats.org/officeDocument/2006/relationships/image" Target="media/image84.jpeg"/><Relationship Id="rId95" Type="http://schemas.openxmlformats.org/officeDocument/2006/relationships/image" Target="media/image85.jpeg"/><Relationship Id="rId96" Type="http://schemas.openxmlformats.org/officeDocument/2006/relationships/image" Target="media/image86.jpeg"/><Relationship Id="rId97" Type="http://schemas.openxmlformats.org/officeDocument/2006/relationships/image" Target="media/image87.jpeg"/><Relationship Id="rId98" Type="http://schemas.openxmlformats.org/officeDocument/2006/relationships/image" Target="media/image88.jpeg"/><Relationship Id="rId99" Type="http://schemas.openxmlformats.org/officeDocument/2006/relationships/image" Target="media/image89.jpeg"/><Relationship Id="rId100" Type="http://schemas.openxmlformats.org/officeDocument/2006/relationships/image" Target="media/image90.jpeg"/><Relationship Id="rId101" Type="http://schemas.openxmlformats.org/officeDocument/2006/relationships/image" Target="media/image91.jpeg"/><Relationship Id="rId102" Type="http://schemas.openxmlformats.org/officeDocument/2006/relationships/image" Target="media/image92.jpeg"/><Relationship Id="rId103" Type="http://schemas.openxmlformats.org/officeDocument/2006/relationships/image" Target="media/image93.jpeg"/><Relationship Id="rId104" Type="http://schemas.openxmlformats.org/officeDocument/2006/relationships/image" Target="media/image94.jpeg"/><Relationship Id="rId105" Type="http://schemas.openxmlformats.org/officeDocument/2006/relationships/image" Target="media/image95.jpeg"/><Relationship Id="rId106" Type="http://schemas.openxmlformats.org/officeDocument/2006/relationships/image" Target="media/image96.jpeg"/><Relationship Id="rId107" Type="http://schemas.openxmlformats.org/officeDocument/2006/relationships/image" Target="media/image97.jpeg"/><Relationship Id="rId108" Type="http://schemas.openxmlformats.org/officeDocument/2006/relationships/image" Target="media/image98.jpeg"/><Relationship Id="rId109" Type="http://schemas.openxmlformats.org/officeDocument/2006/relationships/image" Target="media/image99.jpeg"/><Relationship Id="rId110" Type="http://schemas.openxmlformats.org/officeDocument/2006/relationships/image" Target="media/image100.jpeg"/><Relationship Id="rId111" Type="http://schemas.openxmlformats.org/officeDocument/2006/relationships/image" Target="media/image101.jpeg"/><Relationship Id="rId112" Type="http://schemas.openxmlformats.org/officeDocument/2006/relationships/image" Target="media/image102.jpeg"/><Relationship Id="rId113" Type="http://schemas.openxmlformats.org/officeDocument/2006/relationships/image" Target="media/image103.jpeg"/><Relationship Id="rId114" Type="http://schemas.openxmlformats.org/officeDocument/2006/relationships/image" Target="media/image104.jpeg"/><Relationship Id="rId115" Type="http://schemas.openxmlformats.org/officeDocument/2006/relationships/image" Target="media/image105.jpeg"/><Relationship Id="rId116" Type="http://schemas.openxmlformats.org/officeDocument/2006/relationships/image" Target="media/image106.jpeg"/><Relationship Id="rId117" Type="http://schemas.openxmlformats.org/officeDocument/2006/relationships/image" Target="media/image107.jpeg"/><Relationship Id="rId118" Type="http://schemas.openxmlformats.org/officeDocument/2006/relationships/image" Target="media/image108.jpeg"/><Relationship Id="rId119" Type="http://schemas.openxmlformats.org/officeDocument/2006/relationships/image" Target="media/image109.jpeg"/><Relationship Id="rId120" Type="http://schemas.openxmlformats.org/officeDocument/2006/relationships/image" Target="media/image110.jpeg"/><Relationship Id="rId121" Type="http://schemas.openxmlformats.org/officeDocument/2006/relationships/image" Target="media/image111.jpeg"/><Relationship Id="rId122" Type="http://schemas.openxmlformats.org/officeDocument/2006/relationships/image" Target="media/image112.jpeg"/><Relationship Id="rId123" Type="http://schemas.openxmlformats.org/officeDocument/2006/relationships/image" Target="media/image113.jpeg"/><Relationship Id="rId124" Type="http://schemas.openxmlformats.org/officeDocument/2006/relationships/image" Target="media/image114.jpeg"/><Relationship Id="rId125" Type="http://schemas.openxmlformats.org/officeDocument/2006/relationships/image" Target="media/image115.jpeg"/><Relationship Id="rId126" Type="http://schemas.openxmlformats.org/officeDocument/2006/relationships/image" Target="media/image116.jpeg"/><Relationship Id="rId127" Type="http://schemas.openxmlformats.org/officeDocument/2006/relationships/image" Target="media/image117.jpeg"/><Relationship Id="rId128" Type="http://schemas.openxmlformats.org/officeDocument/2006/relationships/image" Target="media/image118.jpeg"/><Relationship Id="rId129" Type="http://schemas.openxmlformats.org/officeDocument/2006/relationships/image" Target="media/image119.jpeg"/><Relationship Id="rId130" Type="http://schemas.openxmlformats.org/officeDocument/2006/relationships/image" Target="media/image120.jpeg"/><Relationship Id="rId131" Type="http://schemas.openxmlformats.org/officeDocument/2006/relationships/image" Target="media/image121.jpeg"/><Relationship Id="rId132" Type="http://schemas.openxmlformats.org/officeDocument/2006/relationships/image" Target="media/image122.jpeg"/><Relationship Id="rId133" Type="http://schemas.openxmlformats.org/officeDocument/2006/relationships/image" Target="media/image123.jpeg"/><Relationship Id="rId134" Type="http://schemas.openxmlformats.org/officeDocument/2006/relationships/image" Target="media/image124.jpeg"/><Relationship Id="rId135" Type="http://schemas.openxmlformats.org/officeDocument/2006/relationships/image" Target="media/image125.jpeg"/><Relationship Id="rId136" Type="http://schemas.openxmlformats.org/officeDocument/2006/relationships/image" Target="media/image126.jpeg"/><Relationship Id="rId137" Type="http://schemas.openxmlformats.org/officeDocument/2006/relationships/image" Target="media/image127.jpeg"/><Relationship Id="rId138" Type="http://schemas.openxmlformats.org/officeDocument/2006/relationships/image" Target="media/image128.jpeg"/><Relationship Id="rId139" Type="http://schemas.openxmlformats.org/officeDocument/2006/relationships/image" Target="media/image129.jpeg"/><Relationship Id="rId140" Type="http://schemas.openxmlformats.org/officeDocument/2006/relationships/image" Target="media/image130.jpeg"/><Relationship Id="rId141" Type="http://schemas.openxmlformats.org/officeDocument/2006/relationships/image" Target="media/image131.jpeg"/><Relationship Id="rId142" Type="http://schemas.openxmlformats.org/officeDocument/2006/relationships/image" Target="media/image132.jpeg"/><Relationship Id="rId143" Type="http://schemas.openxmlformats.org/officeDocument/2006/relationships/image" Target="media/image133.jpeg"/><Relationship Id="rId144" Type="http://schemas.openxmlformats.org/officeDocument/2006/relationships/image" Target="media/image134.jpeg"/><Relationship Id="rId145" Type="http://schemas.openxmlformats.org/officeDocument/2006/relationships/image" Target="media/image135.jpeg"/><Relationship Id="rId146" Type="http://schemas.openxmlformats.org/officeDocument/2006/relationships/image" Target="media/image136.jpeg"/><Relationship Id="rId147" Type="http://schemas.openxmlformats.org/officeDocument/2006/relationships/image" Target="media/image137.jpeg"/><Relationship Id="rId148" Type="http://schemas.openxmlformats.org/officeDocument/2006/relationships/image" Target="media/image138.jpeg"/><Relationship Id="rId149" Type="http://schemas.openxmlformats.org/officeDocument/2006/relationships/image" Target="media/image139.jpeg"/><Relationship Id="rId150" Type="http://schemas.openxmlformats.org/officeDocument/2006/relationships/image" Target="media/image140.jpeg"/><Relationship Id="rId151" Type="http://schemas.openxmlformats.org/officeDocument/2006/relationships/image" Target="media/image141.jpeg"/><Relationship Id="rId152" Type="http://schemas.openxmlformats.org/officeDocument/2006/relationships/image" Target="media/image142.jpeg"/><Relationship Id="rId153" Type="http://schemas.openxmlformats.org/officeDocument/2006/relationships/image" Target="media/image143.jpeg"/><Relationship Id="rId154" Type="http://schemas.openxmlformats.org/officeDocument/2006/relationships/image" Target="media/image144.jpeg"/><Relationship Id="rId155" Type="http://schemas.openxmlformats.org/officeDocument/2006/relationships/image" Target="media/image145.jpeg"/><Relationship Id="rId156" Type="http://schemas.openxmlformats.org/officeDocument/2006/relationships/image" Target="media/image146.jpeg"/><Relationship Id="rId157" Type="http://schemas.openxmlformats.org/officeDocument/2006/relationships/image" Target="media/image147.jpeg"/><Relationship Id="rId158" Type="http://schemas.openxmlformats.org/officeDocument/2006/relationships/image" Target="media/image148.jpeg"/><Relationship Id="rId159" Type="http://schemas.openxmlformats.org/officeDocument/2006/relationships/image" Target="media/image149.jpeg"/><Relationship Id="rId160" Type="http://schemas.openxmlformats.org/officeDocument/2006/relationships/image" Target="media/image150.jpeg"/><Relationship Id="rId161" Type="http://schemas.openxmlformats.org/officeDocument/2006/relationships/image" Target="media/image151.jpeg"/><Relationship Id="rId162" Type="http://schemas.openxmlformats.org/officeDocument/2006/relationships/image" Target="media/image152.jpeg"/><Relationship Id="rId163" Type="http://schemas.openxmlformats.org/officeDocument/2006/relationships/image" Target="media/image153.jpeg"/><Relationship Id="rId164" Type="http://schemas.openxmlformats.org/officeDocument/2006/relationships/image" Target="media/image154.jpeg"/><Relationship Id="rId165" Type="http://schemas.openxmlformats.org/officeDocument/2006/relationships/image" Target="media/image155.jpeg"/><Relationship Id="rId166" Type="http://schemas.openxmlformats.org/officeDocument/2006/relationships/image" Target="media/image156.jpeg"/><Relationship Id="rId167" Type="http://schemas.openxmlformats.org/officeDocument/2006/relationships/image" Target="media/image157.jpeg"/><Relationship Id="rId168" Type="http://schemas.openxmlformats.org/officeDocument/2006/relationships/image" Target="media/image158.jpeg"/><Relationship Id="rId169" Type="http://schemas.openxmlformats.org/officeDocument/2006/relationships/image" Target="media/image159.jpeg"/><Relationship Id="rId170" Type="http://schemas.openxmlformats.org/officeDocument/2006/relationships/image" Target="media/image160.jpeg"/><Relationship Id="rId171" Type="http://schemas.openxmlformats.org/officeDocument/2006/relationships/image" Target="media/image161.jpeg"/><Relationship Id="rId172" Type="http://schemas.openxmlformats.org/officeDocument/2006/relationships/image" Target="media/image162.jpeg"/><Relationship Id="rId173" Type="http://schemas.openxmlformats.org/officeDocument/2006/relationships/image" Target="media/image163.jpeg"/><Relationship Id="rId174" Type="http://schemas.openxmlformats.org/officeDocument/2006/relationships/image" Target="media/image164.jpeg"/><Relationship Id="rId175" Type="http://schemas.openxmlformats.org/officeDocument/2006/relationships/image" Target="media/image165.jpeg"/><Relationship Id="rId176" Type="http://schemas.openxmlformats.org/officeDocument/2006/relationships/image" Target="media/image166.jpeg"/><Relationship Id="rId177" Type="http://schemas.openxmlformats.org/officeDocument/2006/relationships/image" Target="media/image167.jpeg"/><Relationship Id="rId178" Type="http://schemas.openxmlformats.org/officeDocument/2006/relationships/image" Target="media/image168.jpeg"/><Relationship Id="rId179" Type="http://schemas.openxmlformats.org/officeDocument/2006/relationships/image" Target="media/image169.jpeg"/><Relationship Id="rId180" Type="http://schemas.openxmlformats.org/officeDocument/2006/relationships/image" Target="media/image170.jpeg"/><Relationship Id="rId181" Type="http://schemas.openxmlformats.org/officeDocument/2006/relationships/image" Target="media/image171.jpeg"/><Relationship Id="rId182" Type="http://schemas.openxmlformats.org/officeDocument/2006/relationships/image" Target="media/image172.jpeg"/><Relationship Id="rId183" Type="http://schemas.openxmlformats.org/officeDocument/2006/relationships/image" Target="media/image173.jpeg"/><Relationship Id="rId184" Type="http://schemas.openxmlformats.org/officeDocument/2006/relationships/image" Target="media/image174.jpeg"/><Relationship Id="rId185" Type="http://schemas.openxmlformats.org/officeDocument/2006/relationships/image" Target="media/image175.jpeg"/><Relationship Id="rId186" Type="http://schemas.openxmlformats.org/officeDocument/2006/relationships/image" Target="media/image176.jpeg"/><Relationship Id="rId187" Type="http://schemas.openxmlformats.org/officeDocument/2006/relationships/image" Target="media/image177.jpeg"/><Relationship Id="rId188" Type="http://schemas.openxmlformats.org/officeDocument/2006/relationships/image" Target="media/image178.jpeg"/><Relationship Id="rId189" Type="http://schemas.openxmlformats.org/officeDocument/2006/relationships/image" Target="media/image179.jpeg"/><Relationship Id="rId190" Type="http://schemas.openxmlformats.org/officeDocument/2006/relationships/image" Target="media/image180.jpeg"/><Relationship Id="rId191" Type="http://schemas.openxmlformats.org/officeDocument/2006/relationships/image" Target="media/image181.jpeg"/><Relationship Id="rId192" Type="http://schemas.openxmlformats.org/officeDocument/2006/relationships/image" Target="media/image182.jpeg"/><Relationship Id="rId193" Type="http://schemas.openxmlformats.org/officeDocument/2006/relationships/image" Target="media/image183.jpeg"/><Relationship Id="rId194" Type="http://schemas.openxmlformats.org/officeDocument/2006/relationships/image" Target="media/image184.jpeg"/><Relationship Id="rId195" Type="http://schemas.openxmlformats.org/officeDocument/2006/relationships/image" Target="media/image185.jpeg"/><Relationship Id="rId196" Type="http://schemas.openxmlformats.org/officeDocument/2006/relationships/image" Target="media/image186.jpeg"/><Relationship Id="rId197" Type="http://schemas.openxmlformats.org/officeDocument/2006/relationships/image" Target="media/image187.jpeg"/><Relationship Id="rId198" Type="http://schemas.openxmlformats.org/officeDocument/2006/relationships/image" Target="media/image188.jpeg"/><Relationship Id="rId199" Type="http://schemas.openxmlformats.org/officeDocument/2006/relationships/image" Target="media/image189.jpeg"/><Relationship Id="rId200" Type="http://schemas.openxmlformats.org/officeDocument/2006/relationships/image" Target="media/image190.jpeg"/><Relationship Id="rId201" Type="http://schemas.openxmlformats.org/officeDocument/2006/relationships/image" Target="media/image191.jpeg"/><Relationship Id="rId202" Type="http://schemas.openxmlformats.org/officeDocument/2006/relationships/image" Target="media/image192.jpeg"/><Relationship Id="rId203" Type="http://schemas.openxmlformats.org/officeDocument/2006/relationships/image" Target="media/image193.jpeg"/><Relationship Id="rId204" Type="http://schemas.openxmlformats.org/officeDocument/2006/relationships/image" Target="media/image194.jpeg"/><Relationship Id="rId205" Type="http://schemas.openxmlformats.org/officeDocument/2006/relationships/image" Target="media/image195.jpeg"/><Relationship Id="rId206" Type="http://schemas.openxmlformats.org/officeDocument/2006/relationships/image" Target="media/image196.jpeg"/><Relationship Id="rId207" Type="http://schemas.openxmlformats.org/officeDocument/2006/relationships/image" Target="media/image197.jpeg"/><Relationship Id="rId208" Type="http://schemas.openxmlformats.org/officeDocument/2006/relationships/image" Target="media/image198.jpeg"/><Relationship Id="rId209" Type="http://schemas.openxmlformats.org/officeDocument/2006/relationships/image" Target="media/image199.jpeg"/><Relationship Id="rId210" Type="http://schemas.openxmlformats.org/officeDocument/2006/relationships/image" Target="media/image200.jpeg"/><Relationship Id="rId211" Type="http://schemas.openxmlformats.org/officeDocument/2006/relationships/image" Target="media/image201.jpeg"/><Relationship Id="rId212" Type="http://schemas.openxmlformats.org/officeDocument/2006/relationships/image" Target="media/image202.jpeg"/><Relationship Id="rId213" Type="http://schemas.openxmlformats.org/officeDocument/2006/relationships/image" Target="media/image203.jpeg"/><Relationship Id="rId214" Type="http://schemas.openxmlformats.org/officeDocument/2006/relationships/image" Target="media/image204.jpeg"/><Relationship Id="rId215" Type="http://schemas.openxmlformats.org/officeDocument/2006/relationships/image" Target="media/image205.jpeg"/><Relationship Id="rId216" Type="http://schemas.openxmlformats.org/officeDocument/2006/relationships/image" Target="media/image206.jpeg"/><Relationship Id="rId217" Type="http://schemas.openxmlformats.org/officeDocument/2006/relationships/image" Target="media/image207.jpeg"/><Relationship Id="rId218" Type="http://schemas.openxmlformats.org/officeDocument/2006/relationships/image" Target="media/image208.jpeg"/><Relationship Id="rId221" Type="http://schemas.openxmlformats.org/officeDocument/2006/relationships/image" Target="media/image209.jpeg"/><Relationship Id="rId222" Type="http://schemas.openxmlformats.org/officeDocument/2006/relationships/image" Target="media/image210.jpeg"/><Relationship Id="rId223" Type="http://schemas.openxmlformats.org/officeDocument/2006/relationships/image" Target="media/image211.jpeg"/><Relationship Id="rId224" Type="http://schemas.openxmlformats.org/officeDocument/2006/relationships/image" Target="media/image212.jpeg"/><Relationship Id="rId225" Type="http://schemas.openxmlformats.org/officeDocument/2006/relationships/image" Target="media/image213.jpeg"/><Relationship Id="rId226" Type="http://schemas.openxmlformats.org/officeDocument/2006/relationships/image" Target="media/image214.jpeg"/><Relationship Id="rId227" Type="http://schemas.openxmlformats.org/officeDocument/2006/relationships/image" Target="media/image215.jpeg"/><Relationship Id="rId228" Type="http://schemas.openxmlformats.org/officeDocument/2006/relationships/image" Target="media/image216.jpeg"/><Relationship Id="rId229" Type="http://schemas.openxmlformats.org/officeDocument/2006/relationships/image" Target="media/image217.jpeg"/><Relationship Id="rId230" Type="http://schemas.openxmlformats.org/officeDocument/2006/relationships/image" Target="media/image218.jpeg"/><Relationship Id="rId231" Type="http://schemas.openxmlformats.org/officeDocument/2006/relationships/image" Target="media/image219.jpeg"/><Relationship Id="rId232" Type="http://schemas.openxmlformats.org/officeDocument/2006/relationships/image" Target="media/image220.jpeg"/><Relationship Id="rId233" Type="http://schemas.openxmlformats.org/officeDocument/2006/relationships/image" Target="media/image221.jpeg"/><Relationship Id="rId234" Type="http://schemas.openxmlformats.org/officeDocument/2006/relationships/image" Target="media/image222.jpeg"/><Relationship Id="rId235" Type="http://schemas.openxmlformats.org/officeDocument/2006/relationships/image" Target="media/image223.jpeg"/><Relationship Id="rId236" Type="http://schemas.openxmlformats.org/officeDocument/2006/relationships/image" Target="media/image224.jpeg"/><Relationship Id="rId237" Type="http://schemas.openxmlformats.org/officeDocument/2006/relationships/image" Target="media/image225.jpeg"/><Relationship Id="rId238" Type="http://schemas.openxmlformats.org/officeDocument/2006/relationships/image" Target="media/image226.jpeg"/><Relationship Id="rId239" Type="http://schemas.openxmlformats.org/officeDocument/2006/relationships/image" Target="media/image227.jpeg"/><Relationship Id="rId240" Type="http://schemas.openxmlformats.org/officeDocument/2006/relationships/image" Target="media/image228.jpeg"/><Relationship Id="rId241" Type="http://schemas.openxmlformats.org/officeDocument/2006/relationships/image" Target="media/image229.jpeg"/><Relationship Id="rId242" Type="http://schemas.openxmlformats.org/officeDocument/2006/relationships/image" Target="media/image230.jpeg"/><Relationship Id="rId243" Type="http://schemas.openxmlformats.org/officeDocument/2006/relationships/image" Target="media/image231.jpeg"/><Relationship Id="rId244" Type="http://schemas.openxmlformats.org/officeDocument/2006/relationships/image" Target="media/image232.jpeg"/><Relationship Id="rId245" Type="http://schemas.openxmlformats.org/officeDocument/2006/relationships/image" Target="media/image233.jpeg"/><Relationship Id="rId246" Type="http://schemas.openxmlformats.org/officeDocument/2006/relationships/image" Target="media/image234.jpeg"/><Relationship Id="rId247" Type="http://schemas.openxmlformats.org/officeDocument/2006/relationships/image" Target="media/image235.jpeg"/><Relationship Id="rId248" Type="http://schemas.openxmlformats.org/officeDocument/2006/relationships/image" Target="media/image236.jpeg"/><Relationship Id="rId249" Type="http://schemas.openxmlformats.org/officeDocument/2006/relationships/image" Target="media/image237.jpeg"/><Relationship Id="rId250" Type="http://schemas.openxmlformats.org/officeDocument/2006/relationships/image" Target="media/image238.jpeg"/><Relationship Id="rId251" Type="http://schemas.openxmlformats.org/officeDocument/2006/relationships/image" Target="media/image239.jpeg"/><Relationship Id="rId252" Type="http://schemas.openxmlformats.org/officeDocument/2006/relationships/image" Target="media/image240.jpeg"/><Relationship Id="rId253" Type="http://schemas.openxmlformats.org/officeDocument/2006/relationships/image" Target="media/image241.jpeg"/><Relationship Id="rId254" Type="http://schemas.openxmlformats.org/officeDocument/2006/relationships/image" Target="media/image242.jpeg"/><Relationship Id="rId255" Type="http://schemas.openxmlformats.org/officeDocument/2006/relationships/image" Target="media/image243.jpeg"/><Relationship Id="rId256" Type="http://schemas.openxmlformats.org/officeDocument/2006/relationships/image" Target="media/image244.jpeg"/><Relationship Id="rId257" Type="http://schemas.openxmlformats.org/officeDocument/2006/relationships/image" Target="media/image245.jpeg"/><Relationship Id="rId258" Type="http://schemas.openxmlformats.org/officeDocument/2006/relationships/image" Target="media/image246.jpeg"/><Relationship Id="rId259" Type="http://schemas.openxmlformats.org/officeDocument/2006/relationships/image" Target="media/image247.jpeg"/><Relationship Id="rId260" Type="http://schemas.openxmlformats.org/officeDocument/2006/relationships/image" Target="media/image248.jpeg"/><Relationship Id="rId261" Type="http://schemas.openxmlformats.org/officeDocument/2006/relationships/image" Target="media/image249.jpeg"/><Relationship Id="rId262" Type="http://schemas.openxmlformats.org/officeDocument/2006/relationships/image" Target="media/image250.jpeg"/><Relationship Id="rId263" Type="http://schemas.openxmlformats.org/officeDocument/2006/relationships/image" Target="media/image251.jpeg"/><Relationship Id="rId264" Type="http://schemas.openxmlformats.org/officeDocument/2006/relationships/image" Target="media/image252.jpeg"/><Relationship Id="rId265" Type="http://schemas.openxmlformats.org/officeDocument/2006/relationships/image" Target="media/image253.jpeg"/><Relationship Id="rId266" Type="http://schemas.openxmlformats.org/officeDocument/2006/relationships/image" Target="media/image254.jpeg"/><Relationship Id="rId267" Type="http://schemas.openxmlformats.org/officeDocument/2006/relationships/image" Target="media/image255.jpeg"/><Relationship Id="rId268" Type="http://schemas.openxmlformats.org/officeDocument/2006/relationships/image" Target="media/image256.jpeg"/><Relationship Id="rId269" Type="http://schemas.openxmlformats.org/officeDocument/2006/relationships/image" Target="media/image257.jpeg"/><Relationship Id="rId270" Type="http://schemas.openxmlformats.org/officeDocument/2006/relationships/image" Target="media/image258.jpeg"/><Relationship Id="rId271" Type="http://schemas.openxmlformats.org/officeDocument/2006/relationships/image" Target="media/image259.jpeg"/><Relationship Id="rId272" Type="http://schemas.openxmlformats.org/officeDocument/2006/relationships/image" Target="media/image260.jpeg"/><Relationship Id="rId273" Type="http://schemas.openxmlformats.org/officeDocument/2006/relationships/image" Target="media/image261.jpeg"/><Relationship Id="rId274" Type="http://schemas.openxmlformats.org/officeDocument/2006/relationships/image" Target="media/image262.jpeg"/><Relationship Id="rId275" Type="http://schemas.openxmlformats.org/officeDocument/2006/relationships/image" Target="media/image263.jpeg"/><Relationship Id="rId276" Type="http://schemas.openxmlformats.org/officeDocument/2006/relationships/image" Target="media/image264.jpeg"/><Relationship Id="rId277" Type="http://schemas.openxmlformats.org/officeDocument/2006/relationships/image" Target="media/image265.jpeg"/><Relationship Id="rId278" Type="http://schemas.openxmlformats.org/officeDocument/2006/relationships/image" Target="media/image266.jpeg"/><Relationship Id="rId279" Type="http://schemas.openxmlformats.org/officeDocument/2006/relationships/image" Target="media/image267.jpeg"/><Relationship Id="rId280" Type="http://schemas.openxmlformats.org/officeDocument/2006/relationships/image" Target="media/image268.jpeg"/><Relationship Id="rId281" Type="http://schemas.openxmlformats.org/officeDocument/2006/relationships/image" Target="media/image269.jpeg"/><Relationship Id="rId282" Type="http://schemas.openxmlformats.org/officeDocument/2006/relationships/image" Target="media/image270.jpeg"/><Relationship Id="rId283" Type="http://schemas.openxmlformats.org/officeDocument/2006/relationships/image" Target="media/image271.jpeg"/><Relationship Id="rId284" Type="http://schemas.openxmlformats.org/officeDocument/2006/relationships/image" Target="media/image272.jpeg"/><Relationship Id="rId285" Type="http://schemas.openxmlformats.org/officeDocument/2006/relationships/image" Target="media/image273.jpeg"/><Relationship Id="rId286" Type="http://schemas.openxmlformats.org/officeDocument/2006/relationships/image" Target="media/image274.jpeg"/><Relationship Id="rId287" Type="http://schemas.openxmlformats.org/officeDocument/2006/relationships/image" Target="media/image275.jpeg"/><Relationship Id="rId288" Type="http://schemas.openxmlformats.org/officeDocument/2006/relationships/image" Target="media/image276.jpeg"/><Relationship Id="rId289" Type="http://schemas.openxmlformats.org/officeDocument/2006/relationships/image" Target="media/image277.jpeg"/><Relationship Id="rId290" Type="http://schemas.openxmlformats.org/officeDocument/2006/relationships/image" Target="media/image278.jpeg"/><Relationship Id="rId291" Type="http://schemas.openxmlformats.org/officeDocument/2006/relationships/image" Target="media/image279.jpeg"/><Relationship Id="rId292" Type="http://schemas.openxmlformats.org/officeDocument/2006/relationships/image" Target="media/image280.jpeg"/><Relationship Id="rId293" Type="http://schemas.openxmlformats.org/officeDocument/2006/relationships/image" Target="media/image281.jpeg"/><Relationship Id="rId294" Type="http://schemas.openxmlformats.org/officeDocument/2006/relationships/image" Target="media/image282.jpeg"/><Relationship Id="rId295" Type="http://schemas.openxmlformats.org/officeDocument/2006/relationships/image" Target="media/image283.jpeg"/><Relationship Id="rId296" Type="http://schemas.openxmlformats.org/officeDocument/2006/relationships/image" Target="media/image284.jpeg"/><Relationship Id="rId297" Type="http://schemas.openxmlformats.org/officeDocument/2006/relationships/image" Target="media/image285.jpeg"/><Relationship Id="rId298" Type="http://schemas.openxmlformats.org/officeDocument/2006/relationships/image" Target="media/image286.jpeg"/><Relationship Id="rId299" Type="http://schemas.openxmlformats.org/officeDocument/2006/relationships/image" Target="media/image287.jpeg"/><Relationship Id="rId300" Type="http://schemas.openxmlformats.org/officeDocument/2006/relationships/image" Target="media/image288.jpeg"/><Relationship Id="rId301" Type="http://schemas.openxmlformats.org/officeDocument/2006/relationships/image" Target="media/image289.jpeg"/><Relationship Id="rId302" Type="http://schemas.openxmlformats.org/officeDocument/2006/relationships/image" Target="media/image290.jpeg"/><Relationship Id="rId303" Type="http://schemas.openxmlformats.org/officeDocument/2006/relationships/image" Target="media/image291.jpeg"/><Relationship Id="rId304" Type="http://schemas.openxmlformats.org/officeDocument/2006/relationships/image" Target="media/image292.jpeg"/><Relationship Id="rId305" Type="http://schemas.openxmlformats.org/officeDocument/2006/relationships/image" Target="media/image293.jpeg"/><Relationship Id="rId306" Type="http://schemas.openxmlformats.org/officeDocument/2006/relationships/image" Target="media/image294.jpeg"/><Relationship Id="rId307" Type="http://schemas.openxmlformats.org/officeDocument/2006/relationships/image" Target="media/image295.jpeg"/><Relationship Id="rId308" Type="http://schemas.openxmlformats.org/officeDocument/2006/relationships/image" Target="media/image296.jpeg"/><Relationship Id="rId309" Type="http://schemas.openxmlformats.org/officeDocument/2006/relationships/image" Target="media/image297.jpeg"/><Relationship Id="rId310" Type="http://schemas.openxmlformats.org/officeDocument/2006/relationships/image" Target="media/image298.jpeg"/><Relationship Id="rId311" Type="http://schemas.openxmlformats.org/officeDocument/2006/relationships/image" Target="media/image299.jpeg"/><Relationship Id="rId312" Type="http://schemas.openxmlformats.org/officeDocument/2006/relationships/image" Target="media/image300.jpeg"/><Relationship Id="rId313" Type="http://schemas.openxmlformats.org/officeDocument/2006/relationships/image" Target="media/image301.jpeg"/><Relationship Id="rId314" Type="http://schemas.openxmlformats.org/officeDocument/2006/relationships/image" Target="media/image302.jpeg"/><Relationship Id="rId315" Type="http://schemas.openxmlformats.org/officeDocument/2006/relationships/image" Target="media/image303.jpeg"/><Relationship Id="rId316" Type="http://schemas.openxmlformats.org/officeDocument/2006/relationships/image" Target="media/image304.jpeg"/><Relationship Id="rId317" Type="http://schemas.openxmlformats.org/officeDocument/2006/relationships/image" Target="media/image305.jpeg"/><Relationship Id="rId318" Type="http://schemas.openxmlformats.org/officeDocument/2006/relationships/image" Target="media/image306.jpeg"/><Relationship Id="rId319" Type="http://schemas.openxmlformats.org/officeDocument/2006/relationships/image" Target="media/image307.jpeg"/><Relationship Id="rId320" Type="http://schemas.openxmlformats.org/officeDocument/2006/relationships/image" Target="media/image308.jpeg"/><Relationship Id="rId321" Type="http://schemas.openxmlformats.org/officeDocument/2006/relationships/image" Target="media/image309.jpeg"/><Relationship Id="rId322" Type="http://schemas.openxmlformats.org/officeDocument/2006/relationships/image" Target="media/image310.jpeg"/><Relationship Id="rId323" Type="http://schemas.openxmlformats.org/officeDocument/2006/relationships/image" Target="media/image311.jpeg"/><Relationship Id="rId324" Type="http://schemas.openxmlformats.org/officeDocument/2006/relationships/image" Target="media/image312.jpeg"/><Relationship Id="rId325" Type="http://schemas.openxmlformats.org/officeDocument/2006/relationships/image" Target="media/image313.jpeg"/><Relationship Id="rId326" Type="http://schemas.openxmlformats.org/officeDocument/2006/relationships/image" Target="media/image314.jpeg"/><Relationship Id="rId327" Type="http://schemas.openxmlformats.org/officeDocument/2006/relationships/image" Target="media/image315.jpeg"/><Relationship Id="rId328" Type="http://schemas.openxmlformats.org/officeDocument/2006/relationships/image" Target="media/image316.jpeg"/><Relationship Id="rId329" Type="http://schemas.openxmlformats.org/officeDocument/2006/relationships/image" Target="media/image317.jpeg"/><Relationship Id="rId330" Type="http://schemas.openxmlformats.org/officeDocument/2006/relationships/image" Target="media/image318.jpeg"/><Relationship Id="rId331" Type="http://schemas.openxmlformats.org/officeDocument/2006/relationships/image" Target="media/image319.jpeg"/><Relationship Id="rId332" Type="http://schemas.openxmlformats.org/officeDocument/2006/relationships/image" Target="media/image320.jpeg"/><Relationship Id="rId333" Type="http://schemas.openxmlformats.org/officeDocument/2006/relationships/image" Target="media/image321.jpeg"/><Relationship Id="rId334" Type="http://schemas.openxmlformats.org/officeDocument/2006/relationships/image" Target="media/image322.jpeg"/><Relationship Id="rId335" Type="http://schemas.openxmlformats.org/officeDocument/2006/relationships/image" Target="media/image323.jpeg"/><Relationship Id="rId336" Type="http://schemas.openxmlformats.org/officeDocument/2006/relationships/image" Target="media/image324.jpeg"/><Relationship Id="rId337" Type="http://schemas.openxmlformats.org/officeDocument/2006/relationships/image" Target="media/image325.jpeg"/><Relationship Id="rId338" Type="http://schemas.openxmlformats.org/officeDocument/2006/relationships/image" Target="media/image326.jpeg"/><Relationship Id="rId339" Type="http://schemas.openxmlformats.org/officeDocument/2006/relationships/image" Target="media/image327.jpeg"/><Relationship Id="rId340" Type="http://schemas.openxmlformats.org/officeDocument/2006/relationships/image" Target="media/image328.jpeg"/><Relationship Id="rId341" Type="http://schemas.openxmlformats.org/officeDocument/2006/relationships/image" Target="media/image329.jpeg"/><Relationship Id="rId342" Type="http://schemas.openxmlformats.org/officeDocument/2006/relationships/image" Target="media/image330.jpeg"/><Relationship Id="rId343" Type="http://schemas.openxmlformats.org/officeDocument/2006/relationships/image" Target="media/image331.jpeg"/><Relationship Id="rId344" Type="http://schemas.openxmlformats.org/officeDocument/2006/relationships/image" Target="media/image332.jpeg"/><Relationship Id="rId345" Type="http://schemas.openxmlformats.org/officeDocument/2006/relationships/image" Target="media/image333.jpeg"/><Relationship Id="rId346" Type="http://schemas.openxmlformats.org/officeDocument/2006/relationships/image" Target="media/image334.jpeg"/><Relationship Id="rId347" Type="http://schemas.openxmlformats.org/officeDocument/2006/relationships/image" Target="media/image335.jpeg"/><Relationship Id="rId348" Type="http://schemas.openxmlformats.org/officeDocument/2006/relationships/image" Target="media/image336.jpeg"/><Relationship Id="rId349" Type="http://schemas.openxmlformats.org/officeDocument/2006/relationships/image" Target="media/image337.jpeg"/><Relationship Id="rId350" Type="http://schemas.openxmlformats.org/officeDocument/2006/relationships/image" Target="media/image338.jpeg"/><Relationship Id="rId351" Type="http://schemas.openxmlformats.org/officeDocument/2006/relationships/image" Target="media/image339.jpeg"/><Relationship Id="rId352" Type="http://schemas.openxmlformats.org/officeDocument/2006/relationships/image" Target="media/image340.jpeg"/><Relationship Id="rId353" Type="http://schemas.openxmlformats.org/officeDocument/2006/relationships/image" Target="media/image341.jpeg"/><Relationship Id="rId354" Type="http://schemas.openxmlformats.org/officeDocument/2006/relationships/image" Target="media/image342.jpeg"/><Relationship Id="rId355" Type="http://schemas.openxmlformats.org/officeDocument/2006/relationships/image" Target="media/image343.jpeg"/><Relationship Id="rId356" Type="http://schemas.openxmlformats.org/officeDocument/2006/relationships/image" Target="media/image344.jpeg"/><Relationship Id="rId357" Type="http://schemas.openxmlformats.org/officeDocument/2006/relationships/image" Target="media/image345.jpeg"/><Relationship Id="rId358" Type="http://schemas.openxmlformats.org/officeDocument/2006/relationships/image" Target="media/image346.jpeg"/><Relationship Id="rId359" Type="http://schemas.openxmlformats.org/officeDocument/2006/relationships/image" Target="media/image347.jpeg"/><Relationship Id="rId360" Type="http://schemas.openxmlformats.org/officeDocument/2006/relationships/image" Target="media/image348.jpeg"/><Relationship Id="rId361" Type="http://schemas.openxmlformats.org/officeDocument/2006/relationships/image" Target="media/image349.jpeg"/><Relationship Id="rId362" Type="http://schemas.openxmlformats.org/officeDocument/2006/relationships/image" Target="media/image350.jpeg"/><Relationship Id="rId363" Type="http://schemas.openxmlformats.org/officeDocument/2006/relationships/image" Target="media/image351.jpeg"/><Relationship Id="rId364" Type="http://schemas.openxmlformats.org/officeDocument/2006/relationships/image" Target="media/image352.jpeg"/><Relationship Id="rId365" Type="http://schemas.openxmlformats.org/officeDocument/2006/relationships/image" Target="media/image353.jpeg"/><Relationship Id="rId366" Type="http://schemas.openxmlformats.org/officeDocument/2006/relationships/image" Target="media/image354.jpeg"/><Relationship Id="rId367" Type="http://schemas.openxmlformats.org/officeDocument/2006/relationships/image" Target="media/image355.jpeg"/><Relationship Id="rId368" Type="http://schemas.openxmlformats.org/officeDocument/2006/relationships/image" Target="media/image356.jpeg"/><Relationship Id="rId369" Type="http://schemas.openxmlformats.org/officeDocument/2006/relationships/image" Target="media/image357.jpeg"/><Relationship Id="rId370" Type="http://schemas.openxmlformats.org/officeDocument/2006/relationships/image" Target="media/image358.jpeg"/><Relationship Id="rId371" Type="http://schemas.openxmlformats.org/officeDocument/2006/relationships/image" Target="media/image359.jpeg"/><Relationship Id="rId372" Type="http://schemas.openxmlformats.org/officeDocument/2006/relationships/image" Target="media/image360.jpeg"/><Relationship Id="rId373" Type="http://schemas.openxmlformats.org/officeDocument/2006/relationships/image" Target="media/image361.jpeg"/><Relationship Id="rId374" Type="http://schemas.openxmlformats.org/officeDocument/2006/relationships/image" Target="media/image362.jpeg"/><Relationship Id="rId375" Type="http://schemas.openxmlformats.org/officeDocument/2006/relationships/image" Target="media/image363.jpeg"/><Relationship Id="rId376" Type="http://schemas.openxmlformats.org/officeDocument/2006/relationships/image" Target="media/image364.jpeg"/><Relationship Id="rId377" Type="http://schemas.openxmlformats.org/officeDocument/2006/relationships/image" Target="media/image365.jpeg"/><Relationship Id="rId378" Type="http://schemas.openxmlformats.org/officeDocument/2006/relationships/image" Target="media/image366.jpeg"/><Relationship Id="rId379" Type="http://schemas.openxmlformats.org/officeDocument/2006/relationships/image" Target="media/image367.jpeg"/><Relationship Id="rId380" Type="http://schemas.openxmlformats.org/officeDocument/2006/relationships/image" Target="media/image368.jpeg"/><Relationship Id="rId381" Type="http://schemas.openxmlformats.org/officeDocument/2006/relationships/image" Target="media/image369.jpeg"/><Relationship Id="rId382" Type="http://schemas.openxmlformats.org/officeDocument/2006/relationships/image" Target="media/image370.jpeg"/><Relationship Id="rId383" Type="http://schemas.openxmlformats.org/officeDocument/2006/relationships/image" Target="media/image371.jpeg"/><Relationship Id="rId384" Type="http://schemas.openxmlformats.org/officeDocument/2006/relationships/image" Target="media/image372.jpeg"/><Relationship Id="rId385" Type="http://schemas.openxmlformats.org/officeDocument/2006/relationships/image" Target="media/image373.jpeg"/><Relationship Id="rId386" Type="http://schemas.openxmlformats.org/officeDocument/2006/relationships/image" Target="media/image374.jpeg"/><Relationship Id="rId387" Type="http://schemas.openxmlformats.org/officeDocument/2006/relationships/image" Target="media/image375.jpeg"/><Relationship Id="rId388" Type="http://schemas.openxmlformats.org/officeDocument/2006/relationships/image" Target="media/image376.jpeg"/><Relationship Id="rId389" Type="http://schemas.openxmlformats.org/officeDocument/2006/relationships/image" Target="media/image377.jpeg"/><Relationship Id="rId390" Type="http://schemas.openxmlformats.org/officeDocument/2006/relationships/image" Target="media/image378.jpeg"/><Relationship Id="rId391" Type="http://schemas.openxmlformats.org/officeDocument/2006/relationships/image" Target="media/image379.jpeg"/><Relationship Id="rId392" Type="http://schemas.openxmlformats.org/officeDocument/2006/relationships/image" Target="media/image380.jpeg"/><Relationship Id="rId393" Type="http://schemas.openxmlformats.org/officeDocument/2006/relationships/image" Target="media/image381.jpeg"/><Relationship Id="rId394" Type="http://schemas.openxmlformats.org/officeDocument/2006/relationships/image" Target="media/image382.jpeg"/><Relationship Id="rId395" Type="http://schemas.openxmlformats.org/officeDocument/2006/relationships/image" Target="media/image383.jpeg"/><Relationship Id="rId396" Type="http://schemas.openxmlformats.org/officeDocument/2006/relationships/image" Target="media/image384.jpeg"/><Relationship Id="rId397" Type="http://schemas.openxmlformats.org/officeDocument/2006/relationships/image" Target="media/image385.jpeg"/><Relationship Id="rId398" Type="http://schemas.openxmlformats.org/officeDocument/2006/relationships/image" Target="media/image386.jpeg"/><Relationship Id="rId399" Type="http://schemas.openxmlformats.org/officeDocument/2006/relationships/image" Target="media/image387.jpeg"/><Relationship Id="rId400" Type="http://schemas.openxmlformats.org/officeDocument/2006/relationships/image" Target="media/image388.jpeg"/><Relationship Id="rId401" Type="http://schemas.openxmlformats.org/officeDocument/2006/relationships/image" Target="media/image389.jpeg"/><Relationship Id="rId402" Type="http://schemas.openxmlformats.org/officeDocument/2006/relationships/image" Target="media/image390.jpeg"/><Relationship Id="rId403" Type="http://schemas.openxmlformats.org/officeDocument/2006/relationships/image" Target="media/image391.jpeg"/><Relationship Id="rId404" Type="http://schemas.openxmlformats.org/officeDocument/2006/relationships/image" Target="media/image392.jpeg"/><Relationship Id="rId405" Type="http://schemas.openxmlformats.org/officeDocument/2006/relationships/image" Target="media/image393.jpeg"/><Relationship Id="rId406" Type="http://schemas.openxmlformats.org/officeDocument/2006/relationships/image" Target="media/image394.jpeg"/><Relationship Id="rId407" Type="http://schemas.openxmlformats.org/officeDocument/2006/relationships/image" Target="media/image395.jpeg"/><Relationship Id="rId408" Type="http://schemas.openxmlformats.org/officeDocument/2006/relationships/image" Target="media/image396.jpeg"/><Relationship Id="rId409" Type="http://schemas.openxmlformats.org/officeDocument/2006/relationships/image" Target="media/image397.jpeg"/><Relationship Id="rId410" Type="http://schemas.openxmlformats.org/officeDocument/2006/relationships/image" Target="media/image398.jpeg"/><Relationship Id="rId411" Type="http://schemas.openxmlformats.org/officeDocument/2006/relationships/image" Target="media/image399.jpeg"/><Relationship Id="rId412" Type="http://schemas.openxmlformats.org/officeDocument/2006/relationships/image" Target="media/image400.jpeg"/><Relationship Id="rId413" Type="http://schemas.openxmlformats.org/officeDocument/2006/relationships/image" Target="media/image401.jpeg"/><Relationship Id="rId414" Type="http://schemas.openxmlformats.org/officeDocument/2006/relationships/image" Target="media/image402.jpeg"/><Relationship Id="rId415" Type="http://schemas.openxmlformats.org/officeDocument/2006/relationships/image" Target="media/image403.jpeg"/><Relationship Id="rId416" Type="http://schemas.openxmlformats.org/officeDocument/2006/relationships/image" Target="media/image404.jpeg"/><Relationship Id="rId417" Type="http://schemas.openxmlformats.org/officeDocument/2006/relationships/image" Target="media/image405.jpeg"/><Relationship Id="rId418" Type="http://schemas.openxmlformats.org/officeDocument/2006/relationships/image" Target="media/image406.jpeg"/><Relationship Id="rId419" Type="http://schemas.openxmlformats.org/officeDocument/2006/relationships/image" Target="media/image407.jpeg"/><Relationship Id="rId420" Type="http://schemas.openxmlformats.org/officeDocument/2006/relationships/image" Target="media/image408.jpeg"/><Relationship Id="rId421" Type="http://schemas.openxmlformats.org/officeDocument/2006/relationships/image" Target="media/image409.jpeg"/><Relationship Id="rId422" Type="http://schemas.openxmlformats.org/officeDocument/2006/relationships/image" Target="media/image410.jpeg"/><Relationship Id="rId423" Type="http://schemas.openxmlformats.org/officeDocument/2006/relationships/image" Target="media/image411.jpeg"/><Relationship Id="rId424" Type="http://schemas.openxmlformats.org/officeDocument/2006/relationships/image" Target="media/image412.jpeg"/><Relationship Id="rId425" Type="http://schemas.openxmlformats.org/officeDocument/2006/relationships/image" Target="media/image413.jpeg"/><Relationship Id="rId426" Type="http://schemas.openxmlformats.org/officeDocument/2006/relationships/image" Target="media/image414.jpeg"/><Relationship Id="rId427" Type="http://schemas.openxmlformats.org/officeDocument/2006/relationships/image" Target="media/image415.jpeg"/><Relationship Id="rId428" Type="http://schemas.openxmlformats.org/officeDocument/2006/relationships/image" Target="media/image416.jpeg"/><Relationship Id="rId429" Type="http://schemas.openxmlformats.org/officeDocument/2006/relationships/image" Target="media/image417.jpeg"/><Relationship Id="rId430" Type="http://schemas.openxmlformats.org/officeDocument/2006/relationships/image" Target="media/image418.jpeg"/><Relationship Id="rId431" Type="http://schemas.openxmlformats.org/officeDocument/2006/relationships/image" Target="media/image419.jpeg"/><Relationship Id="rId432" Type="http://schemas.openxmlformats.org/officeDocument/2006/relationships/image" Target="media/image420.jpeg"/><Relationship Id="rId433" Type="http://schemas.openxmlformats.org/officeDocument/2006/relationships/image" Target="media/image421.jpeg"/><Relationship Id="rId434" Type="http://schemas.openxmlformats.org/officeDocument/2006/relationships/image" Target="media/image422.jpeg"/><Relationship Id="rId435" Type="http://schemas.openxmlformats.org/officeDocument/2006/relationships/image" Target="media/image423.jpeg"/><Relationship Id="rId436" Type="http://schemas.openxmlformats.org/officeDocument/2006/relationships/image" Target="media/image424.jpeg"/><Relationship Id="rId437" Type="http://schemas.openxmlformats.org/officeDocument/2006/relationships/image" Target="media/image425.jpeg"/><Relationship Id="rId438" Type="http://schemas.openxmlformats.org/officeDocument/2006/relationships/image" Target="media/image426.jpeg"/><Relationship Id="rId439" Type="http://schemas.openxmlformats.org/officeDocument/2006/relationships/image" Target="media/image427.jpeg"/><Relationship Id="rId440" Type="http://schemas.openxmlformats.org/officeDocument/2006/relationships/image" Target="media/image428.jpeg"/><Relationship Id="rId441" Type="http://schemas.openxmlformats.org/officeDocument/2006/relationships/image" Target="media/image429.jpeg"/><Relationship Id="rId442" Type="http://schemas.openxmlformats.org/officeDocument/2006/relationships/image" Target="media/image430.jpeg"/><Relationship Id="rId443" Type="http://schemas.openxmlformats.org/officeDocument/2006/relationships/image" Target="media/image431.jpeg"/><Relationship Id="rId444" Type="http://schemas.openxmlformats.org/officeDocument/2006/relationships/image" Target="media/image432.jpeg"/><Relationship Id="rId445" Type="http://schemas.openxmlformats.org/officeDocument/2006/relationships/image" Target="media/image433.jpeg"/><Relationship Id="rId446" Type="http://schemas.openxmlformats.org/officeDocument/2006/relationships/image" Target="media/image434.jpeg"/><Relationship Id="rId447" Type="http://schemas.openxmlformats.org/officeDocument/2006/relationships/image" Target="media/image435.jpeg"/><Relationship Id="rId448" Type="http://schemas.openxmlformats.org/officeDocument/2006/relationships/image" Target="media/image436.jpeg"/><Relationship Id="rId449" Type="http://schemas.openxmlformats.org/officeDocument/2006/relationships/image" Target="media/image437.jpeg"/><Relationship Id="rId450" Type="http://schemas.openxmlformats.org/officeDocument/2006/relationships/image" Target="media/image438.jpeg"/><Relationship Id="rId451" Type="http://schemas.openxmlformats.org/officeDocument/2006/relationships/image" Target="media/image439.jpeg"/><Relationship Id="rId452" Type="http://schemas.openxmlformats.org/officeDocument/2006/relationships/image" Target="media/image440.jpeg"/><Relationship Id="rId453" Type="http://schemas.openxmlformats.org/officeDocument/2006/relationships/image" Target="media/image441.jpeg"/><Relationship Id="rId454" Type="http://schemas.openxmlformats.org/officeDocument/2006/relationships/image" Target="media/image442.jpeg"/><Relationship Id="rId455" Type="http://schemas.openxmlformats.org/officeDocument/2006/relationships/image" Target="media/image443.jpeg"/><Relationship Id="rId456" Type="http://schemas.openxmlformats.org/officeDocument/2006/relationships/image" Target="media/image444.jpeg"/><Relationship Id="rId457" Type="http://schemas.openxmlformats.org/officeDocument/2006/relationships/image" Target="media/image445.jpeg"/><Relationship Id="rId458" Type="http://schemas.openxmlformats.org/officeDocument/2006/relationships/image" Target="media/image446.jpeg"/><Relationship Id="rId459" Type="http://schemas.openxmlformats.org/officeDocument/2006/relationships/image" Target="media/image447.jpeg"/><Relationship Id="rId460" Type="http://schemas.openxmlformats.org/officeDocument/2006/relationships/image" Target="media/image448.jpeg"/><Relationship Id="rId461" Type="http://schemas.openxmlformats.org/officeDocument/2006/relationships/image" Target="media/image449.jpeg"/><Relationship Id="rId462" Type="http://schemas.openxmlformats.org/officeDocument/2006/relationships/image" Target="media/image450.jpeg"/><Relationship Id="rId463" Type="http://schemas.openxmlformats.org/officeDocument/2006/relationships/image" Target="media/image451.jpeg"/><Relationship Id="rId464" Type="http://schemas.openxmlformats.org/officeDocument/2006/relationships/image" Target="media/image452.jpeg"/><Relationship Id="rId465" Type="http://schemas.openxmlformats.org/officeDocument/2006/relationships/image" Target="media/image453.jpeg"/><Relationship Id="rId466" Type="http://schemas.openxmlformats.org/officeDocument/2006/relationships/image" Target="media/image454.jpeg"/><Relationship Id="rId467" Type="http://schemas.openxmlformats.org/officeDocument/2006/relationships/image" Target="media/image455.jpeg"/><Relationship Id="rId468" Type="http://schemas.openxmlformats.org/officeDocument/2006/relationships/image" Target="media/image456.jpeg"/><Relationship Id="rId469" Type="http://schemas.openxmlformats.org/officeDocument/2006/relationships/image" Target="media/image457.jpeg"/><Relationship Id="rId470" Type="http://schemas.openxmlformats.org/officeDocument/2006/relationships/image" Target="media/image458.jpeg"/><Relationship Id="rId471" Type="http://schemas.openxmlformats.org/officeDocument/2006/relationships/image" Target="media/image459.jpeg"/><Relationship Id="rId472" Type="http://schemas.openxmlformats.org/officeDocument/2006/relationships/image" Target="media/image460.jpeg"/><Relationship Id="rId473" Type="http://schemas.openxmlformats.org/officeDocument/2006/relationships/image" Target="media/image461.jpeg"/><Relationship Id="rId474" Type="http://schemas.openxmlformats.org/officeDocument/2006/relationships/image" Target="media/image462.jpeg"/><Relationship Id="rId475" Type="http://schemas.openxmlformats.org/officeDocument/2006/relationships/image" Target="media/image463.jpeg"/><Relationship Id="rId476" Type="http://schemas.openxmlformats.org/officeDocument/2006/relationships/image" Target="media/image464.jpeg"/><Relationship Id="rId477" Type="http://schemas.openxmlformats.org/officeDocument/2006/relationships/image" Target="media/image465.jpeg"/><Relationship Id="rId478" Type="http://schemas.openxmlformats.org/officeDocument/2006/relationships/image" Target="media/image466.jpeg"/><Relationship Id="rId479" Type="http://schemas.openxmlformats.org/officeDocument/2006/relationships/image" Target="media/image467.jpeg"/><Relationship Id="rId480" Type="http://schemas.openxmlformats.org/officeDocument/2006/relationships/image" Target="media/image468.jpeg"/><Relationship Id="rId481" Type="http://schemas.openxmlformats.org/officeDocument/2006/relationships/image" Target="media/image469.jpeg"/><Relationship Id="rId482" Type="http://schemas.openxmlformats.org/officeDocument/2006/relationships/image" Target="media/image470.jpeg"/><Relationship Id="rId483" Type="http://schemas.openxmlformats.org/officeDocument/2006/relationships/image" Target="media/image471.jpeg"/><Relationship Id="rId484" Type="http://schemas.openxmlformats.org/officeDocument/2006/relationships/image" Target="media/image472.jpeg"/><Relationship Id="rId485" Type="http://schemas.openxmlformats.org/officeDocument/2006/relationships/image" Target="media/image473.jpeg"/><Relationship Id="rId486" Type="http://schemas.openxmlformats.org/officeDocument/2006/relationships/image" Target="media/image474.jpeg"/><Relationship Id="rId487" Type="http://schemas.openxmlformats.org/officeDocument/2006/relationships/image" Target="media/image475.jpeg"/><Relationship Id="rId488" Type="http://schemas.openxmlformats.org/officeDocument/2006/relationships/image" Target="media/image476.jpeg"/><Relationship Id="rId489" Type="http://schemas.openxmlformats.org/officeDocument/2006/relationships/image" Target="media/image477.jpeg"/><Relationship Id="rId490" Type="http://schemas.openxmlformats.org/officeDocument/2006/relationships/image" Target="media/image478.jpeg"/><Relationship Id="rId491" Type="http://schemas.openxmlformats.org/officeDocument/2006/relationships/image" Target="media/image479.jpeg"/><Relationship Id="rId492" Type="http://schemas.openxmlformats.org/officeDocument/2006/relationships/image" Target="media/image480.jpeg"/><Relationship Id="rId493" Type="http://schemas.openxmlformats.org/officeDocument/2006/relationships/image" Target="media/image481.jpeg"/><Relationship Id="rId494" Type="http://schemas.openxmlformats.org/officeDocument/2006/relationships/image" Target="media/image482.jpeg"/><Relationship Id="rId495" Type="http://schemas.openxmlformats.org/officeDocument/2006/relationships/image" Target="media/image483.jpeg"/><Relationship Id="rId496" Type="http://schemas.openxmlformats.org/officeDocument/2006/relationships/image" Target="media/image484.jpeg"/><Relationship Id="rId497" Type="http://schemas.openxmlformats.org/officeDocument/2006/relationships/image" Target="media/image485.jpeg"/><Relationship Id="rId498" Type="http://schemas.openxmlformats.org/officeDocument/2006/relationships/image" Target="media/image486.jpeg"/><Relationship Id="rId499" Type="http://schemas.openxmlformats.org/officeDocument/2006/relationships/image" Target="media/image487.jpeg"/><Relationship Id="rId500" Type="http://schemas.openxmlformats.org/officeDocument/2006/relationships/image" Target="media/image488.jpeg"/><Relationship Id="rId501" Type="http://schemas.openxmlformats.org/officeDocument/2006/relationships/image" Target="media/image489.jpeg"/><Relationship Id="rId502" Type="http://schemas.openxmlformats.org/officeDocument/2006/relationships/image" Target="media/image490.jpeg"/><Relationship Id="rId503" Type="http://schemas.openxmlformats.org/officeDocument/2006/relationships/image" Target="media/image491.jpeg"/><Relationship Id="rId504" Type="http://schemas.openxmlformats.org/officeDocument/2006/relationships/image" Target="media/image492.jpeg"/><Relationship Id="rId505" Type="http://schemas.openxmlformats.org/officeDocument/2006/relationships/image" Target="media/image493.jpeg"/><Relationship Id="rId506" Type="http://schemas.openxmlformats.org/officeDocument/2006/relationships/image" Target="media/image494.jpeg"/><Relationship Id="rId507" Type="http://schemas.openxmlformats.org/officeDocument/2006/relationships/image" Target="media/image495.jpeg"/><Relationship Id="rId508" Type="http://schemas.openxmlformats.org/officeDocument/2006/relationships/image" Target="media/image496.jpeg"/><Relationship Id="rId509" Type="http://schemas.openxmlformats.org/officeDocument/2006/relationships/image" Target="media/image497.jpeg"/><Relationship Id="rId510" Type="http://schemas.openxmlformats.org/officeDocument/2006/relationships/image" Target="media/image498.jpeg"/><Relationship Id="rId511" Type="http://schemas.openxmlformats.org/officeDocument/2006/relationships/image" Target="media/image499.jpeg"/><Relationship Id="rId514" Type="http://schemas.openxmlformats.org/officeDocument/2006/relationships/image" Target="media/image500.jpeg"/><Relationship Id="rId515" Type="http://schemas.openxmlformats.org/officeDocument/2006/relationships/image" Target="media/image501.jpeg"/><Relationship Id="rId516" Type="http://schemas.openxmlformats.org/officeDocument/2006/relationships/image" Target="media/image502.jpeg"/><Relationship Id="rId517" Type="http://schemas.openxmlformats.org/officeDocument/2006/relationships/image" Target="media/image503.jpeg"/><Relationship Id="rId518" Type="http://schemas.openxmlformats.org/officeDocument/2006/relationships/image" Target="media/image504.jpeg"/><Relationship Id="rId519" Type="http://schemas.openxmlformats.org/officeDocument/2006/relationships/image" Target="media/image505.jpeg"/><Relationship Id="rId520" Type="http://schemas.openxmlformats.org/officeDocument/2006/relationships/image" Target="media/image506.jpeg"/><Relationship Id="rId521" Type="http://schemas.openxmlformats.org/officeDocument/2006/relationships/image" Target="media/image507.jpeg"/><Relationship Id="rId522" Type="http://schemas.openxmlformats.org/officeDocument/2006/relationships/image" Target="media/image508.jpeg"/><Relationship Id="rId523" Type="http://schemas.openxmlformats.org/officeDocument/2006/relationships/image" Target="media/image509.jpeg"/><Relationship Id="rId524" Type="http://schemas.openxmlformats.org/officeDocument/2006/relationships/image" Target="media/image510.jpeg"/><Relationship Id="rId525" Type="http://schemas.openxmlformats.org/officeDocument/2006/relationships/image" Target="media/image511.jpeg"/><Relationship Id="rId526" Type="http://schemas.openxmlformats.org/officeDocument/2006/relationships/image" Target="media/image512.jpeg"/><Relationship Id="rId527" Type="http://schemas.openxmlformats.org/officeDocument/2006/relationships/image" Target="media/image513.jpeg"/><Relationship Id="rId528" Type="http://schemas.openxmlformats.org/officeDocument/2006/relationships/image" Target="media/image514.jpeg"/><Relationship Id="rId529" Type="http://schemas.openxmlformats.org/officeDocument/2006/relationships/image" Target="media/image515.jpeg"/><Relationship Id="rId530" Type="http://schemas.openxmlformats.org/officeDocument/2006/relationships/image" Target="media/image516.jpeg"/><Relationship Id="rId531" Type="http://schemas.openxmlformats.org/officeDocument/2006/relationships/image" Target="media/image517.jpeg"/><Relationship Id="rId532" Type="http://schemas.openxmlformats.org/officeDocument/2006/relationships/image" Target="media/image518.jpeg"/><Relationship Id="rId533" Type="http://schemas.openxmlformats.org/officeDocument/2006/relationships/image" Target="media/image519.jpeg"/><Relationship Id="rId534" Type="http://schemas.openxmlformats.org/officeDocument/2006/relationships/image" Target="media/image520.jpeg"/><Relationship Id="rId535" Type="http://schemas.openxmlformats.org/officeDocument/2006/relationships/image" Target="media/image521.jpeg"/><Relationship Id="rId536" Type="http://schemas.openxmlformats.org/officeDocument/2006/relationships/image" Target="media/image522.jpeg"/><Relationship Id="rId537" Type="http://schemas.openxmlformats.org/officeDocument/2006/relationships/image" Target="media/image523.jpeg"/><Relationship Id="rId538" Type="http://schemas.openxmlformats.org/officeDocument/2006/relationships/image" Target="media/image524.jpeg"/><Relationship Id="rId539" Type="http://schemas.openxmlformats.org/officeDocument/2006/relationships/image" Target="media/image525.jpeg"/><Relationship Id="rId540" Type="http://schemas.openxmlformats.org/officeDocument/2006/relationships/image" Target="media/image526.jpeg"/><Relationship Id="rId541" Type="http://schemas.openxmlformats.org/officeDocument/2006/relationships/image" Target="media/image527.jpeg"/><Relationship Id="rId542" Type="http://schemas.openxmlformats.org/officeDocument/2006/relationships/image" Target="media/image528.jpeg"/><Relationship Id="rId543" Type="http://schemas.openxmlformats.org/officeDocument/2006/relationships/image" Target="media/image529.jpeg"/><Relationship Id="rId544" Type="http://schemas.openxmlformats.org/officeDocument/2006/relationships/image" Target="media/image530.jpeg"/><Relationship Id="rId545" Type="http://schemas.openxmlformats.org/officeDocument/2006/relationships/image" Target="media/image531.jpeg"/><Relationship Id="rId546" Type="http://schemas.openxmlformats.org/officeDocument/2006/relationships/image" Target="media/image532.jpeg"/><Relationship Id="rId547" Type="http://schemas.openxmlformats.org/officeDocument/2006/relationships/image" Target="media/image533.jpeg"/><Relationship Id="rId548" Type="http://schemas.openxmlformats.org/officeDocument/2006/relationships/image" Target="media/image534.jpeg"/><Relationship Id="rId549" Type="http://schemas.openxmlformats.org/officeDocument/2006/relationships/image" Target="media/image535.jpeg"/><Relationship Id="rId550" Type="http://schemas.openxmlformats.org/officeDocument/2006/relationships/image" Target="media/image536.jpeg"/><Relationship Id="rId551" Type="http://schemas.openxmlformats.org/officeDocument/2006/relationships/image" Target="media/image537.jpeg"/><Relationship Id="rId552" Type="http://schemas.openxmlformats.org/officeDocument/2006/relationships/image" Target="media/image538.jpeg"/><Relationship Id="rId553" Type="http://schemas.openxmlformats.org/officeDocument/2006/relationships/image" Target="media/image539.jpeg"/><Relationship Id="rId554" Type="http://schemas.openxmlformats.org/officeDocument/2006/relationships/image" Target="media/image540.jpeg"/><Relationship Id="rId555" Type="http://schemas.openxmlformats.org/officeDocument/2006/relationships/image" Target="media/image541.jpeg"/><Relationship Id="rId556" Type="http://schemas.openxmlformats.org/officeDocument/2006/relationships/image" Target="media/image542.jpeg"/><Relationship Id="rId557" Type="http://schemas.openxmlformats.org/officeDocument/2006/relationships/image" Target="media/image543.jpeg"/><Relationship Id="rId558" Type="http://schemas.openxmlformats.org/officeDocument/2006/relationships/image" Target="media/image544.jpeg"/><Relationship Id="rId559" Type="http://schemas.openxmlformats.org/officeDocument/2006/relationships/image" Target="media/image545.jpeg"/><Relationship Id="rId560" Type="http://schemas.openxmlformats.org/officeDocument/2006/relationships/image" Target="media/image546.jpeg"/><Relationship Id="rId561" Type="http://schemas.openxmlformats.org/officeDocument/2006/relationships/image" Target="media/image547.jpeg"/><Relationship Id="rId562" Type="http://schemas.openxmlformats.org/officeDocument/2006/relationships/image" Target="media/image548.jpeg"/><Relationship Id="rId563" Type="http://schemas.openxmlformats.org/officeDocument/2006/relationships/image" Target="media/image549.jpeg"/><Relationship Id="rId564" Type="http://schemas.openxmlformats.org/officeDocument/2006/relationships/image" Target="media/image550.jpeg"/><Relationship Id="rId565" Type="http://schemas.openxmlformats.org/officeDocument/2006/relationships/image" Target="media/image551.jpeg"/><Relationship Id="rId566" Type="http://schemas.openxmlformats.org/officeDocument/2006/relationships/image" Target="media/image552.jpeg"/><Relationship Id="rId567" Type="http://schemas.openxmlformats.org/officeDocument/2006/relationships/image" Target="media/image553.jpeg"/><Relationship Id="rId568" Type="http://schemas.openxmlformats.org/officeDocument/2006/relationships/image" Target="media/image554.jpeg"/><Relationship Id="rId569" Type="http://schemas.openxmlformats.org/officeDocument/2006/relationships/image" Target="media/image555.jpeg"/><Relationship Id="rId570" Type="http://schemas.openxmlformats.org/officeDocument/2006/relationships/image" Target="media/image556.jpeg"/><Relationship Id="rId571" Type="http://schemas.openxmlformats.org/officeDocument/2006/relationships/image" Target="media/image557.jpeg"/><Relationship Id="rId572" Type="http://schemas.openxmlformats.org/officeDocument/2006/relationships/image" Target="media/image558.jpeg"/><Relationship Id="rId573" Type="http://schemas.openxmlformats.org/officeDocument/2006/relationships/image" Target="media/image559.jpeg"/><Relationship Id="rId574" Type="http://schemas.openxmlformats.org/officeDocument/2006/relationships/image" Target="media/image560.jpeg"/><Relationship Id="rId575" Type="http://schemas.openxmlformats.org/officeDocument/2006/relationships/image" Target="media/image561.jpeg"/><Relationship Id="rId576" Type="http://schemas.openxmlformats.org/officeDocument/2006/relationships/image" Target="media/image562.jpeg"/><Relationship Id="rId577" Type="http://schemas.openxmlformats.org/officeDocument/2006/relationships/image" Target="media/image563.jpeg"/><Relationship Id="rId578" Type="http://schemas.openxmlformats.org/officeDocument/2006/relationships/image" Target="media/image564.jpeg"/><Relationship Id="rId579" Type="http://schemas.openxmlformats.org/officeDocument/2006/relationships/image" Target="media/image565.jpeg"/><Relationship Id="rId580" Type="http://schemas.openxmlformats.org/officeDocument/2006/relationships/image" Target="media/image566.jpeg"/><Relationship Id="rId581" Type="http://schemas.openxmlformats.org/officeDocument/2006/relationships/image" Target="media/image567.jpeg"/><Relationship Id="rId582" Type="http://schemas.openxmlformats.org/officeDocument/2006/relationships/image" Target="media/image568.jpeg"/><Relationship Id="rId583" Type="http://schemas.openxmlformats.org/officeDocument/2006/relationships/image" Target="media/image569.jpeg"/><Relationship Id="rId584" Type="http://schemas.openxmlformats.org/officeDocument/2006/relationships/image" Target="media/image570.jpeg"/><Relationship Id="rId585" Type="http://schemas.openxmlformats.org/officeDocument/2006/relationships/image" Target="media/image571.jpeg"/><Relationship Id="rId586" Type="http://schemas.openxmlformats.org/officeDocument/2006/relationships/image" Target="media/image572.jpeg"/><Relationship Id="rId587" Type="http://schemas.openxmlformats.org/officeDocument/2006/relationships/image" Target="media/image573.jpeg"/><Relationship Id="rId588" Type="http://schemas.openxmlformats.org/officeDocument/2006/relationships/image" Target="media/image574.jpeg"/><Relationship Id="rId589" Type="http://schemas.openxmlformats.org/officeDocument/2006/relationships/image" Target="media/image575.jpeg"/><Relationship Id="rId590" Type="http://schemas.openxmlformats.org/officeDocument/2006/relationships/image" Target="media/image576.jpeg"/><Relationship Id="rId591" Type="http://schemas.openxmlformats.org/officeDocument/2006/relationships/image" Target="media/image577.jpeg"/><Relationship Id="rId592" Type="http://schemas.openxmlformats.org/officeDocument/2006/relationships/image" Target="media/image578.jpeg"/><Relationship Id="rId593" Type="http://schemas.openxmlformats.org/officeDocument/2006/relationships/image" Target="media/image579.jpeg"/><Relationship Id="rId594" Type="http://schemas.openxmlformats.org/officeDocument/2006/relationships/image" Target="media/image580.jpeg"/><Relationship Id="rId595" Type="http://schemas.openxmlformats.org/officeDocument/2006/relationships/image" Target="media/image581.jpeg"/><Relationship Id="rId596" Type="http://schemas.openxmlformats.org/officeDocument/2006/relationships/image" Target="media/image582.jpeg"/><Relationship Id="rId597" Type="http://schemas.openxmlformats.org/officeDocument/2006/relationships/image" Target="media/image583.jpeg"/><Relationship Id="rId598" Type="http://schemas.openxmlformats.org/officeDocument/2006/relationships/image" Target="media/image584.jpeg"/><Relationship Id="rId599" Type="http://schemas.openxmlformats.org/officeDocument/2006/relationships/image" Target="media/image585.jpeg"/><Relationship Id="rId600" Type="http://schemas.openxmlformats.org/officeDocument/2006/relationships/image" Target="media/image586.jpeg"/><Relationship Id="rId601" Type="http://schemas.openxmlformats.org/officeDocument/2006/relationships/image" Target="media/image587.jpeg"/><Relationship Id="rId602" Type="http://schemas.openxmlformats.org/officeDocument/2006/relationships/image" Target="media/image588.jpeg"/><Relationship Id="rId603" Type="http://schemas.openxmlformats.org/officeDocument/2006/relationships/image" Target="media/image589.jpeg"/><Relationship Id="rId604" Type="http://schemas.openxmlformats.org/officeDocument/2006/relationships/image" Target="media/image590.jpeg"/><Relationship Id="rId605" Type="http://schemas.openxmlformats.org/officeDocument/2006/relationships/image" Target="media/image591.jpeg"/><Relationship Id="rId606" Type="http://schemas.openxmlformats.org/officeDocument/2006/relationships/image" Target="media/image592.jpeg"/><Relationship Id="rId607" Type="http://schemas.openxmlformats.org/officeDocument/2006/relationships/image" Target="media/image593.jpeg"/><Relationship Id="rId608" Type="http://schemas.openxmlformats.org/officeDocument/2006/relationships/image" Target="media/image594.jpeg"/><Relationship Id="rId609" Type="http://schemas.openxmlformats.org/officeDocument/2006/relationships/image" Target="media/image595.jpeg"/><Relationship Id="rId610" Type="http://schemas.openxmlformats.org/officeDocument/2006/relationships/image" Target="media/image596.jpeg"/><Relationship Id="rId611" Type="http://schemas.openxmlformats.org/officeDocument/2006/relationships/image" Target="media/image597.jpeg"/><Relationship Id="rId612" Type="http://schemas.openxmlformats.org/officeDocument/2006/relationships/image" Target="media/image598.jpeg"/><Relationship Id="rId613" Type="http://schemas.openxmlformats.org/officeDocument/2006/relationships/image" Target="media/image599.jpeg"/><Relationship Id="rId614" Type="http://schemas.openxmlformats.org/officeDocument/2006/relationships/image" Target="media/image600.jpeg"/><Relationship Id="rId615" Type="http://schemas.openxmlformats.org/officeDocument/2006/relationships/image" Target="media/image601.jpeg"/><Relationship Id="rId616" Type="http://schemas.openxmlformats.org/officeDocument/2006/relationships/image" Target="media/image602.jpeg"/><Relationship Id="rId617" Type="http://schemas.openxmlformats.org/officeDocument/2006/relationships/image" Target="media/image603.jpeg"/><Relationship Id="rId618" Type="http://schemas.openxmlformats.org/officeDocument/2006/relationships/image" Target="media/image604.jpeg"/><Relationship Id="rId619" Type="http://schemas.openxmlformats.org/officeDocument/2006/relationships/image" Target="media/image605.jpeg"/><Relationship Id="rId620" Type="http://schemas.openxmlformats.org/officeDocument/2006/relationships/image" Target="media/image606.jpeg"/><Relationship Id="rId621" Type="http://schemas.openxmlformats.org/officeDocument/2006/relationships/image" Target="media/image607.jpeg"/><Relationship Id="rId622" Type="http://schemas.openxmlformats.org/officeDocument/2006/relationships/image" Target="media/image608.jpeg"/><Relationship Id="rId623" Type="http://schemas.openxmlformats.org/officeDocument/2006/relationships/image" Target="media/image609.jpeg"/><Relationship Id="rId624" Type="http://schemas.openxmlformats.org/officeDocument/2006/relationships/image" Target="media/image610.jpeg"/><Relationship Id="rId625" Type="http://schemas.openxmlformats.org/officeDocument/2006/relationships/image" Target="media/image611.jpeg"/><Relationship Id="rId626" Type="http://schemas.openxmlformats.org/officeDocument/2006/relationships/image" Target="media/image612.jpeg"/><Relationship Id="rId627" Type="http://schemas.openxmlformats.org/officeDocument/2006/relationships/image" Target="media/image613.jpeg"/><Relationship Id="rId628" Type="http://schemas.openxmlformats.org/officeDocument/2006/relationships/image" Target="media/image614.jpeg"/><Relationship Id="rId629" Type="http://schemas.openxmlformats.org/officeDocument/2006/relationships/image" Target="media/image615.jpeg"/><Relationship Id="rId630" Type="http://schemas.openxmlformats.org/officeDocument/2006/relationships/image" Target="media/image616.jpeg"/><Relationship Id="rId631" Type="http://schemas.openxmlformats.org/officeDocument/2006/relationships/image" Target="media/image617.jpeg"/><Relationship Id="rId632" Type="http://schemas.openxmlformats.org/officeDocument/2006/relationships/image" Target="media/image618.jpeg"/><Relationship Id="rId633" Type="http://schemas.openxmlformats.org/officeDocument/2006/relationships/image" Target="media/image619.jpeg"/><Relationship Id="rId634" Type="http://schemas.openxmlformats.org/officeDocument/2006/relationships/image" Target="media/image620.jpeg"/><Relationship Id="rId635" Type="http://schemas.openxmlformats.org/officeDocument/2006/relationships/image" Target="media/image621.jpeg"/><Relationship Id="rId636" Type="http://schemas.openxmlformats.org/officeDocument/2006/relationships/image" Target="media/image622.jpeg"/><Relationship Id="rId637" Type="http://schemas.openxmlformats.org/officeDocument/2006/relationships/image" Target="media/image623.jpeg"/><Relationship Id="rId638" Type="http://schemas.openxmlformats.org/officeDocument/2006/relationships/image" Target="media/image624.jpeg"/><Relationship Id="rId639" Type="http://schemas.openxmlformats.org/officeDocument/2006/relationships/image" Target="media/image625.jpeg"/><Relationship Id="rId640" Type="http://schemas.openxmlformats.org/officeDocument/2006/relationships/image" Target="media/image626.jpeg"/><Relationship Id="rId641" Type="http://schemas.openxmlformats.org/officeDocument/2006/relationships/image" Target="media/image627.jpeg"/><Relationship Id="rId642" Type="http://schemas.openxmlformats.org/officeDocument/2006/relationships/image" Target="media/image628.jpeg"/><Relationship Id="rId643" Type="http://schemas.openxmlformats.org/officeDocument/2006/relationships/image" Target="media/image629.jpeg"/><Relationship Id="rId644" Type="http://schemas.openxmlformats.org/officeDocument/2006/relationships/image" Target="media/image630.jpeg"/><Relationship Id="rId645" Type="http://schemas.openxmlformats.org/officeDocument/2006/relationships/image" Target="media/image631.jpeg"/><Relationship Id="rId646" Type="http://schemas.openxmlformats.org/officeDocument/2006/relationships/image" Target="media/image632.jpeg"/><Relationship Id="rId647" Type="http://schemas.openxmlformats.org/officeDocument/2006/relationships/image" Target="media/image633.jpeg"/><Relationship Id="rId648" Type="http://schemas.openxmlformats.org/officeDocument/2006/relationships/image" Target="media/image634.jpeg"/><Relationship Id="rId649" Type="http://schemas.openxmlformats.org/officeDocument/2006/relationships/image" Target="media/image635.jpeg"/><Relationship Id="rId650" Type="http://schemas.openxmlformats.org/officeDocument/2006/relationships/image" Target="media/image636.jpeg"/><Relationship Id="rId651" Type="http://schemas.openxmlformats.org/officeDocument/2006/relationships/image" Target="media/image637.jpeg"/><Relationship Id="rId652" Type="http://schemas.openxmlformats.org/officeDocument/2006/relationships/image" Target="media/image638.jpeg"/><Relationship Id="rId653" Type="http://schemas.openxmlformats.org/officeDocument/2006/relationships/image" Target="media/image639.jpeg"/><Relationship Id="rId654" Type="http://schemas.openxmlformats.org/officeDocument/2006/relationships/image" Target="media/image640.jpeg"/><Relationship Id="rId655" Type="http://schemas.openxmlformats.org/officeDocument/2006/relationships/image" Target="media/image641.jpeg"/><Relationship Id="rId656" Type="http://schemas.openxmlformats.org/officeDocument/2006/relationships/image" Target="media/image642.jpeg"/><Relationship Id="rId657" Type="http://schemas.openxmlformats.org/officeDocument/2006/relationships/image" Target="media/image643.jpeg"/><Relationship Id="rId658" Type="http://schemas.openxmlformats.org/officeDocument/2006/relationships/image" Target="media/image644.jpeg"/><Relationship Id="rId659" Type="http://schemas.openxmlformats.org/officeDocument/2006/relationships/image" Target="media/image645.jpeg"/><Relationship Id="rId660" Type="http://schemas.openxmlformats.org/officeDocument/2006/relationships/image" Target="media/image646.jpeg"/><Relationship Id="rId661" Type="http://schemas.openxmlformats.org/officeDocument/2006/relationships/image" Target="media/image647.jpeg"/><Relationship Id="rId662" Type="http://schemas.openxmlformats.org/officeDocument/2006/relationships/image" Target="media/image648.jpeg"/><Relationship Id="rId663" Type="http://schemas.openxmlformats.org/officeDocument/2006/relationships/image" Target="media/image649.jpeg"/><Relationship Id="rId664" Type="http://schemas.openxmlformats.org/officeDocument/2006/relationships/image" Target="media/image650.jpeg"/><Relationship Id="rId665" Type="http://schemas.openxmlformats.org/officeDocument/2006/relationships/image" Target="media/image651.jpeg"/><Relationship Id="rId666" Type="http://schemas.openxmlformats.org/officeDocument/2006/relationships/image" Target="media/image652.jpeg"/><Relationship Id="rId667" Type="http://schemas.openxmlformats.org/officeDocument/2006/relationships/image" Target="media/image653.jpeg"/><Relationship Id="rId668" Type="http://schemas.openxmlformats.org/officeDocument/2006/relationships/image" Target="media/image654.jpeg"/><Relationship Id="rId669" Type="http://schemas.openxmlformats.org/officeDocument/2006/relationships/image" Target="media/image655.jpeg"/><Relationship Id="rId670" Type="http://schemas.openxmlformats.org/officeDocument/2006/relationships/image" Target="media/image656.jpeg"/><Relationship Id="rId671" Type="http://schemas.openxmlformats.org/officeDocument/2006/relationships/image" Target="media/image657.jpeg"/><Relationship Id="rId672" Type="http://schemas.openxmlformats.org/officeDocument/2006/relationships/image" Target="media/image658.jpeg"/><Relationship Id="rId673" Type="http://schemas.openxmlformats.org/officeDocument/2006/relationships/image" Target="media/image659.jpeg"/><Relationship Id="rId674" Type="http://schemas.openxmlformats.org/officeDocument/2006/relationships/image" Target="media/image660.jpeg"/><Relationship Id="rId675" Type="http://schemas.openxmlformats.org/officeDocument/2006/relationships/image" Target="media/image661.jpeg"/><Relationship Id="rId676" Type="http://schemas.openxmlformats.org/officeDocument/2006/relationships/image" Target="media/image662.jpeg"/><Relationship Id="rId677" Type="http://schemas.openxmlformats.org/officeDocument/2006/relationships/image" Target="media/image663.jpeg"/><Relationship Id="rId678" Type="http://schemas.openxmlformats.org/officeDocument/2006/relationships/image" Target="media/image664.jpeg"/><Relationship Id="rId679" Type="http://schemas.openxmlformats.org/officeDocument/2006/relationships/image" Target="media/image665.jpeg"/><Relationship Id="rId680" Type="http://schemas.openxmlformats.org/officeDocument/2006/relationships/image" Target="media/image666.jpeg"/><Relationship Id="rId681" Type="http://schemas.openxmlformats.org/officeDocument/2006/relationships/image" Target="media/image667.jpeg"/><Relationship Id="rId682" Type="http://schemas.openxmlformats.org/officeDocument/2006/relationships/image" Target="media/image668.jpeg"/><Relationship Id="rId683" Type="http://schemas.openxmlformats.org/officeDocument/2006/relationships/image" Target="media/image669.jpeg"/><Relationship Id="rId684" Type="http://schemas.openxmlformats.org/officeDocument/2006/relationships/image" Target="media/image670.jpeg"/><Relationship Id="rId685" Type="http://schemas.openxmlformats.org/officeDocument/2006/relationships/image" Target="media/image671.jpeg"/><Relationship Id="rId686" Type="http://schemas.openxmlformats.org/officeDocument/2006/relationships/image" Target="media/image672.jpeg"/><Relationship Id="rId687" Type="http://schemas.openxmlformats.org/officeDocument/2006/relationships/image" Target="media/image673.jpeg"/><Relationship Id="rId688" Type="http://schemas.openxmlformats.org/officeDocument/2006/relationships/image" Target="media/image674.jpeg"/><Relationship Id="rId689" Type="http://schemas.openxmlformats.org/officeDocument/2006/relationships/image" Target="media/image675.jpeg"/><Relationship Id="rId690" Type="http://schemas.openxmlformats.org/officeDocument/2006/relationships/image" Target="media/image676.jpeg"/><Relationship Id="rId691" Type="http://schemas.openxmlformats.org/officeDocument/2006/relationships/image" Target="media/image677.jpeg"/><Relationship Id="rId692" Type="http://schemas.openxmlformats.org/officeDocument/2006/relationships/image" Target="media/image678.jpeg"/><Relationship Id="rId693" Type="http://schemas.openxmlformats.org/officeDocument/2006/relationships/image" Target="media/image679.jpeg"/><Relationship Id="rId694" Type="http://schemas.openxmlformats.org/officeDocument/2006/relationships/image" Target="media/image680.jpeg"/><Relationship Id="rId695" Type="http://schemas.openxmlformats.org/officeDocument/2006/relationships/image" Target="media/image681.jpeg"/><Relationship Id="rId696" Type="http://schemas.openxmlformats.org/officeDocument/2006/relationships/image" Target="media/image682.jpeg"/><Relationship Id="rId697" Type="http://schemas.openxmlformats.org/officeDocument/2006/relationships/image" Target="media/image683.jpeg"/><Relationship Id="rId698" Type="http://schemas.openxmlformats.org/officeDocument/2006/relationships/image" Target="media/image684.jpeg"/><Relationship Id="rId699" Type="http://schemas.openxmlformats.org/officeDocument/2006/relationships/image" Target="media/image685.jpeg"/><Relationship Id="rId700" Type="http://schemas.openxmlformats.org/officeDocument/2006/relationships/image" Target="media/image686.jpeg"/><Relationship Id="rId701" Type="http://schemas.openxmlformats.org/officeDocument/2006/relationships/image" Target="media/image687.jpeg"/><Relationship Id="rId702" Type="http://schemas.openxmlformats.org/officeDocument/2006/relationships/image" Target="media/image688.jpeg"/><Relationship Id="rId703" Type="http://schemas.openxmlformats.org/officeDocument/2006/relationships/image" Target="media/image689.jpeg"/><Relationship Id="rId704" Type="http://schemas.openxmlformats.org/officeDocument/2006/relationships/image" Target="media/image690.jpeg"/><Relationship Id="rId705" Type="http://schemas.openxmlformats.org/officeDocument/2006/relationships/image" Target="media/image691.jpeg"/><Relationship Id="rId706" Type="http://schemas.openxmlformats.org/officeDocument/2006/relationships/image" Target="media/image692.jpeg"/><Relationship Id="rId707" Type="http://schemas.openxmlformats.org/officeDocument/2006/relationships/image" Target="media/image693.jpeg"/><Relationship Id="rId708" Type="http://schemas.openxmlformats.org/officeDocument/2006/relationships/image" Target="media/image694.jpeg"/><Relationship Id="rId709" Type="http://schemas.openxmlformats.org/officeDocument/2006/relationships/image" Target="media/image695.jpeg"/><Relationship Id="rId710" Type="http://schemas.openxmlformats.org/officeDocument/2006/relationships/image" Target="media/image696.jpeg"/><Relationship Id="rId711" Type="http://schemas.openxmlformats.org/officeDocument/2006/relationships/image" Target="media/image697.jpeg"/><Relationship Id="rId712" Type="http://schemas.openxmlformats.org/officeDocument/2006/relationships/image" Target="media/image698.jpeg"/><Relationship Id="rId713" Type="http://schemas.openxmlformats.org/officeDocument/2006/relationships/image" Target="media/image699.jpeg"/><Relationship Id="rId714" Type="http://schemas.openxmlformats.org/officeDocument/2006/relationships/image" Target="media/image700.jpeg"/><Relationship Id="rId715" Type="http://schemas.openxmlformats.org/officeDocument/2006/relationships/image" Target="media/image701.jpeg"/><Relationship Id="rId716" Type="http://schemas.openxmlformats.org/officeDocument/2006/relationships/image" Target="media/image702.jpeg"/><Relationship Id="rId717" Type="http://schemas.openxmlformats.org/officeDocument/2006/relationships/image" Target="media/image703.jpeg"/><Relationship Id="rId718" Type="http://schemas.openxmlformats.org/officeDocument/2006/relationships/image" Target="media/image704.jpeg"/><Relationship Id="rId719" Type="http://schemas.openxmlformats.org/officeDocument/2006/relationships/image" Target="media/image705.jpeg"/><Relationship Id="rId720" Type="http://schemas.openxmlformats.org/officeDocument/2006/relationships/image" Target="media/image706.jpeg"/><Relationship Id="rId721" Type="http://schemas.openxmlformats.org/officeDocument/2006/relationships/image" Target="media/image707.jpeg"/><Relationship Id="rId722" Type="http://schemas.openxmlformats.org/officeDocument/2006/relationships/image" Target="media/image708.jpeg"/><Relationship Id="rId723" Type="http://schemas.openxmlformats.org/officeDocument/2006/relationships/image" Target="media/image709.jpeg"/><Relationship Id="rId724" Type="http://schemas.openxmlformats.org/officeDocument/2006/relationships/image" Target="media/image710.jpeg"/><Relationship Id="rId725" Type="http://schemas.openxmlformats.org/officeDocument/2006/relationships/image" Target="media/image711.jpeg"/><Relationship Id="rId726" Type="http://schemas.openxmlformats.org/officeDocument/2006/relationships/image" Target="media/image712.jpeg"/><Relationship Id="rId727" Type="http://schemas.openxmlformats.org/officeDocument/2006/relationships/image" Target="media/image713.jpeg"/><Relationship Id="rId728" Type="http://schemas.openxmlformats.org/officeDocument/2006/relationships/image" Target="media/image714.jpeg"/><Relationship Id="rId729" Type="http://schemas.openxmlformats.org/officeDocument/2006/relationships/image" Target="media/image715.jpeg"/><Relationship Id="rId730" Type="http://schemas.openxmlformats.org/officeDocument/2006/relationships/image" Target="media/image716.jpeg"/><Relationship Id="rId731" Type="http://schemas.openxmlformats.org/officeDocument/2006/relationships/image" Target="media/image717.jpeg"/><Relationship Id="rId732" Type="http://schemas.openxmlformats.org/officeDocument/2006/relationships/image" Target="media/image718.jpeg"/><Relationship Id="rId733" Type="http://schemas.openxmlformats.org/officeDocument/2006/relationships/image" Target="media/image719.jpeg"/><Relationship Id="rId734" Type="http://schemas.openxmlformats.org/officeDocument/2006/relationships/image" Target="media/image720.jpeg"/><Relationship Id="rId735" Type="http://schemas.openxmlformats.org/officeDocument/2006/relationships/image" Target="media/image721.jpeg"/><Relationship Id="rId736" Type="http://schemas.openxmlformats.org/officeDocument/2006/relationships/image" Target="media/image722.jpeg"/><Relationship Id="rId737" Type="http://schemas.openxmlformats.org/officeDocument/2006/relationships/image" Target="media/image723.jpeg"/><Relationship Id="rId738" Type="http://schemas.openxmlformats.org/officeDocument/2006/relationships/image" Target="media/image724.jpeg"/><Relationship Id="rId739" Type="http://schemas.openxmlformats.org/officeDocument/2006/relationships/image" Target="media/image725.jpeg"/><Relationship Id="rId740" Type="http://schemas.openxmlformats.org/officeDocument/2006/relationships/image" Target="media/image726.jpeg"/><Relationship Id="rId741" Type="http://schemas.openxmlformats.org/officeDocument/2006/relationships/image" Target="media/image727.jpeg"/><Relationship Id="rId742" Type="http://schemas.openxmlformats.org/officeDocument/2006/relationships/image" Target="media/image728.jpeg"/><Relationship Id="rId743" Type="http://schemas.openxmlformats.org/officeDocument/2006/relationships/image" Target="media/image729.jpeg"/><Relationship Id="rId744" Type="http://schemas.openxmlformats.org/officeDocument/2006/relationships/image" Target="media/image730.jpeg"/><Relationship Id="rId745" Type="http://schemas.openxmlformats.org/officeDocument/2006/relationships/image" Target="media/image731.jpeg"/><Relationship Id="rId746" Type="http://schemas.openxmlformats.org/officeDocument/2006/relationships/image" Target="media/image732.jpeg"/><Relationship Id="rId747" Type="http://schemas.openxmlformats.org/officeDocument/2006/relationships/image" Target="media/image733.jpeg"/><Relationship Id="rId748" Type="http://schemas.openxmlformats.org/officeDocument/2006/relationships/image" Target="media/image734.jpeg"/><Relationship Id="rId749" Type="http://schemas.openxmlformats.org/officeDocument/2006/relationships/image" Target="media/image735.jpeg"/><Relationship Id="rId750" Type="http://schemas.openxmlformats.org/officeDocument/2006/relationships/image" Target="media/image736.jpeg"/><Relationship Id="rId751" Type="http://schemas.openxmlformats.org/officeDocument/2006/relationships/image" Target="media/image737.jpeg"/><Relationship Id="rId752" Type="http://schemas.openxmlformats.org/officeDocument/2006/relationships/image" Target="media/image738.jpeg"/><Relationship Id="rId753" Type="http://schemas.openxmlformats.org/officeDocument/2006/relationships/image" Target="media/image739.jpeg"/><Relationship Id="rId754" Type="http://schemas.openxmlformats.org/officeDocument/2006/relationships/image" Target="media/image740.jpeg"/><Relationship Id="rId755" Type="http://schemas.openxmlformats.org/officeDocument/2006/relationships/image" Target="media/image741.jpeg"/><Relationship Id="rId756" Type="http://schemas.openxmlformats.org/officeDocument/2006/relationships/image" Target="media/image742.jpeg"/><Relationship Id="rId757" Type="http://schemas.openxmlformats.org/officeDocument/2006/relationships/image" Target="media/image743.jpeg"/><Relationship Id="rId758" Type="http://schemas.openxmlformats.org/officeDocument/2006/relationships/image" Target="media/image744.jpeg"/><Relationship Id="rId759" Type="http://schemas.openxmlformats.org/officeDocument/2006/relationships/image" Target="media/image745.jpeg"/><Relationship Id="rId760" Type="http://schemas.openxmlformats.org/officeDocument/2006/relationships/image" Target="media/image746.jpeg"/><Relationship Id="rId761" Type="http://schemas.openxmlformats.org/officeDocument/2006/relationships/image" Target="media/image747.jpeg"/><Relationship Id="rId762" Type="http://schemas.openxmlformats.org/officeDocument/2006/relationships/image" Target="media/image748.jpeg"/><Relationship Id="rId763" Type="http://schemas.openxmlformats.org/officeDocument/2006/relationships/image" Target="media/image749.jpeg"/><Relationship Id="rId764" Type="http://schemas.openxmlformats.org/officeDocument/2006/relationships/image" Target="media/image750.jpeg"/><Relationship Id="rId765" Type="http://schemas.openxmlformats.org/officeDocument/2006/relationships/image" Target="media/image751.jpeg"/><Relationship Id="rId766" Type="http://schemas.openxmlformats.org/officeDocument/2006/relationships/image" Target="media/image752.jpeg"/><Relationship Id="rId767" Type="http://schemas.openxmlformats.org/officeDocument/2006/relationships/image" Target="media/image753.jpeg"/><Relationship Id="rId768" Type="http://schemas.openxmlformats.org/officeDocument/2006/relationships/image" Target="media/image754.jpeg"/><Relationship Id="rId769" Type="http://schemas.openxmlformats.org/officeDocument/2006/relationships/image" Target="media/image755.jpeg"/><Relationship Id="rId770" Type="http://schemas.openxmlformats.org/officeDocument/2006/relationships/image" Target="media/image756.jpeg"/><Relationship Id="rId771" Type="http://schemas.openxmlformats.org/officeDocument/2006/relationships/image" Target="media/image757.jpeg"/><Relationship Id="rId772" Type="http://schemas.openxmlformats.org/officeDocument/2006/relationships/image" Target="media/image758.jpeg"/><Relationship Id="rId773" Type="http://schemas.openxmlformats.org/officeDocument/2006/relationships/image" Target="media/image759.jpeg"/><Relationship Id="rId774" Type="http://schemas.openxmlformats.org/officeDocument/2006/relationships/image" Target="media/image760.jpeg"/><Relationship Id="rId775" Type="http://schemas.openxmlformats.org/officeDocument/2006/relationships/image" Target="media/image761.jpeg"/><Relationship Id="rId776" Type="http://schemas.openxmlformats.org/officeDocument/2006/relationships/image" Target="media/image762.jpeg"/><Relationship Id="rId777" Type="http://schemas.openxmlformats.org/officeDocument/2006/relationships/image" Target="media/image763.jpeg"/><Relationship Id="rId778" Type="http://schemas.openxmlformats.org/officeDocument/2006/relationships/image" Target="media/image764.jpeg"/><Relationship Id="rId779" Type="http://schemas.openxmlformats.org/officeDocument/2006/relationships/image" Target="media/image765.jpeg"/><Relationship Id="rId780" Type="http://schemas.openxmlformats.org/officeDocument/2006/relationships/image" Target="media/image766.jpeg"/><Relationship Id="rId781" Type="http://schemas.openxmlformats.org/officeDocument/2006/relationships/image" Target="media/image767.jpeg"/><Relationship Id="rId782" Type="http://schemas.openxmlformats.org/officeDocument/2006/relationships/image" Target="media/image768.jpeg"/><Relationship Id="rId783" Type="http://schemas.openxmlformats.org/officeDocument/2006/relationships/image" Target="media/image769.jpeg"/><Relationship Id="rId784" Type="http://schemas.openxmlformats.org/officeDocument/2006/relationships/image" Target="media/image770.jpeg"/><Relationship Id="rId785" Type="http://schemas.openxmlformats.org/officeDocument/2006/relationships/image" Target="media/image771.jpeg"/><Relationship Id="rId786" Type="http://schemas.openxmlformats.org/officeDocument/2006/relationships/image" Target="media/image772.jpeg"/><Relationship Id="rId787" Type="http://schemas.openxmlformats.org/officeDocument/2006/relationships/image" Target="media/image773.jpeg"/><Relationship Id="rId788" Type="http://schemas.openxmlformats.org/officeDocument/2006/relationships/image" Target="media/image774.jpeg"/><Relationship Id="rId789" Type="http://schemas.openxmlformats.org/officeDocument/2006/relationships/image" Target="media/image775.jpeg"/><Relationship Id="rId790" Type="http://schemas.openxmlformats.org/officeDocument/2006/relationships/image" Target="media/image776.jpeg"/><Relationship Id="rId791" Type="http://schemas.openxmlformats.org/officeDocument/2006/relationships/image" Target="media/image777.jpeg"/><Relationship Id="rId792" Type="http://schemas.openxmlformats.org/officeDocument/2006/relationships/image" Target="media/image778.jpeg"/><Relationship Id="rId793" Type="http://schemas.openxmlformats.org/officeDocument/2006/relationships/image" Target="media/image779.jpeg"/><Relationship Id="rId794" Type="http://schemas.openxmlformats.org/officeDocument/2006/relationships/image" Target="media/image780.jpeg"/><Relationship Id="rId795" Type="http://schemas.openxmlformats.org/officeDocument/2006/relationships/image" Target="media/image781.jpeg"/><Relationship Id="rId796" Type="http://schemas.openxmlformats.org/officeDocument/2006/relationships/image" Target="media/image782.jpeg"/><Relationship Id="rId797" Type="http://schemas.openxmlformats.org/officeDocument/2006/relationships/image" Target="media/image783.jpeg"/><Relationship Id="rId798" Type="http://schemas.openxmlformats.org/officeDocument/2006/relationships/image" Target="media/image784.jpeg"/><Relationship Id="rId799" Type="http://schemas.openxmlformats.org/officeDocument/2006/relationships/image" Target="media/image785.jpeg"/><Relationship Id="rId800" Type="http://schemas.openxmlformats.org/officeDocument/2006/relationships/image" Target="media/image786.jpeg"/><Relationship Id="rId801" Type="http://schemas.openxmlformats.org/officeDocument/2006/relationships/image" Target="media/image787.jpeg"/><Relationship Id="rId802" Type="http://schemas.openxmlformats.org/officeDocument/2006/relationships/image" Target="media/image788.jpeg"/><Relationship Id="rId803" Type="http://schemas.openxmlformats.org/officeDocument/2006/relationships/image" Target="media/image789.jpeg"/><Relationship Id="rId804" Type="http://schemas.openxmlformats.org/officeDocument/2006/relationships/image" Target="media/image790.jpeg"/><Relationship Id="rId805" Type="http://schemas.openxmlformats.org/officeDocument/2006/relationships/image" Target="media/image791.jpeg"/><Relationship Id="rId806" Type="http://schemas.openxmlformats.org/officeDocument/2006/relationships/image" Target="media/image792.jpeg"/><Relationship Id="rId807" Type="http://schemas.openxmlformats.org/officeDocument/2006/relationships/image" Target="media/image793.jpeg"/><Relationship Id="rId808" Type="http://schemas.openxmlformats.org/officeDocument/2006/relationships/image" Target="media/image794.jpeg"/><Relationship Id="rId809" Type="http://schemas.openxmlformats.org/officeDocument/2006/relationships/image" Target="media/image795.jpeg"/><Relationship Id="rId810" Type="http://schemas.openxmlformats.org/officeDocument/2006/relationships/image" Target="media/image796.jpeg"/><Relationship Id="rId811" Type="http://schemas.openxmlformats.org/officeDocument/2006/relationships/image" Target="media/image797.jpeg"/><Relationship Id="rId812" Type="http://schemas.openxmlformats.org/officeDocument/2006/relationships/image" Target="media/image798.jpeg"/><Relationship Id="rId813" Type="http://schemas.openxmlformats.org/officeDocument/2006/relationships/image" Target="media/image799.jpeg"/><Relationship Id="rId814" Type="http://schemas.openxmlformats.org/officeDocument/2006/relationships/image" Target="media/image800.jpeg"/><Relationship Id="rId815" Type="http://schemas.openxmlformats.org/officeDocument/2006/relationships/image" Target="media/image801.jpeg"/><Relationship Id="rId816" Type="http://schemas.openxmlformats.org/officeDocument/2006/relationships/image" Target="media/image802.jpeg"/><Relationship Id="rId817" Type="http://schemas.openxmlformats.org/officeDocument/2006/relationships/image" Target="media/image803.jpeg"/><Relationship Id="rId818" Type="http://schemas.openxmlformats.org/officeDocument/2006/relationships/image" Target="media/image804.jpeg"/><Relationship Id="rId819" Type="http://schemas.openxmlformats.org/officeDocument/2006/relationships/image" Target="media/image805.jpeg"/><Relationship Id="rId820" Type="http://schemas.openxmlformats.org/officeDocument/2006/relationships/image" Target="media/image806.jpeg"/><Relationship Id="rId821" Type="http://schemas.openxmlformats.org/officeDocument/2006/relationships/image" Target="media/image807.jpeg"/><Relationship Id="rId822" Type="http://schemas.openxmlformats.org/officeDocument/2006/relationships/image" Target="media/image808.jpeg"/><Relationship Id="rId823" Type="http://schemas.openxmlformats.org/officeDocument/2006/relationships/image" Target="media/image809.jpeg"/><Relationship Id="rId824" Type="http://schemas.openxmlformats.org/officeDocument/2006/relationships/image" Target="media/image810.jpeg"/><Relationship Id="rId825" Type="http://schemas.openxmlformats.org/officeDocument/2006/relationships/image" Target="media/image811.jpeg"/><Relationship Id="rId826" Type="http://schemas.openxmlformats.org/officeDocument/2006/relationships/image" Target="media/image812.jpeg"/><Relationship Id="rId827" Type="http://schemas.openxmlformats.org/officeDocument/2006/relationships/image" Target="media/image813.jpeg"/><Relationship Id="rId828" Type="http://schemas.openxmlformats.org/officeDocument/2006/relationships/image" Target="media/image814.jpeg"/><Relationship Id="rId829" Type="http://schemas.openxmlformats.org/officeDocument/2006/relationships/image" Target="media/image815.jpeg"/><Relationship Id="rId830" Type="http://schemas.openxmlformats.org/officeDocument/2006/relationships/image" Target="media/image816.jpeg"/><Relationship Id="rId831" Type="http://schemas.openxmlformats.org/officeDocument/2006/relationships/image" Target="media/image817.jpeg"/><Relationship Id="rId832" Type="http://schemas.openxmlformats.org/officeDocument/2006/relationships/image" Target="media/image818.jpeg"/><Relationship Id="rId833" Type="http://schemas.openxmlformats.org/officeDocument/2006/relationships/image" Target="media/image819.jpeg"/><Relationship Id="rId834" Type="http://schemas.openxmlformats.org/officeDocument/2006/relationships/image" Target="media/image820.jpeg"/><Relationship Id="rId835" Type="http://schemas.openxmlformats.org/officeDocument/2006/relationships/image" Target="media/image821.jpeg"/><Relationship Id="rId836" Type="http://schemas.openxmlformats.org/officeDocument/2006/relationships/image" Target="media/image822.jpeg"/><Relationship Id="rId837" Type="http://schemas.openxmlformats.org/officeDocument/2006/relationships/image" Target="media/image823.jpeg"/><Relationship Id="rId838" Type="http://schemas.openxmlformats.org/officeDocument/2006/relationships/image" Target="media/image824.jpeg"/><Relationship Id="rId839" Type="http://schemas.openxmlformats.org/officeDocument/2006/relationships/image" Target="media/image825.jpeg"/><Relationship Id="rId840" Type="http://schemas.openxmlformats.org/officeDocument/2006/relationships/image" Target="media/image826.jpeg"/><Relationship Id="rId841" Type="http://schemas.openxmlformats.org/officeDocument/2006/relationships/image" Target="media/image827.jpeg"/><Relationship Id="rId842" Type="http://schemas.openxmlformats.org/officeDocument/2006/relationships/image" Target="media/image828.jpeg"/><Relationship Id="rId843" Type="http://schemas.openxmlformats.org/officeDocument/2006/relationships/image" Target="media/image829.jpeg"/><Relationship Id="rId844" Type="http://schemas.openxmlformats.org/officeDocument/2006/relationships/image" Target="media/image830.jpeg"/><Relationship Id="rId845" Type="http://schemas.openxmlformats.org/officeDocument/2006/relationships/image" Target="media/image831.jpeg"/><Relationship Id="rId846" Type="http://schemas.openxmlformats.org/officeDocument/2006/relationships/image" Target="media/image832.jpeg"/><Relationship Id="rId847" Type="http://schemas.openxmlformats.org/officeDocument/2006/relationships/image" Target="media/image833.jpeg"/><Relationship Id="rId848" Type="http://schemas.openxmlformats.org/officeDocument/2006/relationships/image" Target="media/image834.jpeg"/><Relationship Id="rId849" Type="http://schemas.openxmlformats.org/officeDocument/2006/relationships/image" Target="media/image835.jpeg"/><Relationship Id="rId850" Type="http://schemas.openxmlformats.org/officeDocument/2006/relationships/image" Target="media/image836.jpeg"/><Relationship Id="rId851" Type="http://schemas.openxmlformats.org/officeDocument/2006/relationships/image" Target="media/image837.jpeg"/><Relationship Id="rId852" Type="http://schemas.openxmlformats.org/officeDocument/2006/relationships/image" Target="media/image838.jpeg"/><Relationship Id="rId853" Type="http://schemas.openxmlformats.org/officeDocument/2006/relationships/image" Target="media/image839.jpeg"/><Relationship Id="rId854" Type="http://schemas.openxmlformats.org/officeDocument/2006/relationships/image" Target="media/image840.jpeg"/><Relationship Id="rId855" Type="http://schemas.openxmlformats.org/officeDocument/2006/relationships/image" Target="media/image841.jpeg"/><Relationship Id="rId856" Type="http://schemas.openxmlformats.org/officeDocument/2006/relationships/image" Target="media/image842.jpeg"/><Relationship Id="rId857" Type="http://schemas.openxmlformats.org/officeDocument/2006/relationships/image" Target="media/image843.jpeg"/><Relationship Id="rId858" Type="http://schemas.openxmlformats.org/officeDocument/2006/relationships/image" Target="media/image844.jpeg"/><Relationship Id="rId859" Type="http://schemas.openxmlformats.org/officeDocument/2006/relationships/image" Target="media/image845.jpeg"/><Relationship Id="rId860" Type="http://schemas.openxmlformats.org/officeDocument/2006/relationships/image" Target="media/image846.jpeg"/><Relationship Id="rId861" Type="http://schemas.openxmlformats.org/officeDocument/2006/relationships/image" Target="media/image847.jpeg"/><Relationship Id="rId862" Type="http://schemas.openxmlformats.org/officeDocument/2006/relationships/image" Target="media/image848.jpeg"/><Relationship Id="rId863" Type="http://schemas.openxmlformats.org/officeDocument/2006/relationships/image" Target="media/image849.jpeg"/><Relationship Id="rId864" Type="http://schemas.openxmlformats.org/officeDocument/2006/relationships/image" Target="media/image850.jpeg"/><Relationship Id="rId865" Type="http://schemas.openxmlformats.org/officeDocument/2006/relationships/image" Target="media/image851.jpeg"/><Relationship Id="rId866" Type="http://schemas.openxmlformats.org/officeDocument/2006/relationships/image" Target="media/image852.jpeg"/><Relationship Id="rId867" Type="http://schemas.openxmlformats.org/officeDocument/2006/relationships/image" Target="media/image853.jpeg"/><Relationship Id="rId868" Type="http://schemas.openxmlformats.org/officeDocument/2006/relationships/image" Target="media/image854.jpeg"/><Relationship Id="rId869" Type="http://schemas.openxmlformats.org/officeDocument/2006/relationships/image" Target="media/image855.jpeg"/><Relationship Id="rId870" Type="http://schemas.openxmlformats.org/officeDocument/2006/relationships/image" Target="media/image856.jpeg"/><Relationship Id="rId871" Type="http://schemas.openxmlformats.org/officeDocument/2006/relationships/image" Target="media/image857.jpeg"/><Relationship Id="rId872" Type="http://schemas.openxmlformats.org/officeDocument/2006/relationships/image" Target="media/image858.jpeg"/><Relationship Id="rId873" Type="http://schemas.openxmlformats.org/officeDocument/2006/relationships/image" Target="media/image859.jpeg"/><Relationship Id="rId874" Type="http://schemas.openxmlformats.org/officeDocument/2006/relationships/image" Target="media/image860.jpeg"/><Relationship Id="rId875" Type="http://schemas.openxmlformats.org/officeDocument/2006/relationships/image" Target="media/image861.jpeg"/><Relationship Id="rId876" Type="http://schemas.openxmlformats.org/officeDocument/2006/relationships/image" Target="media/image862.jpeg"/><Relationship Id="rId877" Type="http://schemas.openxmlformats.org/officeDocument/2006/relationships/image" Target="media/image863.jpeg"/><Relationship Id="rId878" Type="http://schemas.openxmlformats.org/officeDocument/2006/relationships/image" Target="media/image864.jpeg"/><Relationship Id="rId879" Type="http://schemas.openxmlformats.org/officeDocument/2006/relationships/image" Target="media/image865.jpeg"/><Relationship Id="rId880" Type="http://schemas.openxmlformats.org/officeDocument/2006/relationships/image" Target="media/image866.jpeg"/><Relationship Id="rId881" Type="http://schemas.openxmlformats.org/officeDocument/2006/relationships/image" Target="media/image867.jpeg"/><Relationship Id="rId882" Type="http://schemas.openxmlformats.org/officeDocument/2006/relationships/image" Target="media/image868.jpeg"/><Relationship Id="rId883" Type="http://schemas.openxmlformats.org/officeDocument/2006/relationships/image" Target="media/image869.jpeg"/><Relationship Id="rId884" Type="http://schemas.openxmlformats.org/officeDocument/2006/relationships/image" Target="media/image870.jpeg"/><Relationship Id="rId885" Type="http://schemas.openxmlformats.org/officeDocument/2006/relationships/image" Target="media/image871.jpeg"/><Relationship Id="rId886" Type="http://schemas.openxmlformats.org/officeDocument/2006/relationships/image" Target="media/image872.jpeg"/><Relationship Id="rId887" Type="http://schemas.openxmlformats.org/officeDocument/2006/relationships/image" Target="media/image873.jpeg"/><Relationship Id="rId888" Type="http://schemas.openxmlformats.org/officeDocument/2006/relationships/image" Target="media/image874.jpeg"/><Relationship Id="rId889" Type="http://schemas.openxmlformats.org/officeDocument/2006/relationships/image" Target="media/image875.jpeg"/><Relationship Id="rId890" Type="http://schemas.openxmlformats.org/officeDocument/2006/relationships/image" Target="media/image876.jpeg"/><Relationship Id="rId891" Type="http://schemas.openxmlformats.org/officeDocument/2006/relationships/image" Target="media/image877.jpeg"/><Relationship Id="rId892" Type="http://schemas.openxmlformats.org/officeDocument/2006/relationships/image" Target="media/image878.jpeg"/><Relationship Id="rId893" Type="http://schemas.openxmlformats.org/officeDocument/2006/relationships/image" Target="media/image879.jpeg"/><Relationship Id="rId894" Type="http://schemas.openxmlformats.org/officeDocument/2006/relationships/image" Target="media/image880.jpeg"/><Relationship Id="rId895" Type="http://schemas.openxmlformats.org/officeDocument/2006/relationships/image" Target="media/image881.jpeg"/><Relationship Id="rId896" Type="http://schemas.openxmlformats.org/officeDocument/2006/relationships/image" Target="media/image882.jpeg"/><Relationship Id="rId897" Type="http://schemas.openxmlformats.org/officeDocument/2006/relationships/image" Target="media/image883.jpeg"/><Relationship Id="rId898" Type="http://schemas.openxmlformats.org/officeDocument/2006/relationships/image" Target="media/image884.jpeg"/><Relationship Id="rId899" Type="http://schemas.openxmlformats.org/officeDocument/2006/relationships/image" Target="media/image885.jpeg"/><Relationship Id="rId900" Type="http://schemas.openxmlformats.org/officeDocument/2006/relationships/image" Target="media/image886.jpeg"/><Relationship Id="rId901" Type="http://schemas.openxmlformats.org/officeDocument/2006/relationships/image" Target="media/image887.jpeg"/><Relationship Id="rId902" Type="http://schemas.openxmlformats.org/officeDocument/2006/relationships/image" Target="media/image888.jpeg"/><Relationship Id="rId903" Type="http://schemas.openxmlformats.org/officeDocument/2006/relationships/image" Target="media/image889.jpeg"/><Relationship Id="rId904" Type="http://schemas.openxmlformats.org/officeDocument/2006/relationships/image" Target="media/image890.jpeg"/><Relationship Id="rId905" Type="http://schemas.openxmlformats.org/officeDocument/2006/relationships/image" Target="media/image891.jpeg"/><Relationship Id="rId906" Type="http://schemas.openxmlformats.org/officeDocument/2006/relationships/image" Target="media/image892.jpeg"/><Relationship Id="rId907" Type="http://schemas.openxmlformats.org/officeDocument/2006/relationships/image" Target="media/image893.jpeg"/><Relationship Id="rId908" Type="http://schemas.openxmlformats.org/officeDocument/2006/relationships/image" Target="media/image894.jpeg"/><Relationship Id="rId909" Type="http://schemas.openxmlformats.org/officeDocument/2006/relationships/image" Target="media/image895.jpeg"/><Relationship Id="rId910" Type="http://schemas.openxmlformats.org/officeDocument/2006/relationships/image" Target="media/image896.jpeg"/><Relationship Id="rId911" Type="http://schemas.openxmlformats.org/officeDocument/2006/relationships/image" Target="media/image897.jpeg"/><Relationship Id="rId912" Type="http://schemas.openxmlformats.org/officeDocument/2006/relationships/image" Target="media/image898.jpeg"/><Relationship Id="rId913" Type="http://schemas.openxmlformats.org/officeDocument/2006/relationships/image" Target="media/image899.jpeg"/><Relationship Id="rId914" Type="http://schemas.openxmlformats.org/officeDocument/2006/relationships/image" Target="media/image900.jpeg"/><Relationship Id="rId915" Type="http://schemas.openxmlformats.org/officeDocument/2006/relationships/image" Target="media/image901.jpeg"/><Relationship Id="rId916" Type="http://schemas.openxmlformats.org/officeDocument/2006/relationships/image" Target="media/image902.jpeg"/><Relationship Id="rId917" Type="http://schemas.openxmlformats.org/officeDocument/2006/relationships/image" Target="media/image903.jpeg"/><Relationship Id="rId918" Type="http://schemas.openxmlformats.org/officeDocument/2006/relationships/image" Target="media/image904.jpeg"/><Relationship Id="rId919" Type="http://schemas.openxmlformats.org/officeDocument/2006/relationships/image" Target="media/image905.jpeg"/><Relationship Id="rId920" Type="http://schemas.openxmlformats.org/officeDocument/2006/relationships/image" Target="media/image906.jpeg"/><Relationship Id="rId921" Type="http://schemas.openxmlformats.org/officeDocument/2006/relationships/image" Target="media/image907.jpeg"/><Relationship Id="rId922" Type="http://schemas.openxmlformats.org/officeDocument/2006/relationships/image" Target="media/image908.jpeg"/><Relationship Id="rId923" Type="http://schemas.openxmlformats.org/officeDocument/2006/relationships/image" Target="media/image909.jpeg"/><Relationship Id="rId924" Type="http://schemas.openxmlformats.org/officeDocument/2006/relationships/image" Target="media/image910.jpeg"/><Relationship Id="rId925" Type="http://schemas.openxmlformats.org/officeDocument/2006/relationships/image" Target="media/image911.jpeg"/><Relationship Id="rId926" Type="http://schemas.openxmlformats.org/officeDocument/2006/relationships/image" Target="media/image912.jpeg"/><Relationship Id="rId927" Type="http://schemas.openxmlformats.org/officeDocument/2006/relationships/image" Target="media/image913.jpeg"/><Relationship Id="rId928" Type="http://schemas.openxmlformats.org/officeDocument/2006/relationships/image" Target="media/image914.jpeg"/><Relationship Id="rId929" Type="http://schemas.openxmlformats.org/officeDocument/2006/relationships/image" Target="media/image915.jpeg"/><Relationship Id="rId930" Type="http://schemas.openxmlformats.org/officeDocument/2006/relationships/image" Target="media/image916.jpeg"/><Relationship Id="rId931" Type="http://schemas.openxmlformats.org/officeDocument/2006/relationships/image" Target="media/image917.jpeg"/><Relationship Id="rId932" Type="http://schemas.openxmlformats.org/officeDocument/2006/relationships/image" Target="media/image918.jpeg"/><Relationship Id="rId933" Type="http://schemas.openxmlformats.org/officeDocument/2006/relationships/image" Target="media/image919.jpeg"/><Relationship Id="rId934" Type="http://schemas.openxmlformats.org/officeDocument/2006/relationships/image" Target="media/image920.jpeg"/><Relationship Id="rId935" Type="http://schemas.openxmlformats.org/officeDocument/2006/relationships/image" Target="media/image921.jpeg"/><Relationship Id="rId936" Type="http://schemas.openxmlformats.org/officeDocument/2006/relationships/image" Target="media/image922.jpeg"/><Relationship Id="rId937" Type="http://schemas.openxmlformats.org/officeDocument/2006/relationships/image" Target="media/image923.jpeg"/><Relationship Id="rId938" Type="http://schemas.openxmlformats.org/officeDocument/2006/relationships/image" Target="media/image924.jpeg"/><Relationship Id="rId939" Type="http://schemas.openxmlformats.org/officeDocument/2006/relationships/image" Target="media/image925.jpeg"/><Relationship Id="rId940" Type="http://schemas.openxmlformats.org/officeDocument/2006/relationships/image" Target="media/image926.jpeg"/><Relationship Id="rId941" Type="http://schemas.openxmlformats.org/officeDocument/2006/relationships/image" Target="media/image927.jpeg"/><Relationship Id="rId942" Type="http://schemas.openxmlformats.org/officeDocument/2006/relationships/image" Target="media/image928.jpeg"/><Relationship Id="rId943" Type="http://schemas.openxmlformats.org/officeDocument/2006/relationships/image" Target="media/image929.jpeg"/><Relationship Id="rId944" Type="http://schemas.openxmlformats.org/officeDocument/2006/relationships/image" Target="media/image930.jpeg"/><Relationship Id="rId945" Type="http://schemas.openxmlformats.org/officeDocument/2006/relationships/image" Target="media/image931.jpeg"/><Relationship Id="rId946" Type="http://schemas.openxmlformats.org/officeDocument/2006/relationships/image" Target="media/image932.jpeg"/><Relationship Id="rId947" Type="http://schemas.openxmlformats.org/officeDocument/2006/relationships/image" Target="media/image933.jpeg"/><Relationship Id="rId948" Type="http://schemas.openxmlformats.org/officeDocument/2006/relationships/image" Target="media/image934.jpeg"/><Relationship Id="rId949" Type="http://schemas.openxmlformats.org/officeDocument/2006/relationships/image" Target="media/image935.jpeg"/><Relationship Id="rId950" Type="http://schemas.openxmlformats.org/officeDocument/2006/relationships/image" Target="media/image936.jpeg"/><Relationship Id="rId951" Type="http://schemas.openxmlformats.org/officeDocument/2006/relationships/image" Target="media/image937.jpeg"/><Relationship Id="rId952" Type="http://schemas.openxmlformats.org/officeDocument/2006/relationships/image" Target="media/image938.jpeg"/><Relationship Id="rId953" Type="http://schemas.openxmlformats.org/officeDocument/2006/relationships/image" Target="media/image939.jpeg"/><Relationship Id="rId954" Type="http://schemas.openxmlformats.org/officeDocument/2006/relationships/image" Target="media/image940.jpeg"/><Relationship Id="rId955" Type="http://schemas.openxmlformats.org/officeDocument/2006/relationships/image" Target="media/image941.jpeg"/><Relationship Id="rId956" Type="http://schemas.openxmlformats.org/officeDocument/2006/relationships/image" Target="media/image942.jpeg"/><Relationship Id="rId957" Type="http://schemas.openxmlformats.org/officeDocument/2006/relationships/image" Target="media/image943.jpeg"/><Relationship Id="rId958" Type="http://schemas.openxmlformats.org/officeDocument/2006/relationships/image" Target="media/image944.jpeg"/><Relationship Id="rId959" Type="http://schemas.openxmlformats.org/officeDocument/2006/relationships/image" Target="media/image945.jpeg"/><Relationship Id="rId960" Type="http://schemas.openxmlformats.org/officeDocument/2006/relationships/image" Target="media/image946.jpeg"/><Relationship Id="rId961" Type="http://schemas.openxmlformats.org/officeDocument/2006/relationships/image" Target="media/image947.jpeg"/><Relationship Id="rId962" Type="http://schemas.openxmlformats.org/officeDocument/2006/relationships/image" Target="media/image948.jpeg"/><Relationship Id="rId963" Type="http://schemas.openxmlformats.org/officeDocument/2006/relationships/image" Target="media/image949.jpeg"/><Relationship Id="rId964" Type="http://schemas.openxmlformats.org/officeDocument/2006/relationships/image" Target="media/image950.jpeg"/><Relationship Id="rId965" Type="http://schemas.openxmlformats.org/officeDocument/2006/relationships/image" Target="media/image951.jpeg"/><Relationship Id="rId966" Type="http://schemas.openxmlformats.org/officeDocument/2006/relationships/image" Target="media/image952.jpeg"/><Relationship Id="rId967" Type="http://schemas.openxmlformats.org/officeDocument/2006/relationships/image" Target="media/image953.jpeg"/><Relationship Id="rId968" Type="http://schemas.openxmlformats.org/officeDocument/2006/relationships/image" Target="media/image954.jpeg"/><Relationship Id="rId969" Type="http://schemas.openxmlformats.org/officeDocument/2006/relationships/image" Target="media/image955.jpeg"/><Relationship Id="rId970" Type="http://schemas.openxmlformats.org/officeDocument/2006/relationships/image" Target="media/image956.jpeg"/><Relationship Id="rId971" Type="http://schemas.openxmlformats.org/officeDocument/2006/relationships/image" Target="media/image957.jpeg"/><Relationship Id="rId972" Type="http://schemas.openxmlformats.org/officeDocument/2006/relationships/image" Target="media/image958.jpeg"/><Relationship Id="rId973" Type="http://schemas.openxmlformats.org/officeDocument/2006/relationships/image" Target="media/image959.jpeg"/><Relationship Id="rId974" Type="http://schemas.openxmlformats.org/officeDocument/2006/relationships/image" Target="media/image960.jpeg"/><Relationship Id="rId975" Type="http://schemas.openxmlformats.org/officeDocument/2006/relationships/image" Target="media/image961.jpeg"/><Relationship Id="rId976" Type="http://schemas.openxmlformats.org/officeDocument/2006/relationships/image" Target="media/image962.jpeg"/><Relationship Id="rId977" Type="http://schemas.openxmlformats.org/officeDocument/2006/relationships/image" Target="media/image963.jpeg"/><Relationship Id="rId978" Type="http://schemas.openxmlformats.org/officeDocument/2006/relationships/image" Target="media/image964.jpeg"/><Relationship Id="rId979" Type="http://schemas.openxmlformats.org/officeDocument/2006/relationships/image" Target="media/image965.jpeg"/><Relationship Id="rId980" Type="http://schemas.openxmlformats.org/officeDocument/2006/relationships/image" Target="media/image966.jpeg"/><Relationship Id="rId981" Type="http://schemas.openxmlformats.org/officeDocument/2006/relationships/image" Target="media/image967.jpeg"/><Relationship Id="rId982" Type="http://schemas.openxmlformats.org/officeDocument/2006/relationships/image" Target="media/image968.jpeg"/><Relationship Id="rId983" Type="http://schemas.openxmlformats.org/officeDocument/2006/relationships/image" Target="media/image969.jpeg"/><Relationship Id="rId984" Type="http://schemas.openxmlformats.org/officeDocument/2006/relationships/image" Target="media/image970.jpeg"/><Relationship Id="rId985" Type="http://schemas.openxmlformats.org/officeDocument/2006/relationships/image" Target="media/image971.jpeg"/><Relationship Id="rId986" Type="http://schemas.openxmlformats.org/officeDocument/2006/relationships/image" Target="media/image972.jpeg"/><Relationship Id="rId987" Type="http://schemas.openxmlformats.org/officeDocument/2006/relationships/image" Target="media/image973.jpeg"/><Relationship Id="rId988" Type="http://schemas.openxmlformats.org/officeDocument/2006/relationships/image" Target="media/image974.jpeg"/><Relationship Id="rId989" Type="http://schemas.openxmlformats.org/officeDocument/2006/relationships/image" Target="media/image975.jpeg"/><Relationship Id="rId990" Type="http://schemas.openxmlformats.org/officeDocument/2006/relationships/image" Target="media/image976.jpeg"/><Relationship Id="rId991" Type="http://schemas.openxmlformats.org/officeDocument/2006/relationships/image" Target="media/image977.jpeg"/><Relationship Id="rId992" Type="http://schemas.openxmlformats.org/officeDocument/2006/relationships/image" Target="media/image978.jpeg"/><Relationship Id="rId993" Type="http://schemas.openxmlformats.org/officeDocument/2006/relationships/image" Target="media/image979.jpeg"/><Relationship Id="rId994" Type="http://schemas.openxmlformats.org/officeDocument/2006/relationships/image" Target="media/image980.jpeg"/><Relationship Id="rId995" Type="http://schemas.openxmlformats.org/officeDocument/2006/relationships/image" Target="media/image981.jpeg"/><Relationship Id="rId996" Type="http://schemas.openxmlformats.org/officeDocument/2006/relationships/image" Target="media/image982.jpeg"/><Relationship Id="rId997" Type="http://schemas.openxmlformats.org/officeDocument/2006/relationships/image" Target="media/image983.jpeg"/><Relationship Id="rId998" Type="http://schemas.openxmlformats.org/officeDocument/2006/relationships/image" Target="media/image984.jpeg"/><Relationship Id="rId999" Type="http://schemas.openxmlformats.org/officeDocument/2006/relationships/image" Target="media/image985.jpeg"/><Relationship Id="rId1000" Type="http://schemas.openxmlformats.org/officeDocument/2006/relationships/image" Target="media/image986.jpeg"/><Relationship Id="rId1001" Type="http://schemas.openxmlformats.org/officeDocument/2006/relationships/image" Target="media/image987.jpeg"/><Relationship Id="rId1002" Type="http://schemas.openxmlformats.org/officeDocument/2006/relationships/image" Target="media/image988.jpeg"/><Relationship Id="rId1003" Type="http://schemas.openxmlformats.org/officeDocument/2006/relationships/image" Target="media/image989.jpeg"/><Relationship Id="rId1004" Type="http://schemas.openxmlformats.org/officeDocument/2006/relationships/image" Target="media/image990.jpeg"/><Relationship Id="rId1005" Type="http://schemas.openxmlformats.org/officeDocument/2006/relationships/image" Target="media/image991.jpeg"/><Relationship Id="rId1006" Type="http://schemas.openxmlformats.org/officeDocument/2006/relationships/image" Target="media/image992.jpeg"/><Relationship Id="rId1007" Type="http://schemas.openxmlformats.org/officeDocument/2006/relationships/image" Target="media/image993.jpeg"/><Relationship Id="rId1008" Type="http://schemas.openxmlformats.org/officeDocument/2006/relationships/image" Target="media/image994.jpeg"/><Relationship Id="rId1009" Type="http://schemas.openxmlformats.org/officeDocument/2006/relationships/image" Target="media/image995.jpeg"/><Relationship Id="rId1010" Type="http://schemas.openxmlformats.org/officeDocument/2006/relationships/image" Target="media/image996.jpeg"/><Relationship Id="rId1011" Type="http://schemas.openxmlformats.org/officeDocument/2006/relationships/image" Target="media/image997.jpeg"/><Relationship Id="rId1012" Type="http://schemas.openxmlformats.org/officeDocument/2006/relationships/image" Target="media/image998.jpeg"/><Relationship Id="rId1013" Type="http://schemas.openxmlformats.org/officeDocument/2006/relationships/image" Target="media/image999.jpeg"/><Relationship Id="rId1014" Type="http://schemas.openxmlformats.org/officeDocument/2006/relationships/image" Target="media/image1000.jpeg"/><Relationship Id="rId1015" Type="http://schemas.openxmlformats.org/officeDocument/2006/relationships/image" Target="media/image1001.jpeg"/><Relationship Id="rId1016" Type="http://schemas.openxmlformats.org/officeDocument/2006/relationships/image" Target="media/image1002.jpeg"/><Relationship Id="rId1017" Type="http://schemas.openxmlformats.org/officeDocument/2006/relationships/image" Target="media/image1003.jpeg"/><Relationship Id="rId1018" Type="http://schemas.openxmlformats.org/officeDocument/2006/relationships/image" Target="media/image1004.jpeg"/><Relationship Id="rId1019" Type="http://schemas.openxmlformats.org/officeDocument/2006/relationships/image" Target="media/image1005.jpeg"/><Relationship Id="rId1020" Type="http://schemas.openxmlformats.org/officeDocument/2006/relationships/image" Target="media/image1006.jpeg"/><Relationship Id="rId1021" Type="http://schemas.openxmlformats.org/officeDocument/2006/relationships/image" Target="media/image1007.jpeg"/><Relationship Id="rId1022" Type="http://schemas.openxmlformats.org/officeDocument/2006/relationships/image" Target="media/image1008.jpeg"/><Relationship Id="rId1023" Type="http://schemas.openxmlformats.org/officeDocument/2006/relationships/image" Target="media/image1009.jpeg"/><Relationship Id="rId1024" Type="http://schemas.openxmlformats.org/officeDocument/2006/relationships/image" Target="media/image1010.jpeg"/><Relationship Id="rId1025" Type="http://schemas.openxmlformats.org/officeDocument/2006/relationships/image" Target="media/image1011.jpeg"/><Relationship Id="rId1026" Type="http://schemas.openxmlformats.org/officeDocument/2006/relationships/image" Target="media/image1012.jpeg"/><Relationship Id="rId1027" Type="http://schemas.openxmlformats.org/officeDocument/2006/relationships/image" Target="media/image1013.jpeg"/><Relationship Id="rId1028" Type="http://schemas.openxmlformats.org/officeDocument/2006/relationships/image" Target="media/image1014.jpeg"/><Relationship Id="rId1029" Type="http://schemas.openxmlformats.org/officeDocument/2006/relationships/image" Target="media/image1015.jpeg"/><Relationship Id="rId1030" Type="http://schemas.openxmlformats.org/officeDocument/2006/relationships/image" Target="media/image1016.jpeg"/><Relationship Id="rId1031" Type="http://schemas.openxmlformats.org/officeDocument/2006/relationships/image" Target="media/image1017.jpeg"/><Relationship Id="rId1032" Type="http://schemas.openxmlformats.org/officeDocument/2006/relationships/image" Target="media/image1018.jpeg"/><Relationship Id="rId1033" Type="http://schemas.openxmlformats.org/officeDocument/2006/relationships/image" Target="media/image1019.jpeg"/><Relationship Id="rId1034" Type="http://schemas.openxmlformats.org/officeDocument/2006/relationships/image" Target="media/image1020.jpeg"/><Relationship Id="rId1035" Type="http://schemas.openxmlformats.org/officeDocument/2006/relationships/image" Target="media/image1021.jpeg"/><Relationship Id="rId1036" Type="http://schemas.openxmlformats.org/officeDocument/2006/relationships/image" Target="media/image1022.jpeg"/><Relationship Id="rId1037" Type="http://schemas.openxmlformats.org/officeDocument/2006/relationships/image" Target="media/image1023.jpeg"/><Relationship Id="rId1038" Type="http://schemas.openxmlformats.org/officeDocument/2006/relationships/image" Target="media/image1024.jpeg"/><Relationship Id="rId1039" Type="http://schemas.openxmlformats.org/officeDocument/2006/relationships/image" Target="media/image1025.jpeg"/><Relationship Id="rId1040" Type="http://schemas.openxmlformats.org/officeDocument/2006/relationships/image" Target="media/image1026.jpeg"/><Relationship Id="rId1041" Type="http://schemas.openxmlformats.org/officeDocument/2006/relationships/image" Target="media/image1027.jpeg"/><Relationship Id="rId1042" Type="http://schemas.openxmlformats.org/officeDocument/2006/relationships/image" Target="media/image1028.jpeg"/><Relationship Id="rId1043" Type="http://schemas.openxmlformats.org/officeDocument/2006/relationships/image" Target="media/image1029.jpeg"/><Relationship Id="rId1044" Type="http://schemas.openxmlformats.org/officeDocument/2006/relationships/image" Target="media/image1030.jpeg"/><Relationship Id="rId1045" Type="http://schemas.openxmlformats.org/officeDocument/2006/relationships/image" Target="media/image1031.jpeg"/><Relationship Id="rId1046" Type="http://schemas.openxmlformats.org/officeDocument/2006/relationships/image" Target="media/image1032.jpeg"/><Relationship Id="rId1047" Type="http://schemas.openxmlformats.org/officeDocument/2006/relationships/image" Target="media/image1033.jpeg"/><Relationship Id="rId1048" Type="http://schemas.openxmlformats.org/officeDocument/2006/relationships/image" Target="media/image1034.jpeg"/><Relationship Id="rId1049" Type="http://schemas.openxmlformats.org/officeDocument/2006/relationships/image" Target="media/image1035.jpeg"/><Relationship Id="rId1050" Type="http://schemas.openxmlformats.org/officeDocument/2006/relationships/image" Target="media/image1036.jpeg"/><Relationship Id="rId1051" Type="http://schemas.openxmlformats.org/officeDocument/2006/relationships/image" Target="media/image1037.jpeg"/><Relationship Id="rId1052" Type="http://schemas.openxmlformats.org/officeDocument/2006/relationships/image" Target="media/image1038.jpeg"/><Relationship Id="rId1053" Type="http://schemas.openxmlformats.org/officeDocument/2006/relationships/image" Target="media/image1039.jpeg"/><Relationship Id="rId1054" Type="http://schemas.openxmlformats.org/officeDocument/2006/relationships/image" Target="media/image1040.jpeg"/><Relationship Id="rId1055" Type="http://schemas.openxmlformats.org/officeDocument/2006/relationships/image" Target="media/image1041.jpeg"/><Relationship Id="rId1056" Type="http://schemas.openxmlformats.org/officeDocument/2006/relationships/image" Target="media/image1042.jpeg"/><Relationship Id="rId1057" Type="http://schemas.openxmlformats.org/officeDocument/2006/relationships/image" Target="media/image1043.jpeg"/><Relationship Id="rId1058" Type="http://schemas.openxmlformats.org/officeDocument/2006/relationships/image" Target="media/image1044.jpeg"/><Relationship Id="rId1059" Type="http://schemas.openxmlformats.org/officeDocument/2006/relationships/image" Target="media/image1045.jpeg"/><Relationship Id="rId1060" Type="http://schemas.openxmlformats.org/officeDocument/2006/relationships/image" Target="media/image1046.jpeg"/><Relationship Id="rId1061" Type="http://schemas.openxmlformats.org/officeDocument/2006/relationships/image" Target="media/image1047.jpeg"/><Relationship Id="rId1062" Type="http://schemas.openxmlformats.org/officeDocument/2006/relationships/image" Target="media/image1048.jpeg"/><Relationship Id="rId1063" Type="http://schemas.openxmlformats.org/officeDocument/2006/relationships/image" Target="media/image1049.jpeg"/><Relationship Id="rId1064" Type="http://schemas.openxmlformats.org/officeDocument/2006/relationships/image" Target="media/image1050.jpeg"/><Relationship Id="rId1065" Type="http://schemas.openxmlformats.org/officeDocument/2006/relationships/image" Target="media/image1051.jpeg"/><Relationship Id="rId1066" Type="http://schemas.openxmlformats.org/officeDocument/2006/relationships/image" Target="media/image1052.jpeg"/><Relationship Id="rId1067" Type="http://schemas.openxmlformats.org/officeDocument/2006/relationships/image" Target="media/image1053.jpeg"/><Relationship Id="rId1068" Type="http://schemas.openxmlformats.org/officeDocument/2006/relationships/image" Target="media/image1054.jpeg"/><Relationship Id="rId1069" Type="http://schemas.openxmlformats.org/officeDocument/2006/relationships/image" Target="media/image1055.jpeg"/><Relationship Id="rId1070" Type="http://schemas.openxmlformats.org/officeDocument/2006/relationships/image" Target="media/image1056.jpeg"/><Relationship Id="rId1071" Type="http://schemas.openxmlformats.org/officeDocument/2006/relationships/image" Target="media/image1057.jpeg"/><Relationship Id="rId1072" Type="http://schemas.openxmlformats.org/officeDocument/2006/relationships/image" Target="media/image1058.jpeg"/><Relationship Id="rId1073" Type="http://schemas.openxmlformats.org/officeDocument/2006/relationships/image" Target="media/image1059.jpeg"/><Relationship Id="rId1074" Type="http://schemas.openxmlformats.org/officeDocument/2006/relationships/image" Target="media/image1060.jpeg"/><Relationship Id="rId1075" Type="http://schemas.openxmlformats.org/officeDocument/2006/relationships/image" Target="media/image1061.jpeg"/><Relationship Id="rId1076" Type="http://schemas.openxmlformats.org/officeDocument/2006/relationships/image" Target="media/image1062.jpeg"/><Relationship Id="rId1077" Type="http://schemas.openxmlformats.org/officeDocument/2006/relationships/image" Target="media/image1063.jpeg"/><Relationship Id="rId1078" Type="http://schemas.openxmlformats.org/officeDocument/2006/relationships/image" Target="media/image1064.jpeg"/><Relationship Id="rId1079" Type="http://schemas.openxmlformats.org/officeDocument/2006/relationships/image" Target="media/image1065.jpeg"/><Relationship Id="rId1080" Type="http://schemas.openxmlformats.org/officeDocument/2006/relationships/image" Target="media/image1066.jpeg"/><Relationship Id="rId1081" Type="http://schemas.openxmlformats.org/officeDocument/2006/relationships/image" Target="media/image1067.jpeg"/><Relationship Id="rId1082" Type="http://schemas.openxmlformats.org/officeDocument/2006/relationships/image" Target="media/image1068.jpeg"/><Relationship Id="rId1083" Type="http://schemas.openxmlformats.org/officeDocument/2006/relationships/image" Target="media/image1069.jpeg"/><Relationship Id="rId1084" Type="http://schemas.openxmlformats.org/officeDocument/2006/relationships/image" Target="media/image1070.jpeg"/><Relationship Id="rId1085" Type="http://schemas.openxmlformats.org/officeDocument/2006/relationships/image" Target="media/image1071.jpeg"/><Relationship Id="rId1086" Type="http://schemas.openxmlformats.org/officeDocument/2006/relationships/image" Target="media/image1072.jpeg"/><Relationship Id="rId1087" Type="http://schemas.openxmlformats.org/officeDocument/2006/relationships/image" Target="media/image1073.jpeg"/><Relationship Id="rId1088" Type="http://schemas.openxmlformats.org/officeDocument/2006/relationships/image" Target="media/image1074.jpeg"/><Relationship Id="rId1089" Type="http://schemas.openxmlformats.org/officeDocument/2006/relationships/image" Target="media/image1075.jpeg"/><Relationship Id="rId1090" Type="http://schemas.openxmlformats.org/officeDocument/2006/relationships/image" Target="media/image1076.jpeg"/><Relationship Id="rId1091" Type="http://schemas.openxmlformats.org/officeDocument/2006/relationships/image" Target="media/image1077.jpeg"/><Relationship Id="rId1094" Type="http://schemas.openxmlformats.org/officeDocument/2006/relationships/image" Target="media/image1078.jpeg"/><Relationship Id="rId1095" Type="http://schemas.openxmlformats.org/officeDocument/2006/relationships/image" Target="media/image1079.jpeg"/><Relationship Id="rId1096" Type="http://schemas.openxmlformats.org/officeDocument/2006/relationships/image" Target="media/image1080.jpeg"/><Relationship Id="rId1097" Type="http://schemas.openxmlformats.org/officeDocument/2006/relationships/image" Target="media/image1081.jpeg"/><Relationship Id="rId1098" Type="http://schemas.openxmlformats.org/officeDocument/2006/relationships/image" Target="media/image1082.jpeg"/><Relationship Id="rId1099" Type="http://schemas.openxmlformats.org/officeDocument/2006/relationships/image" Target="media/image1083.jpeg"/><Relationship Id="rId1100" Type="http://schemas.openxmlformats.org/officeDocument/2006/relationships/image" Target="media/image1084.jpeg"/><Relationship Id="rId1101" Type="http://schemas.openxmlformats.org/officeDocument/2006/relationships/image" Target="media/image1085.jpeg"/><Relationship Id="rId1102" Type="http://schemas.openxmlformats.org/officeDocument/2006/relationships/image" Target="media/image1086.jpeg"/><Relationship Id="rId1103" Type="http://schemas.openxmlformats.org/officeDocument/2006/relationships/image" Target="media/image1087.jpeg"/><Relationship Id="rId1104" Type="http://schemas.openxmlformats.org/officeDocument/2006/relationships/image" Target="media/image1088.jpeg"/><Relationship Id="rId1105" Type="http://schemas.openxmlformats.org/officeDocument/2006/relationships/image" Target="media/image1089.jpeg"/><Relationship Id="rId1106" Type="http://schemas.openxmlformats.org/officeDocument/2006/relationships/image" Target="media/image1090.jpeg"/><Relationship Id="rId1107" Type="http://schemas.openxmlformats.org/officeDocument/2006/relationships/image" Target="media/image1091.jpeg"/><Relationship Id="rId1108" Type="http://schemas.openxmlformats.org/officeDocument/2006/relationships/image" Target="media/image1092.jpeg"/><Relationship Id="rId1109" Type="http://schemas.openxmlformats.org/officeDocument/2006/relationships/image" Target="media/image1093.jpeg"/><Relationship Id="rId1110" Type="http://schemas.openxmlformats.org/officeDocument/2006/relationships/image" Target="media/image1094.jpeg"/><Relationship Id="rId1111" Type="http://schemas.openxmlformats.org/officeDocument/2006/relationships/image" Target="media/image1095.jpeg"/><Relationship Id="rId1112" Type="http://schemas.openxmlformats.org/officeDocument/2006/relationships/image" Target="media/image1096.jpeg"/><Relationship Id="rId1113" Type="http://schemas.openxmlformats.org/officeDocument/2006/relationships/image" Target="media/image1097.jpeg"/><Relationship Id="rId1114" Type="http://schemas.openxmlformats.org/officeDocument/2006/relationships/image" Target="media/image1098.jpeg"/><Relationship Id="rId1115" Type="http://schemas.openxmlformats.org/officeDocument/2006/relationships/image" Target="media/image1099.jpeg"/><Relationship Id="rId1116" Type="http://schemas.openxmlformats.org/officeDocument/2006/relationships/image" Target="media/image1100.jpeg"/><Relationship Id="rId1117" Type="http://schemas.openxmlformats.org/officeDocument/2006/relationships/image" Target="media/image1101.jpeg"/><Relationship Id="rId1118" Type="http://schemas.openxmlformats.org/officeDocument/2006/relationships/image" Target="media/image1102.jpeg"/><Relationship Id="rId1119" Type="http://schemas.openxmlformats.org/officeDocument/2006/relationships/image" Target="media/image1103.jpeg"/><Relationship Id="rId1120" Type="http://schemas.openxmlformats.org/officeDocument/2006/relationships/image" Target="media/image1104.jpeg"/><Relationship Id="rId1121" Type="http://schemas.openxmlformats.org/officeDocument/2006/relationships/image" Target="media/image1105.jpeg"/><Relationship Id="rId1122" Type="http://schemas.openxmlformats.org/officeDocument/2006/relationships/image" Target="media/image1106.jpeg"/><Relationship Id="rId1123" Type="http://schemas.openxmlformats.org/officeDocument/2006/relationships/image" Target="media/image1107.jpeg"/><Relationship Id="rId1124" Type="http://schemas.openxmlformats.org/officeDocument/2006/relationships/image" Target="media/image1108.jpeg"/><Relationship Id="rId1125" Type="http://schemas.openxmlformats.org/officeDocument/2006/relationships/image" Target="media/image1109.jpeg"/><Relationship Id="rId1126" Type="http://schemas.openxmlformats.org/officeDocument/2006/relationships/image" Target="media/image1110.jpeg"/><Relationship Id="rId1127" Type="http://schemas.openxmlformats.org/officeDocument/2006/relationships/image" Target="media/image1111.jpeg"/><Relationship Id="rId1128" Type="http://schemas.openxmlformats.org/officeDocument/2006/relationships/image" Target="media/image1112.jpeg"/><Relationship Id="rId1129" Type="http://schemas.openxmlformats.org/officeDocument/2006/relationships/image" Target="media/image1113.jpeg"/><Relationship Id="rId1130" Type="http://schemas.openxmlformats.org/officeDocument/2006/relationships/image" Target="media/image1114.jpeg"/><Relationship Id="rId1131" Type="http://schemas.openxmlformats.org/officeDocument/2006/relationships/image" Target="media/image1115.jpeg"/><Relationship Id="rId1132" Type="http://schemas.openxmlformats.org/officeDocument/2006/relationships/image" Target="media/image1116.jpeg"/><Relationship Id="rId1133" Type="http://schemas.openxmlformats.org/officeDocument/2006/relationships/image" Target="media/image1117.jpeg"/><Relationship Id="rId1134" Type="http://schemas.openxmlformats.org/officeDocument/2006/relationships/image" Target="media/image1118.jpeg"/><Relationship Id="rId1135" Type="http://schemas.openxmlformats.org/officeDocument/2006/relationships/image" Target="media/image1119.jpeg"/><Relationship Id="rId1136" Type="http://schemas.openxmlformats.org/officeDocument/2006/relationships/image" Target="media/image1120.jpeg"/><Relationship Id="rId1137" Type="http://schemas.openxmlformats.org/officeDocument/2006/relationships/image" Target="media/image1121.jpeg"/><Relationship Id="rId1138" Type="http://schemas.openxmlformats.org/officeDocument/2006/relationships/image" Target="media/image1122.jpeg"/><Relationship Id="rId1139" Type="http://schemas.openxmlformats.org/officeDocument/2006/relationships/image" Target="media/image1123.jpeg"/><Relationship Id="rId1140" Type="http://schemas.openxmlformats.org/officeDocument/2006/relationships/image" Target="media/image1124.jpeg"/><Relationship Id="rId1141" Type="http://schemas.openxmlformats.org/officeDocument/2006/relationships/image" Target="media/image1125.jpeg"/><Relationship Id="rId1142" Type="http://schemas.openxmlformats.org/officeDocument/2006/relationships/image" Target="media/image1126.jpeg"/><Relationship Id="rId1143" Type="http://schemas.openxmlformats.org/officeDocument/2006/relationships/image" Target="media/image1127.jpeg"/><Relationship Id="rId1144" Type="http://schemas.openxmlformats.org/officeDocument/2006/relationships/image" Target="media/image1128.jpeg"/><Relationship Id="rId1145" Type="http://schemas.openxmlformats.org/officeDocument/2006/relationships/image" Target="media/image1129.jpeg"/><Relationship Id="rId1146" Type="http://schemas.openxmlformats.org/officeDocument/2006/relationships/image" Target="media/image1130.jpeg"/><Relationship Id="rId1147" Type="http://schemas.openxmlformats.org/officeDocument/2006/relationships/image" Target="media/image1131.jpeg"/><Relationship Id="rId1148" Type="http://schemas.openxmlformats.org/officeDocument/2006/relationships/image" Target="media/image1132.jpeg"/><Relationship Id="rId1149" Type="http://schemas.openxmlformats.org/officeDocument/2006/relationships/image" Target="media/image1133.jpeg"/><Relationship Id="rId1150" Type="http://schemas.openxmlformats.org/officeDocument/2006/relationships/image" Target="media/image1134.jpeg"/><Relationship Id="rId1151" Type="http://schemas.openxmlformats.org/officeDocument/2006/relationships/image" Target="media/image1135.jpeg"/><Relationship Id="rId1152" Type="http://schemas.openxmlformats.org/officeDocument/2006/relationships/image" Target="media/image1136.jpeg"/><Relationship Id="rId1153" Type="http://schemas.openxmlformats.org/officeDocument/2006/relationships/image" Target="media/image1137.jpeg"/><Relationship Id="rId1154" Type="http://schemas.openxmlformats.org/officeDocument/2006/relationships/image" Target="media/image1138.jpeg"/><Relationship Id="rId1155" Type="http://schemas.openxmlformats.org/officeDocument/2006/relationships/image" Target="media/image1139.jpeg"/><Relationship Id="rId1156" Type="http://schemas.openxmlformats.org/officeDocument/2006/relationships/image" Target="media/image1140.jpeg"/><Relationship Id="rId1157" Type="http://schemas.openxmlformats.org/officeDocument/2006/relationships/image" Target="media/image1141.jpeg"/><Relationship Id="rId1158" Type="http://schemas.openxmlformats.org/officeDocument/2006/relationships/image" Target="media/image1142.jpeg"/><Relationship Id="rId1159" Type="http://schemas.openxmlformats.org/officeDocument/2006/relationships/image" Target="media/image1143.jpeg"/><Relationship Id="rId1160" Type="http://schemas.openxmlformats.org/officeDocument/2006/relationships/image" Target="media/image1144.jpeg"/><Relationship Id="rId1161" Type="http://schemas.openxmlformats.org/officeDocument/2006/relationships/image" Target="media/image1145.jpeg"/><Relationship Id="rId1162" Type="http://schemas.openxmlformats.org/officeDocument/2006/relationships/image" Target="media/image1146.jpeg"/><Relationship Id="rId1163" Type="http://schemas.openxmlformats.org/officeDocument/2006/relationships/image" Target="media/image1147.jpeg"/><Relationship Id="rId1164" Type="http://schemas.openxmlformats.org/officeDocument/2006/relationships/image" Target="media/image1148.jpeg"/><Relationship Id="rId1165" Type="http://schemas.openxmlformats.org/officeDocument/2006/relationships/image" Target="media/image1149.jpeg"/><Relationship Id="rId1166" Type="http://schemas.openxmlformats.org/officeDocument/2006/relationships/image" Target="media/image1150.jpeg"/><Relationship Id="rId1167" Type="http://schemas.openxmlformats.org/officeDocument/2006/relationships/image" Target="media/image1151.jpeg"/><Relationship Id="rId1168" Type="http://schemas.openxmlformats.org/officeDocument/2006/relationships/image" Target="media/image1152.jpeg"/><Relationship Id="rId1169" Type="http://schemas.openxmlformats.org/officeDocument/2006/relationships/image" Target="media/image1153.jpeg"/><Relationship Id="rId1170" Type="http://schemas.openxmlformats.org/officeDocument/2006/relationships/image" Target="media/image1154.jpeg"/><Relationship Id="rId1171" Type="http://schemas.openxmlformats.org/officeDocument/2006/relationships/image" Target="media/image1155.jpeg"/><Relationship Id="rId1172" Type="http://schemas.openxmlformats.org/officeDocument/2006/relationships/image" Target="media/image1156.jpeg"/><Relationship Id="rId1173" Type="http://schemas.openxmlformats.org/officeDocument/2006/relationships/image" Target="media/image1157.jpeg"/><Relationship Id="rId1174" Type="http://schemas.openxmlformats.org/officeDocument/2006/relationships/image" Target="media/image1158.jpeg"/><Relationship Id="rId1175" Type="http://schemas.openxmlformats.org/officeDocument/2006/relationships/image" Target="media/image1159.jpeg"/><Relationship Id="rId1176" Type="http://schemas.openxmlformats.org/officeDocument/2006/relationships/image" Target="media/image1160.jpeg"/><Relationship Id="rId1177" Type="http://schemas.openxmlformats.org/officeDocument/2006/relationships/image" Target="media/image1161.jpeg"/><Relationship Id="rId1178" Type="http://schemas.openxmlformats.org/officeDocument/2006/relationships/image" Target="media/image1162.jpeg"/><Relationship Id="rId1179" Type="http://schemas.openxmlformats.org/officeDocument/2006/relationships/image" Target="media/image1163.jpeg"/><Relationship Id="rId1180" Type="http://schemas.openxmlformats.org/officeDocument/2006/relationships/image" Target="media/image1164.jpeg"/><Relationship Id="rId1181" Type="http://schemas.openxmlformats.org/officeDocument/2006/relationships/image" Target="media/image1165.jpeg"/><Relationship Id="rId1182" Type="http://schemas.openxmlformats.org/officeDocument/2006/relationships/image" Target="media/image1166.jpeg"/><Relationship Id="rId1183" Type="http://schemas.openxmlformats.org/officeDocument/2006/relationships/image" Target="media/image1167.jpeg"/><Relationship Id="rId1184" Type="http://schemas.openxmlformats.org/officeDocument/2006/relationships/image" Target="media/image1168.jpeg"/><Relationship Id="rId1185" Type="http://schemas.openxmlformats.org/officeDocument/2006/relationships/image" Target="media/image1169.jpeg"/><Relationship Id="rId1186" Type="http://schemas.openxmlformats.org/officeDocument/2006/relationships/image" Target="media/image1170.jpeg"/><Relationship Id="rId1187" Type="http://schemas.openxmlformats.org/officeDocument/2006/relationships/image" Target="media/image1171.jpeg"/><Relationship Id="rId1188" Type="http://schemas.openxmlformats.org/officeDocument/2006/relationships/image" Target="media/image1172.jpeg"/><Relationship Id="rId1189" Type="http://schemas.openxmlformats.org/officeDocument/2006/relationships/image" Target="media/image1173.jpeg"/><Relationship Id="rId1190" Type="http://schemas.openxmlformats.org/officeDocument/2006/relationships/image" Target="media/image1174.jpeg"/><Relationship Id="rId1191" Type="http://schemas.openxmlformats.org/officeDocument/2006/relationships/image" Target="media/image1175.jpeg"/><Relationship Id="rId1192" Type="http://schemas.openxmlformats.org/officeDocument/2006/relationships/image" Target="media/image1176.jpeg"/><Relationship Id="rId1193" Type="http://schemas.openxmlformats.org/officeDocument/2006/relationships/image" Target="media/image1177.jpeg"/><Relationship Id="rId1194" Type="http://schemas.openxmlformats.org/officeDocument/2006/relationships/image" Target="media/image1178.jpeg"/><Relationship Id="rId1195" Type="http://schemas.openxmlformats.org/officeDocument/2006/relationships/image" Target="media/image1179.jpeg"/><Relationship Id="rId1196" Type="http://schemas.openxmlformats.org/officeDocument/2006/relationships/image" Target="media/image1180.jpeg"/><Relationship Id="rId1197" Type="http://schemas.openxmlformats.org/officeDocument/2006/relationships/image" Target="media/image1181.jpeg"/><Relationship Id="rId1198" Type="http://schemas.openxmlformats.org/officeDocument/2006/relationships/image" Target="media/image1182.jpeg"/><Relationship Id="rId1199" Type="http://schemas.openxmlformats.org/officeDocument/2006/relationships/image" Target="media/image1183.jpeg"/><Relationship Id="rId1200" Type="http://schemas.openxmlformats.org/officeDocument/2006/relationships/image" Target="media/image1184.jpeg"/><Relationship Id="rId1201" Type="http://schemas.openxmlformats.org/officeDocument/2006/relationships/image" Target="media/image1185.jpeg"/><Relationship Id="rId1202" Type="http://schemas.openxmlformats.org/officeDocument/2006/relationships/image" Target="media/image1186.jpeg"/><Relationship Id="rId1203" Type="http://schemas.openxmlformats.org/officeDocument/2006/relationships/image" Target="media/image1187.jpeg"/><Relationship Id="rId1204" Type="http://schemas.openxmlformats.org/officeDocument/2006/relationships/image" Target="media/image1188.jpeg"/><Relationship Id="rId1205" Type="http://schemas.openxmlformats.org/officeDocument/2006/relationships/image" Target="media/image1189.jpeg"/><Relationship Id="rId1206" Type="http://schemas.openxmlformats.org/officeDocument/2006/relationships/image" Target="media/image1190.jpeg"/><Relationship Id="rId1207" Type="http://schemas.openxmlformats.org/officeDocument/2006/relationships/image" Target="media/image1191.jpeg"/><Relationship Id="rId1208" Type="http://schemas.openxmlformats.org/officeDocument/2006/relationships/image" Target="media/image1192.jpeg"/><Relationship Id="rId1209" Type="http://schemas.openxmlformats.org/officeDocument/2006/relationships/image" Target="media/image1193.jpeg"/><Relationship Id="rId1210" Type="http://schemas.openxmlformats.org/officeDocument/2006/relationships/image" Target="media/image1194.jpeg"/><Relationship Id="rId1211" Type="http://schemas.openxmlformats.org/officeDocument/2006/relationships/image" Target="media/image1195.jpeg"/><Relationship Id="rId1212" Type="http://schemas.openxmlformats.org/officeDocument/2006/relationships/image" Target="media/image1196.jpeg"/><Relationship Id="rId1213" Type="http://schemas.openxmlformats.org/officeDocument/2006/relationships/image" Target="media/image1197.jpeg"/><Relationship Id="rId1214" Type="http://schemas.openxmlformats.org/officeDocument/2006/relationships/image" Target="media/image1198.jpeg"/><Relationship Id="rId1215" Type="http://schemas.openxmlformats.org/officeDocument/2006/relationships/image" Target="media/image1199.jpeg"/><Relationship Id="rId1216" Type="http://schemas.openxmlformats.org/officeDocument/2006/relationships/image" Target="media/image1200.jpeg"/><Relationship Id="rId1217" Type="http://schemas.openxmlformats.org/officeDocument/2006/relationships/image" Target="media/image1201.jpeg"/><Relationship Id="rId1218" Type="http://schemas.openxmlformats.org/officeDocument/2006/relationships/image" Target="media/image1202.jpeg"/><Relationship Id="rId1219" Type="http://schemas.openxmlformats.org/officeDocument/2006/relationships/image" Target="media/image1203.jpeg"/><Relationship Id="rId1220" Type="http://schemas.openxmlformats.org/officeDocument/2006/relationships/image" Target="media/image1204.jpeg"/><Relationship Id="rId1221" Type="http://schemas.openxmlformats.org/officeDocument/2006/relationships/image" Target="media/image1205.jpeg"/><Relationship Id="rId1222" Type="http://schemas.openxmlformats.org/officeDocument/2006/relationships/image" Target="media/image1206.jpeg"/><Relationship Id="rId1223" Type="http://schemas.openxmlformats.org/officeDocument/2006/relationships/image" Target="media/image1207.jpeg"/><Relationship Id="rId1224" Type="http://schemas.openxmlformats.org/officeDocument/2006/relationships/image" Target="media/image1208.jpeg"/><Relationship Id="rId1225" Type="http://schemas.openxmlformats.org/officeDocument/2006/relationships/image" Target="media/image1209.jpeg"/><Relationship Id="rId1226" Type="http://schemas.openxmlformats.org/officeDocument/2006/relationships/image" Target="media/image1210.jpeg"/><Relationship Id="rId1227" Type="http://schemas.openxmlformats.org/officeDocument/2006/relationships/image" Target="media/image1211.jpeg"/><Relationship Id="rId1228" Type="http://schemas.openxmlformats.org/officeDocument/2006/relationships/image" Target="media/image1212.jpeg"/><Relationship Id="rId1229" Type="http://schemas.openxmlformats.org/officeDocument/2006/relationships/image" Target="media/image1213.jpeg"/><Relationship Id="rId1230" Type="http://schemas.openxmlformats.org/officeDocument/2006/relationships/image" Target="media/image1214.jpeg"/><Relationship Id="rId1231" Type="http://schemas.openxmlformats.org/officeDocument/2006/relationships/image" Target="media/image1215.jpeg"/><Relationship Id="rId1232" Type="http://schemas.openxmlformats.org/officeDocument/2006/relationships/image" Target="media/image1216.jpeg"/><Relationship Id="rId1233" Type="http://schemas.openxmlformats.org/officeDocument/2006/relationships/image" Target="media/image1217.jpeg"/><Relationship Id="rId1234" Type="http://schemas.openxmlformats.org/officeDocument/2006/relationships/image" Target="media/image1218.jpeg"/><Relationship Id="rId1235" Type="http://schemas.openxmlformats.org/officeDocument/2006/relationships/image" Target="media/image1219.jpeg"/><Relationship Id="rId1236" Type="http://schemas.openxmlformats.org/officeDocument/2006/relationships/image" Target="media/image1220.jpeg"/><Relationship Id="rId1237" Type="http://schemas.openxmlformats.org/officeDocument/2006/relationships/image" Target="media/image1221.jpeg"/><Relationship Id="rId1238" Type="http://schemas.openxmlformats.org/officeDocument/2006/relationships/image" Target="media/image1222.jpeg"/><Relationship Id="rId1239" Type="http://schemas.openxmlformats.org/officeDocument/2006/relationships/image" Target="media/image1223.jpeg"/><Relationship Id="rId1240" Type="http://schemas.openxmlformats.org/officeDocument/2006/relationships/image" Target="media/image1224.jpeg"/><Relationship Id="rId1241" Type="http://schemas.openxmlformats.org/officeDocument/2006/relationships/image" Target="media/image1225.jpeg"/><Relationship Id="rId1242" Type="http://schemas.openxmlformats.org/officeDocument/2006/relationships/image" Target="media/image1226.jpeg"/><Relationship Id="rId1243" Type="http://schemas.openxmlformats.org/officeDocument/2006/relationships/image" Target="media/image1227.jpeg"/><Relationship Id="rId1244" Type="http://schemas.openxmlformats.org/officeDocument/2006/relationships/image" Target="media/image1228.jpeg"/><Relationship Id="rId1245" Type="http://schemas.openxmlformats.org/officeDocument/2006/relationships/image" Target="media/image1229.jpeg"/><Relationship Id="rId1246" Type="http://schemas.openxmlformats.org/officeDocument/2006/relationships/image" Target="media/image1230.jpeg"/><Relationship Id="rId1247" Type="http://schemas.openxmlformats.org/officeDocument/2006/relationships/image" Target="media/image1231.jpeg"/><Relationship Id="rId1248" Type="http://schemas.openxmlformats.org/officeDocument/2006/relationships/image" Target="media/image1232.jpeg"/><Relationship Id="rId1249" Type="http://schemas.openxmlformats.org/officeDocument/2006/relationships/image" Target="media/image1233.jpeg"/><Relationship Id="rId1250" Type="http://schemas.openxmlformats.org/officeDocument/2006/relationships/image" Target="media/image1234.jpeg"/><Relationship Id="rId1251" Type="http://schemas.openxmlformats.org/officeDocument/2006/relationships/image" Target="media/image1235.jpeg"/><Relationship Id="rId1252" Type="http://schemas.openxmlformats.org/officeDocument/2006/relationships/image" Target="media/image1236.jpeg"/><Relationship Id="rId1253" Type="http://schemas.openxmlformats.org/officeDocument/2006/relationships/image" Target="media/image1237.jpeg"/><Relationship Id="rId1254" Type="http://schemas.openxmlformats.org/officeDocument/2006/relationships/image" Target="media/image1238.jpeg"/><Relationship Id="rId1255" Type="http://schemas.openxmlformats.org/officeDocument/2006/relationships/image" Target="media/image1239.jpeg"/><Relationship Id="rId1256" Type="http://schemas.openxmlformats.org/officeDocument/2006/relationships/image" Target="media/image1240.jpeg"/><Relationship Id="rId1257" Type="http://schemas.openxmlformats.org/officeDocument/2006/relationships/image" Target="media/image1241.jpeg"/><Relationship Id="rId1258" Type="http://schemas.openxmlformats.org/officeDocument/2006/relationships/image" Target="media/image1242.jpeg"/><Relationship Id="rId1259" Type="http://schemas.openxmlformats.org/officeDocument/2006/relationships/image" Target="media/image1243.jpeg"/><Relationship Id="rId1260" Type="http://schemas.openxmlformats.org/officeDocument/2006/relationships/image" Target="media/image1244.jpeg"/><Relationship Id="rId1261" Type="http://schemas.openxmlformats.org/officeDocument/2006/relationships/image" Target="media/image1245.jpeg"/><Relationship Id="rId1262" Type="http://schemas.openxmlformats.org/officeDocument/2006/relationships/image" Target="media/image1246.jpeg"/><Relationship Id="rId1263" Type="http://schemas.openxmlformats.org/officeDocument/2006/relationships/image" Target="media/image1247.jpeg"/><Relationship Id="rId1264" Type="http://schemas.openxmlformats.org/officeDocument/2006/relationships/image" Target="media/image1248.jpeg"/><Relationship Id="rId1265" Type="http://schemas.openxmlformats.org/officeDocument/2006/relationships/image" Target="media/image1249.jpeg"/><Relationship Id="rId1266" Type="http://schemas.openxmlformats.org/officeDocument/2006/relationships/image" Target="media/image1250.jpeg"/><Relationship Id="rId1267" Type="http://schemas.openxmlformats.org/officeDocument/2006/relationships/image" Target="media/image1251.jpeg"/><Relationship Id="rId1268" Type="http://schemas.openxmlformats.org/officeDocument/2006/relationships/image" Target="media/image1252.jpeg"/><Relationship Id="rId1269" Type="http://schemas.openxmlformats.org/officeDocument/2006/relationships/image" Target="media/image1253.jpeg"/><Relationship Id="rId1270" Type="http://schemas.openxmlformats.org/officeDocument/2006/relationships/image" Target="media/image1254.jpeg"/><Relationship Id="rId1271" Type="http://schemas.openxmlformats.org/officeDocument/2006/relationships/image" Target="media/image1255.jpeg"/><Relationship Id="rId1272" Type="http://schemas.openxmlformats.org/officeDocument/2006/relationships/image" Target="media/image1256.jpeg"/><Relationship Id="rId1273" Type="http://schemas.openxmlformats.org/officeDocument/2006/relationships/image" Target="media/image1257.jpeg"/><Relationship Id="rId1274" Type="http://schemas.openxmlformats.org/officeDocument/2006/relationships/image" Target="media/image1258.jpeg"/><Relationship Id="rId1275" Type="http://schemas.openxmlformats.org/officeDocument/2006/relationships/image" Target="media/image1259.jpeg"/><Relationship Id="rId1276" Type="http://schemas.openxmlformats.org/officeDocument/2006/relationships/image" Target="media/image1260.jpeg"/><Relationship Id="rId1277" Type="http://schemas.openxmlformats.org/officeDocument/2006/relationships/image" Target="media/image1261.jpeg"/><Relationship Id="rId1278" Type="http://schemas.openxmlformats.org/officeDocument/2006/relationships/image" Target="media/image1262.jpeg"/><Relationship Id="rId1279" Type="http://schemas.openxmlformats.org/officeDocument/2006/relationships/image" Target="media/image1263.jpeg"/><Relationship Id="rId1280" Type="http://schemas.openxmlformats.org/officeDocument/2006/relationships/image" Target="media/image1264.jpeg"/><Relationship Id="rId1281" Type="http://schemas.openxmlformats.org/officeDocument/2006/relationships/image" Target="media/image1265.jpeg"/><Relationship Id="rId1282" Type="http://schemas.openxmlformats.org/officeDocument/2006/relationships/image" Target="media/image1266.jpeg"/><Relationship Id="rId1283" Type="http://schemas.openxmlformats.org/officeDocument/2006/relationships/image" Target="media/image1267.jpeg"/><Relationship Id="rId1284" Type="http://schemas.openxmlformats.org/officeDocument/2006/relationships/image" Target="media/image1268.jpeg"/><Relationship Id="rId1285" Type="http://schemas.openxmlformats.org/officeDocument/2006/relationships/image" Target="media/image1269.jpeg"/><Relationship Id="rId1286" Type="http://schemas.openxmlformats.org/officeDocument/2006/relationships/image" Target="media/image1270.jpeg"/><Relationship Id="rId1287" Type="http://schemas.openxmlformats.org/officeDocument/2006/relationships/image" Target="media/image1271.jpeg"/><Relationship Id="rId1288" Type="http://schemas.openxmlformats.org/officeDocument/2006/relationships/image" Target="media/image1272.jpeg"/><Relationship Id="rId1289" Type="http://schemas.openxmlformats.org/officeDocument/2006/relationships/image" Target="media/image1273.jpeg"/><Relationship Id="rId1290" Type="http://schemas.openxmlformats.org/officeDocument/2006/relationships/image" Target="media/image1274.jpeg"/><Relationship Id="rId1291" Type="http://schemas.openxmlformats.org/officeDocument/2006/relationships/image" Target="media/image1275.jpeg"/><Relationship Id="rId1292" Type="http://schemas.openxmlformats.org/officeDocument/2006/relationships/image" Target="media/image1276.jpeg"/><Relationship Id="rId1293" Type="http://schemas.openxmlformats.org/officeDocument/2006/relationships/image" Target="media/image1277.jpeg"/><Relationship Id="rId1294" Type="http://schemas.openxmlformats.org/officeDocument/2006/relationships/image" Target="media/image1278.jpeg"/><Relationship Id="rId1295" Type="http://schemas.openxmlformats.org/officeDocument/2006/relationships/image" Target="media/image1279.jpeg"/><Relationship Id="rId1296" Type="http://schemas.openxmlformats.org/officeDocument/2006/relationships/image" Target="media/image1280.jpeg"/><Relationship Id="rId1297" Type="http://schemas.openxmlformats.org/officeDocument/2006/relationships/image" Target="media/image1281.jpeg"/><Relationship Id="rId1298" Type="http://schemas.openxmlformats.org/officeDocument/2006/relationships/image" Target="media/image1282.jpeg"/><Relationship Id="rId1299" Type="http://schemas.openxmlformats.org/officeDocument/2006/relationships/image" Target="media/image1283.jpeg"/><Relationship Id="rId1300" Type="http://schemas.openxmlformats.org/officeDocument/2006/relationships/image" Target="media/image1284.jpeg"/><Relationship Id="rId1301" Type="http://schemas.openxmlformats.org/officeDocument/2006/relationships/image" Target="media/image1285.jpeg"/><Relationship Id="rId1302" Type="http://schemas.openxmlformats.org/officeDocument/2006/relationships/image" Target="media/image1286.jpeg"/><Relationship Id="rId1303" Type="http://schemas.openxmlformats.org/officeDocument/2006/relationships/image" Target="media/image1287.jpeg"/><Relationship Id="rId1304" Type="http://schemas.openxmlformats.org/officeDocument/2006/relationships/image" Target="media/image1288.jpeg"/><Relationship Id="rId1305" Type="http://schemas.openxmlformats.org/officeDocument/2006/relationships/image" Target="media/image1289.jpeg"/><Relationship Id="rId1306" Type="http://schemas.openxmlformats.org/officeDocument/2006/relationships/image" Target="media/image1290.jpeg"/><Relationship Id="rId1307" Type="http://schemas.openxmlformats.org/officeDocument/2006/relationships/image" Target="media/image1291.jpeg"/><Relationship Id="rId1308" Type="http://schemas.openxmlformats.org/officeDocument/2006/relationships/image" Target="media/image1292.jpeg"/><Relationship Id="rId1309" Type="http://schemas.openxmlformats.org/officeDocument/2006/relationships/image" Target="media/image1293.jpeg"/><Relationship Id="rId1310" Type="http://schemas.openxmlformats.org/officeDocument/2006/relationships/image" Target="media/image1294.jpeg"/><Relationship Id="rId1311" Type="http://schemas.openxmlformats.org/officeDocument/2006/relationships/image" Target="media/image1295.jpeg"/><Relationship Id="rId1312" Type="http://schemas.openxmlformats.org/officeDocument/2006/relationships/image" Target="media/image1296.jpeg"/><Relationship Id="rId1313" Type="http://schemas.openxmlformats.org/officeDocument/2006/relationships/image" Target="media/image1297.jpeg"/><Relationship Id="rId1314" Type="http://schemas.openxmlformats.org/officeDocument/2006/relationships/image" Target="media/image1298.jpeg"/><Relationship Id="rId1315" Type="http://schemas.openxmlformats.org/officeDocument/2006/relationships/image" Target="media/image1299.jpeg"/><Relationship Id="rId1316" Type="http://schemas.openxmlformats.org/officeDocument/2006/relationships/image" Target="media/image1300.jpeg"/><Relationship Id="rId1317" Type="http://schemas.openxmlformats.org/officeDocument/2006/relationships/image" Target="media/image1301.jpeg"/><Relationship Id="rId1318" Type="http://schemas.openxmlformats.org/officeDocument/2006/relationships/image" Target="media/image1302.jpeg"/><Relationship Id="rId1319" Type="http://schemas.openxmlformats.org/officeDocument/2006/relationships/image" Target="media/image1303.jpeg"/><Relationship Id="rId1320" Type="http://schemas.openxmlformats.org/officeDocument/2006/relationships/image" Target="media/image1304.jpeg"/><Relationship Id="rId1321" Type="http://schemas.openxmlformats.org/officeDocument/2006/relationships/image" Target="media/image1305.jpeg"/><Relationship Id="rId1322" Type="http://schemas.openxmlformats.org/officeDocument/2006/relationships/image" Target="media/image1306.jpeg"/><Relationship Id="rId1323" Type="http://schemas.openxmlformats.org/officeDocument/2006/relationships/image" Target="media/image1307.jpeg"/><Relationship Id="rId1324" Type="http://schemas.openxmlformats.org/officeDocument/2006/relationships/image" Target="media/image1308.jpeg"/><Relationship Id="rId1325" Type="http://schemas.openxmlformats.org/officeDocument/2006/relationships/image" Target="media/image1309.jpeg"/><Relationship Id="rId1326" Type="http://schemas.openxmlformats.org/officeDocument/2006/relationships/image" Target="media/image1310.jpeg"/><Relationship Id="rId1327" Type="http://schemas.openxmlformats.org/officeDocument/2006/relationships/image" Target="media/image1311.jpeg"/><Relationship Id="rId1328" Type="http://schemas.openxmlformats.org/officeDocument/2006/relationships/image" Target="media/image1312.jpeg"/><Relationship Id="rId1329" Type="http://schemas.openxmlformats.org/officeDocument/2006/relationships/image" Target="media/image1313.jpeg"/><Relationship Id="rId1330" Type="http://schemas.openxmlformats.org/officeDocument/2006/relationships/image" Target="media/image1314.jpeg"/><Relationship Id="rId1331" Type="http://schemas.openxmlformats.org/officeDocument/2006/relationships/image" Target="media/image1315.jpeg"/><Relationship Id="rId1332" Type="http://schemas.openxmlformats.org/officeDocument/2006/relationships/image" Target="media/image1316.jpeg"/><Relationship Id="rId1333" Type="http://schemas.openxmlformats.org/officeDocument/2006/relationships/image" Target="media/image1317.jpeg"/><Relationship Id="rId1334" Type="http://schemas.openxmlformats.org/officeDocument/2006/relationships/image" Target="media/image1318.jpeg"/><Relationship Id="rId1335" Type="http://schemas.openxmlformats.org/officeDocument/2006/relationships/image" Target="media/image1319.jpeg"/><Relationship Id="rId1336" Type="http://schemas.openxmlformats.org/officeDocument/2006/relationships/image" Target="media/image1320.jpeg"/><Relationship Id="rId1337" Type="http://schemas.openxmlformats.org/officeDocument/2006/relationships/image" Target="media/image1321.jpeg"/><Relationship Id="rId1338" Type="http://schemas.openxmlformats.org/officeDocument/2006/relationships/image" Target="media/image1322.jpeg"/><Relationship Id="rId1339" Type="http://schemas.openxmlformats.org/officeDocument/2006/relationships/image" Target="media/image1323.jpeg"/><Relationship Id="rId1340" Type="http://schemas.openxmlformats.org/officeDocument/2006/relationships/image" Target="media/image1324.jpeg"/><Relationship Id="rId1341" Type="http://schemas.openxmlformats.org/officeDocument/2006/relationships/image" Target="media/image1325.jpeg"/><Relationship Id="rId1342" Type="http://schemas.openxmlformats.org/officeDocument/2006/relationships/image" Target="media/image1326.jpeg"/><Relationship Id="rId1343" Type="http://schemas.openxmlformats.org/officeDocument/2006/relationships/image" Target="media/image1327.jpeg"/><Relationship Id="rId1344" Type="http://schemas.openxmlformats.org/officeDocument/2006/relationships/image" Target="media/image1328.jpeg"/><Relationship Id="rId1345" Type="http://schemas.openxmlformats.org/officeDocument/2006/relationships/image" Target="media/image1329.jpeg"/><Relationship Id="rId1346" Type="http://schemas.openxmlformats.org/officeDocument/2006/relationships/image" Target="media/image1330.jpeg"/><Relationship Id="rId1347" Type="http://schemas.openxmlformats.org/officeDocument/2006/relationships/image" Target="media/image1331.jpeg"/><Relationship Id="rId1348" Type="http://schemas.openxmlformats.org/officeDocument/2006/relationships/image" Target="media/image1332.jpeg"/><Relationship Id="rId1349" Type="http://schemas.openxmlformats.org/officeDocument/2006/relationships/image" Target="media/image1333.jpeg"/><Relationship Id="rId1350" Type="http://schemas.openxmlformats.org/officeDocument/2006/relationships/image" Target="media/image1334.jpeg"/><Relationship Id="rId1351" Type="http://schemas.openxmlformats.org/officeDocument/2006/relationships/image" Target="media/image1335.jpeg"/><Relationship Id="rId1352" Type="http://schemas.openxmlformats.org/officeDocument/2006/relationships/image" Target="media/image1336.jpeg"/><Relationship Id="rId1353" Type="http://schemas.openxmlformats.org/officeDocument/2006/relationships/image" Target="media/image1337.jpeg"/><Relationship Id="rId1354" Type="http://schemas.openxmlformats.org/officeDocument/2006/relationships/image" Target="media/image1338.jpeg"/><Relationship Id="rId1355" Type="http://schemas.openxmlformats.org/officeDocument/2006/relationships/image" Target="media/image1339.jpeg"/><Relationship Id="rId1356" Type="http://schemas.openxmlformats.org/officeDocument/2006/relationships/image" Target="media/image1340.jpeg"/><Relationship Id="rId1357" Type="http://schemas.openxmlformats.org/officeDocument/2006/relationships/image" Target="media/image1341.jpeg"/><Relationship Id="rId1358" Type="http://schemas.openxmlformats.org/officeDocument/2006/relationships/image" Target="media/image1342.jpeg"/><Relationship Id="rId1359" Type="http://schemas.openxmlformats.org/officeDocument/2006/relationships/image" Target="media/image1343.jpeg"/><Relationship Id="rId1360" Type="http://schemas.openxmlformats.org/officeDocument/2006/relationships/image" Target="media/image1344.jpeg"/><Relationship Id="rId1361" Type="http://schemas.openxmlformats.org/officeDocument/2006/relationships/image" Target="media/image1345.jpeg"/><Relationship Id="rId1362" Type="http://schemas.openxmlformats.org/officeDocument/2006/relationships/image" Target="media/image1346.jpeg"/><Relationship Id="rId1363" Type="http://schemas.openxmlformats.org/officeDocument/2006/relationships/image" Target="media/image1347.jpeg"/><Relationship Id="rId1364" Type="http://schemas.openxmlformats.org/officeDocument/2006/relationships/image" Target="media/image1348.jpeg"/><Relationship Id="rId1365" Type="http://schemas.openxmlformats.org/officeDocument/2006/relationships/image" Target="media/image1349.jpeg"/><Relationship Id="rId1366" Type="http://schemas.openxmlformats.org/officeDocument/2006/relationships/image" Target="media/image1350.jpeg"/><Relationship Id="rId1367" Type="http://schemas.openxmlformats.org/officeDocument/2006/relationships/image" Target="media/image1351.jpeg"/><Relationship Id="rId1368" Type="http://schemas.openxmlformats.org/officeDocument/2006/relationships/image" Target="media/image1352.jpeg"/><Relationship Id="rId1369" Type="http://schemas.openxmlformats.org/officeDocument/2006/relationships/image" Target="media/image1353.jpeg"/><Relationship Id="rId1370" Type="http://schemas.openxmlformats.org/officeDocument/2006/relationships/image" Target="media/image1354.jpeg"/><Relationship Id="rId1371" Type="http://schemas.openxmlformats.org/officeDocument/2006/relationships/image" Target="media/image1355.jpeg"/><Relationship Id="rId1372" Type="http://schemas.openxmlformats.org/officeDocument/2006/relationships/image" Target="media/image1356.jpeg"/><Relationship Id="rId1373" Type="http://schemas.openxmlformats.org/officeDocument/2006/relationships/image" Target="media/image1357.jpeg"/><Relationship Id="rId1374" Type="http://schemas.openxmlformats.org/officeDocument/2006/relationships/image" Target="media/image1358.jpeg"/><Relationship Id="rId1375" Type="http://schemas.openxmlformats.org/officeDocument/2006/relationships/image" Target="media/image1359.jpeg"/><Relationship Id="rId1376" Type="http://schemas.openxmlformats.org/officeDocument/2006/relationships/image" Target="media/image1360.jpeg"/><Relationship Id="rId1377" Type="http://schemas.openxmlformats.org/officeDocument/2006/relationships/image" Target="media/image1361.jpeg"/><Relationship Id="rId1378" Type="http://schemas.openxmlformats.org/officeDocument/2006/relationships/image" Target="media/image1362.jpeg"/><Relationship Id="rId1379" Type="http://schemas.openxmlformats.org/officeDocument/2006/relationships/image" Target="media/image1363.jpeg"/><Relationship Id="rId1380" Type="http://schemas.openxmlformats.org/officeDocument/2006/relationships/image" Target="media/image1364.jpeg"/><Relationship Id="rId1381" Type="http://schemas.openxmlformats.org/officeDocument/2006/relationships/image" Target="media/image1365.jpeg"/><Relationship Id="rId1382" Type="http://schemas.openxmlformats.org/officeDocument/2006/relationships/image" Target="media/image1366.jpeg"/><Relationship Id="rId1383" Type="http://schemas.openxmlformats.org/officeDocument/2006/relationships/image" Target="media/image1367.jpeg"/><Relationship Id="rId1384" Type="http://schemas.openxmlformats.org/officeDocument/2006/relationships/image" Target="media/image1368.jpeg"/><Relationship Id="rId1385" Type="http://schemas.openxmlformats.org/officeDocument/2006/relationships/image" Target="media/image1369.jpeg"/><Relationship Id="rId1386" Type="http://schemas.openxmlformats.org/officeDocument/2006/relationships/image" Target="media/image1370.jpeg"/><Relationship Id="rId1387" Type="http://schemas.openxmlformats.org/officeDocument/2006/relationships/image" Target="media/image1371.jpeg"/><Relationship Id="rId1388" Type="http://schemas.openxmlformats.org/officeDocument/2006/relationships/image" Target="media/image1372.jpeg"/><Relationship Id="rId1389" Type="http://schemas.openxmlformats.org/officeDocument/2006/relationships/image" Target="media/image1373.jpeg"/><Relationship Id="rId1390" Type="http://schemas.openxmlformats.org/officeDocument/2006/relationships/image" Target="media/image1374.jpeg"/><Relationship Id="rId1391" Type="http://schemas.openxmlformats.org/officeDocument/2006/relationships/image" Target="media/image1375.jpeg"/><Relationship Id="rId1392" Type="http://schemas.openxmlformats.org/officeDocument/2006/relationships/image" Target="media/image1376.jpeg"/><Relationship Id="rId1393" Type="http://schemas.openxmlformats.org/officeDocument/2006/relationships/image" Target="media/image1377.jpeg"/><Relationship Id="rId1394" Type="http://schemas.openxmlformats.org/officeDocument/2006/relationships/image" Target="media/image1378.jpeg"/><Relationship Id="rId1395" Type="http://schemas.openxmlformats.org/officeDocument/2006/relationships/image" Target="media/image1379.jpeg"/><Relationship Id="rId1396" Type="http://schemas.openxmlformats.org/officeDocument/2006/relationships/image" Target="media/image1380.jpeg"/><Relationship Id="rId1397" Type="http://schemas.openxmlformats.org/officeDocument/2006/relationships/image" Target="media/image1381.jpeg"/><Relationship Id="rId1398" Type="http://schemas.openxmlformats.org/officeDocument/2006/relationships/image" Target="media/image1382.jpeg"/><Relationship Id="rId1399" Type="http://schemas.openxmlformats.org/officeDocument/2006/relationships/image" Target="media/image1383.jpeg"/><Relationship Id="rId1400" Type="http://schemas.openxmlformats.org/officeDocument/2006/relationships/image" Target="media/image1384.jpeg"/><Relationship Id="rId1401" Type="http://schemas.openxmlformats.org/officeDocument/2006/relationships/image" Target="media/image1385.jpeg"/><Relationship Id="rId1402" Type="http://schemas.openxmlformats.org/officeDocument/2006/relationships/image" Target="media/image1386.jpeg"/><Relationship Id="rId1403" Type="http://schemas.openxmlformats.org/officeDocument/2006/relationships/image" Target="media/image1387.jpeg"/><Relationship Id="rId1404" Type="http://schemas.openxmlformats.org/officeDocument/2006/relationships/image" Target="media/image1388.jpeg"/><Relationship Id="rId1405" Type="http://schemas.openxmlformats.org/officeDocument/2006/relationships/image" Target="media/image1389.jpeg"/><Relationship Id="rId1406" Type="http://schemas.openxmlformats.org/officeDocument/2006/relationships/image" Target="media/image1390.jpeg"/><Relationship Id="rId1407" Type="http://schemas.openxmlformats.org/officeDocument/2006/relationships/image" Target="media/image1391.jpeg"/><Relationship Id="rId1408" Type="http://schemas.openxmlformats.org/officeDocument/2006/relationships/image" Target="media/image1392.jpeg"/><Relationship Id="rId1409" Type="http://schemas.openxmlformats.org/officeDocument/2006/relationships/image" Target="media/image1393.jpeg"/><Relationship Id="rId1410" Type="http://schemas.openxmlformats.org/officeDocument/2006/relationships/image" Target="media/image1394.jpeg"/><Relationship Id="rId1411" Type="http://schemas.openxmlformats.org/officeDocument/2006/relationships/image" Target="media/image1395.jpeg"/><Relationship Id="rId1412" Type="http://schemas.openxmlformats.org/officeDocument/2006/relationships/image" Target="media/image1396.jpeg"/><Relationship Id="rId1413" Type="http://schemas.openxmlformats.org/officeDocument/2006/relationships/image" Target="media/image1397.jpeg"/><Relationship Id="rId1414" Type="http://schemas.openxmlformats.org/officeDocument/2006/relationships/image" Target="media/image1398.jpeg"/><Relationship Id="rId1415" Type="http://schemas.openxmlformats.org/officeDocument/2006/relationships/image" Target="media/image1399.jpeg"/><Relationship Id="rId1416" Type="http://schemas.openxmlformats.org/officeDocument/2006/relationships/image" Target="media/image1400.jpeg"/><Relationship Id="rId1417" Type="http://schemas.openxmlformats.org/officeDocument/2006/relationships/image" Target="media/image1401.jpeg"/><Relationship Id="rId1418" Type="http://schemas.openxmlformats.org/officeDocument/2006/relationships/image" Target="media/image1402.jpeg"/><Relationship Id="rId1419" Type="http://schemas.openxmlformats.org/officeDocument/2006/relationships/image" Target="media/image1403.jpeg"/><Relationship Id="rId1420" Type="http://schemas.openxmlformats.org/officeDocument/2006/relationships/image" Target="media/image1404.jpeg"/><Relationship Id="rId1421" Type="http://schemas.openxmlformats.org/officeDocument/2006/relationships/image" Target="media/image1405.jpeg"/><Relationship Id="rId1422" Type="http://schemas.openxmlformats.org/officeDocument/2006/relationships/image" Target="media/image1406.jpeg"/><Relationship Id="rId1423" Type="http://schemas.openxmlformats.org/officeDocument/2006/relationships/image" Target="media/image1407.jpeg"/><Relationship Id="rId1424" Type="http://schemas.openxmlformats.org/officeDocument/2006/relationships/image" Target="media/image1408.jpeg"/><Relationship Id="rId1425" Type="http://schemas.openxmlformats.org/officeDocument/2006/relationships/image" Target="media/image1409.jpeg"/><Relationship Id="rId1426" Type="http://schemas.openxmlformats.org/officeDocument/2006/relationships/image" Target="media/image1410.jpeg"/><Relationship Id="rId1427" Type="http://schemas.openxmlformats.org/officeDocument/2006/relationships/image" Target="media/image1411.jpeg"/><Relationship Id="rId1428" Type="http://schemas.openxmlformats.org/officeDocument/2006/relationships/image" Target="media/image1412.jpeg"/><Relationship Id="rId1429" Type="http://schemas.openxmlformats.org/officeDocument/2006/relationships/image" Target="media/image1413.jpeg"/><Relationship Id="rId1430" Type="http://schemas.openxmlformats.org/officeDocument/2006/relationships/image" Target="media/image1414.jpeg"/><Relationship Id="rId1431" Type="http://schemas.openxmlformats.org/officeDocument/2006/relationships/image" Target="media/image1415.jpeg"/><Relationship Id="rId1432" Type="http://schemas.openxmlformats.org/officeDocument/2006/relationships/image" Target="media/image1416.jpeg"/><Relationship Id="rId1433" Type="http://schemas.openxmlformats.org/officeDocument/2006/relationships/image" Target="media/image1417.jpeg"/><Relationship Id="rId1434" Type="http://schemas.openxmlformats.org/officeDocument/2006/relationships/image" Target="media/image1418.jpeg"/><Relationship Id="rId1435" Type="http://schemas.openxmlformats.org/officeDocument/2006/relationships/image" Target="media/image1419.jpeg"/><Relationship Id="rId1436" Type="http://schemas.openxmlformats.org/officeDocument/2006/relationships/image" Target="media/image1420.jpeg"/><Relationship Id="rId1437" Type="http://schemas.openxmlformats.org/officeDocument/2006/relationships/image" Target="media/image1421.jpeg"/><Relationship Id="rId1438" Type="http://schemas.openxmlformats.org/officeDocument/2006/relationships/image" Target="media/image1422.jpeg"/><Relationship Id="rId1439" Type="http://schemas.openxmlformats.org/officeDocument/2006/relationships/image" Target="media/image1423.jpeg"/><Relationship Id="rId1440" Type="http://schemas.openxmlformats.org/officeDocument/2006/relationships/image" Target="media/image1424.jpeg"/><Relationship Id="rId1441" Type="http://schemas.openxmlformats.org/officeDocument/2006/relationships/image" Target="media/image1425.jpeg"/><Relationship Id="rId1442" Type="http://schemas.openxmlformats.org/officeDocument/2006/relationships/image" Target="media/image1426.jpeg"/><Relationship Id="rId1443" Type="http://schemas.openxmlformats.org/officeDocument/2006/relationships/image" Target="media/image1427.jpeg"/><Relationship Id="rId1444" Type="http://schemas.openxmlformats.org/officeDocument/2006/relationships/image" Target="media/image1428.jpeg"/><Relationship Id="rId1445" Type="http://schemas.openxmlformats.org/officeDocument/2006/relationships/image" Target="media/image1429.jpeg"/><Relationship Id="rId1446" Type="http://schemas.openxmlformats.org/officeDocument/2006/relationships/image" Target="media/image1430.jpeg"/><Relationship Id="rId1447" Type="http://schemas.openxmlformats.org/officeDocument/2006/relationships/image" Target="media/image1431.jpeg"/><Relationship Id="rId1448" Type="http://schemas.openxmlformats.org/officeDocument/2006/relationships/image" Target="media/image1432.jpeg"/><Relationship Id="rId1449" Type="http://schemas.openxmlformats.org/officeDocument/2006/relationships/image" Target="media/image1433.jpeg"/><Relationship Id="rId1450" Type="http://schemas.openxmlformats.org/officeDocument/2006/relationships/image" Target="media/image1434.jpeg"/><Relationship Id="rId1451" Type="http://schemas.openxmlformats.org/officeDocument/2006/relationships/image" Target="media/image1435.jpeg"/><Relationship Id="rId1452" Type="http://schemas.openxmlformats.org/officeDocument/2006/relationships/image" Target="media/image1436.jpeg"/><Relationship Id="rId1453" Type="http://schemas.openxmlformats.org/officeDocument/2006/relationships/image" Target="media/image1437.jpeg"/><Relationship Id="rId8" Type="http://schemas.openxmlformats.org/officeDocument/2006/relationships/hyperlink" Target="https://elearning.scb.com.vn/" TargetMode="External"/><Relationship Id="rId9" Type="http://schemas.openxmlformats.org/officeDocument/2006/relationships/hyperlink" Target="https://elearning.scb.com.vn/course/view.php?id=2480" TargetMode="External"/><Relationship Id="rId10" Type="http://schemas.openxmlformats.org/officeDocument/2006/relationships/hyperlink" Target="https://elearning.scb.com.vn/mod/quiz/view.php?id=5591" TargetMode="External"/><Relationship Id="rId219" Type="http://schemas.openxmlformats.org/officeDocument/2006/relationships/hyperlink" Target="https://elearning.scb.com.vn/course/view.php?id=2494" TargetMode="External"/><Relationship Id="rId220" Type="http://schemas.openxmlformats.org/officeDocument/2006/relationships/hyperlink" Target="https://elearning.scb.com.vn/mod/quiz/view.php?id=5606" TargetMode="External"/><Relationship Id="rId512" Type="http://schemas.openxmlformats.org/officeDocument/2006/relationships/hyperlink" Target="https://elearning.scb.com.vn/course/view.php?id=2525" TargetMode="External"/><Relationship Id="rId513" Type="http://schemas.openxmlformats.org/officeDocument/2006/relationships/hyperlink" Target="https://elearning.scb.com.vn/mod/quiz/view.php?id=5639" TargetMode="External"/><Relationship Id="rId1092" Type="http://schemas.openxmlformats.org/officeDocument/2006/relationships/hyperlink" Target="https://elearning.scb.com.vn/course/view.php?id=2527" TargetMode="External"/><Relationship Id="rId1093" Type="http://schemas.openxmlformats.org/officeDocument/2006/relationships/hyperlink" Target="https://elearning.scb.com.vn/mod/quiz/view.php?id=5642"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2019-10-15T04:23:25Z</dcterms:created>
  <dcterms:modified xsi:type="dcterms:W3CDTF">2019-10-15T04:23:25Z</dcterms:modified>
</cp:coreProperties>
</file>