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279832193"/>
        <w:docPartObj>
          <w:docPartGallery w:val="Cover Pages"/>
          <w:docPartUnique/>
        </w:docPartObj>
      </w:sdtPr>
      <w:sdtEndPr>
        <w:rPr>
          <w:rFonts w:eastAsiaTheme="minorHAnsi"/>
          <w:color w:val="auto"/>
        </w:rPr>
      </w:sdtEndPr>
      <w:sdtContent>
        <w:p w14:paraId="00135E4D" w14:textId="69CE306A" w:rsidR="00C54457" w:rsidRDefault="00C54457">
          <w:pPr>
            <w:pStyle w:val="NoSpacing"/>
            <w:spacing w:before="1540" w:after="240"/>
            <w:jc w:val="center"/>
            <w:rPr>
              <w:color w:val="4472C4" w:themeColor="accent1"/>
            </w:rPr>
          </w:pPr>
          <w:r>
            <w:rPr>
              <w:noProof/>
              <w:color w:val="4472C4" w:themeColor="accent1"/>
            </w:rPr>
            <w:drawing>
              <wp:inline distT="0" distB="0" distL="0" distR="0" wp14:anchorId="4205FA54" wp14:editId="7A6139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A7663E3784F43118301B456E56035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155F68" w14:textId="57EC0978" w:rsidR="00C54457" w:rsidRDefault="00C5445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ETL Documentation with screenshots</w:t>
              </w:r>
            </w:p>
          </w:sdtContent>
        </w:sdt>
        <w:sdt>
          <w:sdtPr>
            <w:rPr>
              <w:color w:val="4472C4" w:themeColor="accent1"/>
              <w:sz w:val="40"/>
              <w:szCs w:val="40"/>
            </w:rPr>
            <w:alias w:val="Subtitle"/>
            <w:tag w:val=""/>
            <w:id w:val="328029620"/>
            <w:placeholder>
              <w:docPart w:val="387CE3840A90454EBF8F100C12F9B834"/>
            </w:placeholder>
            <w:dataBinding w:prefixMappings="xmlns:ns0='http://purl.org/dc/elements/1.1/' xmlns:ns1='http://schemas.openxmlformats.org/package/2006/metadata/core-properties' " w:xpath="/ns1:coreProperties[1]/ns0:subject[1]" w:storeItemID="{6C3C8BC8-F283-45AE-878A-BAB7291924A1}"/>
            <w:text/>
          </w:sdtPr>
          <w:sdtContent>
            <w:p w14:paraId="08F9CB70" w14:textId="557D2244" w:rsidR="00C54457" w:rsidRPr="00C54457" w:rsidRDefault="00C54457">
              <w:pPr>
                <w:pStyle w:val="NoSpacing"/>
                <w:jc w:val="center"/>
                <w:rPr>
                  <w:color w:val="4472C4" w:themeColor="accent1"/>
                  <w:sz w:val="40"/>
                  <w:szCs w:val="40"/>
                </w:rPr>
              </w:pPr>
              <w:proofErr w:type="spellStart"/>
              <w:r w:rsidRPr="00C54457">
                <w:rPr>
                  <w:color w:val="4472C4" w:themeColor="accent1"/>
                  <w:sz w:val="40"/>
                  <w:szCs w:val="40"/>
                </w:rPr>
                <w:t>Fudgemart</w:t>
              </w:r>
              <w:proofErr w:type="spellEnd"/>
              <w:r w:rsidRPr="00C54457">
                <w:rPr>
                  <w:color w:val="4472C4" w:themeColor="accent1"/>
                  <w:sz w:val="40"/>
                  <w:szCs w:val="40"/>
                </w:rPr>
                <w:t xml:space="preserve"> Inc – Order Fulfillment</w:t>
              </w:r>
            </w:p>
          </w:sdtContent>
        </w:sdt>
        <w:p w14:paraId="71FE40B9" w14:textId="5324C2B2" w:rsidR="00C54457" w:rsidRDefault="00C54457">
          <w:pPr>
            <w:pStyle w:val="NoSpacing"/>
            <w:spacing w:before="480"/>
            <w:jc w:val="center"/>
            <w:rPr>
              <w:color w:val="4472C4" w:themeColor="accent1"/>
            </w:rPr>
          </w:pPr>
          <w:r>
            <w:rPr>
              <w:noProof/>
              <w:color w:val="4472C4" w:themeColor="accent1"/>
            </w:rPr>
            <w:drawing>
              <wp:inline distT="0" distB="0" distL="0" distR="0" wp14:anchorId="1F2BC6DD" wp14:editId="63BC1D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5BBABC" w14:textId="444E1BB4" w:rsidR="00C54457" w:rsidRDefault="00C54457">
          <w:r>
            <w:rPr>
              <w:noProof/>
              <w:color w:val="4472C4" w:themeColor="accent1"/>
            </w:rPr>
            <mc:AlternateContent>
              <mc:Choice Requires="wps">
                <w:drawing>
                  <wp:anchor distT="0" distB="0" distL="114300" distR="114300" simplePos="0" relativeHeight="251659264" behindDoc="0" locked="0" layoutInCell="1" allowOverlap="1" wp14:anchorId="7EE27E3F" wp14:editId="77742247">
                    <wp:simplePos x="0" y="0"/>
                    <wp:positionH relativeFrom="margin">
                      <wp:posOffset>-57150</wp:posOffset>
                    </wp:positionH>
                    <wp:positionV relativeFrom="page">
                      <wp:posOffset>5772150</wp:posOffset>
                    </wp:positionV>
                    <wp:extent cx="6553200" cy="259143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2591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D9EDA" w14:textId="77777777" w:rsidR="00C54457" w:rsidRPr="00C54457" w:rsidRDefault="00C54457" w:rsidP="00C54457">
                                <w:pPr>
                                  <w:pStyle w:val="NoSpacing"/>
                                  <w:jc w:val="center"/>
                                  <w:rPr>
                                    <w:caps/>
                                    <w:color w:val="4472C4" w:themeColor="accent1"/>
                                    <w:sz w:val="52"/>
                                    <w:szCs w:val="52"/>
                                  </w:rPr>
                                </w:pPr>
                                <w:r w:rsidRPr="00C54457">
                                  <w:rPr>
                                    <w:b/>
                                    <w:bCs/>
                                    <w:caps/>
                                    <w:color w:val="4472C4" w:themeColor="accent1"/>
                                    <w:sz w:val="52"/>
                                    <w:szCs w:val="52"/>
                                  </w:rPr>
                                  <w:t>Group 5F</w:t>
                                </w:r>
                              </w:p>
                              <w:p w14:paraId="5904070E"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Anushi Doshi</w:t>
                                </w:r>
                                <w:r w:rsidRPr="00C54457">
                                  <w:rPr>
                                    <w:caps/>
                                    <w:color w:val="4472C4" w:themeColor="accent1"/>
                                    <w:sz w:val="28"/>
                                    <w:szCs w:val="28"/>
                                  </w:rPr>
                                  <w:t xml:space="preserve"> (Data Engineer and ETL Architect)</w:t>
                                </w:r>
                              </w:p>
                              <w:p w14:paraId="0A8F9994"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Avin Deshmukh</w:t>
                                </w:r>
                                <w:r w:rsidRPr="00C54457">
                                  <w:rPr>
                                    <w:caps/>
                                    <w:color w:val="4472C4" w:themeColor="accent1"/>
                                    <w:sz w:val="28"/>
                                    <w:szCs w:val="28"/>
                                  </w:rPr>
                                  <w:t xml:space="preserve"> (BI Architect)</w:t>
                                </w:r>
                              </w:p>
                              <w:p w14:paraId="42036F0C"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Parth Lodaria</w:t>
                                </w:r>
                                <w:r w:rsidRPr="00C54457">
                                  <w:rPr>
                                    <w:caps/>
                                    <w:color w:val="4472C4" w:themeColor="accent1"/>
                                    <w:sz w:val="28"/>
                                    <w:szCs w:val="28"/>
                                  </w:rPr>
                                  <w:t> (Data Architect and ETL Architect)</w:t>
                                </w:r>
                              </w:p>
                              <w:p w14:paraId="18C8069D"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Pranjal Sondkar </w:t>
                                </w:r>
                                <w:r w:rsidRPr="00C54457">
                                  <w:rPr>
                                    <w:caps/>
                                    <w:color w:val="4472C4" w:themeColor="accent1"/>
                                    <w:sz w:val="28"/>
                                    <w:szCs w:val="28"/>
                                  </w:rPr>
                                  <w:t>(BI Analyst)</w:t>
                                </w:r>
                              </w:p>
                              <w:p w14:paraId="4CB2740D"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Rajvee Shah</w:t>
                                </w:r>
                                <w:r w:rsidRPr="00C54457">
                                  <w:rPr>
                                    <w:caps/>
                                    <w:color w:val="4472C4" w:themeColor="accent1"/>
                                    <w:sz w:val="28"/>
                                    <w:szCs w:val="28"/>
                                  </w:rPr>
                                  <w:t xml:space="preserve"> (BI Analyst and ETL Architect)</w:t>
                                </w:r>
                              </w:p>
                              <w:p w14:paraId="751AE758"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Tanvi Borkar</w:t>
                                </w:r>
                                <w:r w:rsidRPr="00C54457">
                                  <w:rPr>
                                    <w:caps/>
                                    <w:color w:val="4472C4" w:themeColor="accent1"/>
                                    <w:sz w:val="28"/>
                                    <w:szCs w:val="28"/>
                                  </w:rPr>
                                  <w:t xml:space="preserve"> (Project Manager and ETL Architect)</w:t>
                                </w:r>
                              </w:p>
                              <w:p w14:paraId="38FF5BB2" w14:textId="5C84B5C1" w:rsidR="00C54457" w:rsidRDefault="00C54457" w:rsidP="00C54457">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E27E3F" id="_x0000_t202" coordsize="21600,21600" o:spt="202" path="m,l,21600r21600,l21600,xe">
                    <v:stroke joinstyle="miter"/>
                    <v:path gradientshapeok="t" o:connecttype="rect"/>
                  </v:shapetype>
                  <v:shape id="Text Box 142" o:spid="_x0000_s1026" type="#_x0000_t202" style="position:absolute;margin-left:-4.5pt;margin-top:454.5pt;width:516pt;height:204.0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p2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" filled="f" stroked="f" strokeweight=".5pt">
                    <v:textbox inset="0,0,0,0">
                      <w:txbxContent>
                        <w:p w14:paraId="6A3D9EDA" w14:textId="77777777" w:rsidR="00C54457" w:rsidRPr="00C54457" w:rsidRDefault="00C54457" w:rsidP="00C54457">
                          <w:pPr>
                            <w:pStyle w:val="NoSpacing"/>
                            <w:jc w:val="center"/>
                            <w:rPr>
                              <w:caps/>
                              <w:color w:val="4472C4" w:themeColor="accent1"/>
                              <w:sz w:val="52"/>
                              <w:szCs w:val="52"/>
                            </w:rPr>
                          </w:pPr>
                          <w:r w:rsidRPr="00C54457">
                            <w:rPr>
                              <w:b/>
                              <w:bCs/>
                              <w:caps/>
                              <w:color w:val="4472C4" w:themeColor="accent1"/>
                              <w:sz w:val="52"/>
                              <w:szCs w:val="52"/>
                            </w:rPr>
                            <w:t>Group 5F</w:t>
                          </w:r>
                        </w:p>
                        <w:p w14:paraId="5904070E"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Anushi Doshi</w:t>
                          </w:r>
                          <w:r w:rsidRPr="00C54457">
                            <w:rPr>
                              <w:caps/>
                              <w:color w:val="4472C4" w:themeColor="accent1"/>
                              <w:sz w:val="28"/>
                              <w:szCs w:val="28"/>
                            </w:rPr>
                            <w:t xml:space="preserve"> (Data Engineer and ETL Architect)</w:t>
                          </w:r>
                        </w:p>
                        <w:p w14:paraId="0A8F9994"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Avin Deshmukh</w:t>
                          </w:r>
                          <w:r w:rsidRPr="00C54457">
                            <w:rPr>
                              <w:caps/>
                              <w:color w:val="4472C4" w:themeColor="accent1"/>
                              <w:sz w:val="28"/>
                              <w:szCs w:val="28"/>
                            </w:rPr>
                            <w:t xml:space="preserve"> (BI Architect)</w:t>
                          </w:r>
                        </w:p>
                        <w:p w14:paraId="42036F0C"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Parth Lodaria</w:t>
                          </w:r>
                          <w:r w:rsidRPr="00C54457">
                            <w:rPr>
                              <w:caps/>
                              <w:color w:val="4472C4" w:themeColor="accent1"/>
                              <w:sz w:val="28"/>
                              <w:szCs w:val="28"/>
                            </w:rPr>
                            <w:t> (Data Architect and ETL Architect)</w:t>
                          </w:r>
                        </w:p>
                        <w:p w14:paraId="18C8069D"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Pranjal Sondkar </w:t>
                          </w:r>
                          <w:r w:rsidRPr="00C54457">
                            <w:rPr>
                              <w:caps/>
                              <w:color w:val="4472C4" w:themeColor="accent1"/>
                              <w:sz w:val="28"/>
                              <w:szCs w:val="28"/>
                            </w:rPr>
                            <w:t>(BI Analyst)</w:t>
                          </w:r>
                        </w:p>
                        <w:p w14:paraId="4CB2740D"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Rajvee Shah</w:t>
                          </w:r>
                          <w:r w:rsidRPr="00C54457">
                            <w:rPr>
                              <w:caps/>
                              <w:color w:val="4472C4" w:themeColor="accent1"/>
                              <w:sz w:val="28"/>
                              <w:szCs w:val="28"/>
                            </w:rPr>
                            <w:t xml:space="preserve"> (BI Analyst and ETL Architect)</w:t>
                          </w:r>
                        </w:p>
                        <w:p w14:paraId="751AE758" w14:textId="77777777" w:rsidR="00C54457" w:rsidRPr="00C54457" w:rsidRDefault="00C54457" w:rsidP="00C54457">
                          <w:pPr>
                            <w:pStyle w:val="NoSpacing"/>
                            <w:jc w:val="center"/>
                            <w:rPr>
                              <w:caps/>
                              <w:color w:val="4472C4" w:themeColor="accent1"/>
                              <w:sz w:val="28"/>
                              <w:szCs w:val="28"/>
                            </w:rPr>
                          </w:pPr>
                          <w:r w:rsidRPr="00C54457">
                            <w:rPr>
                              <w:b/>
                              <w:bCs/>
                              <w:caps/>
                              <w:color w:val="4472C4" w:themeColor="accent1"/>
                              <w:sz w:val="28"/>
                              <w:szCs w:val="28"/>
                            </w:rPr>
                            <w:t>Tanvi Borkar</w:t>
                          </w:r>
                          <w:r w:rsidRPr="00C54457">
                            <w:rPr>
                              <w:caps/>
                              <w:color w:val="4472C4" w:themeColor="accent1"/>
                              <w:sz w:val="28"/>
                              <w:szCs w:val="28"/>
                            </w:rPr>
                            <w:t xml:space="preserve"> (Project Manager and ETL Architect)</w:t>
                          </w:r>
                        </w:p>
                        <w:p w14:paraId="38FF5BB2" w14:textId="5C84B5C1" w:rsidR="00C54457" w:rsidRDefault="00C54457" w:rsidP="00C54457">
                          <w:pPr>
                            <w:pStyle w:val="NoSpacing"/>
                            <w:jc w:val="center"/>
                            <w:rPr>
                              <w:color w:val="4472C4" w:themeColor="accent1"/>
                            </w:rPr>
                          </w:pPr>
                        </w:p>
                      </w:txbxContent>
                    </v:textbox>
                    <w10:wrap anchorx="margin" anchory="page"/>
                  </v:shape>
                </w:pict>
              </mc:Fallback>
            </mc:AlternateContent>
          </w:r>
          <w:r>
            <w:br w:type="page"/>
          </w:r>
        </w:p>
      </w:sdtContent>
    </w:sdt>
    <w:p w14:paraId="08853237" w14:textId="043708DD" w:rsidR="004D6C62" w:rsidRDefault="004D6C62" w:rsidP="004D6C62">
      <w:pPr>
        <w:pStyle w:val="Heading1"/>
      </w:pPr>
      <w:r>
        <w:lastRenderedPageBreak/>
        <w:t>Importing the Date Dimension</w:t>
      </w:r>
      <w:r>
        <w:t>:</w:t>
      </w:r>
    </w:p>
    <w:p w14:paraId="7B81672D" w14:textId="5369466D" w:rsidR="004D6C62" w:rsidRDefault="004D6C62">
      <w:r>
        <w:t xml:space="preserve">First data is copied from the </w:t>
      </w:r>
      <w:proofErr w:type="spellStart"/>
      <w:r>
        <w:t>v_date_dimension</w:t>
      </w:r>
      <w:proofErr w:type="spellEnd"/>
      <w:r>
        <w:t xml:space="preserve"> in the </w:t>
      </w:r>
      <w:proofErr w:type="spellStart"/>
      <w:r>
        <w:t>ExternalSources</w:t>
      </w:r>
      <w:proofErr w:type="spellEnd"/>
      <w:r>
        <w:t xml:space="preserve"> database to a table called </w:t>
      </w:r>
      <w:proofErr w:type="spellStart"/>
      <w:r>
        <w:t>stgDate</w:t>
      </w:r>
      <w:proofErr w:type="spellEnd"/>
      <w:r>
        <w:t xml:space="preserve"> in your stage database.</w:t>
      </w:r>
      <w:r>
        <w:t xml:space="preserve"> </w:t>
      </w:r>
      <w:r>
        <w:t xml:space="preserve">Next, after we complete the stage, we will map columns from the </w:t>
      </w:r>
      <w:proofErr w:type="spellStart"/>
      <w:r>
        <w:t>stgDate</w:t>
      </w:r>
      <w:proofErr w:type="spellEnd"/>
      <w:r>
        <w:t xml:space="preserve"> source into the column names used by </w:t>
      </w:r>
      <w:proofErr w:type="spellStart"/>
      <w:r>
        <w:t>DimDate</w:t>
      </w:r>
      <w:proofErr w:type="spellEnd"/>
      <w:r>
        <w:t xml:space="preserve"> in the </w:t>
      </w:r>
      <w:proofErr w:type="spellStart"/>
      <w:r>
        <w:t>dw</w:t>
      </w:r>
      <w:proofErr w:type="spellEnd"/>
      <w:r>
        <w:t xml:space="preserve"> database. </w:t>
      </w:r>
      <w:proofErr w:type="gramStart"/>
      <w:r>
        <w:t>We’ll</w:t>
      </w:r>
      <w:proofErr w:type="gramEnd"/>
      <w:r>
        <w:t xml:space="preserve"> apply Type 1 SCD rules to ensure we do not import the same data more than once.</w:t>
      </w:r>
    </w:p>
    <w:p w14:paraId="5F618CC5" w14:textId="4BE4E046" w:rsidR="006A49F7" w:rsidRDefault="006A49F7">
      <w:r>
        <w:rPr>
          <w:noProof/>
        </w:rPr>
        <w:drawing>
          <wp:inline distT="0" distB="0" distL="0" distR="0" wp14:anchorId="1B78F0F1" wp14:editId="35DE2C77">
            <wp:extent cx="5943600" cy="3411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1220"/>
                    </a:xfrm>
                    <a:prstGeom prst="rect">
                      <a:avLst/>
                    </a:prstGeom>
                  </pic:spPr>
                </pic:pic>
              </a:graphicData>
            </a:graphic>
          </wp:inline>
        </w:drawing>
      </w:r>
    </w:p>
    <w:p w14:paraId="267CCCB3" w14:textId="1DD0F250" w:rsidR="006A49F7" w:rsidRDefault="006A49F7">
      <w:r>
        <w:rPr>
          <w:noProof/>
        </w:rPr>
        <w:drawing>
          <wp:inline distT="0" distB="0" distL="0" distR="0" wp14:anchorId="73ECA819" wp14:editId="58F9BA65">
            <wp:extent cx="5895975" cy="3228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3228975"/>
                    </a:xfrm>
                    <a:prstGeom prst="rect">
                      <a:avLst/>
                    </a:prstGeom>
                  </pic:spPr>
                </pic:pic>
              </a:graphicData>
            </a:graphic>
          </wp:inline>
        </w:drawing>
      </w:r>
    </w:p>
    <w:p w14:paraId="3CE1C283" w14:textId="77777777" w:rsidR="004D6C62" w:rsidRDefault="006A49F7" w:rsidP="004D6C62">
      <w:r>
        <w:rPr>
          <w:noProof/>
        </w:rPr>
        <w:lastRenderedPageBreak/>
        <w:drawing>
          <wp:inline distT="0" distB="0" distL="0" distR="0" wp14:anchorId="0810966F" wp14:editId="7F67CB08">
            <wp:extent cx="5534025" cy="3590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590925"/>
                    </a:xfrm>
                    <a:prstGeom prst="rect">
                      <a:avLst/>
                    </a:prstGeom>
                  </pic:spPr>
                </pic:pic>
              </a:graphicData>
            </a:graphic>
          </wp:inline>
        </w:drawing>
      </w:r>
      <w:r w:rsidR="004D6C62" w:rsidRPr="004D6C62">
        <w:t xml:space="preserve"> </w:t>
      </w:r>
    </w:p>
    <w:p w14:paraId="604B271E" w14:textId="73B47C8C" w:rsidR="006A49F7" w:rsidRDefault="004D6C62" w:rsidP="001D4DA5">
      <w:pPr>
        <w:pStyle w:val="Heading1"/>
      </w:pPr>
      <w:r>
        <w:t>Staging of Dim tables and Fact Table:</w:t>
      </w:r>
    </w:p>
    <w:p w14:paraId="33E6447B" w14:textId="77777777" w:rsidR="003D0FB5" w:rsidRDefault="00F17461" w:rsidP="001D4DA5">
      <w:r>
        <w:t>We</w:t>
      </w:r>
      <w:r>
        <w:t xml:space="preserve"> create</w:t>
      </w:r>
      <w:r>
        <w:t>d</w:t>
      </w:r>
      <w:r>
        <w:t xml:space="preserve"> a package </w:t>
      </w:r>
      <w:r w:rsidR="003F4F32">
        <w:t xml:space="preserve">which performs half of the ETL process, collecting data from our sources and staging the data </w:t>
      </w:r>
      <w:r w:rsidR="003F4F32">
        <w:t>with</w:t>
      </w:r>
      <w:r w:rsidR="003F4F32">
        <w:t xml:space="preserve"> no transformations to the data</w:t>
      </w:r>
      <w:r w:rsidR="003F4F32">
        <w:t xml:space="preserve"> </w:t>
      </w:r>
      <w:r>
        <w:t>called</w:t>
      </w:r>
    </w:p>
    <w:p w14:paraId="0D34335B" w14:textId="77777777" w:rsidR="003D0FB5" w:rsidRDefault="00F17461" w:rsidP="003D0FB5">
      <w:pPr>
        <w:pStyle w:val="ListParagraph"/>
        <w:numPr>
          <w:ilvl w:val="0"/>
          <w:numId w:val="7"/>
        </w:numPr>
      </w:pPr>
      <w:proofErr w:type="spellStart"/>
      <w:r>
        <w:t>Stage_Fudgemart_OrderFulfillment</w:t>
      </w:r>
      <w:r>
        <w:t>.dtsx</w:t>
      </w:r>
      <w:proofErr w:type="spellEnd"/>
    </w:p>
    <w:p w14:paraId="7C779C54" w14:textId="77777777" w:rsidR="003D0FB5" w:rsidRDefault="00F17461" w:rsidP="003D0FB5">
      <w:pPr>
        <w:pStyle w:val="ListParagraph"/>
        <w:numPr>
          <w:ilvl w:val="0"/>
          <w:numId w:val="7"/>
        </w:numPr>
      </w:pPr>
      <w:proofErr w:type="spellStart"/>
      <w:r>
        <w:t>Stage_Fudge</w:t>
      </w:r>
      <w:r>
        <w:t>flix</w:t>
      </w:r>
      <w:r>
        <w:t>_OrderFulfillment.dtsx</w:t>
      </w:r>
      <w:proofErr w:type="spellEnd"/>
      <w:r>
        <w:t xml:space="preserve"> </w:t>
      </w:r>
    </w:p>
    <w:p w14:paraId="53F4F1F7" w14:textId="356B9D20" w:rsidR="001D4DA5" w:rsidRDefault="001D4DA5" w:rsidP="003D0FB5">
      <w:r>
        <w:t xml:space="preserve">We will simply copy data from source into our staging database. Again, we will use the truncate and load pattern so that each time the package executes, the stage tables are emptied. </w:t>
      </w:r>
    </w:p>
    <w:p w14:paraId="19F94EED" w14:textId="3E4E1128" w:rsidR="0054481E" w:rsidRDefault="0054481E" w:rsidP="003F4F32">
      <w:pPr>
        <w:pStyle w:val="Heading2"/>
      </w:pPr>
      <w:proofErr w:type="spellStart"/>
      <w:r>
        <w:lastRenderedPageBreak/>
        <w:t>Fudgemart</w:t>
      </w:r>
      <w:proofErr w:type="spellEnd"/>
      <w:r>
        <w:t xml:space="preserve"> Staging:</w:t>
      </w:r>
    </w:p>
    <w:p w14:paraId="1C152EE3" w14:textId="6E1B0F00" w:rsidR="001D4DA5" w:rsidRDefault="0054481E">
      <w:r>
        <w:rPr>
          <w:noProof/>
        </w:rPr>
        <w:drawing>
          <wp:inline distT="0" distB="0" distL="0" distR="0" wp14:anchorId="75510229" wp14:editId="2435D299">
            <wp:extent cx="5591175" cy="26211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96" cy="2626235"/>
                    </a:xfrm>
                    <a:prstGeom prst="rect">
                      <a:avLst/>
                    </a:prstGeom>
                  </pic:spPr>
                </pic:pic>
              </a:graphicData>
            </a:graphic>
          </wp:inline>
        </w:drawing>
      </w:r>
    </w:p>
    <w:p w14:paraId="1F260AFB" w14:textId="09DE3400" w:rsidR="004D6C62" w:rsidRDefault="004D6C62" w:rsidP="001D4DA5">
      <w:pPr>
        <w:pStyle w:val="Heading3"/>
        <w:numPr>
          <w:ilvl w:val="0"/>
          <w:numId w:val="5"/>
        </w:numPr>
      </w:pPr>
      <w:r>
        <w:t xml:space="preserve">DF – Stage </w:t>
      </w:r>
      <w:proofErr w:type="spellStart"/>
      <w:r>
        <w:t>FM_customers</w:t>
      </w:r>
      <w:proofErr w:type="spellEnd"/>
    </w:p>
    <w:p w14:paraId="398D5050" w14:textId="719669B3" w:rsidR="0054481E" w:rsidRDefault="0054481E">
      <w:r>
        <w:rPr>
          <w:noProof/>
        </w:rPr>
        <w:drawing>
          <wp:inline distT="0" distB="0" distL="0" distR="0" wp14:anchorId="2D17F6B2" wp14:editId="17D4E187">
            <wp:extent cx="4720771" cy="30194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780" cy="3033502"/>
                    </a:xfrm>
                    <a:prstGeom prst="rect">
                      <a:avLst/>
                    </a:prstGeom>
                  </pic:spPr>
                </pic:pic>
              </a:graphicData>
            </a:graphic>
          </wp:inline>
        </w:drawing>
      </w:r>
    </w:p>
    <w:p w14:paraId="72A52ACD" w14:textId="70718CC9" w:rsidR="004D6C62" w:rsidRDefault="004D6C62" w:rsidP="001D4DA5">
      <w:pPr>
        <w:pStyle w:val="Heading3"/>
        <w:numPr>
          <w:ilvl w:val="0"/>
          <w:numId w:val="5"/>
        </w:numPr>
      </w:pPr>
      <w:r>
        <w:t xml:space="preserve">DF – Stage </w:t>
      </w:r>
      <w:proofErr w:type="spellStart"/>
      <w:r>
        <w:t>FM_</w:t>
      </w:r>
      <w:r>
        <w:t>Products</w:t>
      </w:r>
      <w:proofErr w:type="spellEnd"/>
    </w:p>
    <w:p w14:paraId="3261F29C" w14:textId="77777777" w:rsidR="004D6C62" w:rsidRDefault="004D6C62"/>
    <w:p w14:paraId="77FA4701" w14:textId="01D27773" w:rsidR="0054481E" w:rsidRDefault="0054481E">
      <w:r>
        <w:rPr>
          <w:noProof/>
        </w:rPr>
        <w:lastRenderedPageBreak/>
        <w:drawing>
          <wp:inline distT="0" distB="0" distL="0" distR="0" wp14:anchorId="38CE5EE2" wp14:editId="7EE5BBB0">
            <wp:extent cx="5048250" cy="393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511" cy="3935459"/>
                    </a:xfrm>
                    <a:prstGeom prst="rect">
                      <a:avLst/>
                    </a:prstGeom>
                  </pic:spPr>
                </pic:pic>
              </a:graphicData>
            </a:graphic>
          </wp:inline>
        </w:drawing>
      </w:r>
    </w:p>
    <w:p w14:paraId="200AD5AB" w14:textId="2B648E12" w:rsidR="004D6C62" w:rsidRDefault="004D6C62" w:rsidP="001D4DA5">
      <w:pPr>
        <w:pStyle w:val="Heading3"/>
        <w:numPr>
          <w:ilvl w:val="0"/>
          <w:numId w:val="5"/>
        </w:numPr>
      </w:pPr>
      <w:r>
        <w:t xml:space="preserve">DF – Stage </w:t>
      </w:r>
      <w:r>
        <w:t>Order Fulfillment</w:t>
      </w:r>
    </w:p>
    <w:p w14:paraId="5647EAE2" w14:textId="77777777" w:rsidR="004D6C62" w:rsidRDefault="004D6C62"/>
    <w:p w14:paraId="023D3772" w14:textId="04629DAF" w:rsidR="0054481E" w:rsidRDefault="0054481E">
      <w:r>
        <w:rPr>
          <w:noProof/>
        </w:rPr>
        <w:lastRenderedPageBreak/>
        <w:drawing>
          <wp:inline distT="0" distB="0" distL="0" distR="0" wp14:anchorId="08970FFA" wp14:editId="0925142C">
            <wp:extent cx="594360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4280"/>
                    </a:xfrm>
                    <a:prstGeom prst="rect">
                      <a:avLst/>
                    </a:prstGeom>
                  </pic:spPr>
                </pic:pic>
              </a:graphicData>
            </a:graphic>
          </wp:inline>
        </w:drawing>
      </w:r>
    </w:p>
    <w:p w14:paraId="47713B8F" w14:textId="39F2390C" w:rsidR="0054481E" w:rsidRDefault="0054481E"/>
    <w:p w14:paraId="1C836132" w14:textId="527570D0" w:rsidR="0054481E" w:rsidRDefault="0054481E" w:rsidP="001D4DA5">
      <w:pPr>
        <w:pStyle w:val="Heading2"/>
      </w:pPr>
      <w:proofErr w:type="spellStart"/>
      <w:r>
        <w:t>FudgeFlix</w:t>
      </w:r>
      <w:proofErr w:type="spellEnd"/>
      <w:r>
        <w:t xml:space="preserve"> Staging:</w:t>
      </w:r>
    </w:p>
    <w:p w14:paraId="7E75AFEE" w14:textId="488C931A" w:rsidR="0054481E" w:rsidRDefault="0054481E">
      <w:r>
        <w:rPr>
          <w:noProof/>
        </w:rPr>
        <w:drawing>
          <wp:inline distT="0" distB="0" distL="0" distR="0" wp14:anchorId="2A5C6E30" wp14:editId="2A5D4A3F">
            <wp:extent cx="5943600" cy="2556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6510"/>
                    </a:xfrm>
                    <a:prstGeom prst="rect">
                      <a:avLst/>
                    </a:prstGeom>
                  </pic:spPr>
                </pic:pic>
              </a:graphicData>
            </a:graphic>
          </wp:inline>
        </w:drawing>
      </w:r>
    </w:p>
    <w:p w14:paraId="35CC440C" w14:textId="3FF89827" w:rsidR="004D6C62" w:rsidRDefault="004D6C62" w:rsidP="001D4DA5">
      <w:pPr>
        <w:pStyle w:val="Heading3"/>
        <w:numPr>
          <w:ilvl w:val="0"/>
          <w:numId w:val="6"/>
        </w:numPr>
      </w:pPr>
      <w:r>
        <w:lastRenderedPageBreak/>
        <w:t xml:space="preserve">SRC – </w:t>
      </w:r>
      <w:proofErr w:type="spellStart"/>
      <w:r>
        <w:t>FF_Accounts</w:t>
      </w:r>
      <w:proofErr w:type="spellEnd"/>
    </w:p>
    <w:p w14:paraId="53F41A38" w14:textId="50E4E463" w:rsidR="0054481E" w:rsidRDefault="0054481E">
      <w:r>
        <w:rPr>
          <w:noProof/>
        </w:rPr>
        <w:drawing>
          <wp:inline distT="0" distB="0" distL="0" distR="0" wp14:anchorId="38E2A208" wp14:editId="303803A6">
            <wp:extent cx="6261339" cy="31908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1701" cy="3196156"/>
                    </a:xfrm>
                    <a:prstGeom prst="rect">
                      <a:avLst/>
                    </a:prstGeom>
                  </pic:spPr>
                </pic:pic>
              </a:graphicData>
            </a:graphic>
          </wp:inline>
        </w:drawing>
      </w:r>
    </w:p>
    <w:p w14:paraId="2D3C3C21" w14:textId="7471E997" w:rsidR="004D6C62" w:rsidRDefault="004D6C62" w:rsidP="001D4DA5">
      <w:pPr>
        <w:pStyle w:val="Heading3"/>
        <w:numPr>
          <w:ilvl w:val="0"/>
          <w:numId w:val="6"/>
        </w:numPr>
      </w:pPr>
      <w:r>
        <w:t xml:space="preserve">SRC – </w:t>
      </w:r>
      <w:proofErr w:type="spellStart"/>
      <w:r>
        <w:t>FF_</w:t>
      </w:r>
      <w:r w:rsidR="001D4DA5">
        <w:t>a</w:t>
      </w:r>
      <w:r>
        <w:t>ccounts</w:t>
      </w:r>
      <w:r>
        <w:t>_</w:t>
      </w:r>
      <w:r w:rsidR="001D4DA5">
        <w:t>t</w:t>
      </w:r>
      <w:r>
        <w:t>itles</w:t>
      </w:r>
      <w:proofErr w:type="spellEnd"/>
    </w:p>
    <w:p w14:paraId="781A8A65" w14:textId="77777777" w:rsidR="004D6C62" w:rsidRDefault="004D6C62"/>
    <w:p w14:paraId="456A4402" w14:textId="5D5F6881" w:rsidR="0054481E" w:rsidRDefault="0054481E">
      <w:r>
        <w:rPr>
          <w:noProof/>
        </w:rPr>
        <w:drawing>
          <wp:inline distT="0" distB="0" distL="0" distR="0" wp14:anchorId="5A9EA28B" wp14:editId="5BE40131">
            <wp:extent cx="6341627" cy="3905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8427" cy="3909437"/>
                    </a:xfrm>
                    <a:prstGeom prst="rect">
                      <a:avLst/>
                    </a:prstGeom>
                  </pic:spPr>
                </pic:pic>
              </a:graphicData>
            </a:graphic>
          </wp:inline>
        </w:drawing>
      </w:r>
    </w:p>
    <w:p w14:paraId="7F105928" w14:textId="2735302A" w:rsidR="001D4DA5" w:rsidRDefault="001D4DA5" w:rsidP="001D4DA5">
      <w:pPr>
        <w:pStyle w:val="Heading3"/>
        <w:numPr>
          <w:ilvl w:val="0"/>
          <w:numId w:val="6"/>
        </w:numPr>
      </w:pPr>
      <w:r>
        <w:lastRenderedPageBreak/>
        <w:t xml:space="preserve">SRC – </w:t>
      </w:r>
      <w:proofErr w:type="spellStart"/>
      <w:r>
        <w:t>FF_</w:t>
      </w:r>
      <w:r>
        <w:t>Ordefulfillment</w:t>
      </w:r>
      <w:proofErr w:type="spellEnd"/>
    </w:p>
    <w:p w14:paraId="448A0C8D" w14:textId="77777777" w:rsidR="001D4DA5" w:rsidRDefault="001D4DA5"/>
    <w:p w14:paraId="3038FFB2" w14:textId="2F009612" w:rsidR="0054481E" w:rsidRDefault="0054481E">
      <w:r>
        <w:rPr>
          <w:noProof/>
        </w:rPr>
        <w:drawing>
          <wp:inline distT="0" distB="0" distL="0" distR="0" wp14:anchorId="42A36D6B" wp14:editId="0F5F3DD3">
            <wp:extent cx="5943600" cy="3397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7885"/>
                    </a:xfrm>
                    <a:prstGeom prst="rect">
                      <a:avLst/>
                    </a:prstGeom>
                  </pic:spPr>
                </pic:pic>
              </a:graphicData>
            </a:graphic>
          </wp:inline>
        </w:drawing>
      </w:r>
    </w:p>
    <w:p w14:paraId="0738F44B" w14:textId="77777777" w:rsidR="001D4DA5" w:rsidRDefault="001D4DA5"/>
    <w:p w14:paraId="77E15233" w14:textId="410F9814" w:rsidR="0054481E" w:rsidRDefault="0054481E" w:rsidP="001D4DA5">
      <w:pPr>
        <w:pStyle w:val="Heading1"/>
      </w:pPr>
      <w:r>
        <w:t>Loading</w:t>
      </w:r>
      <w:r w:rsidR="001D4DA5">
        <w:t xml:space="preserve"> of Dim Tables and Fact table</w:t>
      </w:r>
      <w:r>
        <w:t>:</w:t>
      </w:r>
    </w:p>
    <w:p w14:paraId="1D4FD662" w14:textId="6A75B427" w:rsidR="004D6C62" w:rsidRDefault="004D6C62" w:rsidP="004D6C62">
      <w:r>
        <w:t>We created a package to complete the ETL from our stage database into our Datawarehouse database. We performed the data transformations required by our target dimensions and fact tables to load the data properly. Also, we used the SCD (Slowly Changing Dimension) pattern to determine whether we need to “pay attention” to the dimension or fact to avoid loading the same data more than once.</w:t>
      </w:r>
    </w:p>
    <w:p w14:paraId="40726E36" w14:textId="77777777" w:rsidR="003D0FB5" w:rsidRDefault="003D0FB5" w:rsidP="003D0FB5">
      <w:pPr>
        <w:pStyle w:val="ListParagraph"/>
        <w:numPr>
          <w:ilvl w:val="0"/>
          <w:numId w:val="2"/>
        </w:numPr>
      </w:pPr>
      <w:proofErr w:type="spellStart"/>
      <w:r>
        <w:t>DW_Customer.dtsx</w:t>
      </w:r>
      <w:proofErr w:type="spellEnd"/>
    </w:p>
    <w:p w14:paraId="10ECA3CD" w14:textId="77777777" w:rsidR="003D0FB5" w:rsidRDefault="003D0FB5" w:rsidP="003D0FB5">
      <w:pPr>
        <w:pStyle w:val="ListParagraph"/>
        <w:numPr>
          <w:ilvl w:val="0"/>
          <w:numId w:val="2"/>
        </w:numPr>
      </w:pPr>
      <w:proofErr w:type="spellStart"/>
      <w:r>
        <w:t>DW_Product.dtsx</w:t>
      </w:r>
      <w:proofErr w:type="spellEnd"/>
    </w:p>
    <w:p w14:paraId="408D34F4" w14:textId="04A389DD" w:rsidR="003D0FB5" w:rsidRDefault="003D0FB5" w:rsidP="003D0FB5">
      <w:pPr>
        <w:pStyle w:val="ListParagraph"/>
        <w:numPr>
          <w:ilvl w:val="0"/>
          <w:numId w:val="2"/>
        </w:numPr>
      </w:pPr>
      <w:proofErr w:type="spellStart"/>
      <w:r>
        <w:t>DW_FactOrderFulfillment.dtsx</w:t>
      </w:r>
      <w:proofErr w:type="spellEnd"/>
    </w:p>
    <w:p w14:paraId="45EB74A3" w14:textId="44A4B10E" w:rsidR="001D4DA5" w:rsidRDefault="001D4DA5" w:rsidP="001D4DA5">
      <w:pPr>
        <w:pStyle w:val="Heading2"/>
        <w:numPr>
          <w:ilvl w:val="0"/>
          <w:numId w:val="2"/>
        </w:numPr>
      </w:pPr>
      <w:r>
        <w:lastRenderedPageBreak/>
        <w:t xml:space="preserve">DF – Stage FM and FF to </w:t>
      </w:r>
      <w:proofErr w:type="spellStart"/>
      <w:r>
        <w:t>DimCustomer</w:t>
      </w:r>
      <w:proofErr w:type="spellEnd"/>
    </w:p>
    <w:p w14:paraId="7D29C269" w14:textId="6F1DDE3A" w:rsidR="0054481E" w:rsidRDefault="001D4DA5">
      <w:r>
        <w:rPr>
          <w:noProof/>
        </w:rPr>
        <w:drawing>
          <wp:inline distT="0" distB="0" distL="0" distR="0" wp14:anchorId="67E34703" wp14:editId="15282651">
            <wp:extent cx="592455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2695575"/>
                    </a:xfrm>
                    <a:prstGeom prst="rect">
                      <a:avLst/>
                    </a:prstGeom>
                  </pic:spPr>
                </pic:pic>
              </a:graphicData>
            </a:graphic>
          </wp:inline>
        </w:drawing>
      </w:r>
    </w:p>
    <w:p w14:paraId="2DA5B655" w14:textId="1C237186" w:rsidR="0054481E" w:rsidRDefault="0054481E">
      <w:r>
        <w:rPr>
          <w:noProof/>
        </w:rPr>
        <w:drawing>
          <wp:inline distT="0" distB="0" distL="0" distR="0" wp14:anchorId="1E65E8CE" wp14:editId="6F3DFBFD">
            <wp:extent cx="5943600" cy="3401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01695"/>
                    </a:xfrm>
                    <a:prstGeom prst="rect">
                      <a:avLst/>
                    </a:prstGeom>
                  </pic:spPr>
                </pic:pic>
              </a:graphicData>
            </a:graphic>
          </wp:inline>
        </w:drawing>
      </w:r>
    </w:p>
    <w:p w14:paraId="16C6D0D0" w14:textId="0A59EF19" w:rsidR="0054481E" w:rsidRDefault="0054481E">
      <w:r>
        <w:rPr>
          <w:noProof/>
        </w:rPr>
        <w:lastRenderedPageBreak/>
        <w:drawing>
          <wp:inline distT="0" distB="0" distL="0" distR="0" wp14:anchorId="37363BE5" wp14:editId="13F31AD9">
            <wp:extent cx="5943600" cy="3827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7780"/>
                    </a:xfrm>
                    <a:prstGeom prst="rect">
                      <a:avLst/>
                    </a:prstGeom>
                  </pic:spPr>
                </pic:pic>
              </a:graphicData>
            </a:graphic>
          </wp:inline>
        </w:drawing>
      </w:r>
    </w:p>
    <w:p w14:paraId="6ACF3912" w14:textId="52A2A88E" w:rsidR="0054481E" w:rsidRDefault="0054481E">
      <w:r>
        <w:rPr>
          <w:noProof/>
        </w:rPr>
        <w:drawing>
          <wp:inline distT="0" distB="0" distL="0" distR="0" wp14:anchorId="4BA47C03" wp14:editId="46D95F22">
            <wp:extent cx="5943600" cy="3576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76955"/>
                    </a:xfrm>
                    <a:prstGeom prst="rect">
                      <a:avLst/>
                    </a:prstGeom>
                  </pic:spPr>
                </pic:pic>
              </a:graphicData>
            </a:graphic>
          </wp:inline>
        </w:drawing>
      </w:r>
    </w:p>
    <w:p w14:paraId="7962C3D8" w14:textId="4A458F5B" w:rsidR="001D4DA5" w:rsidRDefault="001D4DA5" w:rsidP="001D4DA5">
      <w:pPr>
        <w:pStyle w:val="Heading2"/>
        <w:numPr>
          <w:ilvl w:val="0"/>
          <w:numId w:val="2"/>
        </w:numPr>
      </w:pPr>
      <w:r>
        <w:t xml:space="preserve">DF – Stage FM to </w:t>
      </w:r>
      <w:proofErr w:type="spellStart"/>
      <w:r>
        <w:t>Dim</w:t>
      </w:r>
      <w:r>
        <w:t>Product</w:t>
      </w:r>
      <w:proofErr w:type="spellEnd"/>
      <w:r>
        <w:t xml:space="preserve"> and </w:t>
      </w:r>
      <w:r>
        <w:t>Stage F</w:t>
      </w:r>
      <w:r>
        <w:t>F</w:t>
      </w:r>
      <w:r>
        <w:t xml:space="preserve"> to </w:t>
      </w:r>
      <w:proofErr w:type="spellStart"/>
      <w:r>
        <w:t>DimProduct</w:t>
      </w:r>
      <w:proofErr w:type="spellEnd"/>
    </w:p>
    <w:p w14:paraId="45293D0E" w14:textId="0B566684" w:rsidR="001D4DA5" w:rsidRDefault="001D4DA5" w:rsidP="001D4DA5">
      <w:pPr>
        <w:pStyle w:val="ListParagraph"/>
      </w:pPr>
    </w:p>
    <w:p w14:paraId="3A7A2F49" w14:textId="7532EEC6" w:rsidR="0054481E" w:rsidRDefault="0054481E"/>
    <w:p w14:paraId="659199A4" w14:textId="63AF39AC" w:rsidR="0054481E" w:rsidRDefault="0054481E">
      <w:r>
        <w:rPr>
          <w:noProof/>
        </w:rPr>
        <w:drawing>
          <wp:inline distT="0" distB="0" distL="0" distR="0" wp14:anchorId="3281E72F" wp14:editId="307ACF0B">
            <wp:extent cx="5943600" cy="3253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3105"/>
                    </a:xfrm>
                    <a:prstGeom prst="rect">
                      <a:avLst/>
                    </a:prstGeom>
                  </pic:spPr>
                </pic:pic>
              </a:graphicData>
            </a:graphic>
          </wp:inline>
        </w:drawing>
      </w:r>
    </w:p>
    <w:p w14:paraId="54446A01" w14:textId="6C4E8204" w:rsidR="0054481E" w:rsidRDefault="0054481E">
      <w:r>
        <w:rPr>
          <w:noProof/>
        </w:rPr>
        <w:drawing>
          <wp:inline distT="0" distB="0" distL="0" distR="0" wp14:anchorId="1D4EFADC" wp14:editId="5805A9C3">
            <wp:extent cx="5943600" cy="4301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01490"/>
                    </a:xfrm>
                    <a:prstGeom prst="rect">
                      <a:avLst/>
                    </a:prstGeom>
                  </pic:spPr>
                </pic:pic>
              </a:graphicData>
            </a:graphic>
          </wp:inline>
        </w:drawing>
      </w:r>
    </w:p>
    <w:p w14:paraId="1ADECE0A" w14:textId="6C1BF554" w:rsidR="0054481E" w:rsidRDefault="0054481E">
      <w:r>
        <w:rPr>
          <w:noProof/>
        </w:rPr>
        <w:lastRenderedPageBreak/>
        <w:drawing>
          <wp:inline distT="0" distB="0" distL="0" distR="0" wp14:anchorId="3BB9C000" wp14:editId="60078F33">
            <wp:extent cx="5572125" cy="441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2125" cy="4410075"/>
                    </a:xfrm>
                    <a:prstGeom prst="rect">
                      <a:avLst/>
                    </a:prstGeom>
                  </pic:spPr>
                </pic:pic>
              </a:graphicData>
            </a:graphic>
          </wp:inline>
        </w:drawing>
      </w:r>
    </w:p>
    <w:p w14:paraId="755615C7" w14:textId="1340E47A" w:rsidR="001D4DA5" w:rsidRDefault="001D4DA5" w:rsidP="001D4DA5">
      <w:pPr>
        <w:pStyle w:val="Heading2"/>
        <w:numPr>
          <w:ilvl w:val="0"/>
          <w:numId w:val="2"/>
        </w:numPr>
      </w:pPr>
      <w:r>
        <w:t xml:space="preserve">DF – Stage FM to </w:t>
      </w:r>
      <w:proofErr w:type="spellStart"/>
      <w:r>
        <w:t>FactOrderFulfillment</w:t>
      </w:r>
      <w:proofErr w:type="spellEnd"/>
      <w:r>
        <w:t xml:space="preserve"> and Stage FF to </w:t>
      </w:r>
      <w:proofErr w:type="spellStart"/>
      <w:r>
        <w:t>FactOrderFulfillment</w:t>
      </w:r>
      <w:proofErr w:type="spellEnd"/>
    </w:p>
    <w:p w14:paraId="079F7F85" w14:textId="45BA77BB" w:rsidR="001D4DA5" w:rsidRDefault="001D4DA5" w:rsidP="001D4DA5">
      <w:pPr>
        <w:pStyle w:val="ListParagraph"/>
      </w:pPr>
    </w:p>
    <w:p w14:paraId="27BA5536" w14:textId="125356CC" w:rsidR="0054481E" w:rsidRDefault="0054481E">
      <w:r>
        <w:rPr>
          <w:noProof/>
        </w:rPr>
        <w:drawing>
          <wp:inline distT="0" distB="0" distL="0" distR="0" wp14:anchorId="59343C44" wp14:editId="06A56654">
            <wp:extent cx="5943600" cy="2959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59735"/>
                    </a:xfrm>
                    <a:prstGeom prst="rect">
                      <a:avLst/>
                    </a:prstGeom>
                  </pic:spPr>
                </pic:pic>
              </a:graphicData>
            </a:graphic>
          </wp:inline>
        </w:drawing>
      </w:r>
    </w:p>
    <w:p w14:paraId="22357F04" w14:textId="760BAC0B" w:rsidR="0054481E" w:rsidRDefault="0054481E">
      <w:r>
        <w:rPr>
          <w:noProof/>
        </w:rPr>
        <w:lastRenderedPageBreak/>
        <w:drawing>
          <wp:inline distT="0" distB="0" distL="0" distR="0" wp14:anchorId="3341F9AE" wp14:editId="0514479B">
            <wp:extent cx="5600700" cy="443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38650"/>
                    </a:xfrm>
                    <a:prstGeom prst="rect">
                      <a:avLst/>
                    </a:prstGeom>
                  </pic:spPr>
                </pic:pic>
              </a:graphicData>
            </a:graphic>
          </wp:inline>
        </w:drawing>
      </w:r>
    </w:p>
    <w:p w14:paraId="38D41EAD" w14:textId="538400CB" w:rsidR="0054481E" w:rsidRDefault="0054481E">
      <w:r>
        <w:rPr>
          <w:noProof/>
        </w:rPr>
        <w:lastRenderedPageBreak/>
        <w:drawing>
          <wp:inline distT="0" distB="0" distL="0" distR="0" wp14:anchorId="3F52AFCF" wp14:editId="622F8166">
            <wp:extent cx="5562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648200"/>
                    </a:xfrm>
                    <a:prstGeom prst="rect">
                      <a:avLst/>
                    </a:prstGeom>
                  </pic:spPr>
                </pic:pic>
              </a:graphicData>
            </a:graphic>
          </wp:inline>
        </w:drawing>
      </w:r>
    </w:p>
    <w:p w14:paraId="0A1F4451" w14:textId="7A4E0207" w:rsidR="0054481E" w:rsidRDefault="0054481E">
      <w:r>
        <w:rPr>
          <w:noProof/>
        </w:rPr>
        <w:lastRenderedPageBreak/>
        <w:drawing>
          <wp:inline distT="0" distB="0" distL="0" distR="0" wp14:anchorId="05069AC6" wp14:editId="696C4989">
            <wp:extent cx="5629275" cy="459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275" cy="4591050"/>
                    </a:xfrm>
                    <a:prstGeom prst="rect">
                      <a:avLst/>
                    </a:prstGeom>
                  </pic:spPr>
                </pic:pic>
              </a:graphicData>
            </a:graphic>
          </wp:inline>
        </w:drawing>
      </w:r>
    </w:p>
    <w:p w14:paraId="1DB0D103" w14:textId="624D1E2A" w:rsidR="0054481E" w:rsidRDefault="0054481E">
      <w:r>
        <w:rPr>
          <w:noProof/>
        </w:rPr>
        <w:lastRenderedPageBreak/>
        <w:drawing>
          <wp:inline distT="0" distB="0" distL="0" distR="0" wp14:anchorId="438B10F1" wp14:editId="4915C5AB">
            <wp:extent cx="5734050" cy="455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4552950"/>
                    </a:xfrm>
                    <a:prstGeom prst="rect">
                      <a:avLst/>
                    </a:prstGeom>
                  </pic:spPr>
                </pic:pic>
              </a:graphicData>
            </a:graphic>
          </wp:inline>
        </w:drawing>
      </w:r>
    </w:p>
    <w:sectPr w:rsidR="0054481E" w:rsidSect="00C544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EB4"/>
    <w:multiLevelType w:val="hybridMultilevel"/>
    <w:tmpl w:val="AAC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85C"/>
    <w:multiLevelType w:val="hybridMultilevel"/>
    <w:tmpl w:val="80E4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15F8D"/>
    <w:multiLevelType w:val="hybridMultilevel"/>
    <w:tmpl w:val="D838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1894"/>
    <w:multiLevelType w:val="hybridMultilevel"/>
    <w:tmpl w:val="EC6EF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F696A"/>
    <w:multiLevelType w:val="hybridMultilevel"/>
    <w:tmpl w:val="AAC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46EE4"/>
    <w:multiLevelType w:val="hybridMultilevel"/>
    <w:tmpl w:val="E5E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813CC"/>
    <w:multiLevelType w:val="hybridMultilevel"/>
    <w:tmpl w:val="AAC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AC"/>
    <w:rsid w:val="001D4DA5"/>
    <w:rsid w:val="002B2555"/>
    <w:rsid w:val="003D0FB5"/>
    <w:rsid w:val="003F4F32"/>
    <w:rsid w:val="004D6C62"/>
    <w:rsid w:val="0054481E"/>
    <w:rsid w:val="005633AC"/>
    <w:rsid w:val="006A49F7"/>
    <w:rsid w:val="00B55C76"/>
    <w:rsid w:val="00C54457"/>
    <w:rsid w:val="00DD2C87"/>
    <w:rsid w:val="00F1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89D0"/>
  <w15:chartTrackingRefBased/>
  <w15:docId w15:val="{C0CC85E7-BD49-4404-ABAB-42506F44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C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D4DA5"/>
    <w:pPr>
      <w:ind w:left="720"/>
      <w:contextualSpacing/>
    </w:pPr>
  </w:style>
  <w:style w:type="paragraph" w:styleId="NoSpacing">
    <w:name w:val="No Spacing"/>
    <w:link w:val="NoSpacingChar"/>
    <w:uiPriority w:val="1"/>
    <w:qFormat/>
    <w:rsid w:val="00C54457"/>
    <w:pPr>
      <w:spacing w:after="0" w:line="240" w:lineRule="auto"/>
    </w:pPr>
    <w:rPr>
      <w:rFonts w:eastAsiaTheme="minorEastAsia"/>
    </w:rPr>
  </w:style>
  <w:style w:type="character" w:customStyle="1" w:styleId="NoSpacingChar">
    <w:name w:val="No Spacing Char"/>
    <w:basedOn w:val="DefaultParagraphFont"/>
    <w:link w:val="NoSpacing"/>
    <w:uiPriority w:val="1"/>
    <w:rsid w:val="00C544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7663E3784F43118301B456E56035DE"/>
        <w:category>
          <w:name w:val="General"/>
          <w:gallery w:val="placeholder"/>
        </w:category>
        <w:types>
          <w:type w:val="bbPlcHdr"/>
        </w:types>
        <w:behaviors>
          <w:behavior w:val="content"/>
        </w:behaviors>
        <w:guid w:val="{6EC9A7CC-3379-4851-8E76-0A8516FC8847}"/>
      </w:docPartPr>
      <w:docPartBody>
        <w:p w:rsidR="00000000" w:rsidRDefault="009C786B" w:rsidP="009C786B">
          <w:pPr>
            <w:pStyle w:val="6A7663E3784F43118301B456E56035DE"/>
          </w:pPr>
          <w:r>
            <w:rPr>
              <w:rFonts w:asciiTheme="majorHAnsi" w:eastAsiaTheme="majorEastAsia" w:hAnsiTheme="majorHAnsi" w:cstheme="majorBidi"/>
              <w:caps/>
              <w:color w:val="4472C4" w:themeColor="accent1"/>
              <w:sz w:val="80"/>
              <w:szCs w:val="80"/>
            </w:rPr>
            <w:t>[Document title]</w:t>
          </w:r>
        </w:p>
      </w:docPartBody>
    </w:docPart>
    <w:docPart>
      <w:docPartPr>
        <w:name w:val="387CE3840A90454EBF8F100C12F9B834"/>
        <w:category>
          <w:name w:val="General"/>
          <w:gallery w:val="placeholder"/>
        </w:category>
        <w:types>
          <w:type w:val="bbPlcHdr"/>
        </w:types>
        <w:behaviors>
          <w:behavior w:val="content"/>
        </w:behaviors>
        <w:guid w:val="{00A621FF-FDBF-4367-A1E6-5CAA11DA9053}"/>
      </w:docPartPr>
      <w:docPartBody>
        <w:p w:rsidR="00000000" w:rsidRDefault="009C786B" w:rsidP="009C786B">
          <w:pPr>
            <w:pStyle w:val="387CE3840A90454EBF8F100C12F9B83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6B"/>
    <w:rsid w:val="009C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7663E3784F43118301B456E56035DE">
    <w:name w:val="6A7663E3784F43118301B456E56035DE"/>
    <w:rsid w:val="009C786B"/>
  </w:style>
  <w:style w:type="paragraph" w:customStyle="1" w:styleId="387CE3840A90454EBF8F100C12F9B834">
    <w:name w:val="387CE3840A90454EBF8F100C12F9B834"/>
    <w:rsid w:val="009C7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Documentation with screenshots</dc:title>
  <dc:subject>Fudgemart Inc – Order Fulfillment</dc:subject>
  <dc:creator>Tanvi Subhash Borkar</dc:creator>
  <cp:keywords/>
  <dc:description/>
  <cp:lastModifiedBy>Tanvi Subhash Borkar</cp:lastModifiedBy>
  <cp:revision>7</cp:revision>
  <dcterms:created xsi:type="dcterms:W3CDTF">2020-12-03T20:41:00Z</dcterms:created>
  <dcterms:modified xsi:type="dcterms:W3CDTF">2020-12-03T21:20:00Z</dcterms:modified>
</cp:coreProperties>
</file>