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b/>
          <w:bCs/>
          <w:i/>
          <w:iCs/>
          <w:u w:val="single"/>
        </w:rPr>
      </w:pPr>
      <w:r>
        <w:rPr>
          <w:b/>
          <w:bCs/>
          <w:i/>
          <w:iCs/>
          <w:u w:val="single"/>
        </w:rPr>
        <w:t>ST - Automation and Selenium</w:t>
      </w:r>
    </w:p>
    <w:p>
      <w:pPr>
        <w:pStyle w:val="2"/>
        <w:bidi w:val="0"/>
        <w:spacing w:line="240" w:lineRule="auto"/>
        <w:rPr>
          <w:rFonts w:hint="default"/>
          <w:color w:val="000000" w:themeColor="text1"/>
          <w:highlight w:val="none"/>
          <w:u w:val="single"/>
          <w:lang w:val="en-GB"/>
          <w14:glow w14:rad="139700">
            <w14:schemeClr w14:val="accent2">
              <w14:satMod w14:val="175000"/>
              <w14:alpha w14:val="60000"/>
            </w14:schemeClr>
          </w14:glow>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algn="bl"/>
          <w14:textFill>
            <w14:solidFill>
              <w14:schemeClr w14:val="tx1"/>
            </w14:solidFill>
          </w14:textFill>
          <w14:props3d w14:extrusionH="0" w14:contourW="0" w14:prstMaterial="clear"/>
        </w:rPr>
      </w:pPr>
      <w:r>
        <w:rPr>
          <w:rFonts w:hint="default"/>
          <w:color w:val="000000" w:themeColor="text1"/>
          <w:highlight w:val="none"/>
          <w:u w:val="single"/>
          <w:lang w:val="en-GB"/>
          <w14:glow w14:rad="139700">
            <w14:schemeClr w14:val="accent2">
              <w14:satMod w14:val="175000"/>
              <w14:alpha w14:val="60000"/>
            </w14:schemeClr>
          </w14:glow>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algn="bl"/>
          <w14:textFill>
            <w14:solidFill>
              <w14:schemeClr w14:val="tx1"/>
            </w14:solidFill>
          </w14:textFill>
          <w14:props3d w14:extrusionH="0" w14:contourW="0" w14:prstMaterial="clear"/>
        </w:rPr>
        <w:t>Module : 5</w:t>
      </w:r>
    </w:p>
    <w:p>
      <w:pPr>
        <w:pStyle w:val="4"/>
        <w:numPr>
          <w:ilvl w:val="0"/>
          <w:numId w:val="1"/>
        </w:numPr>
        <w:bidi w:val="0"/>
        <w:spacing w:line="240" w:lineRule="auto"/>
        <w:rPr>
          <w:lang w:val="en-US" w:eastAsia="zh-CN"/>
        </w:rPr>
      </w:pPr>
      <w:r>
        <w:rPr>
          <w:lang w:val="en-US" w:eastAsia="zh-CN"/>
        </w:rPr>
        <w:t>What is Automation Testing?</w:t>
      </w:r>
    </w:p>
    <w:p>
      <w:pPr>
        <w:numPr>
          <w:ilvl w:val="0"/>
          <w:numId w:val="2"/>
        </w:numPr>
        <w:spacing w:line="240" w:lineRule="auto"/>
        <w:ind w:left="420" w:leftChars="0" w:hanging="420" w:firstLineChars="0"/>
        <w:rPr>
          <w:rFonts w:hint="default"/>
          <w:sz w:val="28"/>
          <w:szCs w:val="28"/>
        </w:rPr>
      </w:pPr>
      <w:r>
        <w:rPr>
          <w:rFonts w:hint="default"/>
          <w:sz w:val="28"/>
          <w:szCs w:val="28"/>
        </w:rPr>
        <w:t>Test automation is the use of software to control the execution of tests, the  comparison of actual outcomes to predicted outcomes, the setting up of test  preconditions, and other test control and test reporting functions.</w:t>
      </w:r>
    </w:p>
    <w:p>
      <w:pPr>
        <w:numPr>
          <w:ilvl w:val="0"/>
          <w:numId w:val="2"/>
        </w:numPr>
        <w:spacing w:line="240" w:lineRule="auto"/>
        <w:ind w:left="420" w:leftChars="0" w:hanging="420" w:firstLineChars="0"/>
        <w:rPr>
          <w:rFonts w:hint="default"/>
          <w:sz w:val="28"/>
          <w:szCs w:val="28"/>
        </w:rPr>
      </w:pPr>
      <w:r>
        <w:rPr>
          <w:rFonts w:hint="default"/>
          <w:sz w:val="28"/>
          <w:szCs w:val="28"/>
        </w:rPr>
        <w:t>Test automation is a process of writing a computer program to do testing that  would otherwise need to be done manually.</w:t>
      </w:r>
    </w:p>
    <w:p>
      <w:pPr>
        <w:numPr>
          <w:ilvl w:val="0"/>
          <w:numId w:val="2"/>
        </w:numPr>
        <w:spacing w:line="240" w:lineRule="auto"/>
        <w:ind w:left="420" w:leftChars="0" w:hanging="420" w:firstLineChars="0"/>
        <w:rPr>
          <w:rFonts w:hint="default"/>
          <w:sz w:val="28"/>
          <w:szCs w:val="28"/>
        </w:rPr>
      </w:pPr>
      <w:r>
        <w:rPr>
          <w:rFonts w:hint="default"/>
          <w:sz w:val="28"/>
          <w:szCs w:val="28"/>
        </w:rPr>
        <w:t>Once tests have been automated, they can be run quickly.</w:t>
      </w:r>
    </w:p>
    <w:p>
      <w:pPr>
        <w:pStyle w:val="4"/>
        <w:numPr>
          <w:ilvl w:val="0"/>
          <w:numId w:val="1"/>
        </w:numPr>
        <w:bidi w:val="0"/>
        <w:spacing w:line="240" w:lineRule="auto"/>
        <w:ind w:left="0" w:leftChars="0" w:firstLine="0" w:firstLineChars="0"/>
        <w:rPr>
          <w:lang w:val="en-US" w:eastAsia="zh-CN"/>
        </w:rPr>
      </w:pPr>
      <w:r>
        <w:rPr>
          <w:lang w:val="en-US" w:eastAsia="zh-CN"/>
        </w:rPr>
        <w:t xml:space="preserve">Which Are The Browsers Supported By Selenium Ide? </w:t>
      </w:r>
    </w:p>
    <w:p>
      <w:pPr>
        <w:numPr>
          <w:ilvl w:val="0"/>
          <w:numId w:val="3"/>
        </w:numPr>
        <w:tabs>
          <w:tab w:val="clear" w:pos="420"/>
        </w:tabs>
        <w:spacing w:line="240" w:lineRule="auto"/>
        <w:ind w:left="420" w:leftChars="0" w:hanging="420" w:firstLineChars="0"/>
        <w:rPr>
          <w:rFonts w:hint="default"/>
          <w:sz w:val="28"/>
          <w:szCs w:val="28"/>
          <w:lang w:val="en-GB"/>
        </w:rPr>
      </w:pPr>
      <w:r>
        <w:rPr>
          <w:rFonts w:hint="default"/>
          <w:sz w:val="28"/>
          <w:szCs w:val="28"/>
        </w:rPr>
        <w:t>Selenium is a free (open source) automated testing suite for web</w:t>
      </w:r>
      <w:r>
        <w:rPr>
          <w:rFonts w:hint="default"/>
          <w:sz w:val="28"/>
          <w:szCs w:val="28"/>
          <w:lang w:val="en-GB"/>
        </w:rPr>
        <w:t xml:space="preserve"> applications across different browsers and platforms.</w:t>
      </w:r>
    </w:p>
    <w:p>
      <w:pPr>
        <w:numPr>
          <w:ilvl w:val="0"/>
          <w:numId w:val="3"/>
        </w:numPr>
        <w:tabs>
          <w:tab w:val="clear" w:pos="420"/>
        </w:tabs>
        <w:spacing w:line="240" w:lineRule="auto"/>
        <w:ind w:left="420" w:leftChars="0" w:hanging="420" w:firstLineChars="0"/>
        <w:rPr>
          <w:rFonts w:hint="default" w:ascii="Calibri" w:hAnsi="Calibri" w:cs="Calibri"/>
          <w:i w:val="0"/>
          <w:iCs w:val="0"/>
          <w:caps w:val="0"/>
          <w:color w:val="1F1F1F"/>
          <w:spacing w:val="0"/>
          <w:sz w:val="28"/>
          <w:szCs w:val="28"/>
          <w:lang w:val="en-US"/>
        </w:rPr>
      </w:pPr>
      <w:r>
        <w:rPr>
          <w:rFonts w:hint="default" w:ascii="Calibri" w:hAnsi="Calibri" w:eastAsia="Arial" w:cs="Calibri"/>
          <w:i w:val="0"/>
          <w:iCs w:val="0"/>
          <w:caps w:val="0"/>
          <w:color w:val="1F1F1F"/>
          <w:spacing w:val="0"/>
          <w:kern w:val="0"/>
          <w:sz w:val="28"/>
          <w:szCs w:val="28"/>
          <w:bdr w:val="none" w:color="auto" w:sz="0" w:space="0"/>
          <w:shd w:val="clear" w:fill="FFFFFF"/>
          <w:lang w:val="en-US" w:eastAsia="zh-CN" w:bidi="ar"/>
        </w:rPr>
        <w:t>Limited to Web Browsers: Selenium IDE is limited to the web browsers it supports, primarily </w:t>
      </w:r>
      <w:r>
        <w:rPr>
          <w:rFonts w:hint="default"/>
          <w:sz w:val="28"/>
          <w:szCs w:val="28"/>
        </w:rPr>
        <w:t xml:space="preserve"> </w:t>
      </w:r>
      <w:r>
        <w:rPr>
          <w:rFonts w:hint="default"/>
          <w:sz w:val="28"/>
          <w:szCs w:val="28"/>
          <w:lang w:val="en-GB"/>
        </w:rPr>
        <w:t>Fire fox and chrome</w:t>
      </w:r>
      <w:r>
        <w:rPr>
          <w:rFonts w:hint="default" w:ascii="Calibri" w:hAnsi="Calibri" w:eastAsia="Arial" w:cs="Calibri"/>
          <w:i w:val="0"/>
          <w:iCs w:val="0"/>
          <w:caps w:val="0"/>
          <w:color w:val="1F1F1F"/>
          <w:spacing w:val="0"/>
          <w:kern w:val="0"/>
          <w:sz w:val="28"/>
          <w:szCs w:val="28"/>
          <w:bdr w:val="none" w:color="auto" w:sz="0" w:space="0"/>
          <w:shd w:val="clear" w:fill="FFFFFF"/>
          <w:lang w:val="en-US" w:eastAsia="zh-CN" w:bidi="ar"/>
        </w:rPr>
        <w:t>. It does not support other browsers like Safari, Internet Explorer, or Edge directly.</w:t>
      </w:r>
    </w:p>
    <w:p>
      <w:pPr>
        <w:pStyle w:val="4"/>
        <w:numPr>
          <w:ilvl w:val="0"/>
          <w:numId w:val="1"/>
        </w:numPr>
        <w:bidi w:val="0"/>
        <w:spacing w:line="240" w:lineRule="auto"/>
        <w:ind w:left="0" w:leftChars="0" w:firstLine="0" w:firstLineChars="0"/>
        <w:rPr>
          <w:rFonts w:hint="default"/>
          <w:lang w:val="en-GB" w:eastAsia="zh-CN"/>
        </w:rPr>
      </w:pPr>
      <w:r>
        <w:rPr>
          <w:lang w:val="en-US" w:eastAsia="zh-CN"/>
        </w:rPr>
        <w:t>What are the benefits of Automation Testing</w:t>
      </w:r>
      <w:r>
        <w:rPr>
          <w:rFonts w:hint="default"/>
          <w:lang w:val="en-GB" w:eastAsia="zh-CN"/>
        </w:rPr>
        <w:t>.</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Benefits of Automation Testing:</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70% faster than the manual testing</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Wider test coverage of application features</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Reliable in results</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Ensure Consistency</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Saves Time and Cost</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Improves accuracy</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Human Intervention is not required while execution</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Increases Efficiency</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Better speed in executing tests</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Re-usable test scripts</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Test Frequently and thoroughly</w:t>
      </w:r>
    </w:p>
    <w:p>
      <w:pPr>
        <w:numPr>
          <w:ilvl w:val="0"/>
          <w:numId w:val="4"/>
        </w:numPr>
        <w:spacing w:line="240" w:lineRule="auto"/>
        <w:ind w:left="420" w:leftChars="0" w:hanging="420" w:firstLineChars="0"/>
        <w:rPr>
          <w:rFonts w:hint="default"/>
          <w:sz w:val="28"/>
          <w:szCs w:val="28"/>
          <w:lang w:val="en-GB"/>
        </w:rPr>
      </w:pPr>
      <w:r>
        <w:rPr>
          <w:rFonts w:hint="default"/>
          <w:sz w:val="28"/>
          <w:szCs w:val="28"/>
          <w:lang w:val="en-GB"/>
        </w:rPr>
        <w:t>More cycle of execution can be achieved through automation.</w:t>
      </w:r>
    </w:p>
    <w:p>
      <w:pPr>
        <w:pStyle w:val="4"/>
        <w:numPr>
          <w:ilvl w:val="0"/>
          <w:numId w:val="1"/>
        </w:numPr>
        <w:bidi w:val="0"/>
        <w:spacing w:line="240" w:lineRule="auto"/>
        <w:ind w:left="0" w:leftChars="0" w:firstLine="0" w:firstLineChars="0"/>
        <w:rPr>
          <w:lang w:val="en-US" w:eastAsia="zh-CN"/>
        </w:rPr>
      </w:pPr>
      <w:r>
        <w:rPr>
          <w:lang w:val="en-US" w:eastAsia="zh-CN"/>
        </w:rPr>
        <w:t>What are the advantages of Selenium?</w:t>
      </w:r>
    </w:p>
    <w:p>
      <w:pPr>
        <w:numPr>
          <w:ilvl w:val="0"/>
          <w:numId w:val="5"/>
        </w:numPr>
        <w:spacing w:line="240" w:lineRule="auto"/>
        <w:ind w:left="420" w:leftChars="0" w:hanging="420" w:firstLineChars="0"/>
        <w:rPr>
          <w:rFonts w:hint="default"/>
          <w:sz w:val="28"/>
          <w:szCs w:val="28"/>
        </w:rPr>
      </w:pPr>
      <w:r>
        <w:rPr>
          <w:rFonts w:hint="default"/>
          <w:sz w:val="28"/>
          <w:szCs w:val="28"/>
        </w:rPr>
        <w:t>Open source, free to use, and free of</w:t>
      </w:r>
      <w:r>
        <w:rPr>
          <w:rFonts w:hint="default"/>
          <w:sz w:val="28"/>
          <w:szCs w:val="28"/>
          <w:lang w:val="en-GB"/>
        </w:rPr>
        <w:t xml:space="preserve"> </w:t>
      </w:r>
      <w:r>
        <w:rPr>
          <w:rFonts w:hint="default"/>
          <w:sz w:val="28"/>
          <w:szCs w:val="28"/>
        </w:rPr>
        <w:t>charge.</w:t>
      </w:r>
    </w:p>
    <w:p>
      <w:pPr>
        <w:numPr>
          <w:ilvl w:val="0"/>
          <w:numId w:val="5"/>
        </w:numPr>
        <w:spacing w:line="240" w:lineRule="auto"/>
        <w:ind w:left="420" w:leftChars="0" w:hanging="420" w:firstLineChars="0"/>
        <w:rPr>
          <w:rFonts w:hint="default"/>
          <w:sz w:val="28"/>
          <w:szCs w:val="28"/>
        </w:rPr>
      </w:pPr>
      <w:r>
        <w:rPr>
          <w:rFonts w:hint="default"/>
          <w:sz w:val="28"/>
          <w:szCs w:val="28"/>
        </w:rPr>
        <w:t>Highly extensible</w:t>
      </w:r>
      <w:r>
        <w:rPr>
          <w:rFonts w:hint="default"/>
          <w:sz w:val="28"/>
          <w:szCs w:val="28"/>
          <w:lang w:val="en-GB"/>
        </w:rPr>
        <w:t>.</w:t>
      </w:r>
    </w:p>
    <w:p>
      <w:pPr>
        <w:numPr>
          <w:ilvl w:val="0"/>
          <w:numId w:val="5"/>
        </w:numPr>
        <w:spacing w:line="240" w:lineRule="auto"/>
        <w:ind w:left="420" w:leftChars="0" w:hanging="420" w:firstLineChars="0"/>
        <w:rPr>
          <w:rFonts w:hint="default"/>
          <w:sz w:val="28"/>
          <w:szCs w:val="28"/>
        </w:rPr>
      </w:pPr>
      <w:r>
        <w:rPr>
          <w:rFonts w:hint="default"/>
          <w:sz w:val="28"/>
          <w:szCs w:val="28"/>
        </w:rPr>
        <w:t>Can run tests across different browsers</w:t>
      </w:r>
      <w:r>
        <w:rPr>
          <w:rFonts w:hint="default"/>
          <w:sz w:val="28"/>
          <w:szCs w:val="28"/>
          <w:lang w:val="en-GB"/>
        </w:rPr>
        <w:t>.</w:t>
      </w:r>
    </w:p>
    <w:p>
      <w:pPr>
        <w:numPr>
          <w:ilvl w:val="0"/>
          <w:numId w:val="5"/>
        </w:numPr>
        <w:spacing w:line="240" w:lineRule="auto"/>
        <w:ind w:left="420" w:leftChars="0" w:hanging="420" w:firstLineChars="0"/>
        <w:rPr>
          <w:rFonts w:hint="default"/>
          <w:sz w:val="28"/>
          <w:szCs w:val="28"/>
        </w:rPr>
      </w:pPr>
      <w:r>
        <w:rPr>
          <w:rFonts w:hint="default"/>
          <w:sz w:val="28"/>
          <w:szCs w:val="28"/>
        </w:rPr>
        <w:t>Supports various operating systems</w:t>
      </w:r>
      <w:r>
        <w:rPr>
          <w:rFonts w:hint="default"/>
          <w:sz w:val="28"/>
          <w:szCs w:val="28"/>
          <w:lang w:val="en-GB"/>
        </w:rPr>
        <w:t>.</w:t>
      </w:r>
    </w:p>
    <w:p>
      <w:pPr>
        <w:numPr>
          <w:ilvl w:val="0"/>
          <w:numId w:val="5"/>
        </w:numPr>
        <w:spacing w:line="240" w:lineRule="auto"/>
        <w:ind w:left="420" w:leftChars="0" w:hanging="420" w:firstLineChars="0"/>
        <w:rPr>
          <w:rFonts w:hint="default"/>
          <w:sz w:val="28"/>
          <w:szCs w:val="28"/>
        </w:rPr>
      </w:pPr>
      <w:r>
        <w:rPr>
          <w:rFonts w:hint="default"/>
          <w:sz w:val="28"/>
          <w:szCs w:val="28"/>
        </w:rPr>
        <w:t>Supports mobile devices</w:t>
      </w:r>
      <w:r>
        <w:rPr>
          <w:rFonts w:hint="default"/>
          <w:sz w:val="28"/>
          <w:szCs w:val="28"/>
          <w:lang w:val="en-GB"/>
        </w:rPr>
        <w:t>.</w:t>
      </w:r>
    </w:p>
    <w:p>
      <w:pPr>
        <w:numPr>
          <w:ilvl w:val="0"/>
          <w:numId w:val="5"/>
        </w:numPr>
        <w:spacing w:line="240" w:lineRule="auto"/>
        <w:ind w:left="420" w:leftChars="0" w:hanging="420" w:firstLineChars="0"/>
        <w:rPr>
          <w:rFonts w:hint="default"/>
          <w:sz w:val="28"/>
          <w:szCs w:val="28"/>
        </w:rPr>
      </w:pPr>
      <w:r>
        <w:rPr>
          <w:rFonts w:hint="default"/>
          <w:sz w:val="28"/>
          <w:szCs w:val="28"/>
        </w:rPr>
        <w:t>Can execute tests in parallel.</w:t>
      </w:r>
    </w:p>
    <w:p>
      <w:pPr>
        <w:pStyle w:val="4"/>
        <w:numPr>
          <w:ilvl w:val="0"/>
          <w:numId w:val="1"/>
        </w:numPr>
        <w:bidi w:val="0"/>
        <w:spacing w:line="240" w:lineRule="auto"/>
        <w:ind w:left="0" w:leftChars="0" w:firstLine="0" w:firstLineChars="0"/>
        <w:rPr>
          <w:lang w:val="en-US" w:eastAsia="zh-CN"/>
        </w:rPr>
      </w:pPr>
      <w:r>
        <w:rPr>
          <w:lang w:val="en-US" w:eastAsia="zh-CN"/>
        </w:rPr>
        <w:t>Why testers should opt for Selenium and not QTP?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line="240" w:lineRule="auto"/>
        <w:ind w:left="420" w:leftChars="0" w:hanging="420" w:firstLineChars="0"/>
        <w:jc w:val="left"/>
        <w:rPr>
          <w:rFonts w:hint="default" w:ascii="Calibri" w:hAnsi="Calibri" w:cs="Calibri"/>
          <w:i w:val="0"/>
          <w:iCs w:val="0"/>
          <w:caps w:val="0"/>
          <w:color w:val="000000" w:themeColor="text1"/>
          <w:spacing w:val="0"/>
          <w:sz w:val="28"/>
          <w:szCs w:val="28"/>
          <w:lang w:val="en-US"/>
          <w14:textFill>
            <w14:solidFill>
              <w14:schemeClr w14:val="tx1"/>
            </w14:solidFill>
          </w14:textFill>
        </w:rPr>
      </w:pPr>
      <w:r>
        <w:rPr>
          <w:rFonts w:hint="default" w:ascii="Calibri" w:hAnsi="Calibri" w:eastAsia="Arial" w:cs="Calibri"/>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Selenium, however, supports a wide range of programming languages. QTP/UFT test scripts run only on the Windows environment. They cannot be run across all browsers. On the other hand, </w:t>
      </w:r>
      <w:r>
        <w:rPr>
          <w:rFonts w:hint="default" w:ascii="Calibri" w:hAnsi="Calibri" w:eastAsia="Arial" w:cs="Calibri"/>
          <w:i w:val="0"/>
          <w:iCs w:val="0"/>
          <w:color w:val="000000" w:themeColor="text1"/>
          <w:spacing w:val="0"/>
          <w:kern w:val="0"/>
          <w:sz w:val="28"/>
          <w:szCs w:val="28"/>
          <w:bdr w:val="none" w:color="auto" w:sz="0" w:space="0"/>
          <w:shd w:val="clear" w:fill="FFFFFF"/>
          <w:lang w:val="en-GB" w:eastAsia="zh-CN" w:bidi="ar"/>
          <w14:textFill>
            <w14:solidFill>
              <w14:schemeClr w14:val="tx1"/>
            </w14:solidFill>
          </w14:textFill>
        </w:rPr>
        <w:t>S</w:t>
      </w:r>
      <w:r>
        <w:rPr>
          <w:rFonts w:hint="default" w:ascii="Calibri" w:hAnsi="Calibri" w:eastAsia="Arial" w:cs="Calibri"/>
          <w:i w:val="0"/>
          <w:iCs w:val="0"/>
          <w:caps w:val="0"/>
          <w:color w:val="000000" w:themeColor="text1"/>
          <w:spacing w:val="0"/>
          <w:kern w:val="0"/>
          <w:sz w:val="28"/>
          <w:szCs w:val="28"/>
          <w:bdr w:val="none" w:color="auto" w:sz="0" w:space="0"/>
          <w:shd w:val="clear" w:fill="FFFFFF"/>
          <w:lang w:val="en-GB" w:eastAsia="zh-CN" w:bidi="ar"/>
          <w14:textFill>
            <w14:solidFill>
              <w14:schemeClr w14:val="tx1"/>
            </w14:solidFill>
          </w14:textFill>
        </w:rPr>
        <w:t>elenium is OS indendent and allows test scripsts to run across all browser.</w:t>
      </w:r>
    </w:p>
    <w:p>
      <w:pPr>
        <w:keepNext w:val="0"/>
        <w:keepLines w:val="0"/>
        <w:widowControl/>
        <w:suppressLineNumbers w:val="0"/>
        <w:pBdr>
          <w:bottom w:val="none" w:color="auto" w:sz="0" w:space="0"/>
        </w:pBdr>
        <w:shd w:val="clear" w:fill="FFFFFF"/>
        <w:spacing w:before="0" w:beforeAutospacing="0" w:after="0" w:afterAutospacing="0" w:line="240" w:lineRule="auto"/>
        <w:ind w:left="0" w:right="0" w:firstLine="0"/>
        <w:jc w:val="left"/>
        <w:rPr>
          <w:rFonts w:hint="default" w:ascii="Calibri" w:hAnsi="Calibri" w:cs="Calibri"/>
          <w:b w:val="0"/>
          <w:bCs w:val="0"/>
          <w:i w:val="0"/>
          <w:iCs w:val="0"/>
          <w:caps w:val="0"/>
          <w:color w:val="000000" w:themeColor="text1"/>
          <w:spacing w:val="0"/>
          <w:sz w:val="24"/>
          <w:szCs w:val="24"/>
          <w:lang w:val="en-US"/>
          <w14:textFill>
            <w14:solidFill>
              <w14:schemeClr w14:val="tx1"/>
            </w14:solidFill>
          </w14:textFill>
        </w:rPr>
      </w:pPr>
    </w:p>
    <w:p>
      <w:pPr>
        <w:numPr>
          <w:numId w:val="0"/>
        </w:numPr>
        <w:spacing w:line="240" w:lineRule="auto"/>
        <w:ind w:leftChars="0"/>
        <w:rPr>
          <w:rFonts w:hint="default" w:ascii="Calibri" w:hAnsi="Calibri" w:cs="Calibri"/>
        </w:rPr>
      </w:pPr>
    </w:p>
    <w:p>
      <w:pPr>
        <w:pStyle w:val="4"/>
        <w:bidi w:val="0"/>
        <w:spacing w:line="240" w:lineRule="auto"/>
        <w:rPr>
          <w:rFonts w:hint="default"/>
          <w:lang w:val="en-GB"/>
        </w:rPr>
      </w:pPr>
    </w:p>
    <w:p>
      <w:pPr>
        <w:pStyle w:val="4"/>
        <w:bidi w:val="0"/>
        <w:spacing w:line="240" w:lineRule="auto"/>
        <w:rPr>
          <w:rFonts w:hint="default"/>
          <w:lang w:val="en-GB"/>
        </w:rPr>
      </w:pPr>
    </w:p>
    <w:p>
      <w:pPr>
        <w:numPr>
          <w:numId w:val="0"/>
        </w:numPr>
        <w:spacing w:line="240" w:lineRule="auto"/>
        <w:ind w:leftChars="0"/>
        <w:rPr>
          <w:rFonts w:hint="default" w:ascii="Calibri" w:hAnsi="Calibri" w:cs="Calibri"/>
          <w:i w:val="0"/>
          <w:iCs w:val="0"/>
          <w:caps w:val="0"/>
          <w:color w:val="1F1F1F"/>
          <w:spacing w:val="0"/>
          <w:sz w:val="28"/>
          <w:szCs w:val="28"/>
          <w:lang w:val="en-GB"/>
        </w:rPr>
      </w:pPr>
    </w:p>
    <w:p>
      <w:pPr>
        <w:keepNext w:val="0"/>
        <w:keepLines w:val="0"/>
        <w:widowControl/>
        <w:suppressLineNumbers w:val="0"/>
        <w:pBdr>
          <w:bottom w:val="none" w:color="auto" w:sz="0" w:space="0"/>
        </w:pBdr>
        <w:shd w:val="clear" w:fill="FFFFFF"/>
        <w:spacing w:before="0" w:beforeAutospacing="0" w:after="0" w:afterAutospacing="0" w:line="240" w:lineRule="auto"/>
        <w:ind w:left="0" w:right="0" w:firstLine="0"/>
        <w:jc w:val="left"/>
        <w:rPr>
          <w:rFonts w:hint="default" w:ascii="Arial" w:hAnsi="Arial" w:cs="Arial"/>
          <w:b w:val="0"/>
          <w:bCs w:val="0"/>
          <w:i w:val="0"/>
          <w:iCs w:val="0"/>
          <w:caps w:val="0"/>
          <w:color w:val="1F1F1F"/>
          <w:spacing w:val="0"/>
          <w:sz w:val="24"/>
          <w:szCs w:val="24"/>
          <w:lang w:val="en-US"/>
        </w:rPr>
      </w:pPr>
    </w:p>
    <w:p>
      <w:pPr>
        <w:numPr>
          <w:ilvl w:val="0"/>
          <w:numId w:val="0"/>
        </w:numPr>
        <w:spacing w:line="240" w:lineRule="auto"/>
        <w:ind w:leftChars="0"/>
        <w:rPr>
          <w:sz w:val="28"/>
          <w:szCs w:val="28"/>
        </w:rPr>
      </w:pPr>
    </w:p>
    <w:p>
      <w:pPr>
        <w:keepNext w:val="0"/>
        <w:keepLines w:val="0"/>
        <w:widowControl/>
        <w:suppressLineNumbers w:val="0"/>
        <w:spacing w:line="240" w:lineRule="auto"/>
        <w:jc w:val="left"/>
        <w:rPr>
          <w:rFonts w:hint="default"/>
          <w:lang w:val="en-GB"/>
        </w:rPr>
      </w:pPr>
    </w:p>
    <w:p>
      <w:pPr>
        <w:spacing w:line="240" w:lineRule="auto"/>
      </w:pPr>
    </w:p>
    <w:p>
      <w:pPr>
        <w:pStyle w:val="2"/>
        <w:bidi w:val="0"/>
        <w:spacing w:line="240" w:lineRule="auto"/>
      </w:pP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60" w:firstLineChars="1300"/>
      <w:rPr>
        <w:rFonts w:hint="default"/>
        <w:sz w:val="22"/>
        <w:szCs w:val="22"/>
        <w:lang w:val="en-GB"/>
      </w:rPr>
    </w:pPr>
    <w:r>
      <w:rPr>
        <w:sz w:val="22"/>
        <w:szCs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2"/>
        <w:szCs w:val="22"/>
        <w:lang w:val="en-GB"/>
      </w:rPr>
      <w:t>Prepared by Tanvi Modi</w: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99A1A"/>
    <w:multiLevelType w:val="singleLevel"/>
    <w:tmpl w:val="B7799A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865E14"/>
    <w:multiLevelType w:val="singleLevel"/>
    <w:tmpl w:val="EC865E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3647FBA"/>
    <w:multiLevelType w:val="singleLevel"/>
    <w:tmpl w:val="23647FBA"/>
    <w:lvl w:ilvl="0" w:tentative="0">
      <w:start w:val="1"/>
      <w:numFmt w:val="decimal"/>
      <w:suff w:val="space"/>
      <w:lvlText w:val="%1."/>
      <w:lvlJc w:val="left"/>
    </w:lvl>
  </w:abstractNum>
  <w:abstractNum w:abstractNumId="3">
    <w:nsid w:val="411482E2"/>
    <w:multiLevelType w:val="singleLevel"/>
    <w:tmpl w:val="411482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3953DA"/>
    <w:multiLevelType w:val="singleLevel"/>
    <w:tmpl w:val="723953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9F14E4"/>
    <w:multiLevelType w:val="singleLevel"/>
    <w:tmpl w:val="7E9F14E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0B53"/>
    <w:rsid w:val="060C6B77"/>
    <w:rsid w:val="06B7444E"/>
    <w:rsid w:val="0DCB05AE"/>
    <w:rsid w:val="216A5EAC"/>
    <w:rsid w:val="249943A2"/>
    <w:rsid w:val="25C64043"/>
    <w:rsid w:val="2ACD595A"/>
    <w:rsid w:val="2F2505DE"/>
    <w:rsid w:val="46053B6D"/>
    <w:rsid w:val="46E916C2"/>
    <w:rsid w:val="5778125E"/>
    <w:rsid w:val="59F477A1"/>
    <w:rsid w:val="5F5B0B53"/>
    <w:rsid w:val="5F726DED"/>
    <w:rsid w:val="605B5C6E"/>
    <w:rsid w:val="62DB27BD"/>
    <w:rsid w:val="767279A6"/>
    <w:rsid w:val="7AF2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2024-04-01T10:29:00Z</dcterms:created>
  <dc:creator>Tanvi Modi</dc:creator>
  <cp:lastModifiedBy>Tanvi Modi</cp:lastModifiedBy>
  <dcterms:modified xsi:type="dcterms:W3CDTF">2024-04-01T11:37:03Z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D5C30C5EDD4143ACA5EE16EF52D38189_11</vt:lpwstr>
  </property>
</Properties>
</file>