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620" w:rsidRPr="006E1DB4" w:rsidRDefault="009852C2" w:rsidP="00B30888">
      <w:pPr>
        <w:pStyle w:val="Heading1"/>
        <w:rPr>
          <w:b/>
        </w:rPr>
      </w:pPr>
      <w:r w:rsidRPr="006E1DB4">
        <w:rPr>
          <w:b/>
        </w:rPr>
        <w:t xml:space="preserve">Company </w:t>
      </w:r>
    </w:p>
    <w:p w:rsidR="00E00620" w:rsidRPr="006E1DB4" w:rsidRDefault="009852C2" w:rsidP="00B30888">
      <w:pPr>
        <w:pStyle w:val="Heading2"/>
        <w:rPr>
          <w:b/>
        </w:rPr>
      </w:pPr>
      <w:bookmarkStart w:id="0" w:name="_nweij1lla4bs" w:colFirst="0" w:colLast="0"/>
      <w:bookmarkEnd w:id="0"/>
      <w:r w:rsidRPr="006E1DB4">
        <w:rPr>
          <w:b/>
        </w:rPr>
        <w:t>About Us</w:t>
      </w:r>
    </w:p>
    <w:p w:rsidR="00B30888" w:rsidRDefault="00B30888" w:rsidP="00B30888">
      <w:bookmarkStart w:id="1" w:name="_6l5tadwfoe5o" w:colFirst="0" w:colLast="0"/>
      <w:bookmarkStart w:id="2" w:name="_uplq1kujinx9" w:colFirst="0" w:colLast="0"/>
      <w:bookmarkEnd w:id="1"/>
      <w:bookmarkEnd w:id="2"/>
    </w:p>
    <w:p w:rsidR="00E00620" w:rsidRPr="00AD48DA" w:rsidRDefault="009852C2" w:rsidP="00AD48DA">
      <w:pPr>
        <w:jc w:val="center"/>
        <w:rPr>
          <w:b/>
          <w:color w:val="FF0000"/>
        </w:rPr>
      </w:pPr>
      <w:r w:rsidRPr="00AD48DA">
        <w:rPr>
          <w:b/>
          <w:color w:val="FF0000"/>
        </w:rPr>
        <w:t>Let’s Make An Achievement Meeting New Heights And Adding Value To The Invested Capital With The “CapActix” - Capital Accounting Experts.</w:t>
      </w:r>
    </w:p>
    <w:p w:rsidR="00B30888" w:rsidRPr="009852C2" w:rsidRDefault="00B30888" w:rsidP="00B30888"/>
    <w:p w:rsidR="00E00620" w:rsidRPr="009852C2" w:rsidRDefault="009852C2" w:rsidP="00B30888">
      <w:bookmarkStart w:id="3" w:name="_i0yzi0sajks" w:colFirst="0" w:colLast="0"/>
      <w:bookmarkEnd w:id="3"/>
      <w:r w:rsidRPr="009852C2">
        <w:t xml:space="preserve">CapActix - An ISO 9001:2015 &amp; ISO 27001:2013 certified company outsourcing exclusive solutions for Accounting &amp; Finance for a diverse range of industries. CapActix brings businesses to the next level by making its functioning smooth &amp; efficient. </w:t>
      </w:r>
    </w:p>
    <w:p w:rsidR="00B30888" w:rsidRDefault="00B30888" w:rsidP="00B30888">
      <w:bookmarkStart w:id="4" w:name="_vchlf3yvrnww" w:colFirst="0" w:colLast="0"/>
      <w:bookmarkEnd w:id="4"/>
    </w:p>
    <w:p w:rsidR="00E00620" w:rsidRPr="009852C2" w:rsidRDefault="009852C2" w:rsidP="00B30888">
      <w:r w:rsidRPr="009852C2">
        <w:t>We</w:t>
      </w:r>
      <w:r w:rsidR="00AD48DA">
        <w:t>,</w:t>
      </w:r>
      <w:r w:rsidRPr="009852C2">
        <w:t xml:space="preserve"> at CapActix, being in a customer-centric environment; serving our clientele towards excellence and keeping the accounting &amp; finance sectors neat and transparent. We incorporate one’s business with the latest technology and innovations for making accountings better and investing our resources that build a powerful foundation for any organization.</w:t>
      </w:r>
    </w:p>
    <w:p w:rsidR="00B30888" w:rsidRDefault="00B30888" w:rsidP="00B30888">
      <w:bookmarkStart w:id="5" w:name="_mt0c5huoh0fz" w:colFirst="0" w:colLast="0"/>
      <w:bookmarkStart w:id="6" w:name="_decti7epl57a" w:colFirst="0" w:colLast="0"/>
      <w:bookmarkEnd w:id="5"/>
      <w:bookmarkEnd w:id="6"/>
    </w:p>
    <w:p w:rsidR="00E00620" w:rsidRPr="00B30888" w:rsidRDefault="00B30888" w:rsidP="00B30888">
      <w:pPr>
        <w:rPr>
          <w:b/>
        </w:rPr>
      </w:pPr>
      <w:r w:rsidRPr="00B30888">
        <w:rPr>
          <w:b/>
        </w:rPr>
        <w:t xml:space="preserve">OUR VISION AND MISSION: </w:t>
      </w:r>
    </w:p>
    <w:p w:rsidR="00B30888" w:rsidRPr="009852C2" w:rsidRDefault="00B30888" w:rsidP="00B30888"/>
    <w:p w:rsidR="00E00620" w:rsidRDefault="009852C2" w:rsidP="00B30888">
      <w:bookmarkStart w:id="7" w:name="_361heoemv46j" w:colFirst="0" w:colLast="0"/>
      <w:bookmarkStart w:id="8" w:name="_z6pncvawwjt3" w:colFirst="0" w:colLast="0"/>
      <w:bookmarkEnd w:id="7"/>
      <w:bookmarkEnd w:id="8"/>
      <w:r w:rsidRPr="009852C2">
        <w:t>OUR VISION</w:t>
      </w:r>
    </w:p>
    <w:p w:rsidR="006B681B" w:rsidRPr="009852C2" w:rsidRDefault="006B681B" w:rsidP="00B30888"/>
    <w:p w:rsidR="00E00620" w:rsidRPr="009852C2" w:rsidRDefault="009852C2" w:rsidP="00B30888">
      <w:bookmarkStart w:id="9" w:name="_85dxleuwkcfd" w:colFirst="0" w:colLast="0"/>
      <w:bookmarkEnd w:id="9"/>
      <w:r w:rsidRPr="009852C2">
        <w:t xml:space="preserve">To constantly achieve a stable state of being in a providing platform of customized and standard accounting and financial services to the clientele. We aim to become and stay at the leading platform for accounting solutions and bring a </w:t>
      </w:r>
      <w:r w:rsidR="00A826F7">
        <w:t>re</w:t>
      </w:r>
      <w:r w:rsidRPr="009852C2">
        <w:t>markable growth for our clients, employees and all the stakeholders involved tha</w:t>
      </w:r>
      <w:r w:rsidR="00A826F7">
        <w:t>t can indeed fuel our progress.</w:t>
      </w:r>
    </w:p>
    <w:p w:rsidR="00B30888" w:rsidRDefault="00B30888" w:rsidP="00B30888">
      <w:bookmarkStart w:id="10" w:name="_gk3u5ej4pi78" w:colFirst="0" w:colLast="0"/>
      <w:bookmarkStart w:id="11" w:name="_wsr84p9n4yev" w:colFirst="0" w:colLast="0"/>
      <w:bookmarkEnd w:id="10"/>
      <w:bookmarkEnd w:id="11"/>
    </w:p>
    <w:p w:rsidR="00E00620" w:rsidRDefault="009852C2" w:rsidP="00B30888">
      <w:r w:rsidRPr="009852C2">
        <w:t>OUR MISSION</w:t>
      </w:r>
    </w:p>
    <w:p w:rsidR="006B681B" w:rsidRPr="009852C2" w:rsidRDefault="006B681B" w:rsidP="00B30888"/>
    <w:p w:rsidR="00E00620" w:rsidRPr="009852C2" w:rsidRDefault="009852C2" w:rsidP="00B30888">
      <w:bookmarkStart w:id="12" w:name="_cvu7psqhaqu0" w:colFirst="0" w:colLast="0"/>
      <w:bookmarkEnd w:id="12"/>
      <w:r w:rsidRPr="009852C2">
        <w:t xml:space="preserve">To gain a praiseworthy niche in professional accounting and finance sector and hence, become one of the most satisfactory outsourced accounting services providers in a very exceptional and cost-effective manner. We do aim for the utmost satisfaction and transparency with and within our clientele organizations. </w:t>
      </w:r>
    </w:p>
    <w:p w:rsidR="00B30888" w:rsidRDefault="00B30888" w:rsidP="00B30888">
      <w:bookmarkStart w:id="13" w:name="_2749qmfyfccd" w:colFirst="0" w:colLast="0"/>
      <w:bookmarkStart w:id="14" w:name="_2tisbykdhku" w:colFirst="0" w:colLast="0"/>
      <w:bookmarkEnd w:id="13"/>
      <w:bookmarkEnd w:id="14"/>
    </w:p>
    <w:p w:rsidR="00E00620" w:rsidRPr="00B30888" w:rsidRDefault="004D72F6" w:rsidP="00B30888">
      <w:pPr>
        <w:pStyle w:val="Heading2"/>
        <w:rPr>
          <w:b/>
        </w:rPr>
      </w:pPr>
      <w:r>
        <w:rPr>
          <w:b/>
        </w:rPr>
        <w:t>Our Values</w:t>
      </w:r>
      <w:r w:rsidR="00B30888" w:rsidRPr="00B30888">
        <w:rPr>
          <w:b/>
        </w:rPr>
        <w:t xml:space="preserve"> </w:t>
      </w:r>
    </w:p>
    <w:p w:rsidR="006B681B" w:rsidRDefault="006B681B" w:rsidP="00B30888">
      <w:bookmarkStart w:id="15" w:name="_1zobtvazzp96" w:colFirst="0" w:colLast="0"/>
      <w:bookmarkStart w:id="16" w:name="_gu4ymtrf6qhb" w:colFirst="0" w:colLast="0"/>
      <w:bookmarkEnd w:id="15"/>
      <w:bookmarkEnd w:id="16"/>
    </w:p>
    <w:p w:rsidR="00E00620" w:rsidRPr="009852C2" w:rsidRDefault="009852C2" w:rsidP="00B30888">
      <w:r w:rsidRPr="009852C2">
        <w:t>OUR CORE VALUES</w:t>
      </w:r>
    </w:p>
    <w:p w:rsidR="00E00620" w:rsidRPr="009852C2" w:rsidRDefault="009852C2" w:rsidP="00B30888">
      <w:bookmarkStart w:id="17" w:name="_8te8amrxnbce" w:colFirst="0" w:colLast="0"/>
      <w:bookmarkEnd w:id="17"/>
      <w:r w:rsidRPr="009852C2">
        <w:t xml:space="preserve"> </w:t>
      </w:r>
    </w:p>
    <w:p w:rsidR="00E00620" w:rsidRPr="009852C2" w:rsidRDefault="009852C2" w:rsidP="00B30888">
      <w:bookmarkStart w:id="18" w:name="_9cp169nmn9mg" w:colFirst="0" w:colLast="0"/>
      <w:bookmarkEnd w:id="18"/>
      <w:r w:rsidRPr="009852C2">
        <w:t xml:space="preserve">We believe in nurturing our systems in a way that adopts </w:t>
      </w:r>
      <w:r w:rsidR="00A826F7" w:rsidRPr="009852C2">
        <w:t>PILEA</w:t>
      </w:r>
      <w:r w:rsidRPr="009852C2">
        <w:t xml:space="preserve"> </w:t>
      </w:r>
      <w:r w:rsidR="00A826F7">
        <w:t>(</w:t>
      </w:r>
      <w:r w:rsidR="00A826F7" w:rsidRPr="009852C2">
        <w:t>i.e., a plant that is grown as an indoor plant</w:t>
      </w:r>
      <w:r w:rsidR="00A826F7">
        <w:t xml:space="preserve">) </w:t>
      </w:r>
      <w:r w:rsidRPr="009852C2">
        <w:t>as our core value</w:t>
      </w:r>
      <w:r w:rsidR="00A826F7">
        <w:t>.</w:t>
      </w:r>
      <w:r w:rsidRPr="009852C2">
        <w:t xml:space="preserve"> We get guidance through these</w:t>
      </w:r>
      <w:r w:rsidR="00A826F7">
        <w:t xml:space="preserve"> values as a key factor and run</w:t>
      </w:r>
      <w:r w:rsidRPr="009852C2">
        <w:t xml:space="preserve"> the decision-making process firmly. This is what keeps our organization up to the mark. </w:t>
      </w:r>
    </w:p>
    <w:p w:rsidR="00E00620" w:rsidRPr="009852C2" w:rsidRDefault="009852C2" w:rsidP="00B30888">
      <w:bookmarkStart w:id="19" w:name="_2krhmq3si1fo" w:colFirst="0" w:colLast="0"/>
      <w:bookmarkStart w:id="20" w:name="_j18gg63ci531" w:colFirst="0" w:colLast="0"/>
      <w:bookmarkStart w:id="21" w:name="_qid8pxpyzvu3" w:colFirst="0" w:colLast="0"/>
      <w:bookmarkEnd w:id="19"/>
      <w:bookmarkEnd w:id="20"/>
      <w:bookmarkEnd w:id="21"/>
      <w:r w:rsidRPr="009852C2">
        <w:lastRenderedPageBreak/>
        <w:t xml:space="preserve"> </w:t>
      </w:r>
    </w:p>
    <w:p w:rsidR="00E00620" w:rsidRPr="009852C2" w:rsidRDefault="009852C2" w:rsidP="00B30888">
      <w:bookmarkStart w:id="22" w:name="_wj2k2t718q1h" w:colFirst="0" w:colLast="0"/>
      <w:bookmarkEnd w:id="22"/>
      <w:r w:rsidRPr="009852C2">
        <w:t xml:space="preserve"> </w:t>
      </w:r>
    </w:p>
    <w:p w:rsidR="00E00620" w:rsidRPr="009852C2" w:rsidRDefault="009852C2" w:rsidP="00B30888">
      <w:bookmarkStart w:id="23" w:name="_6cidkhicwe7r" w:colFirst="0" w:colLast="0"/>
      <w:bookmarkEnd w:id="23"/>
      <w:r w:rsidRPr="009852C2">
        <w:t>(</w:t>
      </w:r>
      <w:r w:rsidR="00A826F7">
        <w:t xml:space="preserve">PILEA image designing keeping in mind </w:t>
      </w:r>
      <w:r w:rsidRPr="009852C2">
        <w:t>website theme)</w:t>
      </w:r>
    </w:p>
    <w:p w:rsidR="00B30888" w:rsidRDefault="00B30888" w:rsidP="00B30888">
      <w:bookmarkStart w:id="24" w:name="_89b11nog82ad" w:colFirst="0" w:colLast="0"/>
      <w:bookmarkEnd w:id="24"/>
    </w:p>
    <w:p w:rsidR="00E00620" w:rsidRPr="009852C2" w:rsidRDefault="009852C2" w:rsidP="00B30888">
      <w:r w:rsidRPr="009852C2">
        <w:t>PERFORMANCE</w:t>
      </w:r>
    </w:p>
    <w:p w:rsidR="00E00620" w:rsidRPr="009852C2" w:rsidRDefault="009852C2" w:rsidP="00B30888">
      <w:bookmarkStart w:id="25" w:name="_1jo4q0vhkfht" w:colFirst="0" w:colLast="0"/>
      <w:bookmarkEnd w:id="25"/>
      <w:r w:rsidRPr="009852C2">
        <w:t xml:space="preserve">Our metric of performance is meeting tight deadlines to the great extent and our only aim is to achieve an exceptional quality within a short span of time. </w:t>
      </w:r>
    </w:p>
    <w:p w:rsidR="00B30888" w:rsidRDefault="00B30888" w:rsidP="00B30888">
      <w:bookmarkStart w:id="26" w:name="_pm8ihw7o7wku" w:colFirst="0" w:colLast="0"/>
      <w:bookmarkEnd w:id="26"/>
    </w:p>
    <w:p w:rsidR="00E00620" w:rsidRPr="009852C2" w:rsidRDefault="009852C2" w:rsidP="00B30888">
      <w:r w:rsidRPr="009852C2">
        <w:t>PEOPLE</w:t>
      </w:r>
    </w:p>
    <w:p w:rsidR="00E00620" w:rsidRPr="009852C2" w:rsidRDefault="009852C2" w:rsidP="00B30888">
      <w:bookmarkStart w:id="27" w:name="_i2dsory7n6sv" w:colFirst="0" w:colLast="0"/>
      <w:bookmarkEnd w:id="27"/>
      <w:r w:rsidRPr="009852C2">
        <w:t xml:space="preserve">We do understand taking care of our people </w:t>
      </w:r>
      <w:r w:rsidR="00DC4CF5">
        <w:t xml:space="preserve">and try to provide them best employee experience so that in return they provide best client experience to our clients. </w:t>
      </w:r>
      <w:r w:rsidRPr="009852C2">
        <w:t xml:space="preserve">Our employees are our biggest assets and we never compromise with the appreciations to their utmost dedication to the work. We believe in keeping our work culture healthy, work-friendly and inspiring. </w:t>
      </w:r>
    </w:p>
    <w:p w:rsidR="00E00620" w:rsidRPr="009852C2" w:rsidRDefault="009852C2" w:rsidP="00B30888">
      <w:bookmarkStart w:id="28" w:name="_4y16019xf3vf" w:colFirst="0" w:colLast="0"/>
      <w:bookmarkEnd w:id="28"/>
      <w:r w:rsidRPr="009852C2">
        <w:t xml:space="preserve"> </w:t>
      </w:r>
    </w:p>
    <w:p w:rsidR="00E00620" w:rsidRPr="009852C2" w:rsidRDefault="009852C2" w:rsidP="00B30888">
      <w:bookmarkStart w:id="29" w:name="_agmuk8ix4ggn" w:colFirst="0" w:colLast="0"/>
      <w:bookmarkEnd w:id="29"/>
      <w:r w:rsidRPr="009852C2">
        <w:t>EXCELLENCE</w:t>
      </w:r>
    </w:p>
    <w:p w:rsidR="00E00620" w:rsidRPr="009852C2" w:rsidRDefault="009852C2" w:rsidP="00B30888">
      <w:bookmarkStart w:id="30" w:name="_8pa8su69fea3" w:colFirst="0" w:colLast="0"/>
      <w:bookmarkEnd w:id="30"/>
      <w:r w:rsidRPr="009852C2">
        <w:t xml:space="preserve">We take innovation into account and implement to bring the standards of working and consistently strive to match higher standards in our techniques and quality of work. </w:t>
      </w:r>
    </w:p>
    <w:p w:rsidR="00B30888" w:rsidRDefault="00B30888" w:rsidP="00B30888">
      <w:bookmarkStart w:id="31" w:name="_pitvq1xxwqj8" w:colFirst="0" w:colLast="0"/>
      <w:bookmarkEnd w:id="31"/>
    </w:p>
    <w:p w:rsidR="00E00620" w:rsidRPr="009852C2" w:rsidRDefault="009852C2" w:rsidP="00B30888">
      <w:r w:rsidRPr="009852C2">
        <w:t>ACCOUNTABILITY</w:t>
      </w:r>
    </w:p>
    <w:p w:rsidR="00E00620" w:rsidRPr="009852C2" w:rsidRDefault="009852C2" w:rsidP="00B30888">
      <w:bookmarkStart w:id="32" w:name="_dksy6ooispe2" w:colFirst="0" w:colLast="0"/>
      <w:bookmarkEnd w:id="32"/>
      <w:r w:rsidRPr="009852C2">
        <w:t>We mean the promises and commitment. We expect our clients to hold us accountable for our work just as we hold our</w:t>
      </w:r>
      <w:r w:rsidR="00273F8B">
        <w:t>selves accountable for continuous improvements.</w:t>
      </w:r>
      <w:r w:rsidRPr="009852C2">
        <w:t xml:space="preserve"> We take our commitments on a serious note and nev</w:t>
      </w:r>
      <w:r w:rsidR="00273F8B">
        <w:t>er take it for the compromises.</w:t>
      </w:r>
    </w:p>
    <w:p w:rsidR="00B30888" w:rsidRDefault="00B30888" w:rsidP="00B30888">
      <w:bookmarkStart w:id="33" w:name="_4uxetgtifcey" w:colFirst="0" w:colLast="0"/>
      <w:bookmarkEnd w:id="33"/>
    </w:p>
    <w:p w:rsidR="00E00620" w:rsidRPr="009852C2" w:rsidRDefault="009852C2" w:rsidP="00B30888">
      <w:r w:rsidRPr="009852C2">
        <w:t>INTENSITY</w:t>
      </w:r>
    </w:p>
    <w:p w:rsidR="00E00620" w:rsidRPr="009852C2" w:rsidRDefault="009852C2" w:rsidP="00B30888">
      <w:bookmarkStart w:id="34" w:name="_5jk73698xf7h" w:colFirst="0" w:colLast="0"/>
      <w:bookmarkEnd w:id="34"/>
      <w:r w:rsidRPr="009852C2">
        <w:t xml:space="preserve">We work with an intensity to prove ourselves towards the incredible achievements of our clientele and we believe in accomplishing things on time with a better perspective every time. </w:t>
      </w:r>
    </w:p>
    <w:p w:rsidR="00B30888" w:rsidRDefault="00B30888" w:rsidP="00B30888">
      <w:bookmarkStart w:id="35" w:name="_afczptflhnh0" w:colFirst="0" w:colLast="0"/>
      <w:bookmarkEnd w:id="35"/>
    </w:p>
    <w:p w:rsidR="00E00620" w:rsidRPr="009852C2" w:rsidRDefault="009852C2" w:rsidP="00B30888">
      <w:r w:rsidRPr="009852C2">
        <w:t>INTEGRITY</w:t>
      </w:r>
    </w:p>
    <w:p w:rsidR="00E00620" w:rsidRPr="009852C2" w:rsidRDefault="009852C2" w:rsidP="00B30888">
      <w:bookmarkStart w:id="36" w:name="_jetn07pu5wzx" w:colFirst="0" w:colLast="0"/>
      <w:bookmarkEnd w:id="36"/>
      <w:r w:rsidRPr="009852C2">
        <w:t>Honesty defines our relationships with our people, clients, and other stakeholders. We follow strong ethical principle in our deliverables.</w:t>
      </w:r>
    </w:p>
    <w:p w:rsidR="00B30888" w:rsidRDefault="00B30888" w:rsidP="00B30888">
      <w:bookmarkStart w:id="37" w:name="_g2kaf0hr19gx" w:colFirst="0" w:colLast="0"/>
      <w:bookmarkEnd w:id="37"/>
    </w:p>
    <w:p w:rsidR="00E00620" w:rsidRPr="009852C2" w:rsidRDefault="009852C2" w:rsidP="00B30888">
      <w:r w:rsidRPr="009852C2">
        <w:t>LOYALTY</w:t>
      </w:r>
    </w:p>
    <w:p w:rsidR="00E00620" w:rsidRPr="009852C2" w:rsidRDefault="009852C2" w:rsidP="00B30888">
      <w:bookmarkStart w:id="38" w:name="_edieu3wmijv6" w:colFirst="0" w:colLast="0"/>
      <w:bookmarkEnd w:id="38"/>
      <w:r w:rsidRPr="009852C2">
        <w:t xml:space="preserve">Our emphasize goes on keeping trustworthiness on the top and being loyal to our employees and clients on every single part of the work elements. We appreciate fair dealings in our business. </w:t>
      </w:r>
    </w:p>
    <w:p w:rsidR="00E00620" w:rsidRPr="009852C2" w:rsidRDefault="009852C2" w:rsidP="00B30888">
      <w:bookmarkStart w:id="39" w:name="_q0b9899j3peu" w:colFirst="0" w:colLast="0"/>
      <w:bookmarkEnd w:id="39"/>
      <w:r w:rsidRPr="009852C2">
        <w:t xml:space="preserve"> </w:t>
      </w:r>
    </w:p>
    <w:p w:rsidR="00E00620" w:rsidRPr="00B30888" w:rsidRDefault="00B30888" w:rsidP="00B30888">
      <w:pPr>
        <w:rPr>
          <w:b/>
        </w:rPr>
      </w:pPr>
      <w:bookmarkStart w:id="40" w:name="_hhgtj8oepwgb" w:colFirst="0" w:colLast="0"/>
      <w:bookmarkEnd w:id="40"/>
      <w:r w:rsidRPr="00B30888">
        <w:rPr>
          <w:b/>
        </w:rPr>
        <w:t>OUR PROMOTERS</w:t>
      </w:r>
    </w:p>
    <w:p w:rsidR="00B30888" w:rsidRDefault="00B30888" w:rsidP="00B30888">
      <w:bookmarkStart w:id="41" w:name="_qfs6pea3ozwl" w:colFirst="0" w:colLast="0"/>
      <w:bookmarkEnd w:id="41"/>
    </w:p>
    <w:p w:rsidR="00E00620" w:rsidRPr="009852C2" w:rsidRDefault="009852C2" w:rsidP="00273F8B">
      <w:pPr>
        <w:jc w:val="center"/>
      </w:pPr>
      <w:r w:rsidRPr="009852C2">
        <w:t>CHIRAG KOSHTI</w:t>
      </w:r>
    </w:p>
    <w:p w:rsidR="00E00620" w:rsidRPr="009852C2" w:rsidRDefault="009852C2" w:rsidP="00273F8B">
      <w:pPr>
        <w:jc w:val="center"/>
      </w:pPr>
      <w:bookmarkStart w:id="42" w:name="_vhn2so72tb0" w:colFirst="0" w:colLast="0"/>
      <w:bookmarkStart w:id="43" w:name="_u1hi6dbdq60d" w:colFirst="0" w:colLast="0"/>
      <w:bookmarkEnd w:id="42"/>
      <w:bookmarkEnd w:id="43"/>
      <w:proofErr w:type="gramStart"/>
      <w:r w:rsidRPr="009852C2">
        <w:t>CEO &amp;</w:t>
      </w:r>
      <w:proofErr w:type="gramEnd"/>
      <w:r w:rsidRPr="009852C2">
        <w:t xml:space="preserve"> Founder</w:t>
      </w:r>
    </w:p>
    <w:p w:rsidR="00E00620" w:rsidRPr="009852C2" w:rsidRDefault="009852C2" w:rsidP="00B30888">
      <w:bookmarkStart w:id="44" w:name="_eh3p8fjjhmg0" w:colFirst="0" w:colLast="0"/>
      <w:bookmarkEnd w:id="44"/>
      <w:r w:rsidRPr="009852C2">
        <w:t xml:space="preserve"> </w:t>
      </w:r>
    </w:p>
    <w:p w:rsidR="00E00620" w:rsidRPr="009852C2" w:rsidRDefault="009852C2" w:rsidP="00B30888">
      <w:bookmarkStart w:id="45" w:name="_yw57n4qld70b" w:colFirst="0" w:colLast="0"/>
      <w:bookmarkEnd w:id="45"/>
      <w:r w:rsidRPr="009852C2">
        <w:t xml:space="preserve">Chirag Koshti - Being a member of Chartered Accountants of India and member of ICPAU, he is quite leaning towards this business and take it as the prime responsibility. Proudly holding a </w:t>
      </w:r>
      <w:r w:rsidRPr="009852C2">
        <w:lastRenderedPageBreak/>
        <w:t>distinctive degree in Commerce, Chirag deeply understands the ups and downs of any business in terms of accounting</w:t>
      </w:r>
      <w:r w:rsidR="00273F8B">
        <w:t>,</w:t>
      </w:r>
      <w:r w:rsidRPr="009852C2">
        <w:t xml:space="preserve"> finance</w:t>
      </w:r>
      <w:r w:rsidR="00273F8B">
        <w:t>, costing and management essentials.</w:t>
      </w:r>
    </w:p>
    <w:p w:rsidR="00B30888" w:rsidRDefault="00B30888" w:rsidP="00B30888">
      <w:bookmarkStart w:id="46" w:name="_1mhha3pz58xy" w:colFirst="0" w:colLast="0"/>
      <w:bookmarkEnd w:id="46"/>
    </w:p>
    <w:p w:rsidR="00E00620" w:rsidRPr="009852C2" w:rsidRDefault="009852C2" w:rsidP="00B30888">
      <w:r w:rsidRPr="009852C2">
        <w:t xml:space="preserve">He formulates long-term development strategies with a clear vision and leads the organization in that direction. Being associated with the International Organization “Grant Thornton” and served as one of the members of Strategic Leadership Board, he has an extensive experience in providing Business Analyses &amp; Planning </w:t>
      </w:r>
      <w:r w:rsidR="00273F8B">
        <w:t>as well as</w:t>
      </w:r>
      <w:r w:rsidRPr="009852C2">
        <w:t xml:space="preserve"> CFO Consulting Services to Mult</w:t>
      </w:r>
      <w:r w:rsidR="00273F8B">
        <w:t>inational and Local businesses.</w:t>
      </w:r>
    </w:p>
    <w:p w:rsidR="00B30888" w:rsidRDefault="00B30888" w:rsidP="00B30888">
      <w:bookmarkStart w:id="47" w:name="_3mmxi4z3s2qe" w:colFirst="0" w:colLast="0"/>
      <w:bookmarkEnd w:id="47"/>
    </w:p>
    <w:p w:rsidR="00E00620" w:rsidRPr="009852C2" w:rsidRDefault="009852C2" w:rsidP="00B30888">
      <w:r w:rsidRPr="009852C2">
        <w:t>His niche relies on Cost Analysis, Business Operation</w:t>
      </w:r>
      <w:r w:rsidR="00273F8B">
        <w:t>s Analysis,</w:t>
      </w:r>
      <w:r w:rsidRPr="009852C2">
        <w:t xml:space="preserve"> CFO Services</w:t>
      </w:r>
      <w:r w:rsidR="00273F8B">
        <w:t>, Internal control</w:t>
      </w:r>
      <w:r w:rsidR="00F93D5A">
        <w:t xml:space="preserve"> &amp; Risk Analysis, Implementation of integrated accounting system </w:t>
      </w:r>
      <w:r w:rsidR="00273F8B">
        <w:t xml:space="preserve">and International Taxation </w:t>
      </w:r>
      <w:r w:rsidRPr="009852C2">
        <w:t xml:space="preserve">which makes him the best situated for the most appropriate business solutions. He has great experience in providing opinions </w:t>
      </w:r>
      <w:r w:rsidR="00273F8B">
        <w:t xml:space="preserve">to multinational companies </w:t>
      </w:r>
      <w:r w:rsidRPr="009852C2">
        <w:t>on issues related to International Taxation and Group Restructuring.</w:t>
      </w:r>
    </w:p>
    <w:p w:rsidR="00B30888" w:rsidRDefault="00B30888" w:rsidP="00B30888">
      <w:bookmarkStart w:id="48" w:name="_v7y22w2eqh1q" w:colFirst="0" w:colLast="0"/>
      <w:bookmarkEnd w:id="48"/>
    </w:p>
    <w:p w:rsidR="00E00620" w:rsidRPr="009852C2" w:rsidRDefault="009852C2" w:rsidP="00B30888">
      <w:r w:rsidRPr="009852C2">
        <w:t>The vast &amp; exceptional learning experience through working in various industries such as manufacturing and Professional Consultancy makes him extraordinarily accounting professional. Being a people person, he nurtures and motivates people to attain full potential.</w:t>
      </w:r>
    </w:p>
    <w:p w:rsidR="00E00620" w:rsidRPr="009852C2" w:rsidRDefault="009852C2" w:rsidP="00B30888">
      <w:bookmarkStart w:id="49" w:name="_g25w2utph58h" w:colFirst="0" w:colLast="0"/>
      <w:bookmarkEnd w:id="49"/>
      <w:r w:rsidRPr="009852C2">
        <w:t xml:space="preserve"> </w:t>
      </w:r>
    </w:p>
    <w:p w:rsidR="00E00620" w:rsidRPr="009852C2" w:rsidRDefault="009852C2" w:rsidP="00B30888">
      <w:bookmarkStart w:id="50" w:name="_1tip3yyipk2l" w:colFirst="0" w:colLast="0"/>
      <w:bookmarkEnd w:id="50"/>
      <w:r w:rsidRPr="009852C2">
        <w:t xml:space="preserve"> </w:t>
      </w:r>
    </w:p>
    <w:p w:rsidR="00E00620" w:rsidRPr="009852C2" w:rsidRDefault="009852C2" w:rsidP="00273F8B">
      <w:pPr>
        <w:jc w:val="center"/>
      </w:pPr>
      <w:bookmarkStart w:id="51" w:name="_blwwwm5hd0s2" w:colFirst="0" w:colLast="0"/>
      <w:bookmarkEnd w:id="51"/>
      <w:r w:rsidRPr="009852C2">
        <w:t>BHARATI KAKADIYA</w:t>
      </w:r>
    </w:p>
    <w:p w:rsidR="00E00620" w:rsidRPr="009852C2" w:rsidRDefault="009852C2" w:rsidP="00273F8B">
      <w:pPr>
        <w:jc w:val="center"/>
      </w:pPr>
      <w:bookmarkStart w:id="52" w:name="_1wi55349gpc6" w:colFirst="0" w:colLast="0"/>
      <w:bookmarkStart w:id="53" w:name="_hxtyz1x7nzhs" w:colFirst="0" w:colLast="0"/>
      <w:bookmarkEnd w:id="52"/>
      <w:bookmarkEnd w:id="53"/>
      <w:proofErr w:type="gramStart"/>
      <w:r w:rsidRPr="009852C2">
        <w:t>COO &amp;</w:t>
      </w:r>
      <w:proofErr w:type="gramEnd"/>
      <w:r w:rsidRPr="009852C2">
        <w:t xml:space="preserve"> Co-Founder</w:t>
      </w:r>
    </w:p>
    <w:p w:rsidR="00E00620" w:rsidRPr="009852C2" w:rsidRDefault="009852C2" w:rsidP="00B30888">
      <w:bookmarkStart w:id="54" w:name="_wg6usuny7hxg" w:colFirst="0" w:colLast="0"/>
      <w:bookmarkEnd w:id="54"/>
      <w:r w:rsidRPr="009852C2">
        <w:t xml:space="preserve"> </w:t>
      </w:r>
    </w:p>
    <w:p w:rsidR="00E00620" w:rsidRPr="009852C2" w:rsidRDefault="009852C2" w:rsidP="00B30888">
      <w:bookmarkStart w:id="55" w:name="_ks1zugxdilv1" w:colFirst="0" w:colLast="0"/>
      <w:bookmarkEnd w:id="55"/>
      <w:proofErr w:type="spellStart"/>
      <w:r w:rsidRPr="009852C2">
        <w:t>Bharati</w:t>
      </w:r>
      <w:proofErr w:type="spellEnd"/>
      <w:r w:rsidRPr="009852C2">
        <w:t xml:space="preserve"> is a member of Chartered Accountants of India and prominently owns degree of Masters in Commerce. She leads </w:t>
      </w:r>
      <w:proofErr w:type="spellStart"/>
      <w:r w:rsidRPr="009852C2">
        <w:t>CapActix’s</w:t>
      </w:r>
      <w:proofErr w:type="spellEnd"/>
      <w:r w:rsidRPr="009852C2">
        <w:t xml:space="preserve"> outsourcing operations, and responsible for quality assurance and on-time delivery of services. </w:t>
      </w:r>
    </w:p>
    <w:p w:rsidR="00B30888" w:rsidRDefault="00B30888" w:rsidP="00B30888">
      <w:bookmarkStart w:id="56" w:name="_8j2thihc28uu" w:colFirst="0" w:colLast="0"/>
      <w:bookmarkEnd w:id="56"/>
    </w:p>
    <w:p w:rsidR="00E00620" w:rsidRPr="009852C2" w:rsidRDefault="009852C2" w:rsidP="00B30888">
      <w:r w:rsidRPr="009852C2">
        <w:t>She has a boundless experience in regards to accounting, compliance requirements</w:t>
      </w:r>
      <w:r w:rsidR="00273F8B">
        <w:t>, Business Advancement Tools and Application</w:t>
      </w:r>
      <w:r w:rsidRPr="009852C2">
        <w:t xml:space="preserve"> </w:t>
      </w:r>
      <w:r w:rsidR="00273F8B">
        <w:t>advisory</w:t>
      </w:r>
      <w:r w:rsidR="00F93D5A">
        <w:t xml:space="preserve">, </w:t>
      </w:r>
      <w:r w:rsidRPr="009852C2">
        <w:t>Financial reporting as per IFRS, preparing up to finalization in adherence with the necessary rules, regulations, and standards. Having worked across diverse cultures and with excellent skills in planning &amp; execution, she is proficient in handling global clients spanning mu</w:t>
      </w:r>
      <w:r w:rsidR="00F93D5A">
        <w:t>ltiple geographies and diverse.</w:t>
      </w:r>
    </w:p>
    <w:p w:rsidR="00B30888" w:rsidRDefault="00B30888" w:rsidP="00B30888">
      <w:bookmarkStart w:id="57" w:name="_nncennbqling" w:colFirst="0" w:colLast="0"/>
      <w:bookmarkEnd w:id="57"/>
    </w:p>
    <w:p w:rsidR="00E00620" w:rsidRPr="009852C2" w:rsidRDefault="009852C2" w:rsidP="00B30888">
      <w:r w:rsidRPr="009852C2">
        <w:t>She has grasped the positio</w:t>
      </w:r>
      <w:r w:rsidR="00F93D5A">
        <w:t xml:space="preserve">n as a head of accounts in couple of multinational </w:t>
      </w:r>
      <w:r w:rsidRPr="009852C2">
        <w:t xml:space="preserve">organizations and </w:t>
      </w:r>
      <w:r w:rsidR="00F93D5A">
        <w:t xml:space="preserve">in Business Process Management department of international organisation “Grant Thornton” before endeavouring in CapActix. She </w:t>
      </w:r>
      <w:r w:rsidRPr="009852C2">
        <w:t>has an in-depth understanding of maintaining the systemic record of accounting. She has potential knowledge of diverse International accounting software and integrated accounting applications.</w:t>
      </w:r>
    </w:p>
    <w:p w:rsidR="00E00620" w:rsidRPr="009852C2" w:rsidRDefault="009852C2" w:rsidP="00B30888">
      <w:bookmarkStart w:id="58" w:name="_ffepo4hk5gov" w:colFirst="0" w:colLast="0"/>
      <w:bookmarkEnd w:id="58"/>
      <w:r w:rsidRPr="009852C2">
        <w:t xml:space="preserve"> </w:t>
      </w:r>
    </w:p>
    <w:p w:rsidR="00E00620" w:rsidRPr="00B30888" w:rsidRDefault="009852C2" w:rsidP="00B30888">
      <w:pPr>
        <w:pStyle w:val="Heading2"/>
        <w:rPr>
          <w:b/>
        </w:rPr>
      </w:pPr>
      <w:bookmarkStart w:id="59" w:name="_a1vjk8ylj83i" w:colFirst="0" w:colLast="0"/>
      <w:bookmarkEnd w:id="59"/>
      <w:r w:rsidRPr="00B30888">
        <w:rPr>
          <w:b/>
        </w:rPr>
        <w:t>Why CapActix</w:t>
      </w:r>
    </w:p>
    <w:p w:rsidR="00E00620" w:rsidRPr="009852C2" w:rsidRDefault="009852C2" w:rsidP="00B30888">
      <w:bookmarkStart w:id="60" w:name="_77k80ksd6k8u" w:colFirst="0" w:colLast="0"/>
      <w:bookmarkEnd w:id="60"/>
      <w:r w:rsidRPr="009852C2">
        <w:t xml:space="preserve"> </w:t>
      </w:r>
    </w:p>
    <w:p w:rsidR="00F93D5A" w:rsidRDefault="00F93D5A" w:rsidP="00F93D5A">
      <w:pPr>
        <w:jc w:val="center"/>
        <w:rPr>
          <w:b/>
          <w:color w:val="FF0000"/>
        </w:rPr>
      </w:pPr>
      <w:bookmarkStart w:id="61" w:name="_y9p7g8hhu8qh" w:colFirst="0" w:colLast="0"/>
      <w:bookmarkStart w:id="62" w:name="_hrl4p44fz7n" w:colFirst="0" w:colLast="0"/>
      <w:bookmarkEnd w:id="61"/>
      <w:bookmarkEnd w:id="62"/>
      <w:r w:rsidRPr="00F93D5A">
        <w:rPr>
          <w:b/>
          <w:color w:val="FF0000"/>
        </w:rPr>
        <w:t>Accounts related solutions? Meet someone proven, Meet CapActix!</w:t>
      </w:r>
    </w:p>
    <w:p w:rsidR="00E00620" w:rsidRPr="00F93D5A" w:rsidRDefault="009852C2" w:rsidP="00F93D5A">
      <w:pPr>
        <w:jc w:val="center"/>
        <w:rPr>
          <w:b/>
          <w:color w:val="1F497D" w:themeColor="text2"/>
        </w:rPr>
      </w:pPr>
      <w:r w:rsidRPr="00F93D5A">
        <w:rPr>
          <w:b/>
          <w:color w:val="1F497D" w:themeColor="text2"/>
        </w:rPr>
        <w:lastRenderedPageBreak/>
        <w:t>CapActix stands for exceptional deliverables, astounding outcomes, and result-oriented programs!</w:t>
      </w:r>
    </w:p>
    <w:p w:rsidR="00F93D5A" w:rsidRPr="00F93D5A" w:rsidRDefault="00F93D5A" w:rsidP="00F93D5A">
      <w:pPr>
        <w:jc w:val="center"/>
        <w:rPr>
          <w:b/>
          <w:color w:val="FF0000"/>
        </w:rPr>
      </w:pPr>
    </w:p>
    <w:p w:rsidR="00E00620" w:rsidRPr="009852C2" w:rsidRDefault="009852C2" w:rsidP="00B30888">
      <w:bookmarkStart w:id="63" w:name="_eayknpgs8rad" w:colFirst="0" w:colLast="0"/>
      <w:bookmarkEnd w:id="63"/>
      <w:r w:rsidRPr="009852C2">
        <w:t xml:space="preserve">CapActix aims for global platforms and hence, putting priorities on the top by possessing endeavor and out of the limited boundaries. Bringing management at its core makes us different, performer and winning in our domains. </w:t>
      </w:r>
    </w:p>
    <w:p w:rsidR="009E7E03" w:rsidRDefault="009E7E03" w:rsidP="00B30888">
      <w:bookmarkStart w:id="64" w:name="_2iodeys2et70" w:colFirst="0" w:colLast="0"/>
      <w:bookmarkEnd w:id="64"/>
    </w:p>
    <w:p w:rsidR="00E00620" w:rsidRPr="009852C2" w:rsidRDefault="009852C2" w:rsidP="00B30888">
      <w:bookmarkStart w:id="65" w:name="_n2azcrus4wj5" w:colFirst="0" w:colLast="0"/>
      <w:bookmarkEnd w:id="65"/>
      <w:r w:rsidRPr="009852C2">
        <w:t>We, at CapActix, are an exclusive &amp; proven solutions provi</w:t>
      </w:r>
      <w:r w:rsidR="004D72F6">
        <w:t xml:space="preserve">der for all your Accounting related </w:t>
      </w:r>
      <w:r w:rsidRPr="009852C2">
        <w:t xml:space="preserve">requirements. We don’t simply </w:t>
      </w:r>
      <w:r w:rsidR="004D72F6">
        <w:t xml:space="preserve">provide </w:t>
      </w:r>
      <w:r w:rsidRPr="009852C2">
        <w:t>bookkeeping and accounting service but also take care of the CFO function with our flexible engagement models and play the vital role of a strategic partner in your business growth.</w:t>
      </w:r>
    </w:p>
    <w:p w:rsidR="00E00620" w:rsidRPr="009852C2" w:rsidRDefault="009852C2" w:rsidP="00B30888">
      <w:bookmarkStart w:id="66" w:name="_qt1gotq2ex7j" w:colFirst="0" w:colLast="0"/>
      <w:bookmarkEnd w:id="66"/>
      <w:r w:rsidRPr="009852C2">
        <w:t xml:space="preserve"> </w:t>
      </w:r>
    </w:p>
    <w:p w:rsidR="00E00620" w:rsidRPr="009852C2" w:rsidRDefault="009852C2" w:rsidP="00B30888">
      <w:bookmarkStart w:id="67" w:name="_95iksin51psk" w:colFirst="0" w:colLast="0"/>
      <w:bookmarkEnd w:id="67"/>
      <w:r w:rsidRPr="009852C2">
        <w:t>CLIENT FOCUS</w:t>
      </w:r>
    </w:p>
    <w:p w:rsidR="006F4A6B" w:rsidRDefault="006F4A6B" w:rsidP="00B30888">
      <w:bookmarkStart w:id="68" w:name="_l5t2th6uo6lq" w:colFirst="0" w:colLast="0"/>
      <w:bookmarkStart w:id="69" w:name="_pneikbb8wunw" w:colFirst="0" w:colLast="0"/>
      <w:bookmarkEnd w:id="68"/>
      <w:bookmarkEnd w:id="69"/>
    </w:p>
    <w:p w:rsidR="00E00620" w:rsidRPr="009852C2" w:rsidRDefault="009852C2" w:rsidP="00B30888">
      <w:r w:rsidRPr="009852C2">
        <w:t xml:space="preserve">We focus and emphasize on getting the business’s and its customer engagements to improve our services experience. We do have an approach for value-added services. </w:t>
      </w:r>
      <w:bookmarkStart w:id="70" w:name="_gn6lq9yifiv0" w:colFirst="0" w:colLast="0"/>
      <w:bookmarkEnd w:id="70"/>
      <w:r w:rsidRPr="009852C2">
        <w:t>We follow our client organizations’ values and ethics from the very initiation of projects t</w:t>
      </w:r>
      <w:r w:rsidR="0012226C">
        <w:t>o the end.</w:t>
      </w:r>
    </w:p>
    <w:p w:rsidR="00E00620" w:rsidRPr="009852C2" w:rsidRDefault="009852C2" w:rsidP="00B30888">
      <w:bookmarkStart w:id="71" w:name="_g1zo707coozi" w:colFirst="0" w:colLast="0"/>
      <w:bookmarkEnd w:id="71"/>
      <w:r w:rsidRPr="009852C2">
        <w:t xml:space="preserve"> </w:t>
      </w:r>
    </w:p>
    <w:p w:rsidR="00E00620" w:rsidRDefault="009852C2" w:rsidP="00B30888">
      <w:bookmarkStart w:id="72" w:name="_m4k944lw9pxu" w:colFirst="0" w:colLast="0"/>
      <w:bookmarkEnd w:id="72"/>
      <w:r w:rsidRPr="009852C2">
        <w:t>TECHNO SAVVY</w:t>
      </w:r>
    </w:p>
    <w:p w:rsidR="006F4A6B" w:rsidRPr="009852C2" w:rsidRDefault="006F4A6B" w:rsidP="00B30888"/>
    <w:p w:rsidR="00E00620" w:rsidRPr="009852C2" w:rsidRDefault="009852C2" w:rsidP="00B30888">
      <w:bookmarkStart w:id="73" w:name="_mcj8imcpsheh" w:colFirst="0" w:colLast="0"/>
      <w:bookmarkEnd w:id="73"/>
      <w:r w:rsidRPr="009852C2">
        <w:t xml:space="preserve">We treat strategies, technologies, and methodologies as tools in a Tool chest and use them whenever we meet with the practical solutions in them along with the desired results. We highly recommend using the best technologies within our organization such as Data warehousing, data mining, </w:t>
      </w:r>
      <w:proofErr w:type="gramStart"/>
      <w:r w:rsidRPr="009852C2">
        <w:t>data</w:t>
      </w:r>
      <w:proofErr w:type="gramEnd"/>
      <w:r w:rsidRPr="009852C2">
        <w:t xml:space="preserve"> analysis and data security. </w:t>
      </w:r>
    </w:p>
    <w:p w:rsidR="009E7E03" w:rsidRDefault="009E7E03" w:rsidP="00B30888">
      <w:pPr>
        <w:rPr>
          <w:i/>
        </w:rPr>
      </w:pPr>
      <w:bookmarkStart w:id="74" w:name="_l850uudzc517" w:colFirst="0" w:colLast="0"/>
      <w:bookmarkEnd w:id="74"/>
    </w:p>
    <w:p w:rsidR="00E00620" w:rsidRPr="0012226C" w:rsidRDefault="0012226C" w:rsidP="00B30888">
      <w:r w:rsidRPr="0012226C">
        <w:t>RAPID MA</w:t>
      </w:r>
      <w:r>
        <w:t>NAGEMENT WITH UTMOST QUALITY</w:t>
      </w:r>
    </w:p>
    <w:p w:rsidR="009E7E03" w:rsidRDefault="009E7E03" w:rsidP="00B30888">
      <w:bookmarkStart w:id="75" w:name="_tye3wzl9sofr" w:colFirst="0" w:colLast="0"/>
      <w:bookmarkEnd w:id="75"/>
    </w:p>
    <w:p w:rsidR="00E00620" w:rsidRPr="009852C2" w:rsidRDefault="009852C2" w:rsidP="00B30888">
      <w:r w:rsidRPr="009852C2">
        <w:t>We answer quickly to our clients’ requirements and issues without compromising on quality and with less turnaround time. This is what we achieve through the simplified process of decision making a</w:t>
      </w:r>
      <w:r w:rsidR="0012226C">
        <w:t>nd improving controls mechanism.</w:t>
      </w:r>
    </w:p>
    <w:p w:rsidR="00E00620" w:rsidRPr="009852C2" w:rsidRDefault="009852C2" w:rsidP="00B30888">
      <w:bookmarkStart w:id="76" w:name="_nnw15ohku664" w:colFirst="0" w:colLast="0"/>
      <w:bookmarkEnd w:id="76"/>
      <w:r w:rsidRPr="009852C2">
        <w:t xml:space="preserve"> </w:t>
      </w:r>
    </w:p>
    <w:p w:rsidR="00E00620" w:rsidRPr="009852C2" w:rsidRDefault="009852C2" w:rsidP="00B30888">
      <w:bookmarkStart w:id="77" w:name="_5ube0igdzhgd" w:colFirst="0" w:colLast="0"/>
      <w:bookmarkEnd w:id="77"/>
      <w:r w:rsidRPr="009852C2">
        <w:t xml:space="preserve">EXPERIENCED &amp; </w:t>
      </w:r>
      <w:r w:rsidR="009E7E03">
        <w:t>ESTEEMED</w:t>
      </w:r>
      <w:r w:rsidRPr="009852C2">
        <w:t xml:space="preserve"> PEOPLE</w:t>
      </w:r>
    </w:p>
    <w:p w:rsidR="009E7E03" w:rsidRDefault="009E7E03" w:rsidP="00B30888">
      <w:bookmarkStart w:id="78" w:name="_tg9o5z4421po" w:colFirst="0" w:colLast="0"/>
      <w:bookmarkStart w:id="79" w:name="_tb8fgn97rmp9" w:colFirst="0" w:colLast="0"/>
      <w:bookmarkEnd w:id="78"/>
      <w:bookmarkEnd w:id="79"/>
    </w:p>
    <w:p w:rsidR="00E00620" w:rsidRPr="009852C2" w:rsidRDefault="009852C2" w:rsidP="00B30888">
      <w:r w:rsidRPr="009852C2">
        <w:t>People are the most valuable assets of a service organization. We do care our people so our people can care for our clients. We provide continuous training to people to enable t</w:t>
      </w:r>
      <w:r w:rsidR="0012226C">
        <w:t>hem to serve our client better.</w:t>
      </w:r>
    </w:p>
    <w:p w:rsidR="00E00620" w:rsidRPr="009852C2" w:rsidRDefault="009852C2" w:rsidP="00B30888">
      <w:bookmarkStart w:id="80" w:name="_w1kwsdi6gxpl" w:colFirst="0" w:colLast="0"/>
      <w:bookmarkEnd w:id="80"/>
      <w:r w:rsidRPr="009852C2">
        <w:t xml:space="preserve"> </w:t>
      </w:r>
    </w:p>
    <w:p w:rsidR="00E00620" w:rsidRPr="009852C2" w:rsidRDefault="009852C2" w:rsidP="00B30888">
      <w:bookmarkStart w:id="81" w:name="_nuitbggf7e1d" w:colFirst="0" w:colLast="0"/>
      <w:bookmarkEnd w:id="81"/>
      <w:r w:rsidRPr="009852C2">
        <w:t>CUSTOMIZED SOLUTIONS</w:t>
      </w:r>
    </w:p>
    <w:p w:rsidR="00E00620" w:rsidRPr="009852C2" w:rsidRDefault="009852C2" w:rsidP="00B30888">
      <w:bookmarkStart w:id="82" w:name="_ohrsv1x51ngs" w:colFirst="0" w:colLast="0"/>
      <w:bookmarkEnd w:id="82"/>
      <w:r w:rsidRPr="009852C2">
        <w:t xml:space="preserve"> </w:t>
      </w:r>
    </w:p>
    <w:p w:rsidR="00E00620" w:rsidRPr="009852C2" w:rsidRDefault="009852C2" w:rsidP="00B30888">
      <w:bookmarkStart w:id="83" w:name="_3xdynu5em5n7" w:colFirst="0" w:colLast="0"/>
      <w:bookmarkEnd w:id="83"/>
      <w:r w:rsidRPr="009852C2">
        <w:t xml:space="preserve">We understand every business can be different and </w:t>
      </w:r>
      <w:r w:rsidR="0012226C">
        <w:t xml:space="preserve">have </w:t>
      </w:r>
      <w:r w:rsidRPr="009852C2">
        <w:t xml:space="preserve">a different set of requirements. So we provide tailor-made customized solutions to each of them. We practice ourselves for delving into pragmatic advice regardless of the size of the organization. </w:t>
      </w:r>
      <w:bookmarkStart w:id="84" w:name="_wgfz63v2ter0" w:colFirst="0" w:colLast="0"/>
      <w:bookmarkEnd w:id="84"/>
      <w:r w:rsidR="0012226C">
        <w:t xml:space="preserve"> </w:t>
      </w:r>
      <w:r w:rsidRPr="009852C2">
        <w:t xml:space="preserve">Our Client Centric Model (CCM) helps us in targeting critical drivers of growth for any business. We can combine an array of </w:t>
      </w:r>
      <w:r w:rsidRPr="009852C2">
        <w:lastRenderedPageBreak/>
        <w:t xml:space="preserve">services, applications, and tools to fit the specific needs of the business that helps in increasing profitability and establishes an organized management. </w:t>
      </w:r>
    </w:p>
    <w:p w:rsidR="00E00620" w:rsidRPr="009852C2" w:rsidRDefault="009852C2" w:rsidP="00B30888">
      <w:bookmarkStart w:id="85" w:name="_5uritwrvmy4a" w:colFirst="0" w:colLast="0"/>
      <w:bookmarkEnd w:id="85"/>
      <w:r w:rsidRPr="009852C2">
        <w:t xml:space="preserve"> </w:t>
      </w:r>
    </w:p>
    <w:p w:rsidR="00E00620" w:rsidRPr="009852C2" w:rsidRDefault="006F4A6B" w:rsidP="00B30888">
      <w:bookmarkStart w:id="86" w:name="_x7r3btn5y9i9" w:colFirst="0" w:colLast="0"/>
      <w:bookmarkEnd w:id="86"/>
      <w:r w:rsidRPr="009852C2">
        <w:t>AFFORDABILITY</w:t>
      </w:r>
    </w:p>
    <w:p w:rsidR="009E7E03" w:rsidRDefault="009E7E03" w:rsidP="00B30888">
      <w:bookmarkStart w:id="87" w:name="_yiqysptmiwt1" w:colFirst="0" w:colLast="0"/>
      <w:bookmarkEnd w:id="87"/>
    </w:p>
    <w:p w:rsidR="00E00620" w:rsidRPr="009852C2" w:rsidRDefault="009852C2" w:rsidP="00B30888">
      <w:r w:rsidRPr="009852C2">
        <w:t xml:space="preserve">Our work is based on the cost-effective model that enables our clients to enjoy services ranging from bookkeeping to CFO with the very well team of trained professionals including CPA, ACCA, CFA, CMA, and MBA. </w:t>
      </w:r>
      <w:r w:rsidR="001E402D" w:rsidRPr="009852C2">
        <w:t>This</w:t>
      </w:r>
      <w:r w:rsidRPr="009852C2">
        <w:t xml:space="preserve"> also renders our customer base with the utmost satisfaction in all terms and makes them attaining an economical soluti</w:t>
      </w:r>
      <w:r w:rsidR="0012226C">
        <w:t>on with the affordable pricing.</w:t>
      </w:r>
    </w:p>
    <w:p w:rsidR="004D72F6" w:rsidRDefault="004D72F6" w:rsidP="00B30888">
      <w:bookmarkStart w:id="88" w:name="_5cph4q1a0jk5" w:colFirst="0" w:colLast="0"/>
      <w:bookmarkEnd w:id="88"/>
    </w:p>
    <w:p w:rsidR="00E00620" w:rsidRPr="004D72F6" w:rsidRDefault="009852C2" w:rsidP="004D72F6">
      <w:pPr>
        <w:pStyle w:val="Heading2"/>
        <w:rPr>
          <w:b/>
        </w:rPr>
      </w:pPr>
      <w:r w:rsidRPr="004D72F6">
        <w:rPr>
          <w:b/>
        </w:rPr>
        <w:t>Security &amp; Confidentiality and Infrastructure</w:t>
      </w:r>
    </w:p>
    <w:p w:rsidR="004D72F6" w:rsidRDefault="004D72F6" w:rsidP="00B30888">
      <w:bookmarkStart w:id="89" w:name="_q65y4wuhybfl" w:colFirst="0" w:colLast="0"/>
      <w:bookmarkEnd w:id="89"/>
    </w:p>
    <w:p w:rsidR="00E00620" w:rsidRPr="00B1117D" w:rsidRDefault="00B1117D" w:rsidP="0012226C">
      <w:pPr>
        <w:jc w:val="center"/>
        <w:rPr>
          <w:b/>
          <w:color w:val="FF0000"/>
        </w:rPr>
      </w:pPr>
      <w:r w:rsidRPr="00B1117D">
        <w:rPr>
          <w:b/>
          <w:color w:val="FF0000"/>
        </w:rPr>
        <w:t>Technology trust is a good thin</w:t>
      </w:r>
      <w:r>
        <w:rPr>
          <w:b/>
          <w:color w:val="FF0000"/>
        </w:rPr>
        <w:t>g, but control is a better one</w:t>
      </w:r>
    </w:p>
    <w:p w:rsidR="00B1117D" w:rsidRDefault="00B1117D" w:rsidP="0012226C">
      <w:pPr>
        <w:jc w:val="center"/>
        <w:rPr>
          <w:rFonts w:ascii="Georgia" w:hAnsi="Georgia"/>
          <w:color w:val="181818"/>
          <w:sz w:val="21"/>
          <w:szCs w:val="21"/>
          <w:shd w:val="clear" w:color="auto" w:fill="FFFFFF"/>
        </w:rPr>
      </w:pPr>
    </w:p>
    <w:p w:rsidR="00B1117D" w:rsidRPr="0012226C" w:rsidRDefault="00B1117D" w:rsidP="0012226C">
      <w:pPr>
        <w:jc w:val="center"/>
        <w:rPr>
          <w:b/>
          <w:color w:val="FF0000"/>
        </w:rPr>
      </w:pPr>
      <w:r w:rsidRPr="00B1117D">
        <w:rPr>
          <w:b/>
          <w:color w:val="1F497D" w:themeColor="text2"/>
        </w:rPr>
        <w:t>To build security, we avoid straining people, but rather teach them to be vigilant and to long for client</w:t>
      </w:r>
      <w:r>
        <w:rPr>
          <w:b/>
          <w:color w:val="1F497D" w:themeColor="text2"/>
        </w:rPr>
        <w:t xml:space="preserve"> trust and satisfaction</w:t>
      </w:r>
    </w:p>
    <w:p w:rsidR="00E00620" w:rsidRDefault="009852C2" w:rsidP="00B30888">
      <w:bookmarkStart w:id="90" w:name="_wr4dbfq7byij" w:colFirst="0" w:colLast="0"/>
      <w:bookmarkEnd w:id="90"/>
      <w:r w:rsidRPr="009852C2">
        <w:t xml:space="preserve"> </w:t>
      </w:r>
    </w:p>
    <w:p w:rsidR="00B1117D" w:rsidRPr="009852C2" w:rsidRDefault="00B1117D" w:rsidP="00B30888"/>
    <w:p w:rsidR="00E00620" w:rsidRPr="00A40AAA" w:rsidRDefault="009852C2" w:rsidP="00A40AAA">
      <w:pPr>
        <w:jc w:val="center"/>
        <w:rPr>
          <w:u w:val="single"/>
        </w:rPr>
      </w:pPr>
      <w:bookmarkStart w:id="91" w:name="_xcg2hjctb7ct" w:colFirst="0" w:colLast="0"/>
      <w:bookmarkEnd w:id="91"/>
      <w:r w:rsidRPr="00A40AAA">
        <w:rPr>
          <w:u w:val="single"/>
        </w:rPr>
        <w:t>SECURITY &amp; CONFIDENTIALITY</w:t>
      </w:r>
    </w:p>
    <w:p w:rsidR="00E00620" w:rsidRPr="009852C2" w:rsidRDefault="009852C2" w:rsidP="00B30888">
      <w:bookmarkStart w:id="92" w:name="_mdwg9arbm1a1" w:colFirst="0" w:colLast="0"/>
      <w:bookmarkEnd w:id="92"/>
      <w:r w:rsidRPr="009852C2">
        <w:t xml:space="preserve"> </w:t>
      </w:r>
    </w:p>
    <w:p w:rsidR="00E00620" w:rsidRPr="009852C2" w:rsidRDefault="009852C2" w:rsidP="00B30888">
      <w:bookmarkStart w:id="93" w:name="_ywz1sqi39oo" w:colFirst="0" w:colLast="0"/>
      <w:bookmarkEnd w:id="93"/>
      <w:r w:rsidRPr="009852C2">
        <w:t xml:space="preserve">We, at CapActix, take the utmost care of the confidentiality and security of our clients’ confidential data. We believe that data Security is most confidential for everyone and the organization. Hence, we have identified various security-related issues and have </w:t>
      </w:r>
      <w:proofErr w:type="gramStart"/>
      <w:r w:rsidRPr="009852C2">
        <w:t>took</w:t>
      </w:r>
      <w:proofErr w:type="gramEnd"/>
      <w:r w:rsidRPr="009852C2">
        <w:t xml:space="preserve"> appropriate measures for them.</w:t>
      </w:r>
    </w:p>
    <w:p w:rsidR="00E00620" w:rsidRPr="009852C2" w:rsidRDefault="009852C2" w:rsidP="00B30888">
      <w:bookmarkStart w:id="94" w:name="_u4t2hiixzvxr" w:colFirst="0" w:colLast="0"/>
      <w:bookmarkEnd w:id="94"/>
      <w:r w:rsidRPr="009852C2">
        <w:t xml:space="preserve"> </w:t>
      </w:r>
    </w:p>
    <w:p w:rsidR="00E00620" w:rsidRPr="009852C2" w:rsidRDefault="009852C2" w:rsidP="001B457D">
      <w:pPr>
        <w:pStyle w:val="ListParagraph"/>
        <w:numPr>
          <w:ilvl w:val="0"/>
          <w:numId w:val="1"/>
        </w:numPr>
      </w:pPr>
      <w:bookmarkStart w:id="95" w:name="_x8wxqm724nqq" w:colFirst="0" w:colLast="0"/>
      <w:bookmarkEnd w:id="95"/>
      <w:r w:rsidRPr="009852C2">
        <w:t>EMPLOYEES DATA CONFIDENTIALITY</w:t>
      </w:r>
    </w:p>
    <w:p w:rsidR="006F4A6B" w:rsidRDefault="006F4A6B" w:rsidP="00B30888">
      <w:bookmarkStart w:id="96" w:name="_wgcj5jdacios" w:colFirst="0" w:colLast="0"/>
      <w:bookmarkEnd w:id="96"/>
    </w:p>
    <w:p w:rsidR="00E00620" w:rsidRPr="009852C2" w:rsidRDefault="009852C2" w:rsidP="001B457D">
      <w:pPr>
        <w:pStyle w:val="ListParagraph"/>
        <w:numPr>
          <w:ilvl w:val="0"/>
          <w:numId w:val="2"/>
        </w:numPr>
      </w:pPr>
      <w:r w:rsidRPr="009852C2">
        <w:t xml:space="preserve">Confidential Non-disclosure Agreement is signed by each Employee with penalty </w:t>
      </w:r>
      <w:r w:rsidR="00B1117D">
        <w:t>clauses</w:t>
      </w:r>
      <w:r w:rsidRPr="009852C2">
        <w:t xml:space="preserve"> in </w:t>
      </w:r>
      <w:r w:rsidR="00B1117D">
        <w:t>case of any breach of contracts</w:t>
      </w:r>
    </w:p>
    <w:p w:rsidR="00E00620" w:rsidRPr="009852C2" w:rsidRDefault="009852C2" w:rsidP="001B457D">
      <w:pPr>
        <w:pStyle w:val="ListParagraph"/>
        <w:numPr>
          <w:ilvl w:val="0"/>
          <w:numId w:val="2"/>
        </w:numPr>
      </w:pPr>
      <w:bookmarkStart w:id="97" w:name="_db47mi3vfpi8" w:colFirst="0" w:colLast="0"/>
      <w:bookmarkEnd w:id="97"/>
      <w:r w:rsidRPr="009852C2">
        <w:t xml:space="preserve">No access </w:t>
      </w:r>
      <w:r w:rsidR="00B1117D">
        <w:t xml:space="preserve">of personal </w:t>
      </w:r>
      <w:r w:rsidRPr="009852C2">
        <w:t>emails and file transferring platforms</w:t>
      </w:r>
    </w:p>
    <w:p w:rsidR="00E00620" w:rsidRPr="009852C2" w:rsidRDefault="009852C2" w:rsidP="001B457D">
      <w:pPr>
        <w:pStyle w:val="ListParagraph"/>
        <w:numPr>
          <w:ilvl w:val="0"/>
          <w:numId w:val="2"/>
        </w:numPr>
      </w:pPr>
      <w:bookmarkStart w:id="98" w:name="_jm52pex1d658" w:colFirst="0" w:colLast="0"/>
      <w:bookmarkEnd w:id="98"/>
      <w:r w:rsidRPr="009852C2">
        <w:t>No provision for the personal electronic devices to the system</w:t>
      </w:r>
    </w:p>
    <w:p w:rsidR="00E00620" w:rsidRPr="009852C2" w:rsidRDefault="009852C2" w:rsidP="001B457D">
      <w:pPr>
        <w:pStyle w:val="ListParagraph"/>
        <w:numPr>
          <w:ilvl w:val="0"/>
          <w:numId w:val="2"/>
        </w:numPr>
      </w:pPr>
      <w:bookmarkStart w:id="99" w:name="_7ewiggsbbyzz" w:colFirst="0" w:colLast="0"/>
      <w:bookmarkEnd w:id="99"/>
      <w:r w:rsidRPr="009852C2">
        <w:t>No provision to the external devices like printer and fax at the employee's workstation</w:t>
      </w:r>
    </w:p>
    <w:p w:rsidR="00E00620" w:rsidRPr="009852C2" w:rsidRDefault="009852C2" w:rsidP="001B457D">
      <w:pPr>
        <w:pStyle w:val="ListParagraph"/>
        <w:numPr>
          <w:ilvl w:val="0"/>
          <w:numId w:val="2"/>
        </w:numPr>
      </w:pPr>
      <w:bookmarkStart w:id="100" w:name="_xmxshi7xn46y" w:colFirst="0" w:colLast="0"/>
      <w:bookmarkEnd w:id="100"/>
      <w:r w:rsidRPr="009852C2">
        <w:t>Separate login credentials for each employee with tracing of an activity log</w:t>
      </w:r>
    </w:p>
    <w:p w:rsidR="00E00620" w:rsidRPr="009852C2" w:rsidRDefault="009852C2" w:rsidP="00B30888">
      <w:bookmarkStart w:id="101" w:name="_43tjjilovy17" w:colFirst="0" w:colLast="0"/>
      <w:bookmarkEnd w:id="101"/>
      <w:r w:rsidRPr="009852C2">
        <w:t xml:space="preserve"> </w:t>
      </w:r>
    </w:p>
    <w:p w:rsidR="00E00620" w:rsidRPr="009852C2" w:rsidRDefault="009852C2" w:rsidP="001B457D">
      <w:pPr>
        <w:pStyle w:val="ListParagraph"/>
        <w:numPr>
          <w:ilvl w:val="0"/>
          <w:numId w:val="1"/>
        </w:numPr>
      </w:pPr>
      <w:bookmarkStart w:id="102" w:name="_qekals4cp7k" w:colFirst="0" w:colLast="0"/>
      <w:bookmarkEnd w:id="102"/>
      <w:r w:rsidRPr="009852C2">
        <w:t>NETWORK IT SECURITY</w:t>
      </w:r>
    </w:p>
    <w:p w:rsidR="006F4A6B" w:rsidRDefault="006F4A6B" w:rsidP="00B30888">
      <w:bookmarkStart w:id="103" w:name="_eosfko3c8z24" w:colFirst="0" w:colLast="0"/>
      <w:bookmarkEnd w:id="103"/>
    </w:p>
    <w:p w:rsidR="00E00620" w:rsidRPr="009852C2" w:rsidRDefault="009852C2" w:rsidP="001B457D">
      <w:pPr>
        <w:pStyle w:val="ListParagraph"/>
        <w:numPr>
          <w:ilvl w:val="0"/>
          <w:numId w:val="3"/>
        </w:numPr>
      </w:pPr>
      <w:r w:rsidRPr="009852C2">
        <w:t>Digital environment</w:t>
      </w:r>
      <w:r w:rsidR="00B1117D">
        <w:t xml:space="preserve"> and restricted Printing access</w:t>
      </w:r>
    </w:p>
    <w:p w:rsidR="00E00620" w:rsidRPr="009852C2" w:rsidRDefault="009852C2" w:rsidP="001B457D">
      <w:pPr>
        <w:pStyle w:val="ListParagraph"/>
        <w:numPr>
          <w:ilvl w:val="0"/>
          <w:numId w:val="3"/>
        </w:numPr>
      </w:pPr>
      <w:bookmarkStart w:id="104" w:name="_3s6yl8q6kqod" w:colFirst="0" w:colLast="0"/>
      <w:bookmarkEnd w:id="104"/>
      <w:r w:rsidRPr="009852C2">
        <w:t>Regular performance of security audits</w:t>
      </w:r>
    </w:p>
    <w:p w:rsidR="00E00620" w:rsidRPr="009852C2" w:rsidRDefault="009852C2" w:rsidP="001B457D">
      <w:pPr>
        <w:pStyle w:val="ListParagraph"/>
        <w:numPr>
          <w:ilvl w:val="0"/>
          <w:numId w:val="3"/>
        </w:numPr>
      </w:pPr>
      <w:bookmarkStart w:id="105" w:name="_ualqofc72iph" w:colFirst="0" w:colLast="0"/>
      <w:bookmarkEnd w:id="105"/>
      <w:r w:rsidRPr="009852C2">
        <w:t>SSL Secure network and electronic locks on every access</w:t>
      </w:r>
    </w:p>
    <w:p w:rsidR="00E00620" w:rsidRPr="009852C2" w:rsidRDefault="009852C2" w:rsidP="001B457D">
      <w:pPr>
        <w:pStyle w:val="ListParagraph"/>
        <w:numPr>
          <w:ilvl w:val="0"/>
          <w:numId w:val="3"/>
        </w:numPr>
      </w:pPr>
      <w:bookmarkStart w:id="106" w:name="_faqj2y7yae4k" w:colFirst="0" w:colLast="0"/>
      <w:bookmarkEnd w:id="106"/>
      <w:r w:rsidRPr="009852C2">
        <w:t>Regular Virus asses</w:t>
      </w:r>
      <w:r w:rsidR="00B1117D">
        <w:t>sment through Antivirus systems</w:t>
      </w:r>
    </w:p>
    <w:p w:rsidR="00E00620" w:rsidRPr="009852C2" w:rsidRDefault="009852C2" w:rsidP="001B457D">
      <w:pPr>
        <w:pStyle w:val="ListParagraph"/>
        <w:numPr>
          <w:ilvl w:val="0"/>
          <w:numId w:val="3"/>
        </w:numPr>
      </w:pPr>
      <w:bookmarkStart w:id="107" w:name="_w65torsr1m42" w:colFirst="0" w:colLast="0"/>
      <w:bookmarkEnd w:id="107"/>
      <w:r w:rsidRPr="009852C2">
        <w:t>Regular backup of data on secure destinations</w:t>
      </w:r>
    </w:p>
    <w:p w:rsidR="00E00620" w:rsidRPr="009852C2" w:rsidRDefault="009852C2" w:rsidP="001B457D">
      <w:pPr>
        <w:pStyle w:val="ListParagraph"/>
        <w:numPr>
          <w:ilvl w:val="0"/>
          <w:numId w:val="3"/>
        </w:numPr>
      </w:pPr>
      <w:bookmarkStart w:id="108" w:name="_uzjv1mjmulz0" w:colFirst="0" w:colLast="0"/>
      <w:bookmarkEnd w:id="108"/>
      <w:r w:rsidRPr="009852C2">
        <w:t>Lease line ports connectivity with static IPs for a secure and uninterrupted flow of data</w:t>
      </w:r>
    </w:p>
    <w:p w:rsidR="00E00620" w:rsidRPr="009852C2" w:rsidRDefault="009852C2" w:rsidP="00B30888">
      <w:bookmarkStart w:id="109" w:name="_m7uvf4qcvnx6" w:colFirst="0" w:colLast="0"/>
      <w:bookmarkEnd w:id="109"/>
      <w:r w:rsidRPr="009852C2">
        <w:lastRenderedPageBreak/>
        <w:t xml:space="preserve"> </w:t>
      </w:r>
    </w:p>
    <w:p w:rsidR="00E00620" w:rsidRPr="009852C2" w:rsidRDefault="009852C2" w:rsidP="001B457D">
      <w:pPr>
        <w:pStyle w:val="ListParagraph"/>
        <w:numPr>
          <w:ilvl w:val="0"/>
          <w:numId w:val="1"/>
        </w:numPr>
      </w:pPr>
      <w:bookmarkStart w:id="110" w:name="_hec5slmk6skn" w:colFirst="0" w:colLast="0"/>
      <w:bookmarkEnd w:id="110"/>
      <w:r w:rsidRPr="009852C2">
        <w:t>PREMISES &amp; FLOOR SECURITY</w:t>
      </w:r>
    </w:p>
    <w:p w:rsidR="00E00620" w:rsidRPr="009852C2" w:rsidRDefault="009852C2" w:rsidP="00B30888">
      <w:bookmarkStart w:id="111" w:name="_dftkmwt3oufr" w:colFirst="0" w:colLast="0"/>
      <w:bookmarkEnd w:id="111"/>
      <w:r w:rsidRPr="009852C2">
        <w:t xml:space="preserve"> </w:t>
      </w:r>
    </w:p>
    <w:p w:rsidR="00E00620" w:rsidRPr="009852C2" w:rsidRDefault="009852C2" w:rsidP="001B457D">
      <w:pPr>
        <w:pStyle w:val="ListParagraph"/>
        <w:numPr>
          <w:ilvl w:val="0"/>
          <w:numId w:val="4"/>
        </w:numPr>
      </w:pPr>
      <w:bookmarkStart w:id="112" w:name="_tuf7bhfku97b" w:colFirst="0" w:colLast="0"/>
      <w:bookmarkEnd w:id="112"/>
      <w:r w:rsidRPr="009852C2">
        <w:t>Proper Secu</w:t>
      </w:r>
      <w:r w:rsidR="00D9601B">
        <w:t>rity checks at working premises</w:t>
      </w:r>
    </w:p>
    <w:p w:rsidR="00E00620" w:rsidRPr="009852C2" w:rsidRDefault="00D9601B" w:rsidP="001B457D">
      <w:pPr>
        <w:pStyle w:val="ListParagraph"/>
        <w:numPr>
          <w:ilvl w:val="0"/>
          <w:numId w:val="4"/>
        </w:numPr>
      </w:pPr>
      <w:bookmarkStart w:id="113" w:name="_46zqovtrvi3k" w:colFirst="0" w:colLast="0"/>
      <w:bookmarkEnd w:id="113"/>
      <w:r>
        <w:t>CCTV monitoring 24X7</w:t>
      </w:r>
    </w:p>
    <w:p w:rsidR="00E00620" w:rsidRPr="009852C2" w:rsidRDefault="009852C2" w:rsidP="001B457D">
      <w:pPr>
        <w:pStyle w:val="ListParagraph"/>
        <w:numPr>
          <w:ilvl w:val="0"/>
          <w:numId w:val="4"/>
        </w:numPr>
      </w:pPr>
      <w:bookmarkStart w:id="114" w:name="_v03l1sk456ig" w:colFirst="0" w:colLast="0"/>
      <w:bookmarkEnd w:id="114"/>
      <w:r w:rsidRPr="009852C2">
        <w:t>Power Backup and Disaster management sy</w:t>
      </w:r>
      <w:r w:rsidR="00D9601B">
        <w:t>stem within the Office Building</w:t>
      </w:r>
    </w:p>
    <w:p w:rsidR="00E00620" w:rsidRPr="009852C2" w:rsidRDefault="009852C2" w:rsidP="001B457D">
      <w:pPr>
        <w:pStyle w:val="ListParagraph"/>
        <w:numPr>
          <w:ilvl w:val="0"/>
          <w:numId w:val="4"/>
        </w:numPr>
      </w:pPr>
      <w:bookmarkStart w:id="115" w:name="_4m33oow1chqz" w:colFirst="0" w:colLast="0"/>
      <w:bookmarkEnd w:id="115"/>
      <w:r w:rsidRPr="009852C2">
        <w:t>24X7 security guards</w:t>
      </w:r>
    </w:p>
    <w:p w:rsidR="00E00620" w:rsidRPr="009852C2" w:rsidRDefault="009852C2" w:rsidP="001B457D">
      <w:pPr>
        <w:pStyle w:val="ListParagraph"/>
        <w:numPr>
          <w:ilvl w:val="0"/>
          <w:numId w:val="4"/>
        </w:numPr>
      </w:pPr>
      <w:bookmarkStart w:id="116" w:name="_47y2ttjggvas" w:colFirst="0" w:colLast="0"/>
      <w:bookmarkEnd w:id="116"/>
      <w:r w:rsidRPr="009852C2">
        <w:t>Firefighting equipment throughout the building</w:t>
      </w:r>
    </w:p>
    <w:p w:rsidR="00E00620" w:rsidRPr="009852C2" w:rsidRDefault="00D9601B" w:rsidP="001B457D">
      <w:pPr>
        <w:pStyle w:val="ListParagraph"/>
        <w:numPr>
          <w:ilvl w:val="0"/>
          <w:numId w:val="4"/>
        </w:numPr>
      </w:pPr>
      <w:bookmarkStart w:id="117" w:name="_69srigfucjkg" w:colFirst="0" w:colLast="0"/>
      <w:bookmarkEnd w:id="117"/>
      <w:r>
        <w:t xml:space="preserve">Separated place </w:t>
      </w:r>
      <w:r w:rsidR="009852C2" w:rsidRPr="009852C2">
        <w:t xml:space="preserve">for </w:t>
      </w:r>
      <w:r>
        <w:t xml:space="preserve">the </w:t>
      </w:r>
      <w:r w:rsidR="009852C2" w:rsidRPr="009852C2">
        <w:t>employees to prevent taking personal belong</w:t>
      </w:r>
      <w:r>
        <w:t>ings on to the work station</w:t>
      </w:r>
    </w:p>
    <w:p w:rsidR="00D9601B" w:rsidRDefault="00D9601B" w:rsidP="00D9601B">
      <w:pPr>
        <w:ind w:left="360"/>
      </w:pPr>
      <w:bookmarkStart w:id="118" w:name="_jcewv683vpvd" w:colFirst="0" w:colLast="0"/>
      <w:bookmarkStart w:id="119" w:name="_5omd2jllg83i" w:colFirst="0" w:colLast="0"/>
      <w:bookmarkEnd w:id="118"/>
      <w:bookmarkEnd w:id="119"/>
    </w:p>
    <w:p w:rsidR="00E00620" w:rsidRPr="00D9601B" w:rsidRDefault="009852C2" w:rsidP="00D9601B">
      <w:pPr>
        <w:ind w:left="360"/>
        <w:rPr>
          <w:i/>
        </w:rPr>
      </w:pPr>
      <w:r w:rsidRPr="00D9601B">
        <w:rPr>
          <w:i/>
        </w:rPr>
        <w:t>(Include ISO 27001 details in this page)</w:t>
      </w:r>
    </w:p>
    <w:p w:rsidR="006F4A6B" w:rsidRDefault="00D9601B" w:rsidP="00D9601B">
      <w:pPr>
        <w:tabs>
          <w:tab w:val="left" w:pos="4072"/>
        </w:tabs>
      </w:pPr>
      <w:bookmarkStart w:id="120" w:name="_d9uuc4u6irxi" w:colFirst="0" w:colLast="0"/>
      <w:bookmarkEnd w:id="120"/>
      <w:r>
        <w:tab/>
      </w:r>
    </w:p>
    <w:p w:rsidR="00D9601B" w:rsidRDefault="00D9601B" w:rsidP="00D9601B">
      <w:pPr>
        <w:tabs>
          <w:tab w:val="left" w:pos="4072"/>
        </w:tabs>
      </w:pPr>
    </w:p>
    <w:p w:rsidR="00E00620" w:rsidRPr="00A40AAA" w:rsidRDefault="009852C2" w:rsidP="00A40AAA">
      <w:pPr>
        <w:jc w:val="center"/>
        <w:rPr>
          <w:u w:val="single"/>
        </w:rPr>
      </w:pPr>
      <w:r w:rsidRPr="00A40AAA">
        <w:rPr>
          <w:u w:val="single"/>
        </w:rPr>
        <w:t>INFRASTRUCTURE</w:t>
      </w:r>
    </w:p>
    <w:p w:rsidR="00E00620" w:rsidRPr="009852C2" w:rsidRDefault="009852C2" w:rsidP="00B30888">
      <w:bookmarkStart w:id="121" w:name="_4o4r4epk3q9e" w:colFirst="0" w:colLast="0"/>
      <w:bookmarkEnd w:id="121"/>
      <w:r w:rsidRPr="009852C2">
        <w:t xml:space="preserve"> </w:t>
      </w:r>
    </w:p>
    <w:p w:rsidR="00E00620" w:rsidRPr="009852C2" w:rsidRDefault="009852C2" w:rsidP="00A40AAA">
      <w:bookmarkStart w:id="122" w:name="_mnz14jz2yiau" w:colFirst="0" w:colLast="0"/>
      <w:bookmarkEnd w:id="122"/>
      <w:r w:rsidRPr="009852C2">
        <w:t xml:space="preserve">Our office is located in the central Developing corporate area in Ahmedabad with excellent infrastructure, which includes a computerized environment and up-to-date licensed version Software relating to the Profession. The firm is also equipped with latest </w:t>
      </w:r>
      <w:r w:rsidR="00D9601B">
        <w:t>c</w:t>
      </w:r>
      <w:r w:rsidRPr="009852C2">
        <w:t xml:space="preserve">omputers along with sophisticated communication system. </w:t>
      </w:r>
    </w:p>
    <w:p w:rsidR="00E00620" w:rsidRPr="009852C2" w:rsidRDefault="009852C2" w:rsidP="00B30888">
      <w:bookmarkStart w:id="123" w:name="_t6w7m7khnj3v" w:colFirst="0" w:colLast="0"/>
      <w:bookmarkEnd w:id="123"/>
      <w:r w:rsidRPr="009852C2">
        <w:t xml:space="preserve"> </w:t>
      </w:r>
    </w:p>
    <w:p w:rsidR="00E00620" w:rsidRPr="009852C2" w:rsidRDefault="009852C2" w:rsidP="001B457D">
      <w:pPr>
        <w:pStyle w:val="ListParagraph"/>
        <w:numPr>
          <w:ilvl w:val="0"/>
          <w:numId w:val="5"/>
        </w:numPr>
      </w:pPr>
      <w:bookmarkStart w:id="124" w:name="_pjlvz4ehiy48" w:colFirst="0" w:colLast="0"/>
      <w:bookmarkEnd w:id="124"/>
      <w:r w:rsidRPr="009852C2">
        <w:t>Original Windows Operating System</w:t>
      </w:r>
      <w:r w:rsidR="00D9601B">
        <w:t>s</w:t>
      </w:r>
    </w:p>
    <w:p w:rsidR="00E00620" w:rsidRPr="009852C2" w:rsidRDefault="009852C2" w:rsidP="001B457D">
      <w:pPr>
        <w:pStyle w:val="ListParagraph"/>
        <w:numPr>
          <w:ilvl w:val="0"/>
          <w:numId w:val="5"/>
        </w:numPr>
      </w:pPr>
      <w:bookmarkStart w:id="125" w:name="_66vbgph5orho" w:colFirst="0" w:colLast="0"/>
      <w:bookmarkEnd w:id="125"/>
      <w:r w:rsidRPr="009852C2">
        <w:t>Dual TFT Monitors Availability for easy access to online documents and processing</w:t>
      </w:r>
    </w:p>
    <w:p w:rsidR="00E00620" w:rsidRPr="009852C2" w:rsidRDefault="009852C2" w:rsidP="001B457D">
      <w:pPr>
        <w:pStyle w:val="ListParagraph"/>
        <w:numPr>
          <w:ilvl w:val="0"/>
          <w:numId w:val="5"/>
        </w:numPr>
      </w:pPr>
      <w:bookmarkStart w:id="126" w:name="_p23eeeyu1smo" w:colFirst="0" w:colLast="0"/>
      <w:bookmarkEnd w:id="126"/>
      <w:r w:rsidRPr="009852C2">
        <w:t>Cloud-based Servers and Desktop</w:t>
      </w:r>
    </w:p>
    <w:p w:rsidR="00E00620" w:rsidRPr="009852C2" w:rsidRDefault="009852C2" w:rsidP="001B457D">
      <w:pPr>
        <w:pStyle w:val="ListParagraph"/>
        <w:numPr>
          <w:ilvl w:val="0"/>
          <w:numId w:val="5"/>
        </w:numPr>
      </w:pPr>
      <w:bookmarkStart w:id="127" w:name="_z94ggrb6je0d" w:colFirst="0" w:colLast="0"/>
      <w:bookmarkEnd w:id="127"/>
      <w:r w:rsidRPr="009852C2">
        <w:t>Uninterrupted Power Supply (UPS Backup)</w:t>
      </w:r>
    </w:p>
    <w:p w:rsidR="00E00620" w:rsidRPr="009852C2" w:rsidRDefault="009852C2" w:rsidP="001B457D">
      <w:pPr>
        <w:pStyle w:val="ListParagraph"/>
        <w:numPr>
          <w:ilvl w:val="0"/>
          <w:numId w:val="5"/>
        </w:numPr>
      </w:pPr>
      <w:bookmarkStart w:id="128" w:name="_av5yc56813it" w:colFirst="0" w:colLast="0"/>
      <w:bookmarkEnd w:id="128"/>
      <w:r w:rsidRPr="009852C2">
        <w:t>Remote Access facilities</w:t>
      </w:r>
    </w:p>
    <w:p w:rsidR="00E00620" w:rsidRPr="009852C2" w:rsidRDefault="009852C2" w:rsidP="001B457D">
      <w:pPr>
        <w:pStyle w:val="ListParagraph"/>
        <w:numPr>
          <w:ilvl w:val="0"/>
          <w:numId w:val="5"/>
        </w:numPr>
      </w:pPr>
      <w:bookmarkStart w:id="129" w:name="_37ra8gp2fylu" w:colFirst="0" w:colLast="0"/>
      <w:bookmarkEnd w:id="129"/>
      <w:r w:rsidRPr="009852C2">
        <w:t>Firewall and integrated LAN</w:t>
      </w:r>
    </w:p>
    <w:p w:rsidR="006F4A6B" w:rsidRDefault="006F4A6B" w:rsidP="00B30888">
      <w:bookmarkStart w:id="130" w:name="_5zmkyyw3xbh0" w:colFirst="0" w:colLast="0"/>
      <w:bookmarkEnd w:id="130"/>
    </w:p>
    <w:p w:rsidR="00E00620" w:rsidRPr="006F4A6B" w:rsidRDefault="009852C2" w:rsidP="006F4A6B">
      <w:pPr>
        <w:pStyle w:val="Heading2"/>
        <w:rPr>
          <w:b/>
        </w:rPr>
      </w:pPr>
      <w:r w:rsidRPr="006F4A6B">
        <w:rPr>
          <w:b/>
        </w:rPr>
        <w:t>Certificates and Alliances</w:t>
      </w:r>
    </w:p>
    <w:p w:rsidR="00E00620" w:rsidRPr="009852C2" w:rsidRDefault="00E00620" w:rsidP="00B30888">
      <w:bookmarkStart w:id="131" w:name="_y3w3d3t02q0i" w:colFirst="0" w:colLast="0"/>
      <w:bookmarkEnd w:id="131"/>
    </w:p>
    <w:p w:rsidR="00E00620" w:rsidRPr="00D9601B" w:rsidRDefault="009852C2" w:rsidP="00D9601B">
      <w:pPr>
        <w:jc w:val="center"/>
        <w:rPr>
          <w:b/>
          <w:color w:val="FF0000"/>
        </w:rPr>
      </w:pPr>
      <w:bookmarkStart w:id="132" w:name="_knc5r52zld5p" w:colFirst="0" w:colLast="0"/>
      <w:bookmarkEnd w:id="132"/>
      <w:r w:rsidRPr="00D9601B">
        <w:rPr>
          <w:b/>
          <w:color w:val="FF0000"/>
        </w:rPr>
        <w:t>Adopting best industry standards, practices, and systems for best client experience and best people experience</w:t>
      </w:r>
    </w:p>
    <w:p w:rsidR="00E00620" w:rsidRPr="009852C2" w:rsidRDefault="00E00620" w:rsidP="00B30888">
      <w:bookmarkStart w:id="133" w:name="_mewini7uulzh" w:colFirst="0" w:colLast="0"/>
      <w:bookmarkEnd w:id="133"/>
    </w:p>
    <w:p w:rsidR="00E00620" w:rsidRPr="009852C2" w:rsidRDefault="009852C2" w:rsidP="00B30888">
      <w:bookmarkStart w:id="134" w:name="_tqdnw3w81get" w:colFirst="0" w:colLast="0"/>
      <w:bookmarkEnd w:id="134"/>
      <w:r w:rsidRPr="009852C2">
        <w:t>(You can use better and high-resolution logo from Google)</w:t>
      </w:r>
    </w:p>
    <w:p w:rsidR="00D9601B" w:rsidRDefault="00D9601B" w:rsidP="00B30888">
      <w:bookmarkStart w:id="135" w:name="_jlbuqwae91vj" w:colFirst="0" w:colLast="0"/>
      <w:bookmarkEnd w:id="135"/>
    </w:p>
    <w:p w:rsidR="00E00620" w:rsidRPr="009852C2" w:rsidRDefault="009852C2" w:rsidP="001B457D">
      <w:pPr>
        <w:pStyle w:val="ListParagraph"/>
        <w:numPr>
          <w:ilvl w:val="0"/>
          <w:numId w:val="6"/>
        </w:numPr>
      </w:pPr>
      <w:r w:rsidRPr="009852C2">
        <w:t xml:space="preserve">ISO 9001:2015 </w:t>
      </w:r>
    </w:p>
    <w:p w:rsidR="00E00620" w:rsidRPr="009852C2" w:rsidRDefault="00E00620" w:rsidP="00B30888">
      <w:bookmarkStart w:id="136" w:name="_9k71ponpyuka" w:colFirst="0" w:colLast="0"/>
      <w:bookmarkEnd w:id="136"/>
    </w:p>
    <w:p w:rsidR="00E00620" w:rsidRDefault="009852C2" w:rsidP="00D9601B">
      <w:pPr>
        <w:ind w:left="720"/>
      </w:pPr>
      <w:bookmarkStart w:id="137" w:name="_r5a7ngksqfq" w:colFirst="0" w:colLast="0"/>
      <w:bookmarkEnd w:id="137"/>
      <w:r w:rsidRPr="009852C2">
        <w:t>CapActix has acquired ISO 9001:2015 quality management certificate to deliver quality accounting and finance services and aiming to enhance customer satisfaction.</w:t>
      </w:r>
    </w:p>
    <w:p w:rsidR="00D9601B" w:rsidRDefault="00D9601B" w:rsidP="00D9601B">
      <w:pPr>
        <w:pStyle w:val="ListParagraph"/>
      </w:pPr>
      <w:bookmarkStart w:id="138" w:name="_9wuk0396ll39" w:colFirst="0" w:colLast="0"/>
      <w:bookmarkEnd w:id="138"/>
    </w:p>
    <w:p w:rsidR="00D9601B" w:rsidRDefault="00D9601B" w:rsidP="00D9601B">
      <w:pPr>
        <w:pStyle w:val="ListParagraph"/>
      </w:pPr>
    </w:p>
    <w:p w:rsidR="00E00620" w:rsidRPr="009852C2" w:rsidRDefault="009852C2" w:rsidP="001B457D">
      <w:pPr>
        <w:pStyle w:val="ListParagraph"/>
        <w:numPr>
          <w:ilvl w:val="0"/>
          <w:numId w:val="6"/>
        </w:numPr>
      </w:pPr>
      <w:r w:rsidRPr="009852C2">
        <w:lastRenderedPageBreak/>
        <w:t>ISO 27001:2013</w:t>
      </w:r>
    </w:p>
    <w:p w:rsidR="00E00620" w:rsidRPr="009852C2" w:rsidRDefault="00E00620" w:rsidP="00B30888">
      <w:bookmarkStart w:id="139" w:name="_qscmghb6awwx" w:colFirst="0" w:colLast="0"/>
      <w:bookmarkStart w:id="140" w:name="_ilz3otkpr2eb" w:colFirst="0" w:colLast="0"/>
      <w:bookmarkEnd w:id="139"/>
      <w:bookmarkEnd w:id="140"/>
    </w:p>
    <w:p w:rsidR="00E00620" w:rsidRPr="009852C2" w:rsidRDefault="009852C2" w:rsidP="00D9601B">
      <w:pPr>
        <w:ind w:left="720"/>
      </w:pPr>
      <w:bookmarkStart w:id="141" w:name="_an3se0dz2280" w:colFirst="0" w:colLast="0"/>
      <w:bookmarkEnd w:id="141"/>
      <w:r w:rsidRPr="009852C2">
        <w:t xml:space="preserve">CapActix is ISO 27001:2013 certified company gives assurance to our clients about the security of their sensitive financial information and records. </w:t>
      </w:r>
    </w:p>
    <w:p w:rsidR="00E00620" w:rsidRPr="009852C2" w:rsidRDefault="009852C2" w:rsidP="00D9601B">
      <w:pPr>
        <w:ind w:left="720"/>
      </w:pPr>
      <w:bookmarkStart w:id="142" w:name="_9ekztjrsyz2" w:colFirst="0" w:colLast="0"/>
      <w:bookmarkEnd w:id="142"/>
      <w:r w:rsidRPr="009852C2">
        <w:t xml:space="preserve">XERO Certified Advisor </w:t>
      </w:r>
    </w:p>
    <w:p w:rsidR="00E00620" w:rsidRPr="009852C2" w:rsidRDefault="00E00620" w:rsidP="00B30888">
      <w:bookmarkStart w:id="143" w:name="_3cw0o98a43bx" w:colFirst="0" w:colLast="0"/>
      <w:bookmarkEnd w:id="143"/>
    </w:p>
    <w:p w:rsidR="00E00620" w:rsidRPr="009852C2" w:rsidRDefault="00D9601B" w:rsidP="001B457D">
      <w:pPr>
        <w:pStyle w:val="ListParagraph"/>
        <w:numPr>
          <w:ilvl w:val="0"/>
          <w:numId w:val="6"/>
        </w:numPr>
      </w:pPr>
      <w:bookmarkStart w:id="144" w:name="_pzgcj5h3iwzb" w:colFirst="0" w:colLast="0"/>
      <w:bookmarkEnd w:id="144"/>
      <w:r>
        <w:t>XERO Certified Advisor</w:t>
      </w:r>
    </w:p>
    <w:p w:rsidR="00E00620" w:rsidRPr="009852C2" w:rsidRDefault="00E00620" w:rsidP="00B30888">
      <w:bookmarkStart w:id="145" w:name="_sbtgcke1ff4c" w:colFirst="0" w:colLast="0"/>
      <w:bookmarkEnd w:id="145"/>
    </w:p>
    <w:p w:rsidR="00E00620" w:rsidRPr="009852C2" w:rsidRDefault="009852C2" w:rsidP="00D9601B">
      <w:pPr>
        <w:ind w:left="720"/>
      </w:pPr>
      <w:bookmarkStart w:id="146" w:name="_jz5tbx5ax1y7" w:colFirst="0" w:colLast="0"/>
      <w:bookmarkEnd w:id="146"/>
      <w:r w:rsidRPr="009852C2">
        <w:t xml:space="preserve">CapActix is </w:t>
      </w:r>
      <w:proofErr w:type="spellStart"/>
      <w:r w:rsidRPr="009852C2">
        <w:t>Xero</w:t>
      </w:r>
      <w:proofErr w:type="spellEnd"/>
      <w:r w:rsidRPr="009852C2">
        <w:t xml:space="preserve"> advisor-certified. We have an expert team working with all the features of cloud-based professional software-XERO. </w:t>
      </w:r>
    </w:p>
    <w:p w:rsidR="00E00620" w:rsidRPr="009852C2" w:rsidRDefault="00E00620" w:rsidP="00B30888">
      <w:bookmarkStart w:id="147" w:name="_22605nc3bomz" w:colFirst="0" w:colLast="0"/>
      <w:bookmarkEnd w:id="147"/>
    </w:p>
    <w:p w:rsidR="00E00620" w:rsidRPr="009852C2" w:rsidRDefault="009852C2" w:rsidP="001B457D">
      <w:pPr>
        <w:pStyle w:val="ListParagraph"/>
        <w:numPr>
          <w:ilvl w:val="0"/>
          <w:numId w:val="6"/>
        </w:numPr>
      </w:pPr>
      <w:bookmarkStart w:id="148" w:name="_5269hv9pk8qr" w:colFirst="0" w:colLast="0"/>
      <w:bookmarkEnd w:id="148"/>
      <w:r w:rsidRPr="009852C2">
        <w:t>QuickBooks Online certified Pro-advisor</w:t>
      </w:r>
    </w:p>
    <w:p w:rsidR="00E00620" w:rsidRPr="009852C2" w:rsidRDefault="00E00620" w:rsidP="00B30888">
      <w:bookmarkStart w:id="149" w:name="_xn37z28fjnft" w:colFirst="0" w:colLast="0"/>
      <w:bookmarkStart w:id="150" w:name="_lmqtddp46l4j" w:colFirst="0" w:colLast="0"/>
      <w:bookmarkStart w:id="151" w:name="_8lyowbrrlk8z" w:colFirst="0" w:colLast="0"/>
      <w:bookmarkEnd w:id="149"/>
      <w:bookmarkEnd w:id="150"/>
      <w:bookmarkEnd w:id="151"/>
    </w:p>
    <w:p w:rsidR="00E00620" w:rsidRPr="009852C2" w:rsidRDefault="009852C2" w:rsidP="00D9601B">
      <w:pPr>
        <w:ind w:left="720"/>
      </w:pPr>
      <w:bookmarkStart w:id="152" w:name="_zc92ppnnpf8w" w:colFirst="0" w:colLast="0"/>
      <w:bookmarkEnd w:id="152"/>
      <w:r w:rsidRPr="009852C2">
        <w:t xml:space="preserve">We are certified Pro-advisor in QuickBooks Online and this makes us different from another accounting firm in our deliverables. </w:t>
      </w:r>
    </w:p>
    <w:p w:rsidR="00E00620" w:rsidRPr="009852C2" w:rsidRDefault="00E00620" w:rsidP="00B30888">
      <w:bookmarkStart w:id="153" w:name="_tfbigc7j07go" w:colFirst="0" w:colLast="0"/>
      <w:bookmarkEnd w:id="153"/>
    </w:p>
    <w:p w:rsidR="00E00620" w:rsidRPr="009852C2" w:rsidRDefault="00D9601B" w:rsidP="001B457D">
      <w:pPr>
        <w:pStyle w:val="ListParagraph"/>
        <w:numPr>
          <w:ilvl w:val="0"/>
          <w:numId w:val="6"/>
        </w:numPr>
      </w:pPr>
      <w:bookmarkStart w:id="154" w:name="_2h076aubozsu" w:colFirst="0" w:colLast="0"/>
      <w:bookmarkEnd w:id="154"/>
      <w:r>
        <w:t>XERO</w:t>
      </w:r>
      <w:r w:rsidR="009852C2" w:rsidRPr="009852C2">
        <w:t xml:space="preserve"> Partner</w:t>
      </w:r>
    </w:p>
    <w:p w:rsidR="00E00620" w:rsidRPr="009852C2" w:rsidRDefault="00E00620" w:rsidP="00B30888">
      <w:bookmarkStart w:id="155" w:name="_nlje74c0sn34" w:colFirst="0" w:colLast="0"/>
      <w:bookmarkStart w:id="156" w:name="_nf2d9odg1n4u" w:colFirst="0" w:colLast="0"/>
      <w:bookmarkStart w:id="157" w:name="_72p0jv1y6avw" w:colFirst="0" w:colLast="0"/>
      <w:bookmarkEnd w:id="155"/>
      <w:bookmarkEnd w:id="156"/>
      <w:bookmarkEnd w:id="157"/>
    </w:p>
    <w:p w:rsidR="00E00620" w:rsidRPr="009852C2" w:rsidRDefault="009852C2" w:rsidP="00D9601B">
      <w:pPr>
        <w:ind w:left="720"/>
      </w:pPr>
      <w:bookmarkStart w:id="158" w:name="_vpawmwy1k3je" w:colFirst="0" w:colLast="0"/>
      <w:bookmarkEnd w:id="158"/>
      <w:r w:rsidRPr="009852C2">
        <w:t xml:space="preserve">CapActix is proud to partner of </w:t>
      </w:r>
      <w:proofErr w:type="spellStart"/>
      <w:r w:rsidRPr="009852C2">
        <w:t>Xero</w:t>
      </w:r>
      <w:proofErr w:type="spellEnd"/>
      <w:r w:rsidRPr="009852C2">
        <w:t xml:space="preserve"> which is one of the most popular accounting software with all the time-saving tools.</w:t>
      </w:r>
    </w:p>
    <w:p w:rsidR="00D9601B" w:rsidRDefault="00D9601B" w:rsidP="00D9601B">
      <w:pPr>
        <w:ind w:left="720"/>
      </w:pPr>
      <w:bookmarkStart w:id="159" w:name="_sqmmifyhrov8" w:colFirst="0" w:colLast="0"/>
      <w:bookmarkEnd w:id="159"/>
    </w:p>
    <w:p w:rsidR="00D9601B" w:rsidRDefault="00D9601B" w:rsidP="00D9601B"/>
    <w:p w:rsidR="00E00620" w:rsidRPr="009852C2" w:rsidRDefault="009852C2" w:rsidP="00D9601B">
      <w:r w:rsidRPr="009852C2">
        <w:t xml:space="preserve">Contact us for migration from other accounting software to </w:t>
      </w:r>
      <w:proofErr w:type="spellStart"/>
      <w:r w:rsidR="00D9601B">
        <w:t>Quickbook</w:t>
      </w:r>
      <w:proofErr w:type="spellEnd"/>
      <w:r w:rsidR="00D9601B">
        <w:t xml:space="preserve"> or </w:t>
      </w:r>
      <w:r w:rsidRPr="009852C2">
        <w:t>XERO</w:t>
      </w:r>
    </w:p>
    <w:p w:rsidR="006F4A6B" w:rsidRDefault="006F4A6B" w:rsidP="00B30888">
      <w:bookmarkStart w:id="160" w:name="_uddilj7nheyl" w:colFirst="0" w:colLast="0"/>
      <w:bookmarkEnd w:id="160"/>
    </w:p>
    <w:p w:rsidR="00E00620" w:rsidRPr="006F4A6B" w:rsidRDefault="009852C2" w:rsidP="006F4A6B">
      <w:pPr>
        <w:pStyle w:val="Heading2"/>
        <w:rPr>
          <w:b/>
        </w:rPr>
      </w:pPr>
      <w:r w:rsidRPr="006F4A6B">
        <w:rPr>
          <w:b/>
        </w:rPr>
        <w:t>Career</w:t>
      </w:r>
    </w:p>
    <w:p w:rsidR="00C72A8A" w:rsidRDefault="00C72A8A" w:rsidP="006E1DB4">
      <w:pPr>
        <w:jc w:val="center"/>
        <w:rPr>
          <w:b/>
          <w:color w:val="FF0000"/>
        </w:rPr>
      </w:pPr>
      <w:bookmarkStart w:id="161" w:name="_5cgx8h73ecgg" w:colFirst="0" w:colLast="0"/>
      <w:bookmarkEnd w:id="161"/>
      <w:r w:rsidRPr="006E1DB4">
        <w:rPr>
          <w:b/>
          <w:color w:val="FF0000"/>
        </w:rPr>
        <w:t>Hire character; Train skill</w:t>
      </w:r>
    </w:p>
    <w:p w:rsidR="006E1DB4" w:rsidRPr="006E1DB4" w:rsidRDefault="006E1DB4" w:rsidP="006E1DB4">
      <w:pPr>
        <w:jc w:val="center"/>
        <w:rPr>
          <w:b/>
          <w:color w:val="FF0000"/>
        </w:rPr>
      </w:pPr>
    </w:p>
    <w:p w:rsidR="00C72A8A" w:rsidRPr="006E1DB4" w:rsidRDefault="00C72A8A" w:rsidP="006E1DB4">
      <w:pPr>
        <w:jc w:val="center"/>
        <w:rPr>
          <w:b/>
          <w:color w:val="1F497D" w:themeColor="text2"/>
        </w:rPr>
      </w:pPr>
      <w:r w:rsidRPr="006E1DB4">
        <w:rPr>
          <w:b/>
          <w:color w:val="1F497D" w:themeColor="text2"/>
        </w:rPr>
        <w:t>We are not just recruiting people, but are sowing the seeds of their reputation and respect in society</w:t>
      </w:r>
    </w:p>
    <w:p w:rsidR="00E00620" w:rsidRPr="00B959BE" w:rsidRDefault="00C72A8A" w:rsidP="00B30888">
      <w:pPr>
        <w:rPr>
          <w:b/>
        </w:rPr>
      </w:pPr>
      <w:hyperlink r:id="rId7" w:tgtFrame="_blank" w:history="1">
        <w:r>
          <w:rPr>
            <w:color w:val="00A75D"/>
            <w:sz w:val="27"/>
            <w:szCs w:val="27"/>
          </w:rPr>
          <w:br/>
        </w:r>
      </w:hyperlink>
      <w:r w:rsidR="009852C2" w:rsidRPr="00B959BE">
        <w:rPr>
          <w:b/>
        </w:rPr>
        <w:t>Join a Dynamic Organization</w:t>
      </w:r>
    </w:p>
    <w:p w:rsidR="00C72A8A" w:rsidRDefault="00C72A8A" w:rsidP="00B30888">
      <w:bookmarkStart w:id="162" w:name="_6jwplhmdfz78" w:colFirst="0" w:colLast="0"/>
      <w:bookmarkEnd w:id="162"/>
    </w:p>
    <w:p w:rsidR="00C72A8A" w:rsidRDefault="00C72A8A" w:rsidP="00B30888">
      <w:r>
        <w:t>WHY WORK AT CAPACTIX</w:t>
      </w:r>
    </w:p>
    <w:p w:rsidR="00C72A8A" w:rsidRDefault="00C72A8A" w:rsidP="00B30888"/>
    <w:p w:rsidR="00E00620" w:rsidRPr="009852C2" w:rsidRDefault="009852C2" w:rsidP="00B30888">
      <w:r w:rsidRPr="009852C2">
        <w:t xml:space="preserve">If you like new ideas, challenges, “re-inventing things”, and working with a medium along with an absurdly talented group of people in a learning-friendly, rapidly evolving environment then we would like to hear from you.  </w:t>
      </w:r>
    </w:p>
    <w:p w:rsidR="00C72A8A" w:rsidRPr="00C72A8A" w:rsidRDefault="00C72A8A" w:rsidP="006E1DB4">
      <w:bookmarkStart w:id="163" w:name="_7uv3wxc2q13o" w:colFirst="0" w:colLast="0"/>
      <w:bookmarkEnd w:id="163"/>
      <w:r w:rsidRPr="00C72A8A">
        <w:t>SALARY, EQUITY &amp; TIME OFF</w:t>
      </w:r>
    </w:p>
    <w:p w:rsidR="00C72A8A" w:rsidRPr="00C72A8A" w:rsidRDefault="00C72A8A" w:rsidP="00C72A8A">
      <w:pPr>
        <w:pStyle w:val="NormalWeb"/>
        <w:shd w:val="clear" w:color="auto" w:fill="FFFFFF"/>
        <w:spacing w:before="0" w:beforeAutospacing="0" w:after="264" w:afterAutospacing="0"/>
        <w:rPr>
          <w:rFonts w:ascii="Arial" w:eastAsia="Arial" w:hAnsi="Arial" w:cs="Arial"/>
          <w:sz w:val="22"/>
          <w:szCs w:val="22"/>
        </w:rPr>
      </w:pPr>
      <w:r w:rsidRPr="00C72A8A">
        <w:rPr>
          <w:rFonts w:ascii="Arial" w:eastAsia="Arial" w:hAnsi="Arial" w:cs="Arial"/>
          <w:sz w:val="22"/>
          <w:szCs w:val="22"/>
        </w:rPr>
        <w:t>Competitive salaries, meaningful equity, all the required perquisites and all the usual holidays plus a few you might not expect.</w:t>
      </w:r>
    </w:p>
    <w:p w:rsidR="00C72A8A" w:rsidRPr="00C72A8A" w:rsidRDefault="00C72A8A" w:rsidP="006E1DB4">
      <w:r w:rsidRPr="00C72A8A">
        <w:t>WORK ENVIRONMENT</w:t>
      </w:r>
    </w:p>
    <w:p w:rsidR="00C72A8A" w:rsidRPr="00C72A8A" w:rsidRDefault="00C72A8A" w:rsidP="00C72A8A">
      <w:pPr>
        <w:pStyle w:val="NormalWeb"/>
        <w:shd w:val="clear" w:color="auto" w:fill="FFFFFF"/>
        <w:spacing w:before="0" w:beforeAutospacing="0" w:after="264" w:afterAutospacing="0"/>
        <w:rPr>
          <w:rFonts w:ascii="Arial" w:eastAsia="Arial" w:hAnsi="Arial" w:cs="Arial"/>
          <w:sz w:val="22"/>
          <w:szCs w:val="22"/>
        </w:rPr>
      </w:pPr>
      <w:r w:rsidRPr="00C72A8A">
        <w:rPr>
          <w:rFonts w:ascii="Arial" w:eastAsia="Arial" w:hAnsi="Arial" w:cs="Arial"/>
          <w:sz w:val="22"/>
          <w:szCs w:val="22"/>
        </w:rPr>
        <w:lastRenderedPageBreak/>
        <w:t>The work environment is fun, casual, and collaborative with activity area for solo creation too. There is lots of space for your vehicle. Need we say more?</w:t>
      </w:r>
    </w:p>
    <w:p w:rsidR="00C72A8A" w:rsidRPr="00C72A8A" w:rsidRDefault="00C72A8A" w:rsidP="006E1DB4">
      <w:r w:rsidRPr="00C72A8A">
        <w:t>FOOD</w:t>
      </w:r>
    </w:p>
    <w:p w:rsidR="00C72A8A" w:rsidRPr="00C72A8A" w:rsidRDefault="00C72A8A" w:rsidP="00C72A8A">
      <w:pPr>
        <w:pStyle w:val="NormalWeb"/>
        <w:shd w:val="clear" w:color="auto" w:fill="FFFFFF"/>
        <w:spacing w:before="0" w:beforeAutospacing="0" w:after="264" w:afterAutospacing="0"/>
        <w:rPr>
          <w:rFonts w:ascii="Arial" w:eastAsia="Arial" w:hAnsi="Arial" w:cs="Arial"/>
          <w:sz w:val="22"/>
          <w:szCs w:val="22"/>
        </w:rPr>
      </w:pPr>
      <w:r w:rsidRPr="00C72A8A">
        <w:rPr>
          <w:rFonts w:ascii="Arial" w:eastAsia="Arial" w:hAnsi="Arial" w:cs="Arial"/>
          <w:sz w:val="22"/>
          <w:szCs w:val="22"/>
        </w:rPr>
        <w:t>Organic snacks and drinks are a no-brainer in our kitchen. Our coffee drinks and Indian Masala Tea are plentiful too.</w:t>
      </w:r>
    </w:p>
    <w:p w:rsidR="00C72A8A" w:rsidRPr="00C72A8A" w:rsidRDefault="00C72A8A" w:rsidP="00C72A8A">
      <w:pPr>
        <w:pStyle w:val="NormalWeb"/>
        <w:shd w:val="clear" w:color="auto" w:fill="FFFFFF"/>
        <w:spacing w:before="0" w:beforeAutospacing="0" w:after="0" w:afterAutospacing="0"/>
        <w:rPr>
          <w:rFonts w:ascii="Arial" w:eastAsia="Arial" w:hAnsi="Arial" w:cs="Arial"/>
          <w:sz w:val="22"/>
          <w:szCs w:val="22"/>
        </w:rPr>
      </w:pPr>
      <w:r w:rsidRPr="00C72A8A">
        <w:rPr>
          <w:rFonts w:ascii="Arial" w:eastAsia="Arial" w:hAnsi="Arial" w:cs="Arial"/>
          <w:sz w:val="22"/>
          <w:szCs w:val="22"/>
        </w:rPr>
        <w:t>Please note that all positions require you to be able to speak (and tell jokes in) fluent English and live within commutable distance of our office</w:t>
      </w:r>
    </w:p>
    <w:p w:rsidR="00C72A8A" w:rsidRDefault="00C72A8A" w:rsidP="00B30888"/>
    <w:p w:rsidR="00E00620" w:rsidRPr="009852C2" w:rsidRDefault="009852C2" w:rsidP="00B30888">
      <w:r w:rsidRPr="009852C2">
        <w:t xml:space="preserve">Current Opening: </w:t>
      </w:r>
    </w:p>
    <w:p w:rsidR="006F4A6B" w:rsidRDefault="006F4A6B" w:rsidP="00B30888">
      <w:bookmarkStart w:id="164" w:name="_279jhafwysiz" w:colFirst="0" w:colLast="0"/>
      <w:bookmarkEnd w:id="164"/>
    </w:p>
    <w:p w:rsidR="00B959BE" w:rsidRDefault="00B959BE" w:rsidP="00B30888"/>
    <w:p w:rsidR="00B959BE" w:rsidRDefault="00B959BE" w:rsidP="00B30888">
      <w:pPr>
        <w:rPr>
          <w:b/>
        </w:rPr>
      </w:pPr>
      <w:r w:rsidRPr="00B959BE">
        <w:rPr>
          <w:b/>
        </w:rPr>
        <w:t xml:space="preserve">Heading of </w:t>
      </w:r>
      <w:r>
        <w:rPr>
          <w:b/>
        </w:rPr>
        <w:t xml:space="preserve">Job </w:t>
      </w:r>
      <w:r w:rsidRPr="00B959BE">
        <w:rPr>
          <w:b/>
        </w:rPr>
        <w:t>Application page:</w:t>
      </w:r>
    </w:p>
    <w:p w:rsidR="00B959BE" w:rsidRPr="00B959BE" w:rsidRDefault="00B959BE" w:rsidP="00B30888">
      <w:pPr>
        <w:rPr>
          <w:b/>
        </w:rPr>
      </w:pPr>
    </w:p>
    <w:p w:rsidR="00B959BE" w:rsidRDefault="00B959BE" w:rsidP="00B959BE">
      <w:pPr>
        <w:jc w:val="center"/>
      </w:pPr>
      <w:r w:rsidRPr="00B959BE">
        <w:t>BECOME A PART OF CAPACTIX AND FLY HIGH IN YOUR CAREER BY PROVIDING FOLLOWING DETAILS TO OUR HR TEAM</w:t>
      </w:r>
    </w:p>
    <w:p w:rsidR="00E00620" w:rsidRPr="006F4A6B" w:rsidRDefault="009852C2" w:rsidP="006F4A6B">
      <w:pPr>
        <w:pStyle w:val="Heading1"/>
        <w:rPr>
          <w:b/>
        </w:rPr>
      </w:pPr>
      <w:r w:rsidRPr="006F4A6B">
        <w:rPr>
          <w:b/>
        </w:rPr>
        <w:t>Services</w:t>
      </w:r>
    </w:p>
    <w:p w:rsidR="00E00620" w:rsidRPr="009852C2" w:rsidRDefault="009852C2" w:rsidP="00B30888">
      <w:bookmarkStart w:id="165" w:name="_5pqclo1iiwzr" w:colFirst="0" w:colLast="0"/>
      <w:bookmarkEnd w:id="165"/>
      <w:r w:rsidRPr="009852C2">
        <w:t>(Please refer separate file)</w:t>
      </w:r>
    </w:p>
    <w:p w:rsidR="006F4A6B" w:rsidRDefault="006F4A6B" w:rsidP="00B30888">
      <w:bookmarkStart w:id="166" w:name="_kmbhonq1pxzr" w:colFirst="0" w:colLast="0"/>
      <w:bookmarkEnd w:id="166"/>
    </w:p>
    <w:p w:rsidR="00E00620" w:rsidRPr="006F4A6B" w:rsidRDefault="009852C2" w:rsidP="006F4A6B">
      <w:pPr>
        <w:pStyle w:val="Heading1"/>
        <w:rPr>
          <w:b/>
        </w:rPr>
      </w:pPr>
      <w:r w:rsidRPr="006F4A6B">
        <w:rPr>
          <w:b/>
        </w:rPr>
        <w:t>Industries</w:t>
      </w:r>
    </w:p>
    <w:p w:rsidR="00E00620" w:rsidRPr="006F4A6B" w:rsidRDefault="009852C2" w:rsidP="006F4A6B">
      <w:pPr>
        <w:pStyle w:val="Heading2"/>
        <w:rPr>
          <w:b/>
        </w:rPr>
      </w:pPr>
      <w:bookmarkStart w:id="167" w:name="_u6qi5nisravr" w:colFirst="0" w:colLast="0"/>
      <w:bookmarkEnd w:id="167"/>
      <w:r w:rsidRPr="006F4A6B">
        <w:rPr>
          <w:b/>
        </w:rPr>
        <w:t>Manufacturing</w:t>
      </w:r>
    </w:p>
    <w:p w:rsidR="00E00620" w:rsidRDefault="009852C2" w:rsidP="00911ADD">
      <w:pPr>
        <w:jc w:val="center"/>
        <w:rPr>
          <w:b/>
          <w:color w:val="FF0000"/>
        </w:rPr>
      </w:pPr>
      <w:bookmarkStart w:id="168" w:name="_qejeo7kb58vg" w:colFirst="0" w:colLast="0"/>
      <w:bookmarkEnd w:id="168"/>
      <w:r w:rsidRPr="00911ADD">
        <w:rPr>
          <w:b/>
          <w:color w:val="FF0000"/>
        </w:rPr>
        <w:t>Integrated accounting solutions - Financial Accounting, Cost Accounting, and Inventory Accounting</w:t>
      </w:r>
    </w:p>
    <w:p w:rsidR="00911ADD" w:rsidRPr="00911ADD" w:rsidRDefault="00911ADD" w:rsidP="00911ADD">
      <w:pPr>
        <w:jc w:val="center"/>
        <w:rPr>
          <w:b/>
          <w:color w:val="FF0000"/>
        </w:rPr>
      </w:pPr>
    </w:p>
    <w:p w:rsidR="00E00620" w:rsidRDefault="009852C2" w:rsidP="00B30888">
      <w:bookmarkStart w:id="169" w:name="_j3pvt3lbbfin" w:colFirst="0" w:colLast="0"/>
      <w:bookmarkEnd w:id="169"/>
      <w:r w:rsidRPr="009852C2">
        <w:t xml:space="preserve">The manufacturing industry </w:t>
      </w:r>
      <w:r w:rsidR="00911ADD">
        <w:t>accounts for a</w:t>
      </w:r>
      <w:r w:rsidRPr="009852C2">
        <w:t xml:space="preserve"> significant share of the industrial sector in developed countries. The final products can either </w:t>
      </w:r>
      <w:r w:rsidR="00911ADD" w:rsidRPr="009852C2">
        <w:t>serves</w:t>
      </w:r>
      <w:r w:rsidRPr="009852C2">
        <w:t xml:space="preserve"> as a finished good for sale to customers or as intermediate goods used in the production process.</w:t>
      </w:r>
    </w:p>
    <w:p w:rsidR="000B651B" w:rsidRPr="009852C2" w:rsidRDefault="000B651B" w:rsidP="00B30888"/>
    <w:p w:rsidR="00E00620" w:rsidRPr="009852C2" w:rsidRDefault="009852C2" w:rsidP="00B30888">
      <w:bookmarkStart w:id="170" w:name="_8gaz4zdqfgoz" w:colFirst="0" w:colLast="0"/>
      <w:bookmarkEnd w:id="170"/>
      <w:r w:rsidRPr="009852C2">
        <w:t>Manufacturing industries are the prominent wealth producing sectors of an economy. These industries use multiple technologies and methods widely known as manufacturing process management.</w:t>
      </w:r>
    </w:p>
    <w:p w:rsidR="00E00620" w:rsidRPr="009852C2" w:rsidRDefault="009852C2" w:rsidP="00B30888">
      <w:bookmarkStart w:id="171" w:name="_yzinj98i2gdj" w:colFirst="0" w:colLast="0"/>
      <w:bookmarkEnd w:id="171"/>
      <w:r w:rsidRPr="009852C2">
        <w:t>The accounting for a manufacturing business deals with the inventory valuation and the costing of goods. Well, this can be considered as the complex part of accounting. The receipt of the raw material to the selling of the goods in the market requires standard atomization procedure.</w:t>
      </w:r>
    </w:p>
    <w:p w:rsidR="008458A8" w:rsidRDefault="008458A8" w:rsidP="00B30888">
      <w:bookmarkStart w:id="172" w:name="_us8yms5q5ad8" w:colFirst="0" w:colLast="0"/>
      <w:bookmarkEnd w:id="172"/>
    </w:p>
    <w:p w:rsidR="00E00620" w:rsidRPr="009852C2" w:rsidRDefault="009852C2" w:rsidP="00B30888">
      <w:r w:rsidRPr="009852C2">
        <w:lastRenderedPageBreak/>
        <w:t xml:space="preserve">Our expert team is having enormous experience in manufacturing industry which can aid with the setting up integrated accounting system including the financial accounting, cost accounting, and inventory accounting.  </w:t>
      </w:r>
    </w:p>
    <w:p w:rsidR="00E00620" w:rsidRPr="009852C2" w:rsidRDefault="00E00620" w:rsidP="00B30888">
      <w:bookmarkStart w:id="173" w:name="_bbh0e2t8nw8m" w:colFirst="0" w:colLast="0"/>
      <w:bookmarkEnd w:id="173"/>
    </w:p>
    <w:p w:rsidR="00E00620" w:rsidRPr="008458A8" w:rsidRDefault="009852C2" w:rsidP="00B30888">
      <w:pPr>
        <w:rPr>
          <w:b/>
        </w:rPr>
      </w:pPr>
      <w:bookmarkStart w:id="174" w:name="_875k69h8af3s" w:colFirst="0" w:colLast="0"/>
      <w:bookmarkEnd w:id="174"/>
      <w:r w:rsidRPr="008458A8">
        <w:rPr>
          <w:b/>
        </w:rPr>
        <w:t>The Process we follow for integration of accounting, costing and inventory module of Manufacturing Industry:</w:t>
      </w:r>
    </w:p>
    <w:p w:rsidR="008458A8" w:rsidRPr="008458A8" w:rsidRDefault="008458A8" w:rsidP="00B30888"/>
    <w:p w:rsidR="00E00620" w:rsidRPr="008458A8" w:rsidRDefault="009852C2" w:rsidP="001B457D">
      <w:pPr>
        <w:pStyle w:val="ListParagraph"/>
        <w:numPr>
          <w:ilvl w:val="0"/>
          <w:numId w:val="7"/>
        </w:numPr>
      </w:pPr>
      <w:bookmarkStart w:id="175" w:name="_irldmm9sd96g" w:colFirst="0" w:colLast="0"/>
      <w:bookmarkEnd w:id="175"/>
      <w:r w:rsidRPr="008458A8">
        <w:t>Analysing the business including following key parameters for the configuration of inventory and costing module :</w:t>
      </w:r>
    </w:p>
    <w:p w:rsidR="00E00620" w:rsidRPr="009852C2" w:rsidRDefault="008458A8" w:rsidP="001B457D">
      <w:pPr>
        <w:pStyle w:val="ListParagraph"/>
        <w:numPr>
          <w:ilvl w:val="0"/>
          <w:numId w:val="8"/>
        </w:numPr>
        <w:ind w:left="1080"/>
      </w:pPr>
      <w:bookmarkStart w:id="176" w:name="_2u864k8u6qox" w:colFirst="0" w:colLast="0"/>
      <w:bookmarkEnd w:id="176"/>
      <w:r>
        <w:t>Main raw material items</w:t>
      </w:r>
    </w:p>
    <w:p w:rsidR="00E00620" w:rsidRPr="009852C2" w:rsidRDefault="009852C2" w:rsidP="001B457D">
      <w:pPr>
        <w:pStyle w:val="ListParagraph"/>
        <w:numPr>
          <w:ilvl w:val="0"/>
          <w:numId w:val="8"/>
        </w:numPr>
        <w:ind w:left="1080"/>
      </w:pPr>
      <w:bookmarkStart w:id="177" w:name="_tl6t7fyw56of" w:colFirst="0" w:colLast="0"/>
      <w:bookmarkEnd w:id="177"/>
      <w:r w:rsidRPr="009852C2">
        <w:t>No. of different production processes and work in progress items</w:t>
      </w:r>
    </w:p>
    <w:p w:rsidR="00E00620" w:rsidRPr="009852C2" w:rsidRDefault="009852C2" w:rsidP="001B457D">
      <w:pPr>
        <w:pStyle w:val="ListParagraph"/>
        <w:numPr>
          <w:ilvl w:val="0"/>
          <w:numId w:val="8"/>
        </w:numPr>
        <w:ind w:left="1080"/>
      </w:pPr>
      <w:bookmarkStart w:id="178" w:name="_3dt0resvs204" w:colFirst="0" w:colLast="0"/>
      <w:bookmarkEnd w:id="178"/>
      <w:r w:rsidRPr="009852C2">
        <w:t>Accomplished  goods items and by</w:t>
      </w:r>
      <w:r w:rsidR="008458A8">
        <w:t>-</w:t>
      </w:r>
      <w:r w:rsidRPr="009852C2">
        <w:t>products</w:t>
      </w:r>
    </w:p>
    <w:p w:rsidR="00E00620" w:rsidRPr="009852C2" w:rsidRDefault="009852C2" w:rsidP="001B457D">
      <w:pPr>
        <w:pStyle w:val="ListParagraph"/>
        <w:numPr>
          <w:ilvl w:val="0"/>
          <w:numId w:val="8"/>
        </w:numPr>
        <w:ind w:left="1080"/>
      </w:pPr>
      <w:bookmarkStart w:id="179" w:name="_u7hq9qw1of5b" w:colFirst="0" w:colLast="0"/>
      <w:bookmarkEnd w:id="179"/>
      <w:r w:rsidRPr="009852C2">
        <w:t>Standard time required at each production process</w:t>
      </w:r>
    </w:p>
    <w:p w:rsidR="00E00620" w:rsidRPr="009852C2" w:rsidRDefault="009852C2" w:rsidP="001B457D">
      <w:pPr>
        <w:pStyle w:val="ListParagraph"/>
        <w:numPr>
          <w:ilvl w:val="0"/>
          <w:numId w:val="8"/>
        </w:numPr>
        <w:ind w:left="1080"/>
      </w:pPr>
      <w:bookmarkStart w:id="180" w:name="_692vrpzggc1x" w:colFirst="0" w:colLast="0"/>
      <w:bookmarkEnd w:id="180"/>
      <w:r w:rsidRPr="009852C2">
        <w:t>Main types of machinery involved in each production process</w:t>
      </w:r>
    </w:p>
    <w:p w:rsidR="00E00620" w:rsidRPr="009852C2" w:rsidRDefault="009852C2" w:rsidP="001B457D">
      <w:pPr>
        <w:pStyle w:val="ListParagraph"/>
        <w:numPr>
          <w:ilvl w:val="0"/>
          <w:numId w:val="8"/>
        </w:numPr>
        <w:ind w:left="1080"/>
      </w:pPr>
      <w:bookmarkStart w:id="181" w:name="_dt4uwj8tpxcp" w:colFirst="0" w:colLast="0"/>
      <w:bookmarkEnd w:id="181"/>
      <w:r w:rsidRPr="009852C2">
        <w:t>Gathering power capacity/voltage details for different machinery</w:t>
      </w:r>
    </w:p>
    <w:p w:rsidR="00E00620" w:rsidRPr="009852C2" w:rsidRDefault="009852C2" w:rsidP="001B457D">
      <w:pPr>
        <w:pStyle w:val="ListParagraph"/>
        <w:numPr>
          <w:ilvl w:val="0"/>
          <w:numId w:val="8"/>
        </w:numPr>
        <w:ind w:left="1080"/>
      </w:pPr>
      <w:bookmarkStart w:id="182" w:name="_lreqthcu21mq" w:colFirst="0" w:colLast="0"/>
      <w:bookmarkEnd w:id="182"/>
      <w:r w:rsidRPr="009852C2">
        <w:t>Production type – BOM/Batch, Assembly, Disassembly</w:t>
      </w:r>
    </w:p>
    <w:p w:rsidR="00E00620" w:rsidRPr="009852C2" w:rsidRDefault="009852C2" w:rsidP="001B457D">
      <w:pPr>
        <w:pStyle w:val="ListParagraph"/>
        <w:numPr>
          <w:ilvl w:val="0"/>
          <w:numId w:val="8"/>
        </w:numPr>
        <w:ind w:left="1080"/>
      </w:pPr>
      <w:bookmarkStart w:id="183" w:name="_jxl6zrpal5wg" w:colFirst="0" w:colLast="0"/>
      <w:bookmarkEnd w:id="183"/>
      <w:r w:rsidRPr="009852C2">
        <w:t xml:space="preserve">Standard production ratios </w:t>
      </w:r>
    </w:p>
    <w:p w:rsidR="00E00620" w:rsidRPr="009852C2" w:rsidRDefault="009852C2" w:rsidP="001B457D">
      <w:pPr>
        <w:pStyle w:val="ListParagraph"/>
        <w:numPr>
          <w:ilvl w:val="0"/>
          <w:numId w:val="8"/>
        </w:numPr>
        <w:ind w:left="1080"/>
      </w:pPr>
      <w:bookmarkStart w:id="184" w:name="_8d68hyuvqk6h" w:colFirst="0" w:colLast="0"/>
      <w:bookmarkEnd w:id="184"/>
      <w:r w:rsidRPr="009852C2">
        <w:t>identifying control requirements</w:t>
      </w:r>
    </w:p>
    <w:p w:rsidR="00E00620" w:rsidRPr="009852C2" w:rsidRDefault="00E00620" w:rsidP="00B30888">
      <w:bookmarkStart w:id="185" w:name="_ayf925s3mw9w" w:colFirst="0" w:colLast="0"/>
      <w:bookmarkEnd w:id="185"/>
    </w:p>
    <w:p w:rsidR="00E00620" w:rsidRDefault="009852C2" w:rsidP="001B457D">
      <w:pPr>
        <w:pStyle w:val="ListParagraph"/>
        <w:numPr>
          <w:ilvl w:val="0"/>
          <w:numId w:val="7"/>
        </w:numPr>
      </w:pPr>
      <w:bookmarkStart w:id="186" w:name="_6qkkljmfbijg" w:colFirst="0" w:colLast="0"/>
      <w:bookmarkEnd w:id="186"/>
      <w:r w:rsidRPr="009852C2">
        <w:t xml:space="preserve">Preparation of implementation plan on the basis of business analysis and adding suggestions required at each control points </w:t>
      </w:r>
    </w:p>
    <w:p w:rsidR="008458A8" w:rsidRPr="009852C2" w:rsidRDefault="008458A8" w:rsidP="008458A8">
      <w:pPr>
        <w:pStyle w:val="ListParagraph"/>
      </w:pPr>
    </w:p>
    <w:p w:rsidR="00E00620" w:rsidRPr="009852C2" w:rsidRDefault="009852C2" w:rsidP="001B457D">
      <w:pPr>
        <w:pStyle w:val="ListParagraph"/>
        <w:numPr>
          <w:ilvl w:val="0"/>
          <w:numId w:val="7"/>
        </w:numPr>
      </w:pPr>
      <w:bookmarkStart w:id="187" w:name="_903bo87dkwoe" w:colFirst="0" w:colLast="0"/>
      <w:bookmarkEnd w:id="187"/>
      <w:r w:rsidRPr="009852C2">
        <w:t xml:space="preserve">During our implementation phase, our team will perform following accounting and bookkeeping functions in line with implementation : </w:t>
      </w:r>
    </w:p>
    <w:p w:rsidR="00E00620" w:rsidRPr="009852C2" w:rsidRDefault="00E00620" w:rsidP="00B30888"/>
    <w:p w:rsidR="00E00620" w:rsidRPr="009852C2" w:rsidRDefault="009852C2" w:rsidP="001B457D">
      <w:pPr>
        <w:pStyle w:val="ListParagraph"/>
        <w:numPr>
          <w:ilvl w:val="0"/>
          <w:numId w:val="9"/>
        </w:numPr>
        <w:ind w:left="1080"/>
      </w:pPr>
      <w:r w:rsidRPr="009852C2">
        <w:t>Set up the charts of accounts for financial accounting</w:t>
      </w:r>
    </w:p>
    <w:p w:rsidR="00E00620" w:rsidRPr="009852C2" w:rsidRDefault="009852C2" w:rsidP="001B457D">
      <w:pPr>
        <w:pStyle w:val="ListParagraph"/>
        <w:numPr>
          <w:ilvl w:val="0"/>
          <w:numId w:val="9"/>
        </w:numPr>
        <w:ind w:left="1080"/>
      </w:pPr>
      <w:r w:rsidRPr="009852C2">
        <w:t>Alteration and finalization of inventory master with coding</w:t>
      </w:r>
    </w:p>
    <w:p w:rsidR="00E00620" w:rsidRPr="009852C2" w:rsidRDefault="009852C2" w:rsidP="001B457D">
      <w:pPr>
        <w:pStyle w:val="ListParagraph"/>
        <w:numPr>
          <w:ilvl w:val="0"/>
          <w:numId w:val="9"/>
        </w:numPr>
        <w:ind w:left="1080"/>
      </w:pPr>
      <w:r w:rsidRPr="009852C2">
        <w:t xml:space="preserve">Recommending and performing suitable tracking/class category for cost accounting  </w:t>
      </w:r>
    </w:p>
    <w:p w:rsidR="00E00620" w:rsidRPr="009852C2" w:rsidRDefault="009852C2" w:rsidP="001B457D">
      <w:pPr>
        <w:pStyle w:val="ListParagraph"/>
        <w:numPr>
          <w:ilvl w:val="0"/>
          <w:numId w:val="9"/>
        </w:numPr>
        <w:ind w:left="1080"/>
      </w:pPr>
      <w:r w:rsidRPr="009852C2">
        <w:t>Finalization of cost apportion master for apportionment of raw material, direct labor, direct electricity, or any other direct expense to arrive item wise cost of production or cost of sales  (if software feature available)</w:t>
      </w:r>
    </w:p>
    <w:p w:rsidR="00E00620" w:rsidRPr="009852C2" w:rsidRDefault="009852C2" w:rsidP="001B457D">
      <w:pPr>
        <w:pStyle w:val="ListParagraph"/>
        <w:numPr>
          <w:ilvl w:val="0"/>
          <w:numId w:val="9"/>
        </w:numPr>
        <w:ind w:left="1080"/>
      </w:pPr>
      <w:r w:rsidRPr="009852C2">
        <w:t xml:space="preserve">Preparation of standard template for data collection from the procurement department to the sales &amp; marketing department </w:t>
      </w:r>
    </w:p>
    <w:p w:rsidR="00E00620" w:rsidRPr="009852C2" w:rsidRDefault="009852C2" w:rsidP="001B457D">
      <w:pPr>
        <w:pStyle w:val="ListParagraph"/>
        <w:numPr>
          <w:ilvl w:val="0"/>
          <w:numId w:val="9"/>
        </w:numPr>
        <w:ind w:left="1080"/>
      </w:pPr>
      <w:r w:rsidRPr="009852C2">
        <w:t>Communication of various control points for improved internal control system</w:t>
      </w:r>
    </w:p>
    <w:p w:rsidR="00E00620" w:rsidRPr="009852C2" w:rsidRDefault="009852C2" w:rsidP="001B457D">
      <w:pPr>
        <w:pStyle w:val="ListParagraph"/>
        <w:numPr>
          <w:ilvl w:val="0"/>
          <w:numId w:val="9"/>
        </w:numPr>
        <w:ind w:left="1080"/>
      </w:pPr>
      <w:r w:rsidRPr="009852C2">
        <w:t>Support in Integration of barcoding system with the accounting system</w:t>
      </w:r>
    </w:p>
    <w:p w:rsidR="00E00620" w:rsidRPr="009852C2" w:rsidRDefault="009852C2" w:rsidP="001B457D">
      <w:pPr>
        <w:pStyle w:val="ListParagraph"/>
        <w:numPr>
          <w:ilvl w:val="0"/>
          <w:numId w:val="9"/>
        </w:numPr>
        <w:ind w:left="1080"/>
      </w:pPr>
      <w:r w:rsidRPr="009852C2">
        <w:t>Capturing accounting transactions in the accounting system</w:t>
      </w:r>
    </w:p>
    <w:p w:rsidR="00E00620" w:rsidRPr="009852C2" w:rsidRDefault="009852C2" w:rsidP="001B457D">
      <w:pPr>
        <w:pStyle w:val="ListParagraph"/>
        <w:numPr>
          <w:ilvl w:val="0"/>
          <w:numId w:val="9"/>
        </w:numPr>
        <w:ind w:left="1080"/>
      </w:pPr>
      <w:r w:rsidRPr="009852C2">
        <w:t>Perform various reconciliation and checking the accuracy of transactions completed</w:t>
      </w:r>
    </w:p>
    <w:p w:rsidR="00BE5E36" w:rsidRDefault="00BE5E36" w:rsidP="00BE5E36">
      <w:pPr>
        <w:pStyle w:val="NormalWeb"/>
        <w:shd w:val="clear" w:color="auto" w:fill="FFFFFF"/>
        <w:spacing w:before="150" w:beforeAutospacing="0" w:after="150" w:afterAutospacing="0" w:line="285" w:lineRule="atLeast"/>
        <w:jc w:val="center"/>
        <w:textAlignment w:val="baseline"/>
        <w:rPr>
          <w:rFonts w:asciiTheme="minorHAnsi" w:hAnsiTheme="minorHAnsi" w:cstheme="minorHAnsi"/>
          <w:b/>
          <w:caps/>
          <w:color w:val="2D2D2D"/>
          <w:spacing w:val="6"/>
          <w:sz w:val="22"/>
          <w:szCs w:val="22"/>
        </w:rPr>
      </w:pPr>
    </w:p>
    <w:p w:rsidR="00BE5E36" w:rsidRPr="003746DE" w:rsidRDefault="00BE5E36" w:rsidP="00BE5E36">
      <w:pPr>
        <w:pStyle w:val="NormalWeb"/>
        <w:shd w:val="clear" w:color="auto" w:fill="FFFFFF"/>
        <w:spacing w:before="150" w:beforeAutospacing="0" w:after="150" w:afterAutospacing="0" w:line="285" w:lineRule="atLeast"/>
        <w:jc w:val="center"/>
        <w:textAlignment w:val="baseline"/>
        <w:rPr>
          <w:rFonts w:asciiTheme="minorHAnsi" w:hAnsiTheme="minorHAnsi" w:cstheme="minorHAnsi"/>
          <w:b/>
          <w:caps/>
          <w:color w:val="2D2D2D"/>
          <w:spacing w:val="6"/>
          <w:sz w:val="22"/>
          <w:szCs w:val="22"/>
        </w:rPr>
      </w:pPr>
      <w:r w:rsidRPr="003746DE">
        <w:rPr>
          <w:rFonts w:asciiTheme="minorHAnsi" w:hAnsiTheme="minorHAnsi" w:cstheme="minorHAnsi"/>
          <w:b/>
          <w:caps/>
          <w:color w:val="2D2D2D"/>
          <w:spacing w:val="6"/>
          <w:sz w:val="22"/>
          <w:szCs w:val="22"/>
        </w:rPr>
        <w:t xml:space="preserve">OUR SERVICES FOR </w:t>
      </w:r>
      <w:r>
        <w:rPr>
          <w:rFonts w:asciiTheme="minorHAnsi" w:hAnsiTheme="minorHAnsi" w:cstheme="minorHAnsi"/>
          <w:b/>
          <w:caps/>
          <w:color w:val="2D2D2D"/>
          <w:spacing w:val="6"/>
          <w:sz w:val="22"/>
          <w:szCs w:val="22"/>
        </w:rPr>
        <w:t>Manufacturing</w:t>
      </w:r>
    </w:p>
    <w:tbl>
      <w:tblPr>
        <w:tblStyle w:val="TableGrid"/>
        <w:tblW w:w="0" w:type="auto"/>
        <w:tblInd w:w="198" w:type="dxa"/>
        <w:tblLook w:val="04A0" w:firstRow="1" w:lastRow="0" w:firstColumn="1" w:lastColumn="0" w:noHBand="0" w:noVBand="1"/>
      </w:tblPr>
      <w:tblGrid>
        <w:gridCol w:w="4523"/>
        <w:gridCol w:w="4333"/>
      </w:tblGrid>
      <w:tr w:rsidR="00BE5E36" w:rsidRPr="00117FE2" w:rsidTr="006D1464">
        <w:tc>
          <w:tcPr>
            <w:tcW w:w="4523" w:type="dxa"/>
          </w:tcPr>
          <w:p w:rsidR="00BE5E36" w:rsidRPr="00117FE2" w:rsidRDefault="00BE5E36" w:rsidP="001B457D">
            <w:pPr>
              <w:pStyle w:val="ListParagraph"/>
              <w:numPr>
                <w:ilvl w:val="0"/>
                <w:numId w:val="10"/>
              </w:numPr>
              <w:ind w:left="540"/>
            </w:pPr>
            <w:r>
              <w:t xml:space="preserve">Bookkeeping </w:t>
            </w:r>
          </w:p>
        </w:tc>
        <w:tc>
          <w:tcPr>
            <w:tcW w:w="4333" w:type="dxa"/>
          </w:tcPr>
          <w:p w:rsidR="00BE5E36" w:rsidRDefault="00BE5E36" w:rsidP="001B457D">
            <w:pPr>
              <w:pStyle w:val="ListParagraph"/>
              <w:numPr>
                <w:ilvl w:val="0"/>
                <w:numId w:val="11"/>
              </w:numPr>
              <w:shd w:val="clear" w:color="auto" w:fill="FFFFFF"/>
              <w:ind w:left="501"/>
              <w:textAlignment w:val="baseline"/>
            </w:pPr>
            <w:r>
              <w:t>Set</w:t>
            </w:r>
            <w:r w:rsidRPr="00117FE2">
              <w:t xml:space="preserve"> Up Chart of Accounts</w:t>
            </w:r>
          </w:p>
          <w:p w:rsidR="00BE5E36" w:rsidRDefault="00BE5E36" w:rsidP="001B457D">
            <w:pPr>
              <w:pStyle w:val="ListParagraph"/>
              <w:numPr>
                <w:ilvl w:val="0"/>
                <w:numId w:val="11"/>
              </w:numPr>
              <w:shd w:val="clear" w:color="auto" w:fill="FFFFFF"/>
              <w:ind w:left="501"/>
              <w:textAlignment w:val="baseline"/>
            </w:pPr>
            <w:r>
              <w:t xml:space="preserve">Posting of purchase transactions including Purchase order, Purchase </w:t>
            </w:r>
            <w:r>
              <w:lastRenderedPageBreak/>
              <w:t>invoice and receipt of inventory (Including batch with expiry/serial no)</w:t>
            </w:r>
          </w:p>
          <w:p w:rsidR="00BE5E36" w:rsidRDefault="00BE5E36" w:rsidP="001B457D">
            <w:pPr>
              <w:pStyle w:val="ListParagraph"/>
              <w:numPr>
                <w:ilvl w:val="0"/>
                <w:numId w:val="11"/>
              </w:numPr>
              <w:shd w:val="clear" w:color="auto" w:fill="FFFFFF"/>
              <w:ind w:left="501"/>
              <w:textAlignment w:val="baseline"/>
            </w:pPr>
            <w:r>
              <w:t>Entry for other purchase related expenses for calculating landing cost</w:t>
            </w:r>
          </w:p>
          <w:p w:rsidR="00BE5E36" w:rsidRDefault="00BE5E36" w:rsidP="001B457D">
            <w:pPr>
              <w:pStyle w:val="ListParagraph"/>
              <w:numPr>
                <w:ilvl w:val="0"/>
                <w:numId w:val="11"/>
              </w:numPr>
              <w:shd w:val="clear" w:color="auto" w:fill="FFFFFF"/>
              <w:ind w:left="501"/>
              <w:textAlignment w:val="baseline"/>
            </w:pPr>
            <w:r>
              <w:t>Capturing finished goods item wise BOM</w:t>
            </w:r>
          </w:p>
          <w:p w:rsidR="00BE5E36" w:rsidRDefault="00BE5E36" w:rsidP="001B457D">
            <w:pPr>
              <w:pStyle w:val="ListParagraph"/>
              <w:numPr>
                <w:ilvl w:val="0"/>
                <w:numId w:val="11"/>
              </w:numPr>
              <w:shd w:val="clear" w:color="auto" w:fill="FFFFFF"/>
              <w:ind w:left="501"/>
              <w:textAlignment w:val="baseline"/>
            </w:pPr>
            <w:r>
              <w:t>Entry for issue of material for production</w:t>
            </w:r>
          </w:p>
          <w:p w:rsidR="00BE5E36" w:rsidRDefault="00BE5E36" w:rsidP="001B457D">
            <w:pPr>
              <w:pStyle w:val="ListParagraph"/>
              <w:numPr>
                <w:ilvl w:val="0"/>
                <w:numId w:val="11"/>
              </w:numPr>
              <w:shd w:val="clear" w:color="auto" w:fill="FFFFFF"/>
              <w:ind w:left="501"/>
              <w:textAlignment w:val="baseline"/>
            </w:pPr>
            <w:r>
              <w:t>Posting necessary entry for transfer of material between locations</w:t>
            </w:r>
          </w:p>
          <w:p w:rsidR="00BE5E36" w:rsidRDefault="00BE5E36" w:rsidP="001B457D">
            <w:pPr>
              <w:pStyle w:val="ListParagraph"/>
              <w:numPr>
                <w:ilvl w:val="0"/>
                <w:numId w:val="11"/>
              </w:numPr>
              <w:shd w:val="clear" w:color="auto" w:fill="FFFFFF"/>
              <w:ind w:left="501"/>
              <w:textAlignment w:val="baseline"/>
            </w:pPr>
            <w:r>
              <w:t>Posting of stock adjustment entries if any</w:t>
            </w:r>
          </w:p>
          <w:p w:rsidR="00BE5E36" w:rsidRDefault="00BE5E36" w:rsidP="001B457D">
            <w:pPr>
              <w:pStyle w:val="ListParagraph"/>
              <w:numPr>
                <w:ilvl w:val="0"/>
                <w:numId w:val="11"/>
              </w:numPr>
              <w:shd w:val="clear" w:color="auto" w:fill="FFFFFF"/>
              <w:ind w:left="501"/>
              <w:textAlignment w:val="baseline"/>
            </w:pPr>
            <w:r>
              <w:t>Allocation of labour, electricity and other direct expenses against production</w:t>
            </w:r>
          </w:p>
          <w:p w:rsidR="00BE5E36" w:rsidRDefault="00BE5E36" w:rsidP="001B457D">
            <w:pPr>
              <w:pStyle w:val="ListParagraph"/>
              <w:numPr>
                <w:ilvl w:val="0"/>
                <w:numId w:val="11"/>
              </w:numPr>
              <w:shd w:val="clear" w:color="auto" w:fill="FFFFFF"/>
              <w:ind w:left="501"/>
              <w:textAlignment w:val="baseline"/>
            </w:pPr>
            <w:r>
              <w:t xml:space="preserve">Recording of estimates, quotes, sales invoices and delivery note </w:t>
            </w:r>
          </w:p>
          <w:p w:rsidR="00BE5E36" w:rsidRPr="00117FE2" w:rsidRDefault="00BE5E36" w:rsidP="001B457D">
            <w:pPr>
              <w:pStyle w:val="ListParagraph"/>
              <w:numPr>
                <w:ilvl w:val="0"/>
                <w:numId w:val="11"/>
              </w:numPr>
              <w:shd w:val="clear" w:color="auto" w:fill="FFFFFF"/>
              <w:ind w:left="501"/>
              <w:textAlignment w:val="baseline"/>
            </w:pPr>
            <w:r w:rsidRPr="00117FE2">
              <w:t xml:space="preserve">Verifying and recording </w:t>
            </w:r>
            <w:r>
              <w:t>bills</w:t>
            </w:r>
            <w:r w:rsidRPr="00117FE2">
              <w:t xml:space="preserve"> from</w:t>
            </w:r>
            <w:r>
              <w:t xml:space="preserve"> </w:t>
            </w:r>
            <w:r w:rsidRPr="00117FE2">
              <w:t>suppliers</w:t>
            </w:r>
          </w:p>
          <w:p w:rsidR="00BE5E36" w:rsidRPr="00117FE2" w:rsidRDefault="00BE5E36" w:rsidP="001B457D">
            <w:pPr>
              <w:pStyle w:val="ListParagraph"/>
              <w:numPr>
                <w:ilvl w:val="0"/>
                <w:numId w:val="11"/>
              </w:numPr>
              <w:shd w:val="clear" w:color="auto" w:fill="FFFFFF"/>
              <w:ind w:left="501"/>
              <w:textAlignment w:val="baseline"/>
            </w:pPr>
            <w:r>
              <w:t>Payment to</w:t>
            </w:r>
            <w:r w:rsidRPr="00117FE2">
              <w:t xml:space="preserve"> suppliers</w:t>
            </w:r>
          </w:p>
          <w:p w:rsidR="00BE5E36" w:rsidRDefault="00BE5E36" w:rsidP="001B457D">
            <w:pPr>
              <w:pStyle w:val="ListParagraph"/>
              <w:numPr>
                <w:ilvl w:val="0"/>
                <w:numId w:val="11"/>
              </w:numPr>
              <w:shd w:val="clear" w:color="auto" w:fill="FFFFFF"/>
              <w:ind w:left="501"/>
              <w:textAlignment w:val="baseline"/>
            </w:pPr>
            <w:r w:rsidRPr="00117FE2">
              <w:t xml:space="preserve">Processing employees' pay and </w:t>
            </w:r>
            <w:r>
              <w:t>update payroll file</w:t>
            </w:r>
          </w:p>
          <w:p w:rsidR="00BE5E36" w:rsidRDefault="00BE5E36" w:rsidP="001B457D">
            <w:pPr>
              <w:pStyle w:val="ListParagraph"/>
              <w:numPr>
                <w:ilvl w:val="0"/>
                <w:numId w:val="11"/>
              </w:numPr>
              <w:shd w:val="clear" w:color="auto" w:fill="FFFFFF"/>
              <w:ind w:left="501"/>
              <w:textAlignment w:val="baseline"/>
            </w:pPr>
            <w:r w:rsidRPr="00117FE2">
              <w:t>R</w:t>
            </w:r>
            <w:r>
              <w:t xml:space="preserve">ecording depreciation and other </w:t>
            </w:r>
            <w:r w:rsidRPr="00117FE2">
              <w:t>adjusting entries</w:t>
            </w:r>
          </w:p>
          <w:p w:rsidR="00BE5E36" w:rsidRDefault="00BE5E36" w:rsidP="001B457D">
            <w:pPr>
              <w:pStyle w:val="ListParagraph"/>
              <w:numPr>
                <w:ilvl w:val="0"/>
                <w:numId w:val="11"/>
              </w:numPr>
              <w:shd w:val="clear" w:color="auto" w:fill="FFFFFF"/>
              <w:ind w:left="501"/>
              <w:textAlignment w:val="baseline"/>
            </w:pPr>
            <w:r>
              <w:t>Project wise expense segregation and allocation</w:t>
            </w:r>
          </w:p>
          <w:p w:rsidR="00BE5E36" w:rsidRPr="00117FE2" w:rsidRDefault="00BE5E36" w:rsidP="001B457D">
            <w:pPr>
              <w:pStyle w:val="ListParagraph"/>
              <w:numPr>
                <w:ilvl w:val="0"/>
                <w:numId w:val="11"/>
              </w:numPr>
              <w:shd w:val="clear" w:color="auto" w:fill="FFFFFF"/>
              <w:ind w:left="501"/>
              <w:textAlignment w:val="baseline"/>
            </w:pPr>
            <w:r w:rsidRPr="00117FE2">
              <w:t>Month-end or year-end closing</w:t>
            </w:r>
            <w:r>
              <w:t xml:space="preserve"> entries</w:t>
            </w:r>
          </w:p>
        </w:tc>
      </w:tr>
      <w:tr w:rsidR="00BE5E36" w:rsidRPr="00117FE2" w:rsidTr="006D1464">
        <w:tc>
          <w:tcPr>
            <w:tcW w:w="4523" w:type="dxa"/>
          </w:tcPr>
          <w:p w:rsidR="00BE5E36" w:rsidRPr="00117FE2" w:rsidRDefault="00BE5E36" w:rsidP="001B457D">
            <w:pPr>
              <w:pStyle w:val="ListParagraph"/>
              <w:numPr>
                <w:ilvl w:val="0"/>
                <w:numId w:val="10"/>
              </w:numPr>
              <w:ind w:left="540"/>
            </w:pPr>
            <w:r w:rsidRPr="00117FE2">
              <w:lastRenderedPageBreak/>
              <w:t>Accounts Payable</w:t>
            </w:r>
          </w:p>
        </w:tc>
        <w:tc>
          <w:tcPr>
            <w:tcW w:w="4333" w:type="dxa"/>
          </w:tcPr>
          <w:p w:rsidR="00BE5E36" w:rsidRPr="00981036" w:rsidRDefault="00BE5E36" w:rsidP="001B457D">
            <w:pPr>
              <w:numPr>
                <w:ilvl w:val="0"/>
                <w:numId w:val="12"/>
              </w:numPr>
              <w:shd w:val="clear" w:color="auto" w:fill="FFFFFF"/>
              <w:ind w:left="499"/>
              <w:textAlignment w:val="baseline"/>
              <w:rPr>
                <w:rFonts w:eastAsia="Times New Roman" w:cstheme="minorHAnsi"/>
                <w:color w:val="000000" w:themeColor="text1"/>
              </w:rPr>
            </w:pPr>
            <w:r w:rsidRPr="00981036">
              <w:rPr>
                <w:rFonts w:eastAsia="Times New Roman" w:cstheme="minorHAnsi"/>
                <w:color w:val="000000" w:themeColor="text1"/>
              </w:rPr>
              <w:t xml:space="preserve">Entering and processing </w:t>
            </w:r>
            <w:r>
              <w:rPr>
                <w:rFonts w:eastAsia="Times New Roman" w:cstheme="minorHAnsi"/>
                <w:color w:val="000000" w:themeColor="text1"/>
              </w:rPr>
              <w:t xml:space="preserve">expense </w:t>
            </w:r>
            <w:r w:rsidRPr="00981036">
              <w:rPr>
                <w:rFonts w:eastAsia="Times New Roman" w:cstheme="minorHAnsi"/>
                <w:color w:val="000000" w:themeColor="text1"/>
              </w:rPr>
              <w:t xml:space="preserve">invoices </w:t>
            </w:r>
          </w:p>
          <w:p w:rsidR="00BE5E36" w:rsidRDefault="00BE5E36" w:rsidP="001B457D">
            <w:pPr>
              <w:numPr>
                <w:ilvl w:val="0"/>
                <w:numId w:val="12"/>
              </w:numPr>
              <w:shd w:val="clear" w:color="auto" w:fill="FFFFFF"/>
              <w:ind w:left="499"/>
              <w:textAlignment w:val="baseline"/>
              <w:rPr>
                <w:rFonts w:eastAsia="Times New Roman" w:cstheme="minorHAnsi"/>
                <w:color w:val="000000" w:themeColor="text1"/>
              </w:rPr>
            </w:pPr>
            <w:r w:rsidRPr="00462D7E">
              <w:rPr>
                <w:rFonts w:eastAsia="Times New Roman" w:cstheme="minorHAnsi"/>
                <w:color w:val="000000" w:themeColor="text1"/>
              </w:rPr>
              <w:t>Managing overhead</w:t>
            </w:r>
          </w:p>
          <w:p w:rsidR="00BE5E36" w:rsidRPr="00117FE2" w:rsidRDefault="00BE5E36" w:rsidP="001B457D">
            <w:pPr>
              <w:numPr>
                <w:ilvl w:val="0"/>
                <w:numId w:val="12"/>
              </w:numPr>
              <w:shd w:val="clear" w:color="auto" w:fill="FFFFFF"/>
              <w:ind w:left="499"/>
              <w:textAlignment w:val="baseline"/>
            </w:pPr>
            <w:r w:rsidRPr="00981036">
              <w:rPr>
                <w:rFonts w:eastAsia="Times New Roman" w:cstheme="minorHAnsi"/>
                <w:color w:val="000000" w:themeColor="text1"/>
              </w:rPr>
              <w:t>Preparing Accounts Payable Aging Summary and Details report</w:t>
            </w:r>
          </w:p>
        </w:tc>
      </w:tr>
      <w:tr w:rsidR="00BE5E36" w:rsidRPr="00117FE2" w:rsidTr="006D1464">
        <w:tc>
          <w:tcPr>
            <w:tcW w:w="4523" w:type="dxa"/>
          </w:tcPr>
          <w:p w:rsidR="00BE5E36" w:rsidRPr="00117FE2" w:rsidRDefault="00BE5E36" w:rsidP="001B457D">
            <w:pPr>
              <w:pStyle w:val="ListParagraph"/>
              <w:numPr>
                <w:ilvl w:val="0"/>
                <w:numId w:val="10"/>
              </w:numPr>
              <w:ind w:left="540"/>
            </w:pPr>
            <w:r>
              <w:t>Accounts Receivable</w:t>
            </w:r>
          </w:p>
        </w:tc>
        <w:tc>
          <w:tcPr>
            <w:tcW w:w="4333" w:type="dxa"/>
          </w:tcPr>
          <w:p w:rsidR="00BE5E36" w:rsidRPr="00EB23BC" w:rsidRDefault="00BE5E36" w:rsidP="001B457D">
            <w:pPr>
              <w:pStyle w:val="ListParagraph"/>
              <w:numPr>
                <w:ilvl w:val="0"/>
                <w:numId w:val="13"/>
              </w:numPr>
              <w:shd w:val="clear" w:color="auto" w:fill="FFFFFF"/>
              <w:ind w:left="499"/>
              <w:textAlignment w:val="baseline"/>
            </w:pPr>
            <w:r>
              <w:rPr>
                <w:rFonts w:eastAsia="Times New Roman" w:cstheme="minorHAnsi"/>
                <w:color w:val="000000" w:themeColor="text1"/>
              </w:rPr>
              <w:t>Recording of revenue and receipts from customers</w:t>
            </w:r>
          </w:p>
          <w:p w:rsidR="00BE5E36" w:rsidRPr="00117FE2" w:rsidRDefault="00BE5E36" w:rsidP="001B457D">
            <w:pPr>
              <w:pStyle w:val="ListParagraph"/>
              <w:numPr>
                <w:ilvl w:val="0"/>
                <w:numId w:val="13"/>
              </w:numPr>
              <w:shd w:val="clear" w:color="auto" w:fill="FFFFFF"/>
              <w:ind w:left="499"/>
              <w:textAlignment w:val="baseline"/>
            </w:pPr>
            <w:r w:rsidRPr="00EC7B88">
              <w:rPr>
                <w:rFonts w:eastAsia="Times New Roman" w:cstheme="minorHAnsi"/>
                <w:color w:val="000000" w:themeColor="text1"/>
              </w:rPr>
              <w:t>Preparing Accounts Receivable Aging Summary and Details report</w:t>
            </w:r>
          </w:p>
        </w:tc>
      </w:tr>
      <w:tr w:rsidR="00BE5E36" w:rsidRPr="00111930" w:rsidTr="006D1464">
        <w:tc>
          <w:tcPr>
            <w:tcW w:w="4523" w:type="dxa"/>
          </w:tcPr>
          <w:p w:rsidR="00BE5E36" w:rsidRPr="00117FE2" w:rsidRDefault="00BE5E36" w:rsidP="001B457D">
            <w:pPr>
              <w:pStyle w:val="ListParagraph"/>
              <w:numPr>
                <w:ilvl w:val="0"/>
                <w:numId w:val="10"/>
              </w:numPr>
              <w:ind w:left="540"/>
            </w:pPr>
            <w:r w:rsidRPr="00117FE2">
              <w:t>Management Reporting</w:t>
            </w:r>
          </w:p>
        </w:tc>
        <w:tc>
          <w:tcPr>
            <w:tcW w:w="4333" w:type="dxa"/>
          </w:tcPr>
          <w:p w:rsidR="00BE5E36" w:rsidRPr="0067658F" w:rsidRDefault="00BE5E36" w:rsidP="001B457D">
            <w:pPr>
              <w:pStyle w:val="ListParagraph"/>
              <w:numPr>
                <w:ilvl w:val="0"/>
                <w:numId w:val="15"/>
              </w:numPr>
              <w:shd w:val="clear" w:color="auto" w:fill="FFFFFF"/>
              <w:ind w:left="499"/>
              <w:textAlignment w:val="baseline"/>
            </w:pPr>
            <w:r w:rsidRPr="0067658F">
              <w:t>Profit and Loss Statement</w:t>
            </w:r>
          </w:p>
          <w:p w:rsidR="00BE5E36" w:rsidRPr="0067658F" w:rsidRDefault="00BE5E36" w:rsidP="001B457D">
            <w:pPr>
              <w:pStyle w:val="ListParagraph"/>
              <w:numPr>
                <w:ilvl w:val="0"/>
                <w:numId w:val="15"/>
              </w:numPr>
              <w:shd w:val="clear" w:color="auto" w:fill="FFFFFF"/>
              <w:ind w:left="499"/>
              <w:textAlignment w:val="baseline"/>
            </w:pPr>
            <w:r w:rsidRPr="0067658F">
              <w:t>Cash Flow Statement</w:t>
            </w:r>
          </w:p>
          <w:p w:rsidR="00BE5E36" w:rsidRPr="0067658F" w:rsidRDefault="00BE5E36" w:rsidP="001B457D">
            <w:pPr>
              <w:pStyle w:val="ListParagraph"/>
              <w:numPr>
                <w:ilvl w:val="0"/>
                <w:numId w:val="15"/>
              </w:numPr>
              <w:shd w:val="clear" w:color="auto" w:fill="FFFFFF"/>
              <w:ind w:left="499"/>
              <w:textAlignment w:val="baseline"/>
            </w:pPr>
            <w:r w:rsidRPr="0067658F">
              <w:t>Balance Sheet Reporting</w:t>
            </w:r>
          </w:p>
          <w:p w:rsidR="00BE5E36" w:rsidRPr="0067658F" w:rsidRDefault="00BE5E36" w:rsidP="001B457D">
            <w:pPr>
              <w:pStyle w:val="ListParagraph"/>
              <w:numPr>
                <w:ilvl w:val="0"/>
                <w:numId w:val="15"/>
              </w:numPr>
              <w:shd w:val="clear" w:color="auto" w:fill="FFFFFF"/>
              <w:ind w:left="499"/>
              <w:textAlignment w:val="baseline"/>
            </w:pPr>
            <w:r w:rsidRPr="0067658F">
              <w:t>Trial Balance</w:t>
            </w:r>
          </w:p>
          <w:p w:rsidR="00BE5E36" w:rsidRPr="0067658F" w:rsidRDefault="00BE5E36" w:rsidP="001B457D">
            <w:pPr>
              <w:pStyle w:val="ListParagraph"/>
              <w:numPr>
                <w:ilvl w:val="0"/>
                <w:numId w:val="15"/>
              </w:numPr>
              <w:shd w:val="clear" w:color="auto" w:fill="FFFFFF"/>
              <w:ind w:left="499"/>
              <w:textAlignment w:val="baseline"/>
            </w:pPr>
            <w:r w:rsidRPr="0067658F">
              <w:t>Fixed Assets Process Reports</w:t>
            </w:r>
          </w:p>
          <w:p w:rsidR="00BE5E36" w:rsidRDefault="00BE5E36" w:rsidP="001B457D">
            <w:pPr>
              <w:pStyle w:val="ListParagraph"/>
              <w:numPr>
                <w:ilvl w:val="0"/>
                <w:numId w:val="15"/>
              </w:numPr>
              <w:shd w:val="clear" w:color="auto" w:fill="FFFFFF"/>
              <w:ind w:left="499"/>
              <w:textAlignment w:val="baseline"/>
            </w:pPr>
            <w:r>
              <w:t>Stock consumption and stock movement analysis report</w:t>
            </w:r>
          </w:p>
          <w:p w:rsidR="00BE5E36" w:rsidRDefault="00BE5E36" w:rsidP="001B457D">
            <w:pPr>
              <w:pStyle w:val="ListParagraph"/>
              <w:numPr>
                <w:ilvl w:val="0"/>
                <w:numId w:val="15"/>
              </w:numPr>
              <w:shd w:val="clear" w:color="auto" w:fill="FFFFFF"/>
              <w:ind w:left="499"/>
              <w:textAlignment w:val="baseline"/>
            </w:pPr>
            <w:r>
              <w:t>Location wise inventory report</w:t>
            </w:r>
          </w:p>
          <w:p w:rsidR="00BE5E36" w:rsidRDefault="00BE5E36" w:rsidP="001B457D">
            <w:pPr>
              <w:pStyle w:val="ListParagraph"/>
              <w:numPr>
                <w:ilvl w:val="0"/>
                <w:numId w:val="15"/>
              </w:numPr>
              <w:shd w:val="clear" w:color="auto" w:fill="FFFFFF"/>
              <w:ind w:left="499"/>
              <w:textAlignment w:val="baseline"/>
            </w:pPr>
            <w:r w:rsidRPr="009374B2">
              <w:t>Outstanding Purchase Order pending for receipt of goods</w:t>
            </w:r>
          </w:p>
          <w:p w:rsidR="00BE5E36" w:rsidRDefault="00BE5E36" w:rsidP="001B457D">
            <w:pPr>
              <w:pStyle w:val="ListParagraph"/>
              <w:numPr>
                <w:ilvl w:val="0"/>
                <w:numId w:val="15"/>
              </w:numPr>
              <w:shd w:val="clear" w:color="auto" w:fill="FFFFFF"/>
              <w:ind w:left="499"/>
              <w:textAlignment w:val="baseline"/>
            </w:pPr>
            <w:r w:rsidRPr="009374B2">
              <w:t xml:space="preserve">Outstanding Sales Order pending for </w:t>
            </w:r>
            <w:r w:rsidRPr="009374B2">
              <w:lastRenderedPageBreak/>
              <w:t>dispatch of goods</w:t>
            </w:r>
          </w:p>
          <w:p w:rsidR="00BE5E36" w:rsidRDefault="00BE5E36" w:rsidP="001B457D">
            <w:pPr>
              <w:pStyle w:val="ListParagraph"/>
              <w:numPr>
                <w:ilvl w:val="0"/>
                <w:numId w:val="15"/>
              </w:numPr>
              <w:shd w:val="clear" w:color="auto" w:fill="FFFFFF"/>
              <w:ind w:left="499"/>
              <w:textAlignment w:val="baseline"/>
            </w:pPr>
            <w:r w:rsidRPr="009374B2">
              <w:t>Cost Accounting for different manufacturing processes</w:t>
            </w:r>
          </w:p>
          <w:p w:rsidR="00BE5E36" w:rsidRDefault="00BE5E36" w:rsidP="001B457D">
            <w:pPr>
              <w:pStyle w:val="ListParagraph"/>
              <w:numPr>
                <w:ilvl w:val="0"/>
                <w:numId w:val="15"/>
              </w:numPr>
              <w:shd w:val="clear" w:color="auto" w:fill="FFFFFF"/>
              <w:ind w:left="499"/>
              <w:textAlignment w:val="baseline"/>
            </w:pPr>
            <w:r w:rsidRPr="009374B2">
              <w:t>Bank Reconciliation report</w:t>
            </w:r>
          </w:p>
          <w:p w:rsidR="00BE5E36" w:rsidRDefault="00BE5E36" w:rsidP="001B457D">
            <w:pPr>
              <w:pStyle w:val="ListParagraph"/>
              <w:numPr>
                <w:ilvl w:val="0"/>
                <w:numId w:val="15"/>
              </w:numPr>
              <w:shd w:val="clear" w:color="auto" w:fill="FFFFFF"/>
              <w:ind w:left="499"/>
              <w:textAlignment w:val="baseline"/>
            </w:pPr>
            <w:r>
              <w:t>Item wise costing analysis</w:t>
            </w:r>
          </w:p>
          <w:p w:rsidR="00BE5E36" w:rsidRDefault="00BE5E36" w:rsidP="001B457D">
            <w:pPr>
              <w:pStyle w:val="ListParagraph"/>
              <w:numPr>
                <w:ilvl w:val="0"/>
                <w:numId w:val="15"/>
              </w:numPr>
              <w:shd w:val="clear" w:color="auto" w:fill="FFFFFF"/>
              <w:ind w:left="499"/>
              <w:textAlignment w:val="baseline"/>
            </w:pPr>
            <w:r w:rsidRPr="009F2B28">
              <w:t>Departme</w:t>
            </w:r>
            <w:r>
              <w:t>nt wise Employment Cost Analysis</w:t>
            </w:r>
          </w:p>
          <w:p w:rsidR="00BE5E36" w:rsidRPr="00111930" w:rsidRDefault="00BE5E36" w:rsidP="001B457D">
            <w:pPr>
              <w:pStyle w:val="ListParagraph"/>
              <w:numPr>
                <w:ilvl w:val="0"/>
                <w:numId w:val="15"/>
              </w:numPr>
              <w:shd w:val="clear" w:color="auto" w:fill="FFFFFF"/>
              <w:ind w:left="499"/>
              <w:textAlignment w:val="baseline"/>
              <w:rPr>
                <w:rFonts w:ascii="Arial" w:eastAsia="Times New Roman" w:hAnsi="Arial" w:cs="Arial"/>
                <w:color w:val="494949"/>
                <w:sz w:val="26"/>
                <w:szCs w:val="26"/>
                <w:lang w:eastAsia="en-GB"/>
              </w:rPr>
            </w:pPr>
            <w:r>
              <w:t>Variance analysis</w:t>
            </w:r>
          </w:p>
        </w:tc>
      </w:tr>
      <w:tr w:rsidR="00BE5E36" w:rsidTr="006D1464">
        <w:tc>
          <w:tcPr>
            <w:tcW w:w="4523" w:type="dxa"/>
          </w:tcPr>
          <w:p w:rsidR="00BE5E36" w:rsidRPr="00117FE2" w:rsidRDefault="00BE5E36" w:rsidP="001B457D">
            <w:pPr>
              <w:pStyle w:val="ListParagraph"/>
              <w:numPr>
                <w:ilvl w:val="0"/>
                <w:numId w:val="10"/>
              </w:numPr>
              <w:ind w:left="540"/>
            </w:pPr>
            <w:r w:rsidRPr="00117FE2">
              <w:lastRenderedPageBreak/>
              <w:t>Payroll Processing</w:t>
            </w:r>
          </w:p>
        </w:tc>
        <w:tc>
          <w:tcPr>
            <w:tcW w:w="4333" w:type="dxa"/>
          </w:tcPr>
          <w:p w:rsidR="00BE5E36" w:rsidRPr="00FF2963" w:rsidRDefault="00BE5E36" w:rsidP="001B457D">
            <w:pPr>
              <w:numPr>
                <w:ilvl w:val="0"/>
                <w:numId w:val="14"/>
              </w:numPr>
              <w:shd w:val="clear" w:color="auto" w:fill="FFFFFF"/>
              <w:ind w:left="499"/>
              <w:textAlignment w:val="baseline"/>
              <w:rPr>
                <w:rFonts w:eastAsia="Times New Roman" w:cstheme="minorHAnsi"/>
                <w:color w:val="000000" w:themeColor="text1"/>
              </w:rPr>
            </w:pPr>
            <w:r>
              <w:rPr>
                <w:rFonts w:eastAsia="Times New Roman" w:cstheme="minorHAnsi"/>
                <w:color w:val="000000" w:themeColor="text1"/>
              </w:rPr>
              <w:t>S</w:t>
            </w:r>
            <w:r w:rsidRPr="00FF2963">
              <w:rPr>
                <w:rFonts w:eastAsia="Times New Roman" w:cstheme="minorHAnsi"/>
                <w:color w:val="000000" w:themeColor="text1"/>
              </w:rPr>
              <w:t>et</w:t>
            </w:r>
            <w:r>
              <w:rPr>
                <w:rFonts w:eastAsia="Times New Roman" w:cstheme="minorHAnsi"/>
                <w:color w:val="000000" w:themeColor="text1"/>
              </w:rPr>
              <w:t xml:space="preserve">ting </w:t>
            </w:r>
            <w:r w:rsidRPr="00FF2963">
              <w:rPr>
                <w:rFonts w:eastAsia="Times New Roman" w:cstheme="minorHAnsi"/>
                <w:color w:val="000000" w:themeColor="text1"/>
              </w:rPr>
              <w:t>up</w:t>
            </w:r>
            <w:r>
              <w:rPr>
                <w:rFonts w:eastAsia="Times New Roman" w:cstheme="minorHAnsi"/>
                <w:color w:val="000000" w:themeColor="text1"/>
              </w:rPr>
              <w:t xml:space="preserve"> Payroll</w:t>
            </w:r>
          </w:p>
          <w:p w:rsidR="00BE5E36" w:rsidRDefault="00BE5E36" w:rsidP="001B457D">
            <w:pPr>
              <w:numPr>
                <w:ilvl w:val="0"/>
                <w:numId w:val="14"/>
              </w:numPr>
              <w:shd w:val="clear" w:color="auto" w:fill="FFFFFF"/>
              <w:ind w:left="499"/>
              <w:textAlignment w:val="baseline"/>
              <w:rPr>
                <w:rFonts w:eastAsia="Times New Roman" w:cstheme="minorHAnsi"/>
                <w:color w:val="000000" w:themeColor="text1"/>
              </w:rPr>
            </w:pPr>
            <w:r w:rsidRPr="003E1775">
              <w:rPr>
                <w:rFonts w:eastAsia="Times New Roman" w:cstheme="minorHAnsi"/>
                <w:color w:val="000000" w:themeColor="text1"/>
              </w:rPr>
              <w:t xml:space="preserve">Payday calculations </w:t>
            </w:r>
            <w:r>
              <w:rPr>
                <w:rFonts w:eastAsia="Times New Roman" w:cstheme="minorHAnsi"/>
                <w:color w:val="000000" w:themeColor="text1"/>
              </w:rPr>
              <w:t>with processing of payroll</w:t>
            </w:r>
          </w:p>
          <w:p w:rsidR="00BE5E36" w:rsidRPr="003E1775" w:rsidRDefault="00BE5E36" w:rsidP="001B457D">
            <w:pPr>
              <w:numPr>
                <w:ilvl w:val="0"/>
                <w:numId w:val="14"/>
              </w:numPr>
              <w:shd w:val="clear" w:color="auto" w:fill="FFFFFF"/>
              <w:ind w:left="499"/>
              <w:textAlignment w:val="baseline"/>
              <w:rPr>
                <w:rFonts w:eastAsia="Times New Roman" w:cstheme="minorHAnsi"/>
                <w:color w:val="000000" w:themeColor="text1"/>
              </w:rPr>
            </w:pPr>
            <w:r w:rsidRPr="003E1775">
              <w:rPr>
                <w:rFonts w:eastAsia="Times New Roman" w:cstheme="minorHAnsi"/>
                <w:color w:val="000000" w:themeColor="text1"/>
              </w:rPr>
              <w:t>Payroll taxes calculation and form filling</w:t>
            </w:r>
          </w:p>
          <w:p w:rsidR="00BE5E36" w:rsidRDefault="00BE5E36" w:rsidP="001B457D">
            <w:pPr>
              <w:numPr>
                <w:ilvl w:val="0"/>
                <w:numId w:val="14"/>
              </w:numPr>
              <w:shd w:val="clear" w:color="auto" w:fill="FFFFFF"/>
              <w:ind w:left="499"/>
              <w:textAlignment w:val="baseline"/>
            </w:pPr>
            <w:r w:rsidRPr="00FF2963">
              <w:rPr>
                <w:rFonts w:eastAsia="Times New Roman" w:cstheme="minorHAnsi"/>
                <w:color w:val="000000" w:themeColor="text1"/>
              </w:rPr>
              <w:t>941, 1099, 940 and quarterly state tax returns</w:t>
            </w:r>
          </w:p>
        </w:tc>
      </w:tr>
    </w:tbl>
    <w:p w:rsidR="00E00620" w:rsidRDefault="00E00620" w:rsidP="00B30888"/>
    <w:p w:rsidR="00513762" w:rsidRDefault="00513762" w:rsidP="00B30888"/>
    <w:p w:rsidR="00513762" w:rsidRPr="00513762" w:rsidRDefault="00513762" w:rsidP="00F9134A">
      <w:pPr>
        <w:spacing w:line="240" w:lineRule="auto"/>
        <w:contextualSpacing w:val="0"/>
        <w:jc w:val="center"/>
        <w:rPr>
          <w:rFonts w:ascii="Calibri" w:eastAsia="Calibri" w:hAnsi="Calibri" w:cs="Calibri"/>
          <w:b/>
        </w:rPr>
      </w:pPr>
      <w:r w:rsidRPr="00513762">
        <w:rPr>
          <w:rFonts w:ascii="Times New Roman" w:eastAsia="Times New Roman" w:hAnsi="Times New Roman" w:cs="Times New Roman"/>
          <w:b/>
          <w:sz w:val="28"/>
          <w:szCs w:val="28"/>
        </w:rPr>
        <w:t>Accounting Softwares &amp; Support Applications we use</w:t>
      </w:r>
    </w:p>
    <w:p w:rsidR="00F9134A" w:rsidRDefault="00F9134A" w:rsidP="00F9134A">
      <w:pPr>
        <w:spacing w:line="240" w:lineRule="auto"/>
        <w:contextualSpacing w:val="0"/>
      </w:pPr>
    </w:p>
    <w:p w:rsidR="00513762" w:rsidRDefault="00513762" w:rsidP="00F9134A">
      <w:pPr>
        <w:spacing w:line="240" w:lineRule="auto"/>
        <w:contextualSpacing w:val="0"/>
        <w:rPr>
          <w:rFonts w:ascii="Calibri" w:eastAsia="Calibri" w:hAnsi="Calibri" w:cs="Calibri"/>
        </w:rPr>
      </w:pPr>
      <w:proofErr w:type="spellStart"/>
      <w:r w:rsidRPr="00513762">
        <w:t>Quickbooks</w:t>
      </w:r>
      <w:proofErr w:type="spellEnd"/>
      <w:r w:rsidRPr="00513762">
        <w:t xml:space="preserve">, </w:t>
      </w:r>
      <w:proofErr w:type="spellStart"/>
      <w:r w:rsidRPr="00513762">
        <w:t>Xero</w:t>
      </w:r>
      <w:proofErr w:type="spellEnd"/>
      <w:r w:rsidRPr="00513762">
        <w:t xml:space="preserve">, Sage </w:t>
      </w:r>
      <w:proofErr w:type="spellStart"/>
      <w:r w:rsidRPr="00513762">
        <w:t>Intacct</w:t>
      </w:r>
      <w:proofErr w:type="spellEnd"/>
      <w:r w:rsidRPr="00513762">
        <w:t xml:space="preserve">, SAGE, Net Suite, Dear System, Bill.com, SAP, </w:t>
      </w:r>
      <w:proofErr w:type="spellStart"/>
      <w:r w:rsidRPr="00513762">
        <w:t>Caseware</w:t>
      </w:r>
      <w:proofErr w:type="spellEnd"/>
      <w:r w:rsidRPr="00513762">
        <w:t xml:space="preserve">, ADP, </w:t>
      </w:r>
      <w:proofErr w:type="spellStart"/>
      <w:r w:rsidRPr="00513762">
        <w:t>Paycheck</w:t>
      </w:r>
      <w:proofErr w:type="spellEnd"/>
      <w:r w:rsidRPr="00513762">
        <w:t xml:space="preserve">, </w:t>
      </w:r>
      <w:proofErr w:type="spellStart"/>
      <w:r w:rsidRPr="00513762">
        <w:t>Paylocity</w:t>
      </w:r>
      <w:proofErr w:type="spellEnd"/>
      <w:r w:rsidRPr="00513762">
        <w:t xml:space="preserve">, Gusto, </w:t>
      </w:r>
      <w:proofErr w:type="spellStart"/>
      <w:r w:rsidRPr="00513762">
        <w:t>Hubdoc</w:t>
      </w:r>
      <w:proofErr w:type="spellEnd"/>
      <w:r w:rsidRPr="00513762">
        <w:t xml:space="preserve">, </w:t>
      </w:r>
      <w:proofErr w:type="spellStart"/>
      <w:r w:rsidRPr="00513762">
        <w:t>Zohobooks</w:t>
      </w:r>
      <w:proofErr w:type="spellEnd"/>
      <w:r w:rsidRPr="00513762">
        <w:t>, Tally ERP 9</w:t>
      </w:r>
    </w:p>
    <w:p w:rsidR="00F9134A" w:rsidRDefault="00F9134A" w:rsidP="00F9134A">
      <w:pPr>
        <w:spacing w:line="240" w:lineRule="auto"/>
        <w:contextualSpacing w:val="0"/>
        <w:jc w:val="center"/>
        <w:rPr>
          <w:rFonts w:ascii="Times New Roman" w:eastAsia="Times New Roman" w:hAnsi="Times New Roman" w:cs="Times New Roman"/>
          <w:b/>
          <w:sz w:val="28"/>
          <w:szCs w:val="28"/>
        </w:rPr>
      </w:pPr>
    </w:p>
    <w:p w:rsidR="00513762" w:rsidRDefault="00513762" w:rsidP="00F9134A">
      <w:pPr>
        <w:spacing w:line="24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Other </w:t>
      </w:r>
      <w:r>
        <w:rPr>
          <w:rFonts w:ascii="Times New Roman" w:eastAsia="Times New Roman" w:hAnsi="Times New Roman" w:cs="Times New Roman"/>
          <w:b/>
          <w:sz w:val="28"/>
          <w:szCs w:val="28"/>
        </w:rPr>
        <w:t>Industry expertise</w:t>
      </w:r>
    </w:p>
    <w:p w:rsidR="00F9134A" w:rsidRDefault="00F9134A" w:rsidP="00F9134A">
      <w:pPr>
        <w:spacing w:line="240" w:lineRule="auto"/>
        <w:contextualSpacing w:val="0"/>
      </w:pPr>
    </w:p>
    <w:p w:rsidR="00513762" w:rsidRPr="00513762" w:rsidRDefault="00513762" w:rsidP="00F9134A">
      <w:pPr>
        <w:spacing w:line="240" w:lineRule="auto"/>
        <w:contextualSpacing w:val="0"/>
      </w:pPr>
      <w:r w:rsidRPr="00513762">
        <w:t>Please include last option as “Don’t see your industry</w:t>
      </w:r>
      <w:r>
        <w:t xml:space="preserve"> </w:t>
      </w:r>
      <w:r w:rsidRPr="00513762">
        <w:rPr>
          <w:i/>
          <w:u w:val="single"/>
        </w:rPr>
        <w:t>Click Here</w:t>
      </w:r>
      <w:r w:rsidRPr="00513762">
        <w:t>” which should be having following feature;</w:t>
      </w:r>
    </w:p>
    <w:p w:rsidR="00513762" w:rsidRDefault="00513762" w:rsidP="001B457D">
      <w:pPr>
        <w:pStyle w:val="ListParagraph"/>
        <w:numPr>
          <w:ilvl w:val="0"/>
          <w:numId w:val="29"/>
        </w:numPr>
        <w:spacing w:line="240" w:lineRule="auto"/>
        <w:contextualSpacing w:val="0"/>
      </w:pPr>
      <w:r>
        <w:t>There should be hovering message “</w:t>
      </w:r>
      <w:r w:rsidRPr="00513762">
        <w:t xml:space="preserve">Talk to </w:t>
      </w:r>
      <w:r>
        <w:t>our expert</w:t>
      </w:r>
      <w:r w:rsidRPr="00513762">
        <w:t xml:space="preserve"> about custom solution for your business.</w:t>
      </w:r>
    </w:p>
    <w:p w:rsidR="00513762" w:rsidRPr="00513762" w:rsidRDefault="00513762" w:rsidP="001B457D">
      <w:pPr>
        <w:pStyle w:val="ListParagraph"/>
        <w:numPr>
          <w:ilvl w:val="0"/>
          <w:numId w:val="29"/>
        </w:numPr>
        <w:spacing w:line="240" w:lineRule="auto"/>
        <w:contextualSpacing w:val="0"/>
      </w:pPr>
      <w:r>
        <w:t>Clicking on the same should be direct them on Inquiry Page</w:t>
      </w:r>
    </w:p>
    <w:p w:rsidR="00513762" w:rsidRPr="00513762" w:rsidRDefault="00513762" w:rsidP="00F9134A">
      <w:pPr>
        <w:spacing w:line="240" w:lineRule="auto"/>
        <w:contextualSpacing w:val="0"/>
      </w:pPr>
    </w:p>
    <w:p w:rsidR="00513762" w:rsidRPr="009852C2" w:rsidRDefault="00513762" w:rsidP="00B30888"/>
    <w:p w:rsidR="00E00620" w:rsidRPr="006F4A6B" w:rsidRDefault="009852C2" w:rsidP="006F4A6B">
      <w:pPr>
        <w:pStyle w:val="Heading2"/>
        <w:rPr>
          <w:b/>
        </w:rPr>
      </w:pPr>
      <w:r w:rsidRPr="006F4A6B">
        <w:rPr>
          <w:b/>
        </w:rPr>
        <w:t>Real Estate</w:t>
      </w:r>
    </w:p>
    <w:p w:rsidR="00E00620" w:rsidRPr="009852C2" w:rsidRDefault="00E00620" w:rsidP="00B30888"/>
    <w:p w:rsidR="00E00620" w:rsidRPr="009D5044" w:rsidRDefault="009852C2" w:rsidP="009D5044">
      <w:pPr>
        <w:jc w:val="center"/>
        <w:rPr>
          <w:b/>
          <w:color w:val="FF0000"/>
        </w:rPr>
      </w:pPr>
      <w:r w:rsidRPr="009D5044">
        <w:rPr>
          <w:b/>
          <w:color w:val="FF0000"/>
        </w:rPr>
        <w:t>Why to lagging behind when having a really profitable industry? - Get Your Real Estate Business Profitable with the best-outsourced accounting service</w:t>
      </w:r>
    </w:p>
    <w:p w:rsidR="00E00620" w:rsidRPr="009852C2" w:rsidRDefault="00E00620" w:rsidP="00B30888">
      <w:pPr>
        <w:rPr>
          <w:i/>
          <w:u w:val="single"/>
        </w:rPr>
      </w:pPr>
    </w:p>
    <w:p w:rsidR="00E00620" w:rsidRPr="009852C2" w:rsidRDefault="009D5044" w:rsidP="00B30888">
      <w:r>
        <w:rPr>
          <w:lang w:val="en-US"/>
        </w:rPr>
        <w:t>Real estate industry is</w:t>
      </w:r>
      <w:r w:rsidR="009852C2" w:rsidRPr="009D5044">
        <w:rPr>
          <w:lang w:val="en-US"/>
        </w:rPr>
        <w:t xml:space="preserve"> </w:t>
      </w:r>
      <w:r w:rsidRPr="009D5044">
        <w:rPr>
          <w:lang w:val="en-US"/>
        </w:rPr>
        <w:t>a</w:t>
      </w:r>
      <w:r w:rsidR="009852C2" w:rsidRPr="009D5044">
        <w:rPr>
          <w:lang w:val="en-US"/>
        </w:rPr>
        <w:t>n industry that seeks mor</w:t>
      </w:r>
      <w:r w:rsidRPr="009D5044">
        <w:rPr>
          <w:lang w:val="en-US"/>
        </w:rPr>
        <w:t>e attention, risk and of course</w:t>
      </w:r>
      <w:r w:rsidR="009852C2" w:rsidRPr="009D5044">
        <w:rPr>
          <w:lang w:val="en-US"/>
        </w:rPr>
        <w:t xml:space="preserve"> more profit than ever we can imagine. </w:t>
      </w:r>
      <w:r w:rsidR="009852C2" w:rsidRPr="009852C2">
        <w:t>It has its own unique challenges and risk factors involving an organized pre</w:t>
      </w:r>
      <w:r>
        <w:t>-</w:t>
      </w:r>
      <w:r w:rsidR="009852C2" w:rsidRPr="009852C2">
        <w:t xml:space="preserve">planning, summarizing costs, analyzing variables, the interest of clientele and stakeholders requiring strategic planning. The business conducts most of the activities consuming more time and requiring an effective operational control over the project executions. </w:t>
      </w:r>
    </w:p>
    <w:p w:rsidR="00E00620" w:rsidRPr="009852C2" w:rsidRDefault="00E00620" w:rsidP="00B30888"/>
    <w:p w:rsidR="00E00620" w:rsidRDefault="009852C2" w:rsidP="00B30888">
      <w:r w:rsidRPr="009852C2">
        <w:lastRenderedPageBreak/>
        <w:t xml:space="preserve">Considering the future of the company, it is important to integrate a strong accounting system with other management functions. The accounting system should be well enough to control cost, reduce capital expenditure and improve service terms with clientele. </w:t>
      </w:r>
    </w:p>
    <w:p w:rsidR="009D5044" w:rsidRPr="009852C2" w:rsidRDefault="009D5044" w:rsidP="00B30888"/>
    <w:p w:rsidR="00E00620" w:rsidRPr="009852C2" w:rsidRDefault="009852C2" w:rsidP="00B30888">
      <w:r w:rsidRPr="009852C2">
        <w:t xml:space="preserve">CapActix can help to improve the internal control system with enhanced operational efficiency through their cost-effective accounting and finance service. </w:t>
      </w:r>
    </w:p>
    <w:p w:rsidR="00E00620" w:rsidRPr="009852C2" w:rsidRDefault="009852C2" w:rsidP="00B30888">
      <w:r w:rsidRPr="009852C2">
        <w:t xml:space="preserve"> </w:t>
      </w:r>
    </w:p>
    <w:p w:rsidR="00E00620" w:rsidRPr="009852C2" w:rsidRDefault="009852C2" w:rsidP="00B30888">
      <w:r w:rsidRPr="009852C2">
        <w:t>Major mistakes that we have come across, real estate clients make while preparing their books of accounts are:</w:t>
      </w:r>
    </w:p>
    <w:p w:rsidR="00E00620" w:rsidRPr="009852C2" w:rsidRDefault="009852C2" w:rsidP="001B457D">
      <w:pPr>
        <w:pStyle w:val="ListParagraph"/>
        <w:numPr>
          <w:ilvl w:val="0"/>
          <w:numId w:val="16"/>
        </w:numPr>
      </w:pPr>
      <w:r w:rsidRPr="009852C2">
        <w:t>wrong classification of costs</w:t>
      </w:r>
    </w:p>
    <w:p w:rsidR="00E00620" w:rsidRPr="009852C2" w:rsidRDefault="009852C2" w:rsidP="001B457D">
      <w:pPr>
        <w:pStyle w:val="ListParagraph"/>
        <w:numPr>
          <w:ilvl w:val="0"/>
          <w:numId w:val="16"/>
        </w:numPr>
      </w:pPr>
      <w:r w:rsidRPr="009852C2">
        <w:t>combining personal transactions with business transactions</w:t>
      </w:r>
    </w:p>
    <w:p w:rsidR="00E00620" w:rsidRPr="009852C2" w:rsidRDefault="009852C2" w:rsidP="001B457D">
      <w:pPr>
        <w:pStyle w:val="ListParagraph"/>
        <w:numPr>
          <w:ilvl w:val="0"/>
          <w:numId w:val="16"/>
        </w:numPr>
      </w:pPr>
      <w:r w:rsidRPr="009852C2">
        <w:t>not keeping track of cash expenses</w:t>
      </w:r>
    </w:p>
    <w:p w:rsidR="00E00620" w:rsidRPr="009852C2" w:rsidRDefault="009852C2" w:rsidP="001B457D">
      <w:pPr>
        <w:pStyle w:val="ListParagraph"/>
        <w:numPr>
          <w:ilvl w:val="0"/>
          <w:numId w:val="16"/>
        </w:numPr>
      </w:pPr>
      <w:r w:rsidRPr="009852C2">
        <w:t>lack of proper record-keeping</w:t>
      </w:r>
    </w:p>
    <w:p w:rsidR="00E00620" w:rsidRPr="009852C2" w:rsidRDefault="009852C2" w:rsidP="001B457D">
      <w:pPr>
        <w:pStyle w:val="ListParagraph"/>
        <w:numPr>
          <w:ilvl w:val="0"/>
          <w:numId w:val="16"/>
        </w:numPr>
      </w:pPr>
      <w:r w:rsidRPr="009852C2">
        <w:t>mismanagement of cash flows</w:t>
      </w:r>
    </w:p>
    <w:p w:rsidR="00E00620" w:rsidRPr="009852C2" w:rsidRDefault="009852C2" w:rsidP="00B30888">
      <w:r w:rsidRPr="009852C2">
        <w:t xml:space="preserve"> </w:t>
      </w:r>
    </w:p>
    <w:p w:rsidR="00E00620" w:rsidRPr="009852C2" w:rsidRDefault="009852C2" w:rsidP="00B30888">
      <w:r w:rsidRPr="009852C2">
        <w:t xml:space="preserve">Even the partial outsourcing with the </w:t>
      </w:r>
      <w:r w:rsidR="009D5044">
        <w:t>accounts</w:t>
      </w:r>
      <w:r w:rsidRPr="009852C2">
        <w:t xml:space="preserve"> management can help in capitalizing the exper</w:t>
      </w:r>
      <w:r w:rsidR="009D5044">
        <w:t>tise and knowledge of the team; w</w:t>
      </w:r>
      <w:r w:rsidRPr="009852C2">
        <w:t xml:space="preserve">hereas in hiring a single person of accounting domain to make you dependent all the time on their availability and interest to work. This will keep your organization equipped, emphasized on remunerative part of the business e.g., sales, marketing, and client satisfaction.  </w:t>
      </w:r>
    </w:p>
    <w:p w:rsidR="00E00620" w:rsidRPr="009852C2" w:rsidRDefault="00E00620" w:rsidP="00B30888"/>
    <w:p w:rsidR="009D5044" w:rsidRPr="003746DE" w:rsidRDefault="009D5044" w:rsidP="009D5044">
      <w:pPr>
        <w:pStyle w:val="NormalWeb"/>
        <w:shd w:val="clear" w:color="auto" w:fill="FFFFFF"/>
        <w:spacing w:before="150" w:beforeAutospacing="0" w:after="150" w:afterAutospacing="0" w:line="285" w:lineRule="atLeast"/>
        <w:jc w:val="center"/>
        <w:textAlignment w:val="baseline"/>
        <w:rPr>
          <w:rFonts w:asciiTheme="minorHAnsi" w:hAnsiTheme="minorHAnsi" w:cstheme="minorHAnsi"/>
          <w:b/>
          <w:caps/>
          <w:color w:val="2D2D2D"/>
          <w:spacing w:val="6"/>
          <w:sz w:val="22"/>
          <w:szCs w:val="22"/>
        </w:rPr>
      </w:pPr>
      <w:r w:rsidRPr="003746DE">
        <w:rPr>
          <w:rFonts w:asciiTheme="minorHAnsi" w:hAnsiTheme="minorHAnsi" w:cstheme="minorHAnsi"/>
          <w:b/>
          <w:caps/>
          <w:color w:val="2D2D2D"/>
          <w:spacing w:val="6"/>
          <w:sz w:val="22"/>
          <w:szCs w:val="22"/>
        </w:rPr>
        <w:t>OUR SERVICES FOR REAL ESTATE</w:t>
      </w:r>
    </w:p>
    <w:tbl>
      <w:tblPr>
        <w:tblStyle w:val="TableGrid"/>
        <w:tblW w:w="0" w:type="auto"/>
        <w:tblInd w:w="198" w:type="dxa"/>
        <w:tblLook w:val="04A0" w:firstRow="1" w:lastRow="0" w:firstColumn="1" w:lastColumn="0" w:noHBand="0" w:noVBand="1"/>
      </w:tblPr>
      <w:tblGrid>
        <w:gridCol w:w="4523"/>
        <w:gridCol w:w="4333"/>
      </w:tblGrid>
      <w:tr w:rsidR="009D5044" w:rsidRPr="00117FE2" w:rsidTr="006D1464">
        <w:tc>
          <w:tcPr>
            <w:tcW w:w="4523" w:type="dxa"/>
          </w:tcPr>
          <w:p w:rsidR="009D5044" w:rsidRPr="002F5591" w:rsidRDefault="009D5044" w:rsidP="001B457D">
            <w:pPr>
              <w:pStyle w:val="ListParagraph"/>
              <w:numPr>
                <w:ilvl w:val="0"/>
                <w:numId w:val="18"/>
              </w:numPr>
            </w:pPr>
            <w:r w:rsidRPr="002F5591">
              <w:t xml:space="preserve">Real Estate Bookkeeping </w:t>
            </w:r>
          </w:p>
        </w:tc>
        <w:tc>
          <w:tcPr>
            <w:tcW w:w="4333" w:type="dxa"/>
          </w:tcPr>
          <w:p w:rsidR="009D5044" w:rsidRDefault="009D5044" w:rsidP="001B457D">
            <w:pPr>
              <w:pStyle w:val="ListParagraph"/>
              <w:numPr>
                <w:ilvl w:val="0"/>
                <w:numId w:val="11"/>
              </w:numPr>
              <w:shd w:val="clear" w:color="auto" w:fill="FFFFFF"/>
              <w:ind w:left="501"/>
              <w:textAlignment w:val="baseline"/>
            </w:pPr>
            <w:r>
              <w:t>Set</w:t>
            </w:r>
            <w:r w:rsidRPr="00117FE2">
              <w:t xml:space="preserve"> Up Chart of Accounts</w:t>
            </w:r>
          </w:p>
          <w:p w:rsidR="009D5044" w:rsidRPr="00117FE2" w:rsidRDefault="009D5044" w:rsidP="001B457D">
            <w:pPr>
              <w:pStyle w:val="ListParagraph"/>
              <w:numPr>
                <w:ilvl w:val="0"/>
                <w:numId w:val="11"/>
              </w:numPr>
              <w:shd w:val="clear" w:color="auto" w:fill="FFFFFF"/>
              <w:ind w:left="501"/>
              <w:textAlignment w:val="baseline"/>
            </w:pPr>
            <w:r>
              <w:t>Preparing and sending lease agreement to buyers</w:t>
            </w:r>
          </w:p>
          <w:p w:rsidR="009D5044" w:rsidRPr="00117FE2" w:rsidRDefault="009D5044" w:rsidP="001B457D">
            <w:pPr>
              <w:pStyle w:val="ListParagraph"/>
              <w:numPr>
                <w:ilvl w:val="0"/>
                <w:numId w:val="11"/>
              </w:numPr>
              <w:shd w:val="clear" w:color="auto" w:fill="FFFFFF"/>
              <w:ind w:left="501"/>
              <w:textAlignment w:val="baseline"/>
            </w:pPr>
            <w:r>
              <w:t>Preparing and sending periodical Invoices to tenants</w:t>
            </w:r>
          </w:p>
          <w:p w:rsidR="009D5044" w:rsidRPr="00117FE2" w:rsidRDefault="009D5044" w:rsidP="001B457D">
            <w:pPr>
              <w:pStyle w:val="ListParagraph"/>
              <w:numPr>
                <w:ilvl w:val="0"/>
                <w:numId w:val="11"/>
              </w:numPr>
              <w:shd w:val="clear" w:color="auto" w:fill="FFFFFF"/>
              <w:ind w:left="501"/>
              <w:textAlignment w:val="baseline"/>
            </w:pPr>
            <w:r w:rsidRPr="00117FE2">
              <w:t>R</w:t>
            </w:r>
            <w:r>
              <w:t xml:space="preserve">ecording receipts from tenants/buyers/prospective buyers </w:t>
            </w:r>
          </w:p>
          <w:p w:rsidR="009D5044" w:rsidRPr="00117FE2" w:rsidRDefault="009D5044" w:rsidP="001B457D">
            <w:pPr>
              <w:pStyle w:val="ListParagraph"/>
              <w:numPr>
                <w:ilvl w:val="0"/>
                <w:numId w:val="11"/>
              </w:numPr>
              <w:shd w:val="clear" w:color="auto" w:fill="FFFFFF"/>
              <w:ind w:left="501"/>
              <w:textAlignment w:val="baseline"/>
            </w:pPr>
            <w:r w:rsidRPr="00117FE2">
              <w:t xml:space="preserve">Verifying and recording </w:t>
            </w:r>
            <w:r>
              <w:t>bills</w:t>
            </w:r>
            <w:r w:rsidRPr="00117FE2">
              <w:t xml:space="preserve"> from</w:t>
            </w:r>
            <w:r>
              <w:t xml:space="preserve"> </w:t>
            </w:r>
            <w:r w:rsidRPr="00117FE2">
              <w:t>suppliers</w:t>
            </w:r>
          </w:p>
          <w:p w:rsidR="009D5044" w:rsidRPr="00117FE2" w:rsidRDefault="009D5044" w:rsidP="001B457D">
            <w:pPr>
              <w:pStyle w:val="ListParagraph"/>
              <w:numPr>
                <w:ilvl w:val="0"/>
                <w:numId w:val="11"/>
              </w:numPr>
              <w:shd w:val="clear" w:color="auto" w:fill="FFFFFF"/>
              <w:ind w:left="501"/>
              <w:textAlignment w:val="baseline"/>
            </w:pPr>
            <w:r>
              <w:t>Payment to</w:t>
            </w:r>
            <w:r w:rsidRPr="00117FE2">
              <w:t xml:space="preserve"> suppliers</w:t>
            </w:r>
          </w:p>
          <w:p w:rsidR="009D5044" w:rsidRDefault="009D5044" w:rsidP="001B457D">
            <w:pPr>
              <w:pStyle w:val="ListParagraph"/>
              <w:numPr>
                <w:ilvl w:val="0"/>
                <w:numId w:val="11"/>
              </w:numPr>
              <w:shd w:val="clear" w:color="auto" w:fill="FFFFFF"/>
              <w:ind w:left="501"/>
              <w:textAlignment w:val="baseline"/>
            </w:pPr>
            <w:r w:rsidRPr="00117FE2">
              <w:t xml:space="preserve">Processing employees' pay and </w:t>
            </w:r>
            <w:r>
              <w:t>update payroll file</w:t>
            </w:r>
          </w:p>
          <w:p w:rsidR="009D5044" w:rsidRDefault="009D5044" w:rsidP="001B457D">
            <w:pPr>
              <w:pStyle w:val="ListParagraph"/>
              <w:numPr>
                <w:ilvl w:val="0"/>
                <w:numId w:val="11"/>
              </w:numPr>
              <w:shd w:val="clear" w:color="auto" w:fill="FFFFFF"/>
              <w:ind w:left="501"/>
              <w:textAlignment w:val="baseline"/>
            </w:pPr>
            <w:r w:rsidRPr="00117FE2">
              <w:t>R</w:t>
            </w:r>
            <w:r>
              <w:t xml:space="preserve">ecording depreciation and other </w:t>
            </w:r>
            <w:r w:rsidRPr="00117FE2">
              <w:t>adjusting entries</w:t>
            </w:r>
          </w:p>
          <w:p w:rsidR="009D5044" w:rsidRDefault="009D5044" w:rsidP="001B457D">
            <w:pPr>
              <w:pStyle w:val="ListParagraph"/>
              <w:numPr>
                <w:ilvl w:val="0"/>
                <w:numId w:val="11"/>
              </w:numPr>
              <w:shd w:val="clear" w:color="auto" w:fill="FFFFFF"/>
              <w:ind w:left="501"/>
              <w:textAlignment w:val="baseline"/>
            </w:pPr>
            <w:r>
              <w:t>Project wise expense segregation and allocation</w:t>
            </w:r>
          </w:p>
          <w:p w:rsidR="009D5044" w:rsidRPr="00117FE2" w:rsidRDefault="009D5044" w:rsidP="001B457D">
            <w:pPr>
              <w:pStyle w:val="ListParagraph"/>
              <w:numPr>
                <w:ilvl w:val="0"/>
                <w:numId w:val="11"/>
              </w:numPr>
              <w:shd w:val="clear" w:color="auto" w:fill="FFFFFF"/>
              <w:ind w:left="501"/>
              <w:textAlignment w:val="baseline"/>
            </w:pPr>
            <w:r>
              <w:t xml:space="preserve">Recording the revenue and expense as per stage of completion of contract </w:t>
            </w:r>
          </w:p>
          <w:p w:rsidR="009D5044" w:rsidRPr="00117FE2" w:rsidRDefault="009D5044" w:rsidP="001B457D">
            <w:pPr>
              <w:pStyle w:val="ListParagraph"/>
              <w:numPr>
                <w:ilvl w:val="0"/>
                <w:numId w:val="11"/>
              </w:numPr>
              <w:shd w:val="clear" w:color="auto" w:fill="FFFFFF"/>
              <w:ind w:left="501"/>
              <w:textAlignment w:val="baseline"/>
            </w:pPr>
            <w:r w:rsidRPr="00117FE2">
              <w:t>Month-end or year-end closing</w:t>
            </w:r>
            <w:r>
              <w:t xml:space="preserve"> entries</w:t>
            </w:r>
          </w:p>
        </w:tc>
      </w:tr>
      <w:tr w:rsidR="009D5044" w:rsidRPr="00117FE2" w:rsidTr="006D1464">
        <w:tc>
          <w:tcPr>
            <w:tcW w:w="4523" w:type="dxa"/>
          </w:tcPr>
          <w:p w:rsidR="009D5044" w:rsidRPr="00117FE2" w:rsidRDefault="009D5044" w:rsidP="001B457D">
            <w:pPr>
              <w:pStyle w:val="ListParagraph"/>
              <w:numPr>
                <w:ilvl w:val="0"/>
                <w:numId w:val="18"/>
              </w:numPr>
              <w:ind w:left="540"/>
            </w:pPr>
            <w:r w:rsidRPr="00117FE2">
              <w:t>Accounts Payable</w:t>
            </w:r>
          </w:p>
        </w:tc>
        <w:tc>
          <w:tcPr>
            <w:tcW w:w="4333" w:type="dxa"/>
          </w:tcPr>
          <w:p w:rsidR="009D5044" w:rsidRPr="00981036" w:rsidRDefault="009D5044" w:rsidP="001B457D">
            <w:pPr>
              <w:numPr>
                <w:ilvl w:val="0"/>
                <w:numId w:val="12"/>
              </w:numPr>
              <w:shd w:val="clear" w:color="auto" w:fill="FFFFFF"/>
              <w:ind w:left="499"/>
              <w:textAlignment w:val="baseline"/>
              <w:rPr>
                <w:rFonts w:eastAsia="Times New Roman" w:cstheme="minorHAnsi"/>
                <w:color w:val="000000" w:themeColor="text1"/>
              </w:rPr>
            </w:pPr>
            <w:r>
              <w:rPr>
                <w:rFonts w:eastAsia="Times New Roman" w:cstheme="minorHAnsi"/>
                <w:color w:val="000000" w:themeColor="text1"/>
              </w:rPr>
              <w:t xml:space="preserve">Posting supplier </w:t>
            </w:r>
            <w:r w:rsidRPr="00981036">
              <w:rPr>
                <w:rFonts w:eastAsia="Times New Roman" w:cstheme="minorHAnsi"/>
                <w:color w:val="000000" w:themeColor="text1"/>
              </w:rPr>
              <w:t xml:space="preserve">invoices </w:t>
            </w:r>
            <w:r>
              <w:rPr>
                <w:rFonts w:eastAsia="Times New Roman" w:cstheme="minorHAnsi"/>
                <w:color w:val="000000" w:themeColor="text1"/>
              </w:rPr>
              <w:t xml:space="preserve">and processing of payment </w:t>
            </w:r>
          </w:p>
          <w:p w:rsidR="009D5044" w:rsidRDefault="009D5044" w:rsidP="001B457D">
            <w:pPr>
              <w:numPr>
                <w:ilvl w:val="0"/>
                <w:numId w:val="12"/>
              </w:numPr>
              <w:shd w:val="clear" w:color="auto" w:fill="FFFFFF"/>
              <w:ind w:left="499"/>
              <w:textAlignment w:val="baseline"/>
              <w:rPr>
                <w:rFonts w:eastAsia="Times New Roman" w:cstheme="minorHAnsi"/>
                <w:color w:val="000000" w:themeColor="text1"/>
              </w:rPr>
            </w:pPr>
            <w:r>
              <w:rPr>
                <w:rFonts w:eastAsia="Times New Roman" w:cstheme="minorHAnsi"/>
                <w:color w:val="000000" w:themeColor="text1"/>
              </w:rPr>
              <w:t>Apportionment labour cost to different project if it is not identifiable</w:t>
            </w:r>
          </w:p>
          <w:p w:rsidR="009D5044" w:rsidRDefault="009D5044" w:rsidP="001B457D">
            <w:pPr>
              <w:numPr>
                <w:ilvl w:val="0"/>
                <w:numId w:val="12"/>
              </w:numPr>
              <w:shd w:val="clear" w:color="auto" w:fill="FFFFFF"/>
              <w:ind w:left="499"/>
              <w:textAlignment w:val="baseline"/>
              <w:rPr>
                <w:rFonts w:eastAsia="Times New Roman" w:cstheme="minorHAnsi"/>
                <w:color w:val="000000" w:themeColor="text1"/>
              </w:rPr>
            </w:pPr>
            <w:r w:rsidRPr="005A6525">
              <w:rPr>
                <w:rFonts w:eastAsia="Times New Roman" w:cstheme="minorHAnsi"/>
                <w:color w:val="000000" w:themeColor="text1"/>
              </w:rPr>
              <w:lastRenderedPageBreak/>
              <w:t>Apportionment of electricity on the basis of meter reading and other direct expenses to specific project</w:t>
            </w:r>
          </w:p>
          <w:p w:rsidR="009D5044" w:rsidRDefault="009D5044" w:rsidP="001B457D">
            <w:pPr>
              <w:numPr>
                <w:ilvl w:val="0"/>
                <w:numId w:val="12"/>
              </w:numPr>
              <w:shd w:val="clear" w:color="auto" w:fill="FFFFFF"/>
              <w:ind w:left="499"/>
              <w:textAlignment w:val="baseline"/>
              <w:rPr>
                <w:rFonts w:eastAsia="Times New Roman" w:cstheme="minorHAnsi"/>
                <w:color w:val="000000" w:themeColor="text1"/>
              </w:rPr>
            </w:pPr>
            <w:r w:rsidRPr="00155ED3">
              <w:rPr>
                <w:rFonts w:eastAsia="Times New Roman" w:cstheme="minorHAnsi"/>
                <w:color w:val="000000" w:themeColor="text1"/>
              </w:rPr>
              <w:t>In case property is insured, managing track of policy expiry date and posting of prepaid entry for insurance expense</w:t>
            </w:r>
          </w:p>
          <w:p w:rsidR="009D5044" w:rsidRDefault="009D5044" w:rsidP="001B457D">
            <w:pPr>
              <w:numPr>
                <w:ilvl w:val="0"/>
                <w:numId w:val="12"/>
              </w:numPr>
              <w:shd w:val="clear" w:color="auto" w:fill="FFFFFF"/>
              <w:ind w:left="499"/>
              <w:textAlignment w:val="baseline"/>
              <w:rPr>
                <w:rFonts w:eastAsia="Times New Roman" w:cstheme="minorHAnsi"/>
                <w:color w:val="000000" w:themeColor="text1"/>
              </w:rPr>
            </w:pPr>
            <w:r w:rsidRPr="00196C84">
              <w:rPr>
                <w:rFonts w:eastAsia="Times New Roman" w:cstheme="minorHAnsi"/>
                <w:color w:val="000000" w:themeColor="text1"/>
              </w:rPr>
              <w:t xml:space="preserve">Approval of payment and processing of payment </w:t>
            </w:r>
          </w:p>
          <w:p w:rsidR="009D5044" w:rsidRDefault="009D5044" w:rsidP="001B457D">
            <w:pPr>
              <w:numPr>
                <w:ilvl w:val="0"/>
                <w:numId w:val="12"/>
              </w:numPr>
              <w:shd w:val="clear" w:color="auto" w:fill="FFFFFF"/>
              <w:ind w:left="499"/>
              <w:textAlignment w:val="baseline"/>
              <w:rPr>
                <w:rFonts w:eastAsia="Times New Roman" w:cstheme="minorHAnsi"/>
                <w:color w:val="000000" w:themeColor="text1"/>
              </w:rPr>
            </w:pPr>
            <w:r>
              <w:rPr>
                <w:rFonts w:eastAsia="Times New Roman" w:cstheme="minorHAnsi"/>
                <w:color w:val="000000" w:themeColor="text1"/>
              </w:rPr>
              <w:t xml:space="preserve">Review and reconciliation of vendor balances </w:t>
            </w:r>
          </w:p>
          <w:p w:rsidR="009D5044" w:rsidRDefault="009D5044" w:rsidP="001B457D">
            <w:pPr>
              <w:numPr>
                <w:ilvl w:val="0"/>
                <w:numId w:val="12"/>
              </w:numPr>
              <w:shd w:val="clear" w:color="auto" w:fill="FFFFFF"/>
              <w:ind w:left="499"/>
              <w:textAlignment w:val="baseline"/>
              <w:rPr>
                <w:rFonts w:eastAsia="Times New Roman" w:cstheme="minorHAnsi"/>
                <w:color w:val="000000" w:themeColor="text1"/>
              </w:rPr>
            </w:pPr>
            <w:r w:rsidRPr="00196C84">
              <w:rPr>
                <w:rFonts w:eastAsia="Times New Roman" w:cstheme="minorHAnsi"/>
                <w:color w:val="000000" w:themeColor="text1"/>
              </w:rPr>
              <w:t>Property wise revenue reconciliation</w:t>
            </w:r>
          </w:p>
          <w:p w:rsidR="009D5044" w:rsidRPr="00196C84" w:rsidRDefault="009D5044" w:rsidP="001B457D">
            <w:pPr>
              <w:numPr>
                <w:ilvl w:val="0"/>
                <w:numId w:val="12"/>
              </w:numPr>
              <w:shd w:val="clear" w:color="auto" w:fill="FFFFFF"/>
              <w:ind w:left="499"/>
              <w:textAlignment w:val="baseline"/>
              <w:rPr>
                <w:rFonts w:eastAsia="Times New Roman" w:cstheme="minorHAnsi"/>
                <w:color w:val="000000" w:themeColor="text1"/>
              </w:rPr>
            </w:pPr>
            <w:r w:rsidRPr="00196C84">
              <w:rPr>
                <w:rFonts w:eastAsia="Times New Roman" w:cstheme="minorHAnsi"/>
                <w:color w:val="000000" w:themeColor="text1"/>
              </w:rPr>
              <w:t>Processing of 1099s</w:t>
            </w:r>
          </w:p>
          <w:p w:rsidR="009D5044" w:rsidRPr="00117FE2" w:rsidRDefault="009D5044" w:rsidP="001B457D">
            <w:pPr>
              <w:numPr>
                <w:ilvl w:val="0"/>
                <w:numId w:val="12"/>
              </w:numPr>
              <w:shd w:val="clear" w:color="auto" w:fill="FFFFFF"/>
              <w:ind w:left="499"/>
              <w:textAlignment w:val="baseline"/>
            </w:pPr>
            <w:r>
              <w:rPr>
                <w:rFonts w:eastAsia="Times New Roman" w:cstheme="minorHAnsi"/>
                <w:color w:val="000000" w:themeColor="text1"/>
              </w:rPr>
              <w:t xml:space="preserve">Submission of </w:t>
            </w:r>
            <w:r w:rsidRPr="00981036">
              <w:rPr>
                <w:rFonts w:eastAsia="Times New Roman" w:cstheme="minorHAnsi"/>
                <w:color w:val="000000" w:themeColor="text1"/>
              </w:rPr>
              <w:t>Accounts Pa</w:t>
            </w:r>
            <w:r>
              <w:rPr>
                <w:rFonts w:eastAsia="Times New Roman" w:cstheme="minorHAnsi"/>
                <w:color w:val="000000" w:themeColor="text1"/>
              </w:rPr>
              <w:t xml:space="preserve">yable Aging </w:t>
            </w:r>
            <w:r w:rsidRPr="00981036">
              <w:rPr>
                <w:rFonts w:eastAsia="Times New Roman" w:cstheme="minorHAnsi"/>
                <w:color w:val="000000" w:themeColor="text1"/>
              </w:rPr>
              <w:t>report</w:t>
            </w:r>
          </w:p>
        </w:tc>
      </w:tr>
      <w:tr w:rsidR="009D5044" w:rsidRPr="00117FE2" w:rsidTr="006D1464">
        <w:tc>
          <w:tcPr>
            <w:tcW w:w="4523" w:type="dxa"/>
          </w:tcPr>
          <w:p w:rsidR="009D5044" w:rsidRPr="00117FE2" w:rsidRDefault="009D5044" w:rsidP="001B457D">
            <w:pPr>
              <w:pStyle w:val="ListParagraph"/>
              <w:numPr>
                <w:ilvl w:val="0"/>
                <w:numId w:val="18"/>
              </w:numPr>
              <w:ind w:left="540"/>
            </w:pPr>
            <w:r>
              <w:lastRenderedPageBreak/>
              <w:t>Accounts Receivable</w:t>
            </w:r>
          </w:p>
        </w:tc>
        <w:tc>
          <w:tcPr>
            <w:tcW w:w="4333" w:type="dxa"/>
          </w:tcPr>
          <w:p w:rsidR="009D5044" w:rsidRDefault="009D5044" w:rsidP="001B457D">
            <w:pPr>
              <w:pStyle w:val="ListParagraph"/>
              <w:numPr>
                <w:ilvl w:val="0"/>
                <w:numId w:val="13"/>
              </w:numPr>
              <w:shd w:val="clear" w:color="auto" w:fill="FFFFFF"/>
              <w:ind w:left="499" w:hanging="270"/>
              <w:textAlignment w:val="baseline"/>
              <w:rPr>
                <w:rFonts w:eastAsia="Times New Roman" w:cstheme="minorHAnsi"/>
                <w:color w:val="000000" w:themeColor="text1"/>
              </w:rPr>
            </w:pPr>
            <w:r>
              <w:rPr>
                <w:rFonts w:eastAsia="Times New Roman" w:cstheme="minorHAnsi"/>
                <w:color w:val="000000" w:themeColor="text1"/>
              </w:rPr>
              <w:t>Identifying different leases account and creating in the accounting software</w:t>
            </w:r>
          </w:p>
          <w:p w:rsidR="009D5044" w:rsidRDefault="009D5044" w:rsidP="001B457D">
            <w:pPr>
              <w:pStyle w:val="ListParagraph"/>
              <w:numPr>
                <w:ilvl w:val="0"/>
                <w:numId w:val="13"/>
              </w:numPr>
              <w:shd w:val="clear" w:color="auto" w:fill="FFFFFF"/>
              <w:ind w:left="499" w:hanging="270"/>
              <w:textAlignment w:val="baseline"/>
              <w:rPr>
                <w:rFonts w:eastAsia="Times New Roman" w:cstheme="minorHAnsi"/>
                <w:color w:val="000000" w:themeColor="text1"/>
              </w:rPr>
            </w:pPr>
            <w:r w:rsidRPr="00CB5D16">
              <w:rPr>
                <w:rFonts w:eastAsia="Times New Roman" w:cstheme="minorHAnsi"/>
                <w:color w:val="000000" w:themeColor="text1"/>
              </w:rPr>
              <w:t xml:space="preserve">Recording rent receipt  on monthly basis </w:t>
            </w:r>
          </w:p>
          <w:p w:rsidR="009D5044" w:rsidRPr="00CB5D16" w:rsidRDefault="009D5044" w:rsidP="001B457D">
            <w:pPr>
              <w:pStyle w:val="ListParagraph"/>
              <w:numPr>
                <w:ilvl w:val="0"/>
                <w:numId w:val="13"/>
              </w:numPr>
              <w:shd w:val="clear" w:color="auto" w:fill="FFFFFF"/>
              <w:ind w:left="499" w:hanging="270"/>
              <w:textAlignment w:val="baseline"/>
              <w:rPr>
                <w:rFonts w:eastAsia="Times New Roman" w:cstheme="minorHAnsi"/>
                <w:color w:val="000000" w:themeColor="text1"/>
              </w:rPr>
            </w:pPr>
            <w:r w:rsidRPr="00CB5D16">
              <w:rPr>
                <w:rFonts w:eastAsia="Times New Roman" w:cstheme="minorHAnsi"/>
                <w:color w:val="000000" w:themeColor="text1"/>
              </w:rPr>
              <w:t>Generating rent statements</w:t>
            </w:r>
          </w:p>
          <w:p w:rsidR="009D5044" w:rsidRDefault="009D5044" w:rsidP="001B457D">
            <w:pPr>
              <w:pStyle w:val="ListParagraph"/>
              <w:numPr>
                <w:ilvl w:val="0"/>
                <w:numId w:val="13"/>
              </w:numPr>
              <w:shd w:val="clear" w:color="auto" w:fill="FFFFFF"/>
              <w:ind w:left="499" w:hanging="270"/>
              <w:textAlignment w:val="baseline"/>
              <w:rPr>
                <w:rFonts w:eastAsia="Times New Roman" w:cstheme="minorHAnsi"/>
                <w:color w:val="000000" w:themeColor="text1"/>
              </w:rPr>
            </w:pPr>
            <w:r w:rsidRPr="00E32000">
              <w:rPr>
                <w:rFonts w:eastAsia="Times New Roman" w:cstheme="minorHAnsi"/>
                <w:color w:val="000000" w:themeColor="text1"/>
              </w:rPr>
              <w:t xml:space="preserve">Review and reconciliation of rent collection according to property </w:t>
            </w:r>
            <w:r>
              <w:rPr>
                <w:rFonts w:eastAsia="Times New Roman" w:cstheme="minorHAnsi"/>
                <w:color w:val="000000" w:themeColor="text1"/>
              </w:rPr>
              <w:t>wise</w:t>
            </w:r>
          </w:p>
          <w:p w:rsidR="009D5044" w:rsidRDefault="009D5044" w:rsidP="001B457D">
            <w:pPr>
              <w:pStyle w:val="ListParagraph"/>
              <w:numPr>
                <w:ilvl w:val="0"/>
                <w:numId w:val="13"/>
              </w:numPr>
              <w:shd w:val="clear" w:color="auto" w:fill="FFFFFF"/>
              <w:ind w:left="499" w:hanging="270"/>
              <w:textAlignment w:val="baseline"/>
              <w:rPr>
                <w:rFonts w:eastAsia="Times New Roman" w:cstheme="minorHAnsi"/>
                <w:color w:val="000000" w:themeColor="text1"/>
              </w:rPr>
            </w:pPr>
            <w:r w:rsidRPr="00764981">
              <w:rPr>
                <w:rFonts w:eastAsia="Times New Roman" w:cstheme="minorHAnsi"/>
                <w:color w:val="000000" w:themeColor="text1"/>
              </w:rPr>
              <w:t>Delayed fee for late payment</w:t>
            </w:r>
          </w:p>
          <w:p w:rsidR="009D5044" w:rsidRDefault="009D5044" w:rsidP="001B457D">
            <w:pPr>
              <w:pStyle w:val="ListParagraph"/>
              <w:numPr>
                <w:ilvl w:val="0"/>
                <w:numId w:val="13"/>
              </w:numPr>
              <w:shd w:val="clear" w:color="auto" w:fill="FFFFFF"/>
              <w:ind w:left="499" w:hanging="270"/>
              <w:textAlignment w:val="baseline"/>
              <w:rPr>
                <w:rFonts w:eastAsia="Times New Roman" w:cstheme="minorHAnsi"/>
                <w:color w:val="000000" w:themeColor="text1"/>
              </w:rPr>
            </w:pPr>
            <w:r w:rsidRPr="00A179C9">
              <w:rPr>
                <w:rFonts w:eastAsia="Times New Roman" w:cstheme="minorHAnsi"/>
                <w:color w:val="000000" w:themeColor="text1"/>
              </w:rPr>
              <w:t xml:space="preserve">Utility consumption analysis </w:t>
            </w:r>
          </w:p>
          <w:p w:rsidR="009D5044" w:rsidRPr="00A179C9" w:rsidRDefault="009D5044" w:rsidP="001B457D">
            <w:pPr>
              <w:pStyle w:val="ListParagraph"/>
              <w:numPr>
                <w:ilvl w:val="0"/>
                <w:numId w:val="13"/>
              </w:numPr>
              <w:shd w:val="clear" w:color="auto" w:fill="FFFFFF"/>
              <w:ind w:left="499" w:hanging="270"/>
              <w:textAlignment w:val="baseline"/>
            </w:pPr>
            <w:r>
              <w:rPr>
                <w:rFonts w:eastAsia="Times New Roman" w:cstheme="minorHAnsi"/>
                <w:color w:val="000000" w:themeColor="text1"/>
              </w:rPr>
              <w:t>Review and reconciliation of security deposit from tenant</w:t>
            </w:r>
          </w:p>
          <w:p w:rsidR="009D5044" w:rsidRPr="00117FE2" w:rsidRDefault="009D5044" w:rsidP="001B457D">
            <w:pPr>
              <w:pStyle w:val="ListParagraph"/>
              <w:numPr>
                <w:ilvl w:val="0"/>
                <w:numId w:val="13"/>
              </w:numPr>
              <w:shd w:val="clear" w:color="auto" w:fill="FFFFFF"/>
              <w:ind w:left="499" w:hanging="270"/>
              <w:textAlignment w:val="baseline"/>
            </w:pPr>
            <w:r>
              <w:rPr>
                <w:rFonts w:eastAsia="Times New Roman" w:cstheme="minorHAnsi"/>
                <w:color w:val="000000" w:themeColor="text1"/>
              </w:rPr>
              <w:t xml:space="preserve">Submission of </w:t>
            </w:r>
            <w:r w:rsidRPr="00981036">
              <w:rPr>
                <w:rFonts w:eastAsia="Times New Roman" w:cstheme="minorHAnsi"/>
                <w:color w:val="000000" w:themeColor="text1"/>
              </w:rPr>
              <w:t xml:space="preserve">Accounts </w:t>
            </w:r>
            <w:r>
              <w:rPr>
                <w:rFonts w:eastAsia="Times New Roman" w:cstheme="minorHAnsi"/>
                <w:color w:val="000000" w:themeColor="text1"/>
              </w:rPr>
              <w:t xml:space="preserve">Receivable Aging </w:t>
            </w:r>
            <w:r w:rsidRPr="00981036">
              <w:rPr>
                <w:rFonts w:eastAsia="Times New Roman" w:cstheme="minorHAnsi"/>
                <w:color w:val="000000" w:themeColor="text1"/>
              </w:rPr>
              <w:t>report</w:t>
            </w:r>
          </w:p>
        </w:tc>
      </w:tr>
      <w:tr w:rsidR="009D5044" w:rsidRPr="00111930" w:rsidTr="006D1464">
        <w:tc>
          <w:tcPr>
            <w:tcW w:w="4523" w:type="dxa"/>
          </w:tcPr>
          <w:p w:rsidR="009D5044" w:rsidRPr="00117FE2" w:rsidRDefault="009D5044" w:rsidP="001B457D">
            <w:pPr>
              <w:pStyle w:val="ListParagraph"/>
              <w:numPr>
                <w:ilvl w:val="0"/>
                <w:numId w:val="18"/>
              </w:numPr>
              <w:ind w:left="540"/>
            </w:pPr>
            <w:r w:rsidRPr="00117FE2">
              <w:t>Management Reporting</w:t>
            </w:r>
          </w:p>
        </w:tc>
        <w:tc>
          <w:tcPr>
            <w:tcW w:w="4333" w:type="dxa"/>
          </w:tcPr>
          <w:p w:rsidR="009D5044" w:rsidRPr="00D2446C" w:rsidRDefault="009D5044" w:rsidP="001B457D">
            <w:pPr>
              <w:numPr>
                <w:ilvl w:val="0"/>
                <w:numId w:val="17"/>
              </w:numPr>
              <w:shd w:val="clear" w:color="auto" w:fill="FFFFFF"/>
              <w:ind w:left="499"/>
              <w:textAlignment w:val="baseline"/>
              <w:rPr>
                <w:rFonts w:eastAsia="Times New Roman" w:cstheme="minorHAnsi"/>
                <w:color w:val="000000" w:themeColor="text1"/>
              </w:rPr>
            </w:pPr>
            <w:r w:rsidRPr="00D2446C">
              <w:rPr>
                <w:rFonts w:eastAsia="Times New Roman" w:cstheme="minorHAnsi"/>
                <w:color w:val="000000" w:themeColor="text1"/>
              </w:rPr>
              <w:t>Preparation of property control reports on a monthly basis</w:t>
            </w:r>
          </w:p>
          <w:p w:rsidR="009D5044" w:rsidRPr="00D2446C" w:rsidRDefault="009D5044" w:rsidP="001B457D">
            <w:pPr>
              <w:numPr>
                <w:ilvl w:val="0"/>
                <w:numId w:val="17"/>
              </w:numPr>
              <w:shd w:val="clear" w:color="auto" w:fill="FFFFFF"/>
              <w:ind w:left="499"/>
              <w:textAlignment w:val="baseline"/>
              <w:rPr>
                <w:rFonts w:eastAsia="Times New Roman" w:cstheme="minorHAnsi"/>
                <w:color w:val="000000" w:themeColor="text1"/>
              </w:rPr>
            </w:pPr>
            <w:r w:rsidRPr="00D2446C">
              <w:rPr>
                <w:rFonts w:eastAsia="Times New Roman" w:cstheme="minorHAnsi"/>
                <w:color w:val="000000" w:themeColor="text1"/>
              </w:rPr>
              <w:t>Maintaining amortization and depreciation</w:t>
            </w:r>
            <w:r>
              <w:rPr>
                <w:rFonts w:eastAsia="Times New Roman" w:cstheme="minorHAnsi"/>
                <w:color w:val="000000" w:themeColor="text1"/>
              </w:rPr>
              <w:t xml:space="preserve"> schedule</w:t>
            </w:r>
          </w:p>
          <w:p w:rsidR="009D5044" w:rsidRPr="00D2446C" w:rsidRDefault="009D5044" w:rsidP="001B457D">
            <w:pPr>
              <w:numPr>
                <w:ilvl w:val="0"/>
                <w:numId w:val="17"/>
              </w:numPr>
              <w:shd w:val="clear" w:color="auto" w:fill="FFFFFF"/>
              <w:ind w:left="499"/>
              <w:textAlignment w:val="baseline"/>
              <w:rPr>
                <w:rFonts w:eastAsia="Times New Roman" w:cstheme="minorHAnsi"/>
                <w:color w:val="000000" w:themeColor="text1"/>
              </w:rPr>
            </w:pPr>
            <w:r>
              <w:rPr>
                <w:rFonts w:eastAsia="Times New Roman" w:cstheme="minorHAnsi"/>
                <w:color w:val="000000" w:themeColor="text1"/>
              </w:rPr>
              <w:t>Receipt of budget on monthly basis and c</w:t>
            </w:r>
            <w:r w:rsidRPr="00D2446C">
              <w:rPr>
                <w:rFonts w:eastAsia="Times New Roman" w:cstheme="minorHAnsi"/>
                <w:color w:val="000000" w:themeColor="text1"/>
              </w:rPr>
              <w:t xml:space="preserve">omparison between actual expenses and monthly budgets </w:t>
            </w:r>
            <w:r>
              <w:rPr>
                <w:rFonts w:eastAsia="Times New Roman" w:cstheme="minorHAnsi"/>
                <w:color w:val="000000" w:themeColor="text1"/>
              </w:rPr>
              <w:t>and reporting on</w:t>
            </w:r>
            <w:r w:rsidRPr="00D2446C">
              <w:rPr>
                <w:rFonts w:eastAsia="Times New Roman" w:cstheme="minorHAnsi"/>
                <w:color w:val="000000" w:themeColor="text1"/>
              </w:rPr>
              <w:t xml:space="preserve"> variance</w:t>
            </w:r>
            <w:r>
              <w:rPr>
                <w:rFonts w:eastAsia="Times New Roman" w:cstheme="minorHAnsi"/>
                <w:color w:val="000000" w:themeColor="text1"/>
              </w:rPr>
              <w:t>s</w:t>
            </w:r>
            <w:r w:rsidRPr="00D2446C">
              <w:rPr>
                <w:rFonts w:eastAsia="Times New Roman" w:cstheme="minorHAnsi"/>
                <w:color w:val="000000" w:themeColor="text1"/>
              </w:rPr>
              <w:t xml:space="preserve"> </w:t>
            </w:r>
          </w:p>
          <w:p w:rsidR="009D5044" w:rsidRPr="000A5B0B" w:rsidRDefault="009D5044" w:rsidP="001B457D">
            <w:pPr>
              <w:numPr>
                <w:ilvl w:val="0"/>
                <w:numId w:val="17"/>
              </w:numPr>
              <w:shd w:val="clear" w:color="auto" w:fill="FFFFFF"/>
              <w:ind w:left="499"/>
              <w:textAlignment w:val="baseline"/>
              <w:rPr>
                <w:rFonts w:ascii="Arial" w:eastAsia="Times New Roman" w:hAnsi="Arial" w:cs="Arial"/>
                <w:color w:val="494949"/>
                <w:sz w:val="26"/>
                <w:szCs w:val="26"/>
                <w:lang w:eastAsia="en-GB"/>
              </w:rPr>
            </w:pPr>
            <w:r w:rsidRPr="00D2446C">
              <w:rPr>
                <w:rFonts w:eastAsia="Times New Roman" w:cstheme="minorHAnsi"/>
                <w:color w:val="000000" w:themeColor="text1"/>
              </w:rPr>
              <w:t xml:space="preserve">Preparing </w:t>
            </w:r>
            <w:r>
              <w:rPr>
                <w:rFonts w:eastAsia="Times New Roman" w:cstheme="minorHAnsi"/>
                <w:color w:val="000000" w:themeColor="text1"/>
              </w:rPr>
              <w:t xml:space="preserve">of </w:t>
            </w:r>
            <w:r w:rsidRPr="00D2446C">
              <w:rPr>
                <w:rFonts w:eastAsia="Times New Roman" w:cstheme="minorHAnsi"/>
                <w:color w:val="000000" w:themeColor="text1"/>
              </w:rPr>
              <w:t xml:space="preserve">Profit and loss by Months, previous year comparison, Profit and loss by Properties, Balance sheet by month, previous year comparison, Balance Sheet by properties, Trial balance, </w:t>
            </w:r>
          </w:p>
          <w:p w:rsidR="009D5044" w:rsidRPr="00111930" w:rsidRDefault="009D5044" w:rsidP="001B457D">
            <w:pPr>
              <w:numPr>
                <w:ilvl w:val="0"/>
                <w:numId w:val="17"/>
              </w:numPr>
              <w:shd w:val="clear" w:color="auto" w:fill="FFFFFF"/>
              <w:ind w:left="499"/>
              <w:textAlignment w:val="baseline"/>
              <w:rPr>
                <w:rFonts w:ascii="Arial" w:eastAsia="Times New Roman" w:hAnsi="Arial" w:cs="Arial"/>
                <w:color w:val="494949"/>
                <w:sz w:val="26"/>
                <w:szCs w:val="26"/>
                <w:lang w:eastAsia="en-GB"/>
              </w:rPr>
            </w:pPr>
            <w:r>
              <w:rPr>
                <w:rFonts w:eastAsia="Times New Roman" w:cstheme="minorHAnsi"/>
                <w:color w:val="000000" w:themeColor="text1"/>
              </w:rPr>
              <w:t xml:space="preserve">Report of </w:t>
            </w:r>
            <w:r w:rsidRPr="00D2446C">
              <w:rPr>
                <w:rFonts w:eastAsia="Times New Roman" w:cstheme="minorHAnsi"/>
                <w:color w:val="000000" w:themeColor="text1"/>
              </w:rPr>
              <w:t>Cash flow statement and General ledger.</w:t>
            </w:r>
          </w:p>
        </w:tc>
      </w:tr>
      <w:tr w:rsidR="009D5044" w:rsidTr="006D1464">
        <w:tc>
          <w:tcPr>
            <w:tcW w:w="4523" w:type="dxa"/>
          </w:tcPr>
          <w:p w:rsidR="009D5044" w:rsidRPr="00117FE2" w:rsidRDefault="009D5044" w:rsidP="001B457D">
            <w:pPr>
              <w:pStyle w:val="ListParagraph"/>
              <w:numPr>
                <w:ilvl w:val="0"/>
                <w:numId w:val="18"/>
              </w:numPr>
              <w:ind w:left="540"/>
            </w:pPr>
            <w:r w:rsidRPr="00117FE2">
              <w:t>Payroll Processing</w:t>
            </w:r>
          </w:p>
        </w:tc>
        <w:tc>
          <w:tcPr>
            <w:tcW w:w="4333" w:type="dxa"/>
          </w:tcPr>
          <w:p w:rsidR="009D5044" w:rsidRPr="00FF2963" w:rsidRDefault="009D5044" w:rsidP="001B457D">
            <w:pPr>
              <w:numPr>
                <w:ilvl w:val="0"/>
                <w:numId w:val="14"/>
              </w:numPr>
              <w:shd w:val="clear" w:color="auto" w:fill="FFFFFF"/>
              <w:ind w:left="499"/>
              <w:textAlignment w:val="baseline"/>
              <w:rPr>
                <w:rFonts w:eastAsia="Times New Roman" w:cstheme="minorHAnsi"/>
                <w:color w:val="000000" w:themeColor="text1"/>
              </w:rPr>
            </w:pPr>
            <w:r>
              <w:rPr>
                <w:rFonts w:eastAsia="Times New Roman" w:cstheme="minorHAnsi"/>
                <w:color w:val="000000" w:themeColor="text1"/>
              </w:rPr>
              <w:t>S</w:t>
            </w:r>
            <w:r w:rsidRPr="00FF2963">
              <w:rPr>
                <w:rFonts w:eastAsia="Times New Roman" w:cstheme="minorHAnsi"/>
                <w:color w:val="000000" w:themeColor="text1"/>
              </w:rPr>
              <w:t>et</w:t>
            </w:r>
            <w:r>
              <w:rPr>
                <w:rFonts w:eastAsia="Times New Roman" w:cstheme="minorHAnsi"/>
                <w:color w:val="000000" w:themeColor="text1"/>
              </w:rPr>
              <w:t xml:space="preserve">ting </w:t>
            </w:r>
            <w:r w:rsidRPr="00FF2963">
              <w:rPr>
                <w:rFonts w:eastAsia="Times New Roman" w:cstheme="minorHAnsi"/>
                <w:color w:val="000000" w:themeColor="text1"/>
              </w:rPr>
              <w:t>up</w:t>
            </w:r>
            <w:r>
              <w:rPr>
                <w:rFonts w:eastAsia="Times New Roman" w:cstheme="minorHAnsi"/>
                <w:color w:val="000000" w:themeColor="text1"/>
              </w:rPr>
              <w:t xml:space="preserve"> Payroll</w:t>
            </w:r>
          </w:p>
          <w:p w:rsidR="009D5044" w:rsidRDefault="009D5044" w:rsidP="001B457D">
            <w:pPr>
              <w:numPr>
                <w:ilvl w:val="0"/>
                <w:numId w:val="14"/>
              </w:numPr>
              <w:shd w:val="clear" w:color="auto" w:fill="FFFFFF"/>
              <w:ind w:left="499"/>
              <w:textAlignment w:val="baseline"/>
              <w:rPr>
                <w:rFonts w:eastAsia="Times New Roman" w:cstheme="minorHAnsi"/>
                <w:color w:val="000000" w:themeColor="text1"/>
              </w:rPr>
            </w:pPr>
            <w:r w:rsidRPr="003E1775">
              <w:rPr>
                <w:rFonts w:eastAsia="Times New Roman" w:cstheme="minorHAnsi"/>
                <w:color w:val="000000" w:themeColor="text1"/>
              </w:rPr>
              <w:t xml:space="preserve">Payday calculations </w:t>
            </w:r>
            <w:r>
              <w:rPr>
                <w:rFonts w:eastAsia="Times New Roman" w:cstheme="minorHAnsi"/>
                <w:color w:val="000000" w:themeColor="text1"/>
              </w:rPr>
              <w:t>with processing of payroll</w:t>
            </w:r>
          </w:p>
          <w:p w:rsidR="009D5044" w:rsidRPr="003E1775" w:rsidRDefault="009D5044" w:rsidP="001B457D">
            <w:pPr>
              <w:numPr>
                <w:ilvl w:val="0"/>
                <w:numId w:val="14"/>
              </w:numPr>
              <w:shd w:val="clear" w:color="auto" w:fill="FFFFFF"/>
              <w:ind w:left="499"/>
              <w:textAlignment w:val="baseline"/>
              <w:rPr>
                <w:rFonts w:eastAsia="Times New Roman" w:cstheme="minorHAnsi"/>
                <w:color w:val="000000" w:themeColor="text1"/>
              </w:rPr>
            </w:pPr>
            <w:r w:rsidRPr="003E1775">
              <w:rPr>
                <w:rFonts w:eastAsia="Times New Roman" w:cstheme="minorHAnsi"/>
                <w:color w:val="000000" w:themeColor="text1"/>
              </w:rPr>
              <w:lastRenderedPageBreak/>
              <w:t>Payroll taxes calculation and form filling</w:t>
            </w:r>
          </w:p>
          <w:p w:rsidR="009D5044" w:rsidRDefault="009D5044" w:rsidP="001B457D">
            <w:pPr>
              <w:numPr>
                <w:ilvl w:val="0"/>
                <w:numId w:val="14"/>
              </w:numPr>
              <w:shd w:val="clear" w:color="auto" w:fill="FFFFFF"/>
              <w:ind w:left="499"/>
              <w:textAlignment w:val="baseline"/>
            </w:pPr>
            <w:r w:rsidRPr="00FF2963">
              <w:rPr>
                <w:rFonts w:eastAsia="Times New Roman" w:cstheme="minorHAnsi"/>
                <w:color w:val="000000" w:themeColor="text1"/>
              </w:rPr>
              <w:t>941, 1099, 940 and quarterly state tax returns</w:t>
            </w:r>
          </w:p>
        </w:tc>
      </w:tr>
    </w:tbl>
    <w:p w:rsidR="00E00620" w:rsidRDefault="00E00620" w:rsidP="00B30888"/>
    <w:p w:rsidR="00F9134A" w:rsidRPr="00513762" w:rsidRDefault="00F9134A" w:rsidP="00F9134A">
      <w:pPr>
        <w:spacing w:line="240" w:lineRule="auto"/>
        <w:contextualSpacing w:val="0"/>
        <w:jc w:val="center"/>
        <w:rPr>
          <w:rFonts w:ascii="Calibri" w:eastAsia="Calibri" w:hAnsi="Calibri" w:cs="Calibri"/>
          <w:b/>
        </w:rPr>
      </w:pPr>
      <w:r w:rsidRPr="00513762">
        <w:rPr>
          <w:rFonts w:ascii="Times New Roman" w:eastAsia="Times New Roman" w:hAnsi="Times New Roman" w:cs="Times New Roman"/>
          <w:b/>
          <w:sz w:val="28"/>
          <w:szCs w:val="28"/>
        </w:rPr>
        <w:t>Accounting Softwares &amp; Support Applications we use</w:t>
      </w:r>
    </w:p>
    <w:p w:rsidR="00F9134A" w:rsidRDefault="00F9134A" w:rsidP="00F9134A">
      <w:pPr>
        <w:spacing w:line="240" w:lineRule="auto"/>
        <w:contextualSpacing w:val="0"/>
      </w:pPr>
    </w:p>
    <w:p w:rsidR="00F9134A" w:rsidRDefault="00F9134A" w:rsidP="00F9134A">
      <w:pPr>
        <w:spacing w:line="240" w:lineRule="auto"/>
        <w:contextualSpacing w:val="0"/>
        <w:rPr>
          <w:rFonts w:ascii="Calibri" w:eastAsia="Calibri" w:hAnsi="Calibri" w:cs="Calibri"/>
        </w:rPr>
      </w:pPr>
      <w:proofErr w:type="spellStart"/>
      <w:r w:rsidRPr="00513762">
        <w:t>Quickbooks</w:t>
      </w:r>
      <w:proofErr w:type="spellEnd"/>
      <w:r w:rsidRPr="00513762">
        <w:t xml:space="preserve">, </w:t>
      </w:r>
      <w:proofErr w:type="spellStart"/>
      <w:r w:rsidRPr="00513762">
        <w:t>Xero</w:t>
      </w:r>
      <w:proofErr w:type="spellEnd"/>
      <w:r w:rsidRPr="00513762">
        <w:t xml:space="preserve">, Sage </w:t>
      </w:r>
      <w:proofErr w:type="spellStart"/>
      <w:r w:rsidRPr="00513762">
        <w:t>Intacct</w:t>
      </w:r>
      <w:proofErr w:type="spellEnd"/>
      <w:r w:rsidRPr="00513762">
        <w:t xml:space="preserve">, SAGE, Net Suite, Dear System, Bill.com, SAP, </w:t>
      </w:r>
      <w:proofErr w:type="spellStart"/>
      <w:r w:rsidRPr="00513762">
        <w:t>Caseware</w:t>
      </w:r>
      <w:proofErr w:type="spellEnd"/>
      <w:r w:rsidRPr="00513762">
        <w:t xml:space="preserve">, ADP, </w:t>
      </w:r>
      <w:proofErr w:type="spellStart"/>
      <w:r w:rsidRPr="00513762">
        <w:t>Paycheck</w:t>
      </w:r>
      <w:proofErr w:type="spellEnd"/>
      <w:r w:rsidRPr="00513762">
        <w:t xml:space="preserve">, </w:t>
      </w:r>
      <w:proofErr w:type="spellStart"/>
      <w:r w:rsidRPr="00513762">
        <w:t>Paylocity</w:t>
      </w:r>
      <w:proofErr w:type="spellEnd"/>
      <w:r w:rsidRPr="00513762">
        <w:t xml:space="preserve">, Gusto, </w:t>
      </w:r>
      <w:proofErr w:type="spellStart"/>
      <w:r w:rsidRPr="00513762">
        <w:t>Hubdoc</w:t>
      </w:r>
      <w:proofErr w:type="spellEnd"/>
      <w:r w:rsidRPr="00513762">
        <w:t xml:space="preserve">, </w:t>
      </w:r>
      <w:proofErr w:type="spellStart"/>
      <w:r w:rsidRPr="00513762">
        <w:t>Zohobooks</w:t>
      </w:r>
      <w:proofErr w:type="spellEnd"/>
      <w:r w:rsidRPr="00513762">
        <w:t>, Tally ERP 9</w:t>
      </w:r>
    </w:p>
    <w:p w:rsidR="00F9134A" w:rsidRDefault="00F9134A" w:rsidP="00F9134A">
      <w:pPr>
        <w:spacing w:line="240" w:lineRule="auto"/>
        <w:contextualSpacing w:val="0"/>
        <w:jc w:val="center"/>
        <w:rPr>
          <w:rFonts w:ascii="Times New Roman" w:eastAsia="Times New Roman" w:hAnsi="Times New Roman" w:cs="Times New Roman"/>
          <w:b/>
          <w:sz w:val="28"/>
          <w:szCs w:val="28"/>
        </w:rPr>
      </w:pPr>
    </w:p>
    <w:p w:rsidR="00F9134A" w:rsidRDefault="00F9134A" w:rsidP="00F9134A">
      <w:pPr>
        <w:spacing w:line="24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Other Industry expertise</w:t>
      </w:r>
    </w:p>
    <w:p w:rsidR="00F9134A" w:rsidRDefault="00F9134A" w:rsidP="00F9134A">
      <w:pPr>
        <w:spacing w:line="240" w:lineRule="auto"/>
        <w:contextualSpacing w:val="0"/>
      </w:pPr>
    </w:p>
    <w:p w:rsidR="00F9134A" w:rsidRPr="00513762" w:rsidRDefault="00F9134A" w:rsidP="00F9134A">
      <w:pPr>
        <w:spacing w:line="240" w:lineRule="auto"/>
        <w:contextualSpacing w:val="0"/>
      </w:pPr>
      <w:r w:rsidRPr="00513762">
        <w:t>Please include last option as “Don’t see your industry</w:t>
      </w:r>
      <w:r>
        <w:t xml:space="preserve"> </w:t>
      </w:r>
      <w:r w:rsidRPr="00513762">
        <w:rPr>
          <w:i/>
          <w:u w:val="single"/>
        </w:rPr>
        <w:t>Click Here</w:t>
      </w:r>
      <w:r w:rsidRPr="00513762">
        <w:t>” which should be having following feature;</w:t>
      </w:r>
    </w:p>
    <w:p w:rsidR="00F9134A" w:rsidRDefault="00F9134A" w:rsidP="001B457D">
      <w:pPr>
        <w:pStyle w:val="ListParagraph"/>
        <w:numPr>
          <w:ilvl w:val="0"/>
          <w:numId w:val="29"/>
        </w:numPr>
        <w:spacing w:line="240" w:lineRule="auto"/>
        <w:contextualSpacing w:val="0"/>
      </w:pPr>
      <w:r>
        <w:t>There should be hovering message “</w:t>
      </w:r>
      <w:r w:rsidRPr="00513762">
        <w:t xml:space="preserve">Talk to </w:t>
      </w:r>
      <w:r>
        <w:t>our expert</w:t>
      </w:r>
      <w:r w:rsidRPr="00513762">
        <w:t xml:space="preserve"> about custom solution for your business.</w:t>
      </w:r>
    </w:p>
    <w:p w:rsidR="00F9134A" w:rsidRPr="00513762" w:rsidRDefault="00F9134A" w:rsidP="001B457D">
      <w:pPr>
        <w:pStyle w:val="ListParagraph"/>
        <w:numPr>
          <w:ilvl w:val="0"/>
          <w:numId w:val="29"/>
        </w:numPr>
        <w:spacing w:line="240" w:lineRule="auto"/>
        <w:contextualSpacing w:val="0"/>
      </w:pPr>
      <w:r>
        <w:t>Clicking on the same should be direct them on Inquiry Page</w:t>
      </w:r>
    </w:p>
    <w:p w:rsidR="00F9134A" w:rsidRPr="009852C2" w:rsidRDefault="00F9134A" w:rsidP="00B30888"/>
    <w:p w:rsidR="00E00620" w:rsidRPr="006F4A6B" w:rsidRDefault="009852C2" w:rsidP="006F4A6B">
      <w:pPr>
        <w:pStyle w:val="Heading2"/>
        <w:rPr>
          <w:b/>
        </w:rPr>
      </w:pPr>
      <w:r w:rsidRPr="006F4A6B">
        <w:rPr>
          <w:b/>
        </w:rPr>
        <w:t>Agriculture</w:t>
      </w:r>
    </w:p>
    <w:p w:rsidR="00E00620" w:rsidRPr="009852C2" w:rsidRDefault="00E00620" w:rsidP="00B30888"/>
    <w:p w:rsidR="00E00620" w:rsidRPr="002F560A" w:rsidRDefault="009852C2" w:rsidP="002F560A">
      <w:pPr>
        <w:jc w:val="center"/>
        <w:rPr>
          <w:b/>
          <w:color w:val="FF0000"/>
        </w:rPr>
      </w:pPr>
      <w:r w:rsidRPr="002F560A">
        <w:rPr>
          <w:b/>
          <w:color w:val="FF0000"/>
        </w:rPr>
        <w:t>Control costs, Manage Cash Flow and Stay Profitable</w:t>
      </w:r>
    </w:p>
    <w:p w:rsidR="00E00620" w:rsidRPr="009852C2" w:rsidRDefault="00E00620" w:rsidP="00B30888"/>
    <w:p w:rsidR="00E00620" w:rsidRPr="009852C2" w:rsidRDefault="009852C2" w:rsidP="00B30888">
      <w:r w:rsidRPr="009852C2">
        <w:t>The agricultural industry - one of the prime industries of the world we know. Agriculture - ranging from growing crops, raising fish and animals, logging wood, encompassing farms, dairies, hatcheries, ranches etc</w:t>
      </w:r>
      <w:r w:rsidR="002F560A">
        <w:t>.</w:t>
      </w:r>
      <w:r w:rsidRPr="009852C2">
        <w:t xml:space="preserve"> and a lot more to take care, nurture, sow and grow.  </w:t>
      </w:r>
    </w:p>
    <w:p w:rsidR="00E00620" w:rsidRPr="009852C2" w:rsidRDefault="00E00620" w:rsidP="00B30888"/>
    <w:p w:rsidR="00E00620" w:rsidRPr="009852C2" w:rsidRDefault="009852C2" w:rsidP="00B30888">
      <w:r w:rsidRPr="009852C2">
        <w:t>Agriculture is conduc</w:t>
      </w:r>
      <w:r w:rsidR="002F560A">
        <w:t>ted by farmers and their family which</w:t>
      </w:r>
      <w:r w:rsidRPr="009852C2">
        <w:t xml:space="preserve"> </w:t>
      </w:r>
      <w:r w:rsidR="002F560A">
        <w:t>generally lack</w:t>
      </w:r>
      <w:r w:rsidRPr="009852C2">
        <w:t xml:space="preserve"> </w:t>
      </w:r>
      <w:r w:rsidR="002F560A">
        <w:t xml:space="preserve">of </w:t>
      </w:r>
      <w:r w:rsidRPr="009852C2">
        <w:t>proper expertise in accounting domain. So there is no straight</w:t>
      </w:r>
      <w:r w:rsidR="00BB6C2D">
        <w:t xml:space="preserve"> </w:t>
      </w:r>
      <w:r w:rsidRPr="009852C2">
        <w:t>forward set of rules is followed in this domain for maintaining the accounting. However, it is important to maintain proper records, details, maintenance of accounts etc</w:t>
      </w:r>
      <w:r w:rsidR="00BB6C2D">
        <w:t>.</w:t>
      </w:r>
      <w:r w:rsidRPr="009852C2">
        <w:t xml:space="preserve"> for </w:t>
      </w:r>
      <w:r w:rsidR="00BB6C2D">
        <w:t>analysis of processes and research</w:t>
      </w:r>
      <w:r w:rsidRPr="009852C2">
        <w:t xml:space="preserve"> </w:t>
      </w:r>
      <w:r w:rsidR="00BB6C2D">
        <w:t>for improvement of the agricultural processes.</w:t>
      </w:r>
    </w:p>
    <w:p w:rsidR="00E00620" w:rsidRPr="009852C2" w:rsidRDefault="00E00620" w:rsidP="00B30888"/>
    <w:p w:rsidR="00E00620" w:rsidRPr="009852C2" w:rsidRDefault="009852C2" w:rsidP="00B30888">
      <w:r w:rsidRPr="009852C2">
        <w:t>We</w:t>
      </w:r>
      <w:r w:rsidR="00BB6C2D">
        <w:t>,</w:t>
      </w:r>
      <w:r w:rsidRPr="009852C2">
        <w:t xml:space="preserve"> at CapActix</w:t>
      </w:r>
      <w:r w:rsidR="00BB6C2D">
        <w:t>,</w:t>
      </w:r>
      <w:r w:rsidRPr="009852C2">
        <w:t xml:space="preserve"> are interested to guide and maintain the adequate inputs to the farmers and thoroughly disclose what to extend and how to deal with the factors affecting land, labour, and capital. </w:t>
      </w:r>
    </w:p>
    <w:p w:rsidR="00E00620" w:rsidRPr="009852C2" w:rsidRDefault="009852C2" w:rsidP="00B30888">
      <w:r w:rsidRPr="009852C2">
        <w:t xml:space="preserve"> </w:t>
      </w:r>
    </w:p>
    <w:p w:rsidR="00E00620" w:rsidRPr="009852C2" w:rsidRDefault="004A11C6" w:rsidP="00B30888">
      <w:r>
        <w:t>We, at CapActix, help in classifying accounts</w:t>
      </w:r>
      <w:r w:rsidR="009852C2" w:rsidRPr="009852C2">
        <w:t xml:space="preserve"> to ascertain the cost of each crop, compare various crops productivity, profitability and measure the effectiveness of allied activities. We help to solve the difficulties of allocating various costs among different crops and other associated activities such as livestock poultry etc.</w:t>
      </w:r>
    </w:p>
    <w:p w:rsidR="00E00620" w:rsidRPr="009852C2" w:rsidRDefault="00E00620" w:rsidP="00B30888"/>
    <w:p w:rsidR="00E00620" w:rsidRPr="009852C2" w:rsidRDefault="009852C2" w:rsidP="00B30888">
      <w:r w:rsidRPr="009852C2">
        <w:t xml:space="preserve">The main objective behind outsourcing of agricultural accounting can be turning a fixed cost into a variable. However, it always depends on:  </w:t>
      </w:r>
    </w:p>
    <w:p w:rsidR="00E00620" w:rsidRPr="009852C2" w:rsidRDefault="009852C2" w:rsidP="001B457D">
      <w:pPr>
        <w:pStyle w:val="ListParagraph"/>
        <w:numPr>
          <w:ilvl w:val="0"/>
          <w:numId w:val="19"/>
        </w:numPr>
      </w:pPr>
      <w:r w:rsidRPr="009852C2">
        <w:lastRenderedPageBreak/>
        <w:t>Risk-taking capacity and investments</w:t>
      </w:r>
    </w:p>
    <w:p w:rsidR="00E00620" w:rsidRPr="009852C2" w:rsidRDefault="009852C2" w:rsidP="001B457D">
      <w:pPr>
        <w:pStyle w:val="ListParagraph"/>
        <w:numPr>
          <w:ilvl w:val="0"/>
          <w:numId w:val="19"/>
        </w:numPr>
      </w:pPr>
      <w:r w:rsidRPr="009852C2">
        <w:t>Providing  more variety of products</w:t>
      </w:r>
    </w:p>
    <w:p w:rsidR="00E00620" w:rsidRPr="009852C2" w:rsidRDefault="009852C2" w:rsidP="001B457D">
      <w:pPr>
        <w:pStyle w:val="ListParagraph"/>
        <w:numPr>
          <w:ilvl w:val="0"/>
          <w:numId w:val="19"/>
        </w:numPr>
      </w:pPr>
      <w:r w:rsidRPr="009852C2">
        <w:t xml:space="preserve">Easy access to technology </w:t>
      </w:r>
    </w:p>
    <w:p w:rsidR="00E00620" w:rsidRPr="009852C2" w:rsidRDefault="009852C2" w:rsidP="001B457D">
      <w:pPr>
        <w:pStyle w:val="ListParagraph"/>
        <w:numPr>
          <w:ilvl w:val="0"/>
          <w:numId w:val="19"/>
        </w:numPr>
      </w:pPr>
      <w:r w:rsidRPr="009852C2">
        <w:t>Reduce costs and access more innovativeness from suppliers</w:t>
      </w:r>
    </w:p>
    <w:p w:rsidR="00E00620" w:rsidRPr="009852C2" w:rsidRDefault="009852C2" w:rsidP="001B457D">
      <w:pPr>
        <w:pStyle w:val="ListParagraph"/>
        <w:numPr>
          <w:ilvl w:val="0"/>
          <w:numId w:val="19"/>
        </w:numPr>
      </w:pPr>
      <w:r w:rsidRPr="009852C2">
        <w:t>Manage complexity better</w:t>
      </w:r>
    </w:p>
    <w:p w:rsidR="00E00620" w:rsidRPr="009852C2" w:rsidRDefault="00E00620" w:rsidP="00B30888"/>
    <w:p w:rsidR="00C12C6D" w:rsidRPr="003746DE" w:rsidRDefault="00C12C6D" w:rsidP="00C12C6D">
      <w:pPr>
        <w:pStyle w:val="NormalWeb"/>
        <w:shd w:val="clear" w:color="auto" w:fill="FFFFFF"/>
        <w:spacing w:before="150" w:beforeAutospacing="0" w:after="150" w:afterAutospacing="0" w:line="285" w:lineRule="atLeast"/>
        <w:jc w:val="center"/>
        <w:textAlignment w:val="baseline"/>
        <w:rPr>
          <w:rFonts w:asciiTheme="minorHAnsi" w:hAnsiTheme="minorHAnsi" w:cstheme="minorHAnsi"/>
          <w:b/>
          <w:caps/>
          <w:color w:val="2D2D2D"/>
          <w:spacing w:val="6"/>
          <w:sz w:val="22"/>
          <w:szCs w:val="22"/>
        </w:rPr>
      </w:pPr>
      <w:r w:rsidRPr="003746DE">
        <w:rPr>
          <w:rFonts w:asciiTheme="minorHAnsi" w:hAnsiTheme="minorHAnsi" w:cstheme="minorHAnsi"/>
          <w:b/>
          <w:caps/>
          <w:color w:val="2D2D2D"/>
          <w:spacing w:val="6"/>
          <w:sz w:val="22"/>
          <w:szCs w:val="22"/>
        </w:rPr>
        <w:t xml:space="preserve">OUR SERVICES FOR </w:t>
      </w:r>
      <w:r>
        <w:rPr>
          <w:rFonts w:asciiTheme="minorHAnsi" w:hAnsiTheme="minorHAnsi" w:cstheme="minorHAnsi"/>
          <w:b/>
          <w:caps/>
          <w:color w:val="2D2D2D"/>
          <w:spacing w:val="6"/>
          <w:sz w:val="22"/>
          <w:szCs w:val="22"/>
        </w:rPr>
        <w:t>Agriculture</w:t>
      </w:r>
    </w:p>
    <w:tbl>
      <w:tblPr>
        <w:tblStyle w:val="TableGrid"/>
        <w:tblW w:w="0" w:type="auto"/>
        <w:tblInd w:w="198" w:type="dxa"/>
        <w:tblLook w:val="04A0" w:firstRow="1" w:lastRow="0" w:firstColumn="1" w:lastColumn="0" w:noHBand="0" w:noVBand="1"/>
      </w:tblPr>
      <w:tblGrid>
        <w:gridCol w:w="4523"/>
        <w:gridCol w:w="4333"/>
      </w:tblGrid>
      <w:tr w:rsidR="00C12C6D" w:rsidRPr="00117FE2" w:rsidTr="006D1464">
        <w:tc>
          <w:tcPr>
            <w:tcW w:w="4523" w:type="dxa"/>
          </w:tcPr>
          <w:p w:rsidR="00C12C6D" w:rsidRPr="002F5591" w:rsidRDefault="00C12C6D" w:rsidP="001B457D">
            <w:pPr>
              <w:pStyle w:val="ListParagraph"/>
              <w:numPr>
                <w:ilvl w:val="0"/>
                <w:numId w:val="18"/>
              </w:numPr>
            </w:pPr>
            <w:r w:rsidRPr="002F5591">
              <w:t xml:space="preserve">Bookkeeping </w:t>
            </w:r>
          </w:p>
        </w:tc>
        <w:tc>
          <w:tcPr>
            <w:tcW w:w="4333" w:type="dxa"/>
          </w:tcPr>
          <w:p w:rsidR="00C12C6D" w:rsidRPr="0055273B" w:rsidRDefault="00C12C6D" w:rsidP="001B457D">
            <w:pPr>
              <w:numPr>
                <w:ilvl w:val="0"/>
                <w:numId w:val="11"/>
              </w:numPr>
              <w:shd w:val="clear" w:color="auto" w:fill="FFFFFF"/>
              <w:spacing w:before="100" w:beforeAutospacing="1" w:after="100" w:afterAutospacing="1"/>
              <w:ind w:left="499"/>
              <w:rPr>
                <w:rFonts w:eastAsia="Times New Roman" w:cstheme="minorHAnsi"/>
                <w:color w:val="000000" w:themeColor="text1"/>
              </w:rPr>
            </w:pPr>
            <w:r w:rsidRPr="0055273B">
              <w:rPr>
                <w:rFonts w:eastAsia="Times New Roman" w:cstheme="minorHAnsi"/>
                <w:color w:val="000000" w:themeColor="text1"/>
              </w:rPr>
              <w:t>Identifying proper charts of accounts applicable for Agricultural industry</w:t>
            </w:r>
          </w:p>
          <w:p w:rsidR="00C12C6D" w:rsidRPr="0055273B" w:rsidRDefault="00C12C6D" w:rsidP="001B457D">
            <w:pPr>
              <w:numPr>
                <w:ilvl w:val="0"/>
                <w:numId w:val="11"/>
              </w:numPr>
              <w:shd w:val="clear" w:color="auto" w:fill="FFFFFF"/>
              <w:spacing w:before="100" w:beforeAutospacing="1" w:after="100" w:afterAutospacing="1"/>
              <w:ind w:left="499"/>
              <w:rPr>
                <w:rFonts w:eastAsia="Times New Roman" w:cstheme="minorHAnsi"/>
                <w:color w:val="000000" w:themeColor="text1"/>
              </w:rPr>
            </w:pPr>
            <w:r w:rsidRPr="0055273B">
              <w:rPr>
                <w:rFonts w:eastAsia="Times New Roman" w:cstheme="minorHAnsi"/>
                <w:color w:val="000000" w:themeColor="text1"/>
              </w:rPr>
              <w:t>Calculation of outputs and inputs on a per adjusted hectare or Grazing Livestock Unit basis as appropriate</w:t>
            </w:r>
          </w:p>
          <w:p w:rsidR="00C12C6D" w:rsidRPr="0055273B" w:rsidRDefault="00C12C6D" w:rsidP="001B457D">
            <w:pPr>
              <w:numPr>
                <w:ilvl w:val="0"/>
                <w:numId w:val="11"/>
              </w:numPr>
              <w:shd w:val="clear" w:color="auto" w:fill="FFFFFF"/>
              <w:spacing w:before="100" w:beforeAutospacing="1" w:after="100" w:afterAutospacing="1"/>
              <w:ind w:left="499"/>
              <w:rPr>
                <w:rFonts w:eastAsia="Times New Roman" w:cstheme="minorHAnsi"/>
                <w:color w:val="000000" w:themeColor="text1"/>
              </w:rPr>
            </w:pPr>
            <w:r w:rsidRPr="0055273B">
              <w:rPr>
                <w:rFonts w:eastAsia="Times New Roman" w:cstheme="minorHAnsi"/>
                <w:color w:val="000000" w:themeColor="text1"/>
              </w:rPr>
              <w:t>Calculation of output ratios, stocking rates, yields and prices</w:t>
            </w:r>
          </w:p>
          <w:p w:rsidR="00C12C6D" w:rsidRPr="0055273B" w:rsidRDefault="00C12C6D" w:rsidP="001B457D">
            <w:pPr>
              <w:numPr>
                <w:ilvl w:val="0"/>
                <w:numId w:val="11"/>
              </w:numPr>
              <w:shd w:val="clear" w:color="auto" w:fill="FFFFFF"/>
              <w:spacing w:before="100" w:beforeAutospacing="1" w:after="100" w:afterAutospacing="1"/>
              <w:ind w:left="499"/>
              <w:rPr>
                <w:rFonts w:eastAsia="Times New Roman" w:cstheme="minorHAnsi"/>
                <w:color w:val="000000" w:themeColor="text1"/>
              </w:rPr>
            </w:pPr>
            <w:r w:rsidRPr="0055273B">
              <w:rPr>
                <w:rFonts w:eastAsia="Times New Roman" w:cstheme="minorHAnsi"/>
                <w:color w:val="000000" w:themeColor="text1"/>
              </w:rPr>
              <w:t>Identifying biological assets of the organization.</w:t>
            </w:r>
          </w:p>
          <w:p w:rsidR="00C12C6D" w:rsidRDefault="00C12C6D" w:rsidP="001B457D">
            <w:pPr>
              <w:numPr>
                <w:ilvl w:val="0"/>
                <w:numId w:val="11"/>
              </w:numPr>
              <w:shd w:val="clear" w:color="auto" w:fill="FFFFFF"/>
              <w:spacing w:before="100" w:beforeAutospacing="1" w:after="100" w:afterAutospacing="1"/>
              <w:ind w:left="499"/>
              <w:rPr>
                <w:rFonts w:eastAsia="Times New Roman" w:cstheme="minorHAnsi"/>
                <w:color w:val="000000" w:themeColor="text1"/>
              </w:rPr>
            </w:pPr>
            <w:r>
              <w:rPr>
                <w:rFonts w:eastAsia="Times New Roman" w:cstheme="minorHAnsi"/>
                <w:color w:val="000000" w:themeColor="text1"/>
              </w:rPr>
              <w:t>Calculation of greenhouses wise input and output ratio</w:t>
            </w:r>
          </w:p>
          <w:p w:rsidR="00C12C6D" w:rsidRDefault="00C12C6D" w:rsidP="001B457D">
            <w:pPr>
              <w:numPr>
                <w:ilvl w:val="0"/>
                <w:numId w:val="11"/>
              </w:numPr>
              <w:shd w:val="clear" w:color="auto" w:fill="FFFFFF"/>
              <w:spacing w:before="100" w:beforeAutospacing="1" w:after="100" w:afterAutospacing="1"/>
              <w:ind w:left="499"/>
              <w:rPr>
                <w:rFonts w:eastAsia="Times New Roman" w:cstheme="minorHAnsi"/>
                <w:color w:val="000000" w:themeColor="text1"/>
              </w:rPr>
            </w:pPr>
            <w:r>
              <w:rPr>
                <w:rFonts w:eastAsia="Times New Roman" w:cstheme="minorHAnsi"/>
                <w:color w:val="000000" w:themeColor="text1"/>
              </w:rPr>
              <w:t>Calculation of greenhouses wise construction cost</w:t>
            </w:r>
          </w:p>
          <w:p w:rsidR="00C12C6D" w:rsidRDefault="00C12C6D" w:rsidP="001B457D">
            <w:pPr>
              <w:numPr>
                <w:ilvl w:val="0"/>
                <w:numId w:val="11"/>
              </w:numPr>
              <w:shd w:val="clear" w:color="auto" w:fill="FFFFFF"/>
              <w:spacing w:before="100" w:beforeAutospacing="1" w:after="100" w:afterAutospacing="1"/>
              <w:ind w:left="499"/>
              <w:rPr>
                <w:rFonts w:eastAsia="Times New Roman" w:cstheme="minorHAnsi"/>
                <w:color w:val="000000" w:themeColor="text1"/>
              </w:rPr>
            </w:pPr>
            <w:r>
              <w:rPr>
                <w:rFonts w:eastAsia="Times New Roman" w:cstheme="minorHAnsi"/>
                <w:color w:val="000000" w:themeColor="text1"/>
              </w:rPr>
              <w:t xml:space="preserve">Recording issue of material for regular farming activity and biological assets </w:t>
            </w:r>
          </w:p>
          <w:p w:rsidR="00C12C6D" w:rsidRDefault="00C12C6D" w:rsidP="001B457D">
            <w:pPr>
              <w:pStyle w:val="ListParagraph"/>
              <w:numPr>
                <w:ilvl w:val="0"/>
                <w:numId w:val="11"/>
              </w:numPr>
              <w:shd w:val="clear" w:color="auto" w:fill="FFFFFF"/>
              <w:ind w:left="501"/>
              <w:textAlignment w:val="baseline"/>
            </w:pPr>
            <w:r>
              <w:t>Posting necessary entry for transfer of material between locations</w:t>
            </w:r>
          </w:p>
          <w:p w:rsidR="00C12C6D" w:rsidRDefault="00C12C6D" w:rsidP="001B457D">
            <w:pPr>
              <w:pStyle w:val="ListParagraph"/>
              <w:numPr>
                <w:ilvl w:val="0"/>
                <w:numId w:val="11"/>
              </w:numPr>
              <w:shd w:val="clear" w:color="auto" w:fill="FFFFFF"/>
              <w:ind w:left="501"/>
              <w:textAlignment w:val="baseline"/>
            </w:pPr>
            <w:r>
              <w:t>Posting of stock adjustment entries if any</w:t>
            </w:r>
          </w:p>
          <w:p w:rsidR="00C12C6D" w:rsidRPr="0055273B" w:rsidRDefault="00C12C6D" w:rsidP="001B457D">
            <w:pPr>
              <w:numPr>
                <w:ilvl w:val="0"/>
                <w:numId w:val="11"/>
              </w:numPr>
              <w:shd w:val="clear" w:color="auto" w:fill="FFFFFF"/>
              <w:spacing w:before="100" w:beforeAutospacing="1" w:after="100" w:afterAutospacing="1"/>
              <w:ind w:left="499"/>
              <w:rPr>
                <w:rFonts w:eastAsia="Times New Roman" w:cstheme="minorHAnsi"/>
                <w:color w:val="000000" w:themeColor="text1"/>
              </w:rPr>
            </w:pPr>
            <w:r w:rsidRPr="0055273B">
              <w:rPr>
                <w:rFonts w:eastAsia="Times New Roman" w:cstheme="minorHAnsi"/>
                <w:color w:val="000000" w:themeColor="text1"/>
              </w:rPr>
              <w:t>Accounting and disclosure of the subsidy received in the Books of account.</w:t>
            </w:r>
          </w:p>
          <w:p w:rsidR="00C12C6D" w:rsidRPr="0055273B" w:rsidRDefault="00C12C6D" w:rsidP="001B457D">
            <w:pPr>
              <w:numPr>
                <w:ilvl w:val="0"/>
                <w:numId w:val="11"/>
              </w:numPr>
              <w:shd w:val="clear" w:color="auto" w:fill="FFFFFF"/>
              <w:spacing w:before="100" w:beforeAutospacing="1"/>
              <w:ind w:left="499"/>
              <w:rPr>
                <w:rFonts w:eastAsia="Times New Roman" w:cstheme="minorHAnsi"/>
                <w:color w:val="000000" w:themeColor="text1"/>
              </w:rPr>
            </w:pPr>
            <w:r w:rsidRPr="0055273B">
              <w:rPr>
                <w:rFonts w:eastAsia="Times New Roman" w:cstheme="minorHAnsi"/>
                <w:color w:val="000000" w:themeColor="text1"/>
              </w:rPr>
              <w:t>Differentiating between agricultural produce and produce that are the result of processing after harvest.</w:t>
            </w:r>
          </w:p>
          <w:p w:rsidR="00C12C6D" w:rsidRPr="00117FE2" w:rsidRDefault="00C12C6D" w:rsidP="001B457D">
            <w:pPr>
              <w:pStyle w:val="ListParagraph"/>
              <w:numPr>
                <w:ilvl w:val="0"/>
                <w:numId w:val="11"/>
              </w:numPr>
              <w:shd w:val="clear" w:color="auto" w:fill="FFFFFF"/>
              <w:ind w:left="499"/>
              <w:textAlignment w:val="baseline"/>
            </w:pPr>
            <w:r w:rsidRPr="00117FE2">
              <w:t xml:space="preserve">Verifying and recording </w:t>
            </w:r>
            <w:r>
              <w:t>bills</w:t>
            </w:r>
            <w:r w:rsidRPr="00117FE2">
              <w:t xml:space="preserve"> from</w:t>
            </w:r>
            <w:r>
              <w:t xml:space="preserve"> </w:t>
            </w:r>
            <w:r w:rsidRPr="00117FE2">
              <w:t>suppliers</w:t>
            </w:r>
          </w:p>
          <w:p w:rsidR="00C12C6D" w:rsidRPr="00117FE2" w:rsidRDefault="00C12C6D" w:rsidP="001B457D">
            <w:pPr>
              <w:pStyle w:val="ListParagraph"/>
              <w:numPr>
                <w:ilvl w:val="0"/>
                <w:numId w:val="11"/>
              </w:numPr>
              <w:shd w:val="clear" w:color="auto" w:fill="FFFFFF"/>
              <w:ind w:left="499"/>
              <w:textAlignment w:val="baseline"/>
            </w:pPr>
            <w:r>
              <w:t>Payment to</w:t>
            </w:r>
            <w:r w:rsidRPr="00117FE2">
              <w:t xml:space="preserve"> suppliers</w:t>
            </w:r>
          </w:p>
          <w:p w:rsidR="00C12C6D" w:rsidRDefault="00C12C6D" w:rsidP="001B457D">
            <w:pPr>
              <w:pStyle w:val="ListParagraph"/>
              <w:numPr>
                <w:ilvl w:val="0"/>
                <w:numId w:val="11"/>
              </w:numPr>
              <w:shd w:val="clear" w:color="auto" w:fill="FFFFFF"/>
              <w:ind w:left="499"/>
              <w:textAlignment w:val="baseline"/>
            </w:pPr>
            <w:r w:rsidRPr="00117FE2">
              <w:t xml:space="preserve">Processing employees' pay and </w:t>
            </w:r>
            <w:r>
              <w:t>update payroll file</w:t>
            </w:r>
          </w:p>
          <w:p w:rsidR="00C12C6D" w:rsidRDefault="00C12C6D" w:rsidP="001B457D">
            <w:pPr>
              <w:pStyle w:val="ListParagraph"/>
              <w:numPr>
                <w:ilvl w:val="0"/>
                <w:numId w:val="11"/>
              </w:numPr>
              <w:shd w:val="clear" w:color="auto" w:fill="FFFFFF"/>
              <w:ind w:left="499"/>
              <w:textAlignment w:val="baseline"/>
            </w:pPr>
            <w:r w:rsidRPr="00117FE2">
              <w:t>R</w:t>
            </w:r>
            <w:r>
              <w:t xml:space="preserve">ecording depreciation and other </w:t>
            </w:r>
            <w:r w:rsidRPr="00117FE2">
              <w:t>adjusting entries</w:t>
            </w:r>
          </w:p>
          <w:p w:rsidR="00C12C6D" w:rsidRDefault="00C12C6D" w:rsidP="001B457D">
            <w:pPr>
              <w:pStyle w:val="ListParagraph"/>
              <w:numPr>
                <w:ilvl w:val="0"/>
                <w:numId w:val="11"/>
              </w:numPr>
              <w:shd w:val="clear" w:color="auto" w:fill="FFFFFF"/>
              <w:ind w:left="499"/>
              <w:textAlignment w:val="baseline"/>
            </w:pPr>
            <w:r>
              <w:t>Farm wise expense segregation and allocation</w:t>
            </w:r>
          </w:p>
          <w:p w:rsidR="00C12C6D" w:rsidRPr="00117FE2" w:rsidRDefault="00C12C6D" w:rsidP="001B457D">
            <w:pPr>
              <w:pStyle w:val="ListParagraph"/>
              <w:numPr>
                <w:ilvl w:val="0"/>
                <w:numId w:val="11"/>
              </w:numPr>
              <w:shd w:val="clear" w:color="auto" w:fill="FFFFFF"/>
              <w:ind w:left="499"/>
              <w:textAlignment w:val="baseline"/>
            </w:pPr>
            <w:r w:rsidRPr="00117FE2">
              <w:t>Month-end or year-end closing</w:t>
            </w:r>
            <w:r>
              <w:t xml:space="preserve"> entries</w:t>
            </w:r>
          </w:p>
        </w:tc>
      </w:tr>
      <w:tr w:rsidR="00C12C6D" w:rsidRPr="00117FE2" w:rsidTr="006D1464">
        <w:tc>
          <w:tcPr>
            <w:tcW w:w="4523" w:type="dxa"/>
          </w:tcPr>
          <w:p w:rsidR="00C12C6D" w:rsidRPr="00117FE2" w:rsidRDefault="00C12C6D" w:rsidP="001B457D">
            <w:pPr>
              <w:pStyle w:val="ListParagraph"/>
              <w:numPr>
                <w:ilvl w:val="0"/>
                <w:numId w:val="18"/>
              </w:numPr>
              <w:ind w:left="540"/>
            </w:pPr>
            <w:r w:rsidRPr="00117FE2">
              <w:t>Accounts Payable</w:t>
            </w:r>
          </w:p>
        </w:tc>
        <w:tc>
          <w:tcPr>
            <w:tcW w:w="4333" w:type="dxa"/>
          </w:tcPr>
          <w:p w:rsidR="00C12C6D" w:rsidRPr="00981036" w:rsidRDefault="00C12C6D" w:rsidP="001B457D">
            <w:pPr>
              <w:numPr>
                <w:ilvl w:val="0"/>
                <w:numId w:val="12"/>
              </w:numPr>
              <w:shd w:val="clear" w:color="auto" w:fill="FFFFFF"/>
              <w:ind w:left="499"/>
              <w:textAlignment w:val="baseline"/>
              <w:rPr>
                <w:rFonts w:eastAsia="Times New Roman" w:cstheme="minorHAnsi"/>
                <w:color w:val="000000" w:themeColor="text1"/>
              </w:rPr>
            </w:pPr>
            <w:r>
              <w:rPr>
                <w:rFonts w:eastAsia="Times New Roman" w:cstheme="minorHAnsi"/>
                <w:color w:val="000000" w:themeColor="text1"/>
              </w:rPr>
              <w:t xml:space="preserve">Posting supplier </w:t>
            </w:r>
            <w:r w:rsidRPr="00981036">
              <w:rPr>
                <w:rFonts w:eastAsia="Times New Roman" w:cstheme="minorHAnsi"/>
                <w:color w:val="000000" w:themeColor="text1"/>
              </w:rPr>
              <w:t xml:space="preserve">invoices </w:t>
            </w:r>
            <w:r>
              <w:rPr>
                <w:rFonts w:eastAsia="Times New Roman" w:cstheme="minorHAnsi"/>
                <w:color w:val="000000" w:themeColor="text1"/>
              </w:rPr>
              <w:t xml:space="preserve">and processing of payment </w:t>
            </w:r>
          </w:p>
          <w:p w:rsidR="00C12C6D" w:rsidRDefault="00C12C6D" w:rsidP="001B457D">
            <w:pPr>
              <w:numPr>
                <w:ilvl w:val="0"/>
                <w:numId w:val="12"/>
              </w:numPr>
              <w:shd w:val="clear" w:color="auto" w:fill="FFFFFF"/>
              <w:ind w:left="499"/>
              <w:textAlignment w:val="baseline"/>
              <w:rPr>
                <w:rFonts w:eastAsia="Times New Roman" w:cstheme="minorHAnsi"/>
                <w:color w:val="000000" w:themeColor="text1"/>
              </w:rPr>
            </w:pPr>
            <w:r w:rsidRPr="0012273B">
              <w:rPr>
                <w:rFonts w:eastAsia="Times New Roman" w:cstheme="minorHAnsi"/>
                <w:color w:val="000000" w:themeColor="text1"/>
              </w:rPr>
              <w:t xml:space="preserve">Apportionment labour cost for regular farming and construction of </w:t>
            </w:r>
            <w:r w:rsidRPr="0012273B">
              <w:rPr>
                <w:rFonts w:eastAsia="Times New Roman" w:cstheme="minorHAnsi"/>
                <w:color w:val="000000" w:themeColor="text1"/>
              </w:rPr>
              <w:lastRenderedPageBreak/>
              <w:t xml:space="preserve">greenhouse /land preparation </w:t>
            </w:r>
          </w:p>
          <w:p w:rsidR="00C12C6D" w:rsidRPr="0012273B" w:rsidRDefault="00C12C6D" w:rsidP="001B457D">
            <w:pPr>
              <w:numPr>
                <w:ilvl w:val="0"/>
                <w:numId w:val="12"/>
              </w:numPr>
              <w:shd w:val="clear" w:color="auto" w:fill="FFFFFF"/>
              <w:ind w:left="499"/>
              <w:textAlignment w:val="baseline"/>
              <w:rPr>
                <w:rFonts w:eastAsia="Times New Roman" w:cstheme="minorHAnsi"/>
                <w:color w:val="000000" w:themeColor="text1"/>
              </w:rPr>
            </w:pPr>
            <w:r w:rsidRPr="0012273B">
              <w:rPr>
                <w:rFonts w:eastAsia="Times New Roman" w:cstheme="minorHAnsi"/>
                <w:color w:val="000000" w:themeColor="text1"/>
              </w:rPr>
              <w:t xml:space="preserve">Apportionment of electricity on the basis of meter reading </w:t>
            </w:r>
            <w:r>
              <w:rPr>
                <w:rFonts w:eastAsia="Times New Roman" w:cstheme="minorHAnsi"/>
                <w:color w:val="000000" w:themeColor="text1"/>
              </w:rPr>
              <w:t xml:space="preserve">to different farms/greenhouses </w:t>
            </w:r>
            <w:r w:rsidRPr="0012273B">
              <w:rPr>
                <w:rFonts w:eastAsia="Times New Roman" w:cstheme="minorHAnsi"/>
                <w:color w:val="000000" w:themeColor="text1"/>
              </w:rPr>
              <w:t>and other direct expenses to specific project</w:t>
            </w:r>
          </w:p>
          <w:p w:rsidR="00C12C6D" w:rsidRDefault="00C12C6D" w:rsidP="001B457D">
            <w:pPr>
              <w:numPr>
                <w:ilvl w:val="0"/>
                <w:numId w:val="12"/>
              </w:numPr>
              <w:shd w:val="clear" w:color="auto" w:fill="FFFFFF"/>
              <w:ind w:left="499"/>
              <w:textAlignment w:val="baseline"/>
              <w:rPr>
                <w:rFonts w:eastAsia="Times New Roman" w:cstheme="minorHAnsi"/>
                <w:color w:val="000000" w:themeColor="text1"/>
              </w:rPr>
            </w:pPr>
            <w:r w:rsidRPr="00196C84">
              <w:rPr>
                <w:rFonts w:eastAsia="Times New Roman" w:cstheme="minorHAnsi"/>
                <w:color w:val="000000" w:themeColor="text1"/>
              </w:rPr>
              <w:t xml:space="preserve">Approval of payment and processing of payment </w:t>
            </w:r>
          </w:p>
          <w:p w:rsidR="00C12C6D" w:rsidRDefault="00C12C6D" w:rsidP="001B457D">
            <w:pPr>
              <w:numPr>
                <w:ilvl w:val="0"/>
                <w:numId w:val="12"/>
              </w:numPr>
              <w:shd w:val="clear" w:color="auto" w:fill="FFFFFF"/>
              <w:ind w:left="499"/>
              <w:textAlignment w:val="baseline"/>
              <w:rPr>
                <w:rFonts w:eastAsia="Times New Roman" w:cstheme="minorHAnsi"/>
                <w:color w:val="000000" w:themeColor="text1"/>
              </w:rPr>
            </w:pPr>
            <w:r>
              <w:rPr>
                <w:rFonts w:eastAsia="Times New Roman" w:cstheme="minorHAnsi"/>
                <w:color w:val="000000" w:themeColor="text1"/>
              </w:rPr>
              <w:t xml:space="preserve">Review and reconciliation of vendor balances </w:t>
            </w:r>
          </w:p>
          <w:p w:rsidR="00C12C6D" w:rsidRDefault="00C12C6D" w:rsidP="001B457D">
            <w:pPr>
              <w:numPr>
                <w:ilvl w:val="0"/>
                <w:numId w:val="12"/>
              </w:numPr>
              <w:shd w:val="clear" w:color="auto" w:fill="FFFFFF"/>
              <w:ind w:left="499"/>
              <w:textAlignment w:val="baseline"/>
              <w:rPr>
                <w:rFonts w:eastAsia="Times New Roman" w:cstheme="minorHAnsi"/>
                <w:color w:val="000000" w:themeColor="text1"/>
              </w:rPr>
            </w:pPr>
            <w:r>
              <w:rPr>
                <w:rFonts w:eastAsia="Times New Roman" w:cstheme="minorHAnsi"/>
                <w:color w:val="000000" w:themeColor="text1"/>
              </w:rPr>
              <w:t xml:space="preserve">Farm wise </w:t>
            </w:r>
            <w:r w:rsidRPr="00196C84">
              <w:rPr>
                <w:rFonts w:eastAsia="Times New Roman" w:cstheme="minorHAnsi"/>
                <w:color w:val="000000" w:themeColor="text1"/>
              </w:rPr>
              <w:t xml:space="preserve">revenue </w:t>
            </w:r>
            <w:r>
              <w:rPr>
                <w:rFonts w:eastAsia="Times New Roman" w:cstheme="minorHAnsi"/>
                <w:color w:val="000000" w:themeColor="text1"/>
              </w:rPr>
              <w:t xml:space="preserve">and expense </w:t>
            </w:r>
            <w:r w:rsidRPr="00196C84">
              <w:rPr>
                <w:rFonts w:eastAsia="Times New Roman" w:cstheme="minorHAnsi"/>
                <w:color w:val="000000" w:themeColor="text1"/>
              </w:rPr>
              <w:t>reconciliation</w:t>
            </w:r>
          </w:p>
          <w:p w:rsidR="00C12C6D" w:rsidRPr="00196C84" w:rsidRDefault="00C12C6D" w:rsidP="001B457D">
            <w:pPr>
              <w:numPr>
                <w:ilvl w:val="0"/>
                <w:numId w:val="12"/>
              </w:numPr>
              <w:shd w:val="clear" w:color="auto" w:fill="FFFFFF"/>
              <w:ind w:left="499"/>
              <w:textAlignment w:val="baseline"/>
              <w:rPr>
                <w:rFonts w:eastAsia="Times New Roman" w:cstheme="minorHAnsi"/>
                <w:color w:val="000000" w:themeColor="text1"/>
              </w:rPr>
            </w:pPr>
            <w:r w:rsidRPr="00196C84">
              <w:rPr>
                <w:rFonts w:eastAsia="Times New Roman" w:cstheme="minorHAnsi"/>
                <w:color w:val="000000" w:themeColor="text1"/>
              </w:rPr>
              <w:t>Processing of 1099s</w:t>
            </w:r>
          </w:p>
          <w:p w:rsidR="00C12C6D" w:rsidRPr="00117FE2" w:rsidRDefault="00C12C6D" w:rsidP="001B457D">
            <w:pPr>
              <w:numPr>
                <w:ilvl w:val="0"/>
                <w:numId w:val="12"/>
              </w:numPr>
              <w:shd w:val="clear" w:color="auto" w:fill="FFFFFF"/>
              <w:ind w:left="499"/>
              <w:textAlignment w:val="baseline"/>
            </w:pPr>
            <w:r>
              <w:rPr>
                <w:rFonts w:eastAsia="Times New Roman" w:cstheme="minorHAnsi"/>
                <w:color w:val="000000" w:themeColor="text1"/>
              </w:rPr>
              <w:t xml:space="preserve">Submission of </w:t>
            </w:r>
            <w:r w:rsidRPr="00981036">
              <w:rPr>
                <w:rFonts w:eastAsia="Times New Roman" w:cstheme="minorHAnsi"/>
                <w:color w:val="000000" w:themeColor="text1"/>
              </w:rPr>
              <w:t>Accounts Pa</w:t>
            </w:r>
            <w:r>
              <w:rPr>
                <w:rFonts w:eastAsia="Times New Roman" w:cstheme="minorHAnsi"/>
                <w:color w:val="000000" w:themeColor="text1"/>
              </w:rPr>
              <w:t xml:space="preserve">yable Aging </w:t>
            </w:r>
            <w:r w:rsidRPr="00981036">
              <w:rPr>
                <w:rFonts w:eastAsia="Times New Roman" w:cstheme="minorHAnsi"/>
                <w:color w:val="000000" w:themeColor="text1"/>
              </w:rPr>
              <w:t>report</w:t>
            </w:r>
          </w:p>
        </w:tc>
      </w:tr>
      <w:tr w:rsidR="00C12C6D" w:rsidRPr="00117FE2" w:rsidTr="006D1464">
        <w:tc>
          <w:tcPr>
            <w:tcW w:w="4523" w:type="dxa"/>
          </w:tcPr>
          <w:p w:rsidR="00C12C6D" w:rsidRPr="00117FE2" w:rsidRDefault="00C12C6D" w:rsidP="001B457D">
            <w:pPr>
              <w:pStyle w:val="ListParagraph"/>
              <w:numPr>
                <w:ilvl w:val="0"/>
                <w:numId w:val="18"/>
              </w:numPr>
              <w:ind w:left="540"/>
            </w:pPr>
            <w:r>
              <w:lastRenderedPageBreak/>
              <w:t>Accounts Receivable</w:t>
            </w:r>
          </w:p>
        </w:tc>
        <w:tc>
          <w:tcPr>
            <w:tcW w:w="4333" w:type="dxa"/>
          </w:tcPr>
          <w:p w:rsidR="00C12C6D" w:rsidRDefault="00C12C6D" w:rsidP="001B457D">
            <w:pPr>
              <w:pStyle w:val="ListParagraph"/>
              <w:numPr>
                <w:ilvl w:val="0"/>
                <w:numId w:val="13"/>
              </w:numPr>
              <w:shd w:val="clear" w:color="auto" w:fill="FFFFFF"/>
              <w:ind w:left="499" w:hanging="270"/>
              <w:textAlignment w:val="baseline"/>
              <w:rPr>
                <w:rFonts w:eastAsia="Times New Roman" w:cstheme="minorHAnsi"/>
                <w:color w:val="000000" w:themeColor="text1"/>
              </w:rPr>
            </w:pPr>
            <w:r>
              <w:rPr>
                <w:rFonts w:eastAsia="Times New Roman" w:cstheme="minorHAnsi"/>
                <w:color w:val="000000" w:themeColor="text1"/>
              </w:rPr>
              <w:t>Identifying different greenhouses and farm accounts and creating in the accounting software</w:t>
            </w:r>
          </w:p>
          <w:p w:rsidR="00C12C6D" w:rsidRDefault="00C12C6D" w:rsidP="001B457D">
            <w:pPr>
              <w:pStyle w:val="ListParagraph"/>
              <w:numPr>
                <w:ilvl w:val="0"/>
                <w:numId w:val="13"/>
              </w:numPr>
              <w:shd w:val="clear" w:color="auto" w:fill="FFFFFF"/>
              <w:ind w:left="499" w:hanging="270"/>
              <w:textAlignment w:val="baseline"/>
              <w:rPr>
                <w:rFonts w:eastAsia="Times New Roman" w:cstheme="minorHAnsi"/>
                <w:color w:val="000000" w:themeColor="text1"/>
              </w:rPr>
            </w:pPr>
            <w:r>
              <w:rPr>
                <w:rFonts w:eastAsia="Times New Roman" w:cstheme="minorHAnsi"/>
                <w:color w:val="000000" w:themeColor="text1"/>
              </w:rPr>
              <w:t xml:space="preserve">Recording Cash/Bank </w:t>
            </w:r>
            <w:r w:rsidRPr="00CB5D16">
              <w:rPr>
                <w:rFonts w:eastAsia="Times New Roman" w:cstheme="minorHAnsi"/>
                <w:color w:val="000000" w:themeColor="text1"/>
              </w:rPr>
              <w:t xml:space="preserve">receipt  on monthly basis </w:t>
            </w:r>
            <w:r>
              <w:rPr>
                <w:rFonts w:eastAsia="Times New Roman" w:cstheme="minorHAnsi"/>
                <w:color w:val="000000" w:themeColor="text1"/>
              </w:rPr>
              <w:t>according to farm wise or greenhouses wise</w:t>
            </w:r>
          </w:p>
          <w:p w:rsidR="00C12C6D" w:rsidRDefault="00C12C6D" w:rsidP="001B457D">
            <w:pPr>
              <w:pStyle w:val="ListParagraph"/>
              <w:numPr>
                <w:ilvl w:val="0"/>
                <w:numId w:val="13"/>
              </w:numPr>
              <w:shd w:val="clear" w:color="auto" w:fill="FFFFFF"/>
              <w:ind w:left="499" w:hanging="270"/>
              <w:textAlignment w:val="baseline"/>
              <w:rPr>
                <w:rFonts w:eastAsia="Times New Roman" w:cstheme="minorHAnsi"/>
                <w:color w:val="000000" w:themeColor="text1"/>
              </w:rPr>
            </w:pPr>
            <w:r w:rsidRPr="00E32000">
              <w:rPr>
                <w:rFonts w:eastAsia="Times New Roman" w:cstheme="minorHAnsi"/>
                <w:color w:val="000000" w:themeColor="text1"/>
              </w:rPr>
              <w:t xml:space="preserve">Review and reconciliation of </w:t>
            </w:r>
            <w:r>
              <w:rPr>
                <w:rFonts w:eastAsia="Times New Roman" w:cstheme="minorHAnsi"/>
                <w:color w:val="000000" w:themeColor="text1"/>
              </w:rPr>
              <w:t>production per greenhouses</w:t>
            </w:r>
          </w:p>
          <w:p w:rsidR="00C12C6D" w:rsidRPr="00117FE2" w:rsidRDefault="00C12C6D" w:rsidP="001B457D">
            <w:pPr>
              <w:pStyle w:val="ListParagraph"/>
              <w:numPr>
                <w:ilvl w:val="0"/>
                <w:numId w:val="13"/>
              </w:numPr>
              <w:shd w:val="clear" w:color="auto" w:fill="FFFFFF"/>
              <w:ind w:left="499" w:hanging="270"/>
              <w:textAlignment w:val="baseline"/>
            </w:pPr>
            <w:r>
              <w:rPr>
                <w:rFonts w:eastAsia="Times New Roman" w:cstheme="minorHAnsi"/>
                <w:color w:val="000000" w:themeColor="text1"/>
              </w:rPr>
              <w:t xml:space="preserve">Submission of </w:t>
            </w:r>
            <w:r w:rsidRPr="00981036">
              <w:rPr>
                <w:rFonts w:eastAsia="Times New Roman" w:cstheme="minorHAnsi"/>
                <w:color w:val="000000" w:themeColor="text1"/>
              </w:rPr>
              <w:t xml:space="preserve">Accounts </w:t>
            </w:r>
            <w:r>
              <w:rPr>
                <w:rFonts w:eastAsia="Times New Roman" w:cstheme="minorHAnsi"/>
                <w:color w:val="000000" w:themeColor="text1"/>
              </w:rPr>
              <w:t xml:space="preserve">Receivable Aging </w:t>
            </w:r>
            <w:r w:rsidRPr="00981036">
              <w:rPr>
                <w:rFonts w:eastAsia="Times New Roman" w:cstheme="minorHAnsi"/>
                <w:color w:val="000000" w:themeColor="text1"/>
              </w:rPr>
              <w:t>report</w:t>
            </w:r>
          </w:p>
        </w:tc>
      </w:tr>
      <w:tr w:rsidR="00C12C6D" w:rsidRPr="00111930" w:rsidTr="006D1464">
        <w:tc>
          <w:tcPr>
            <w:tcW w:w="4523" w:type="dxa"/>
          </w:tcPr>
          <w:p w:rsidR="00C12C6D" w:rsidRPr="00117FE2" w:rsidRDefault="00C12C6D" w:rsidP="001B457D">
            <w:pPr>
              <w:pStyle w:val="ListParagraph"/>
              <w:numPr>
                <w:ilvl w:val="0"/>
                <w:numId w:val="18"/>
              </w:numPr>
              <w:ind w:left="540"/>
            </w:pPr>
            <w:r w:rsidRPr="00117FE2">
              <w:t>Management Reporting</w:t>
            </w:r>
          </w:p>
        </w:tc>
        <w:tc>
          <w:tcPr>
            <w:tcW w:w="4333" w:type="dxa"/>
          </w:tcPr>
          <w:p w:rsidR="00C12C6D" w:rsidRPr="0067658F" w:rsidRDefault="00C12C6D" w:rsidP="001B457D">
            <w:pPr>
              <w:pStyle w:val="ListParagraph"/>
              <w:numPr>
                <w:ilvl w:val="0"/>
                <w:numId w:val="20"/>
              </w:numPr>
              <w:shd w:val="clear" w:color="auto" w:fill="FFFFFF"/>
              <w:ind w:left="499"/>
              <w:textAlignment w:val="baseline"/>
            </w:pPr>
            <w:r w:rsidRPr="0067658F">
              <w:t>Profit and Loss Statement</w:t>
            </w:r>
          </w:p>
          <w:p w:rsidR="00C12C6D" w:rsidRPr="0067658F" w:rsidRDefault="00C12C6D" w:rsidP="001B457D">
            <w:pPr>
              <w:pStyle w:val="ListParagraph"/>
              <w:numPr>
                <w:ilvl w:val="0"/>
                <w:numId w:val="20"/>
              </w:numPr>
              <w:shd w:val="clear" w:color="auto" w:fill="FFFFFF"/>
              <w:ind w:left="499"/>
              <w:textAlignment w:val="baseline"/>
            </w:pPr>
            <w:r w:rsidRPr="0067658F">
              <w:t>Cash Flow Statement</w:t>
            </w:r>
          </w:p>
          <w:p w:rsidR="00C12C6D" w:rsidRPr="0067658F" w:rsidRDefault="00C12C6D" w:rsidP="001B457D">
            <w:pPr>
              <w:pStyle w:val="ListParagraph"/>
              <w:numPr>
                <w:ilvl w:val="0"/>
                <w:numId w:val="20"/>
              </w:numPr>
              <w:shd w:val="clear" w:color="auto" w:fill="FFFFFF"/>
              <w:ind w:left="499"/>
              <w:textAlignment w:val="baseline"/>
            </w:pPr>
            <w:r w:rsidRPr="0067658F">
              <w:t>Balance Sheet Reporting</w:t>
            </w:r>
          </w:p>
          <w:p w:rsidR="00C12C6D" w:rsidRPr="0067658F" w:rsidRDefault="00C12C6D" w:rsidP="001B457D">
            <w:pPr>
              <w:pStyle w:val="ListParagraph"/>
              <w:numPr>
                <w:ilvl w:val="0"/>
                <w:numId w:val="20"/>
              </w:numPr>
              <w:shd w:val="clear" w:color="auto" w:fill="FFFFFF"/>
              <w:ind w:left="499"/>
              <w:textAlignment w:val="baseline"/>
            </w:pPr>
            <w:r w:rsidRPr="0067658F">
              <w:t>Trial Balance</w:t>
            </w:r>
          </w:p>
          <w:p w:rsidR="00C12C6D" w:rsidRPr="0067658F" w:rsidRDefault="00C12C6D" w:rsidP="001B457D">
            <w:pPr>
              <w:pStyle w:val="ListParagraph"/>
              <w:numPr>
                <w:ilvl w:val="0"/>
                <w:numId w:val="20"/>
              </w:numPr>
              <w:shd w:val="clear" w:color="auto" w:fill="FFFFFF"/>
              <w:ind w:left="499"/>
              <w:textAlignment w:val="baseline"/>
            </w:pPr>
            <w:r w:rsidRPr="0067658F">
              <w:t>Fixed Assets Process Reports</w:t>
            </w:r>
          </w:p>
          <w:p w:rsidR="00C12C6D" w:rsidRDefault="00C12C6D" w:rsidP="001B457D">
            <w:pPr>
              <w:pStyle w:val="ListParagraph"/>
              <w:numPr>
                <w:ilvl w:val="0"/>
                <w:numId w:val="20"/>
              </w:numPr>
              <w:shd w:val="clear" w:color="auto" w:fill="FFFFFF"/>
              <w:ind w:left="499"/>
              <w:textAlignment w:val="baseline"/>
            </w:pPr>
            <w:r>
              <w:t>Stock consumption and stock movement analysis report</w:t>
            </w:r>
          </w:p>
          <w:p w:rsidR="00C12C6D" w:rsidRDefault="00C12C6D" w:rsidP="001B457D">
            <w:pPr>
              <w:pStyle w:val="ListParagraph"/>
              <w:numPr>
                <w:ilvl w:val="0"/>
                <w:numId w:val="20"/>
              </w:numPr>
              <w:shd w:val="clear" w:color="auto" w:fill="FFFFFF"/>
              <w:ind w:left="499"/>
              <w:textAlignment w:val="baseline"/>
            </w:pPr>
            <w:r>
              <w:t>Location wise inventory report</w:t>
            </w:r>
          </w:p>
          <w:p w:rsidR="00C12C6D" w:rsidRDefault="00C12C6D" w:rsidP="001B457D">
            <w:pPr>
              <w:pStyle w:val="ListParagraph"/>
              <w:numPr>
                <w:ilvl w:val="0"/>
                <w:numId w:val="20"/>
              </w:numPr>
              <w:shd w:val="clear" w:color="auto" w:fill="FFFFFF"/>
              <w:ind w:left="499"/>
              <w:textAlignment w:val="baseline"/>
            </w:pPr>
            <w:r w:rsidRPr="009374B2">
              <w:t>Outstanding Purchase Order pending for receipt of goods</w:t>
            </w:r>
          </w:p>
          <w:p w:rsidR="00C12C6D" w:rsidRDefault="00C12C6D" w:rsidP="001B457D">
            <w:pPr>
              <w:pStyle w:val="ListParagraph"/>
              <w:numPr>
                <w:ilvl w:val="0"/>
                <w:numId w:val="20"/>
              </w:numPr>
              <w:shd w:val="clear" w:color="auto" w:fill="FFFFFF"/>
              <w:ind w:left="499"/>
              <w:textAlignment w:val="baseline"/>
            </w:pPr>
            <w:r w:rsidRPr="009374B2">
              <w:t>Outstanding Sales Order pending for dispatch of goods</w:t>
            </w:r>
          </w:p>
          <w:p w:rsidR="00C12C6D" w:rsidRPr="00062082" w:rsidRDefault="00C12C6D" w:rsidP="001B457D">
            <w:pPr>
              <w:numPr>
                <w:ilvl w:val="0"/>
                <w:numId w:val="20"/>
              </w:numPr>
              <w:shd w:val="clear" w:color="auto" w:fill="FFFFFF"/>
              <w:ind w:left="499"/>
              <w:textAlignment w:val="baseline"/>
              <w:rPr>
                <w:rFonts w:ascii="Arial" w:eastAsia="Times New Roman" w:hAnsi="Arial" w:cs="Arial"/>
                <w:color w:val="494949"/>
                <w:sz w:val="26"/>
                <w:szCs w:val="26"/>
                <w:lang w:eastAsia="en-GB"/>
              </w:rPr>
            </w:pPr>
            <w:r>
              <w:t>Variance analysis</w:t>
            </w:r>
          </w:p>
          <w:p w:rsidR="00C12C6D" w:rsidRPr="00062082" w:rsidRDefault="00C12C6D" w:rsidP="001B457D">
            <w:pPr>
              <w:numPr>
                <w:ilvl w:val="0"/>
                <w:numId w:val="20"/>
              </w:numPr>
              <w:shd w:val="clear" w:color="auto" w:fill="FFFFFF"/>
              <w:ind w:left="499"/>
              <w:textAlignment w:val="baseline"/>
              <w:rPr>
                <w:rFonts w:ascii="Arial" w:eastAsia="Times New Roman" w:hAnsi="Arial" w:cs="Arial"/>
                <w:color w:val="494949"/>
                <w:sz w:val="26"/>
                <w:szCs w:val="26"/>
                <w:lang w:eastAsia="en-GB"/>
              </w:rPr>
            </w:pPr>
            <w:r>
              <w:t>Farm Wise costing</w:t>
            </w:r>
          </w:p>
          <w:p w:rsidR="00C12C6D" w:rsidRPr="00111930" w:rsidRDefault="00C12C6D" w:rsidP="001B457D">
            <w:pPr>
              <w:numPr>
                <w:ilvl w:val="0"/>
                <w:numId w:val="20"/>
              </w:numPr>
              <w:shd w:val="clear" w:color="auto" w:fill="FFFFFF"/>
              <w:ind w:left="499"/>
              <w:textAlignment w:val="baseline"/>
              <w:rPr>
                <w:rFonts w:ascii="Arial" w:eastAsia="Times New Roman" w:hAnsi="Arial" w:cs="Arial"/>
                <w:color w:val="494949"/>
                <w:sz w:val="26"/>
                <w:szCs w:val="26"/>
                <w:lang w:eastAsia="en-GB"/>
              </w:rPr>
            </w:pPr>
            <w:r>
              <w:t>Farm wise input –output analysis ratio</w:t>
            </w:r>
          </w:p>
        </w:tc>
      </w:tr>
      <w:tr w:rsidR="00C12C6D" w:rsidTr="006D1464">
        <w:tc>
          <w:tcPr>
            <w:tcW w:w="4523" w:type="dxa"/>
          </w:tcPr>
          <w:p w:rsidR="00C12C6D" w:rsidRPr="00117FE2" w:rsidRDefault="00C12C6D" w:rsidP="001B457D">
            <w:pPr>
              <w:pStyle w:val="ListParagraph"/>
              <w:numPr>
                <w:ilvl w:val="0"/>
                <w:numId w:val="18"/>
              </w:numPr>
              <w:ind w:left="540"/>
            </w:pPr>
            <w:r w:rsidRPr="00117FE2">
              <w:t>Payroll Processing</w:t>
            </w:r>
          </w:p>
        </w:tc>
        <w:tc>
          <w:tcPr>
            <w:tcW w:w="4333" w:type="dxa"/>
          </w:tcPr>
          <w:p w:rsidR="00C12C6D" w:rsidRPr="00FF2963" w:rsidRDefault="00C12C6D" w:rsidP="001B457D">
            <w:pPr>
              <w:numPr>
                <w:ilvl w:val="0"/>
                <w:numId w:val="14"/>
              </w:numPr>
              <w:shd w:val="clear" w:color="auto" w:fill="FFFFFF"/>
              <w:ind w:left="499"/>
              <w:textAlignment w:val="baseline"/>
              <w:rPr>
                <w:rFonts w:eastAsia="Times New Roman" w:cstheme="minorHAnsi"/>
                <w:color w:val="000000" w:themeColor="text1"/>
              </w:rPr>
            </w:pPr>
            <w:r>
              <w:rPr>
                <w:rFonts w:eastAsia="Times New Roman" w:cstheme="minorHAnsi"/>
                <w:color w:val="000000" w:themeColor="text1"/>
              </w:rPr>
              <w:t>S</w:t>
            </w:r>
            <w:r w:rsidRPr="00FF2963">
              <w:rPr>
                <w:rFonts w:eastAsia="Times New Roman" w:cstheme="minorHAnsi"/>
                <w:color w:val="000000" w:themeColor="text1"/>
              </w:rPr>
              <w:t>et</w:t>
            </w:r>
            <w:r>
              <w:rPr>
                <w:rFonts w:eastAsia="Times New Roman" w:cstheme="minorHAnsi"/>
                <w:color w:val="000000" w:themeColor="text1"/>
              </w:rPr>
              <w:t xml:space="preserve">ting </w:t>
            </w:r>
            <w:r w:rsidRPr="00FF2963">
              <w:rPr>
                <w:rFonts w:eastAsia="Times New Roman" w:cstheme="minorHAnsi"/>
                <w:color w:val="000000" w:themeColor="text1"/>
              </w:rPr>
              <w:t>up</w:t>
            </w:r>
            <w:r>
              <w:rPr>
                <w:rFonts w:eastAsia="Times New Roman" w:cstheme="minorHAnsi"/>
                <w:color w:val="000000" w:themeColor="text1"/>
              </w:rPr>
              <w:t xml:space="preserve"> Payroll</w:t>
            </w:r>
          </w:p>
          <w:p w:rsidR="00C12C6D" w:rsidRDefault="00C12C6D" w:rsidP="001B457D">
            <w:pPr>
              <w:numPr>
                <w:ilvl w:val="0"/>
                <w:numId w:val="14"/>
              </w:numPr>
              <w:shd w:val="clear" w:color="auto" w:fill="FFFFFF"/>
              <w:ind w:left="499"/>
              <w:textAlignment w:val="baseline"/>
              <w:rPr>
                <w:rFonts w:eastAsia="Times New Roman" w:cstheme="minorHAnsi"/>
                <w:color w:val="000000" w:themeColor="text1"/>
              </w:rPr>
            </w:pPr>
            <w:r w:rsidRPr="003E1775">
              <w:rPr>
                <w:rFonts w:eastAsia="Times New Roman" w:cstheme="minorHAnsi"/>
                <w:color w:val="000000" w:themeColor="text1"/>
              </w:rPr>
              <w:t xml:space="preserve">Payday calculations </w:t>
            </w:r>
            <w:r>
              <w:rPr>
                <w:rFonts w:eastAsia="Times New Roman" w:cstheme="minorHAnsi"/>
                <w:color w:val="000000" w:themeColor="text1"/>
              </w:rPr>
              <w:t>with processing of payroll</w:t>
            </w:r>
          </w:p>
          <w:p w:rsidR="00C12C6D" w:rsidRPr="003E1775" w:rsidRDefault="00C12C6D" w:rsidP="001B457D">
            <w:pPr>
              <w:numPr>
                <w:ilvl w:val="0"/>
                <w:numId w:val="14"/>
              </w:numPr>
              <w:shd w:val="clear" w:color="auto" w:fill="FFFFFF"/>
              <w:ind w:left="499"/>
              <w:textAlignment w:val="baseline"/>
              <w:rPr>
                <w:rFonts w:eastAsia="Times New Roman" w:cstheme="minorHAnsi"/>
                <w:color w:val="000000" w:themeColor="text1"/>
              </w:rPr>
            </w:pPr>
            <w:r w:rsidRPr="003E1775">
              <w:rPr>
                <w:rFonts w:eastAsia="Times New Roman" w:cstheme="minorHAnsi"/>
                <w:color w:val="000000" w:themeColor="text1"/>
              </w:rPr>
              <w:t>Payroll taxes calculation and form filling</w:t>
            </w:r>
          </w:p>
          <w:p w:rsidR="00C12C6D" w:rsidRDefault="00C12C6D" w:rsidP="001B457D">
            <w:pPr>
              <w:numPr>
                <w:ilvl w:val="0"/>
                <w:numId w:val="14"/>
              </w:numPr>
              <w:shd w:val="clear" w:color="auto" w:fill="FFFFFF"/>
              <w:ind w:left="499"/>
              <w:textAlignment w:val="baseline"/>
            </w:pPr>
            <w:r w:rsidRPr="00FF2963">
              <w:rPr>
                <w:rFonts w:eastAsia="Times New Roman" w:cstheme="minorHAnsi"/>
                <w:color w:val="000000" w:themeColor="text1"/>
              </w:rPr>
              <w:t>941, 1099, 940 and quarterly state tax returns</w:t>
            </w:r>
          </w:p>
        </w:tc>
      </w:tr>
    </w:tbl>
    <w:p w:rsidR="00E00620" w:rsidRPr="009852C2" w:rsidRDefault="00E00620" w:rsidP="00B30888"/>
    <w:p w:rsidR="00F9134A" w:rsidRDefault="00F9134A" w:rsidP="00F9134A">
      <w:pPr>
        <w:spacing w:line="240" w:lineRule="auto"/>
        <w:contextualSpacing w:val="0"/>
        <w:jc w:val="center"/>
        <w:rPr>
          <w:rFonts w:ascii="Times New Roman" w:eastAsia="Times New Roman" w:hAnsi="Times New Roman" w:cs="Times New Roman"/>
          <w:b/>
          <w:sz w:val="28"/>
          <w:szCs w:val="28"/>
        </w:rPr>
      </w:pPr>
    </w:p>
    <w:p w:rsidR="00F9134A" w:rsidRPr="00513762" w:rsidRDefault="00F9134A" w:rsidP="00F9134A">
      <w:pPr>
        <w:spacing w:line="240" w:lineRule="auto"/>
        <w:contextualSpacing w:val="0"/>
        <w:jc w:val="center"/>
        <w:rPr>
          <w:rFonts w:ascii="Calibri" w:eastAsia="Calibri" w:hAnsi="Calibri" w:cs="Calibri"/>
          <w:b/>
        </w:rPr>
      </w:pPr>
      <w:r w:rsidRPr="00513762">
        <w:rPr>
          <w:rFonts w:ascii="Times New Roman" w:eastAsia="Times New Roman" w:hAnsi="Times New Roman" w:cs="Times New Roman"/>
          <w:b/>
          <w:sz w:val="28"/>
          <w:szCs w:val="28"/>
        </w:rPr>
        <w:t>Accounting Softwares &amp; Support Applications we use</w:t>
      </w:r>
    </w:p>
    <w:p w:rsidR="00F9134A" w:rsidRDefault="00F9134A" w:rsidP="00F9134A">
      <w:pPr>
        <w:spacing w:line="240" w:lineRule="auto"/>
        <w:contextualSpacing w:val="0"/>
      </w:pPr>
    </w:p>
    <w:p w:rsidR="00F9134A" w:rsidRDefault="00F9134A" w:rsidP="00F9134A">
      <w:pPr>
        <w:spacing w:line="240" w:lineRule="auto"/>
        <w:contextualSpacing w:val="0"/>
        <w:rPr>
          <w:rFonts w:ascii="Calibri" w:eastAsia="Calibri" w:hAnsi="Calibri" w:cs="Calibri"/>
        </w:rPr>
      </w:pPr>
      <w:proofErr w:type="spellStart"/>
      <w:r w:rsidRPr="00513762">
        <w:t>Quickbooks</w:t>
      </w:r>
      <w:proofErr w:type="spellEnd"/>
      <w:r w:rsidRPr="00513762">
        <w:t xml:space="preserve">, </w:t>
      </w:r>
      <w:proofErr w:type="spellStart"/>
      <w:r w:rsidRPr="00513762">
        <w:t>Xero</w:t>
      </w:r>
      <w:proofErr w:type="spellEnd"/>
      <w:r w:rsidRPr="00513762">
        <w:t xml:space="preserve">, Sage </w:t>
      </w:r>
      <w:proofErr w:type="spellStart"/>
      <w:r w:rsidRPr="00513762">
        <w:t>Intacct</w:t>
      </w:r>
      <w:proofErr w:type="spellEnd"/>
      <w:r w:rsidRPr="00513762">
        <w:t xml:space="preserve">, SAGE, Net Suite, Dear System, Bill.com, SAP, </w:t>
      </w:r>
      <w:proofErr w:type="spellStart"/>
      <w:r w:rsidRPr="00513762">
        <w:t>Caseware</w:t>
      </w:r>
      <w:proofErr w:type="spellEnd"/>
      <w:r w:rsidRPr="00513762">
        <w:t xml:space="preserve">, ADP, </w:t>
      </w:r>
      <w:proofErr w:type="spellStart"/>
      <w:r w:rsidRPr="00513762">
        <w:t>Paycheck</w:t>
      </w:r>
      <w:proofErr w:type="spellEnd"/>
      <w:r w:rsidRPr="00513762">
        <w:t xml:space="preserve">, </w:t>
      </w:r>
      <w:proofErr w:type="spellStart"/>
      <w:r w:rsidRPr="00513762">
        <w:t>Paylocity</w:t>
      </w:r>
      <w:proofErr w:type="spellEnd"/>
      <w:r w:rsidRPr="00513762">
        <w:t xml:space="preserve">, Gusto, </w:t>
      </w:r>
      <w:proofErr w:type="spellStart"/>
      <w:r w:rsidRPr="00513762">
        <w:t>Hubdoc</w:t>
      </w:r>
      <w:proofErr w:type="spellEnd"/>
      <w:r w:rsidRPr="00513762">
        <w:t xml:space="preserve">, </w:t>
      </w:r>
      <w:proofErr w:type="spellStart"/>
      <w:r w:rsidRPr="00513762">
        <w:t>Zohobooks</w:t>
      </w:r>
      <w:proofErr w:type="spellEnd"/>
      <w:r w:rsidRPr="00513762">
        <w:t>, Tally ERP 9</w:t>
      </w:r>
    </w:p>
    <w:p w:rsidR="00F9134A" w:rsidRDefault="00F9134A" w:rsidP="00F9134A">
      <w:pPr>
        <w:spacing w:line="240" w:lineRule="auto"/>
        <w:contextualSpacing w:val="0"/>
        <w:jc w:val="center"/>
        <w:rPr>
          <w:rFonts w:ascii="Times New Roman" w:eastAsia="Times New Roman" w:hAnsi="Times New Roman" w:cs="Times New Roman"/>
          <w:b/>
          <w:sz w:val="28"/>
          <w:szCs w:val="28"/>
        </w:rPr>
      </w:pPr>
    </w:p>
    <w:p w:rsidR="00F9134A" w:rsidRDefault="00F9134A" w:rsidP="00F9134A">
      <w:pPr>
        <w:spacing w:line="24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Other Industry expertise</w:t>
      </w:r>
    </w:p>
    <w:p w:rsidR="00F9134A" w:rsidRDefault="00F9134A" w:rsidP="00F9134A">
      <w:pPr>
        <w:spacing w:line="240" w:lineRule="auto"/>
        <w:contextualSpacing w:val="0"/>
      </w:pPr>
    </w:p>
    <w:p w:rsidR="00F9134A" w:rsidRPr="00513762" w:rsidRDefault="00F9134A" w:rsidP="00F9134A">
      <w:pPr>
        <w:spacing w:line="240" w:lineRule="auto"/>
        <w:contextualSpacing w:val="0"/>
      </w:pPr>
      <w:r w:rsidRPr="00513762">
        <w:t>Please include last option as “Don’t see your industry</w:t>
      </w:r>
      <w:r>
        <w:t xml:space="preserve"> </w:t>
      </w:r>
      <w:r w:rsidRPr="00513762">
        <w:rPr>
          <w:i/>
          <w:u w:val="single"/>
        </w:rPr>
        <w:t>Click Here</w:t>
      </w:r>
      <w:r w:rsidRPr="00513762">
        <w:t>” which should be having following feature;</w:t>
      </w:r>
    </w:p>
    <w:p w:rsidR="00F9134A" w:rsidRDefault="00F9134A" w:rsidP="001B457D">
      <w:pPr>
        <w:pStyle w:val="ListParagraph"/>
        <w:numPr>
          <w:ilvl w:val="0"/>
          <w:numId w:val="29"/>
        </w:numPr>
        <w:spacing w:line="240" w:lineRule="auto"/>
        <w:contextualSpacing w:val="0"/>
      </w:pPr>
      <w:r>
        <w:t>There should be hovering message “</w:t>
      </w:r>
      <w:r w:rsidRPr="00513762">
        <w:t xml:space="preserve">Talk to </w:t>
      </w:r>
      <w:r>
        <w:t>our expert</w:t>
      </w:r>
      <w:r w:rsidRPr="00513762">
        <w:t xml:space="preserve"> about custom solution for your business.</w:t>
      </w:r>
    </w:p>
    <w:p w:rsidR="00F9134A" w:rsidRPr="00513762" w:rsidRDefault="00F9134A" w:rsidP="001B457D">
      <w:pPr>
        <w:pStyle w:val="ListParagraph"/>
        <w:numPr>
          <w:ilvl w:val="0"/>
          <w:numId w:val="29"/>
        </w:numPr>
        <w:spacing w:line="240" w:lineRule="auto"/>
        <w:contextualSpacing w:val="0"/>
      </w:pPr>
      <w:r>
        <w:t>Clicking on the same should be direct them on Inquiry Page</w:t>
      </w:r>
    </w:p>
    <w:p w:rsidR="00F9134A" w:rsidRDefault="00F9134A" w:rsidP="00B30888"/>
    <w:p w:rsidR="00E00620" w:rsidRPr="009852C2" w:rsidRDefault="009852C2" w:rsidP="00B30888">
      <w:r w:rsidRPr="009852C2">
        <w:t xml:space="preserve"> </w:t>
      </w:r>
    </w:p>
    <w:p w:rsidR="00E00620" w:rsidRPr="006F4A6B" w:rsidRDefault="009852C2" w:rsidP="006F4A6B">
      <w:pPr>
        <w:pStyle w:val="Heading2"/>
        <w:rPr>
          <w:b/>
        </w:rPr>
      </w:pPr>
      <w:r w:rsidRPr="006F4A6B">
        <w:rPr>
          <w:b/>
        </w:rPr>
        <w:t xml:space="preserve">Hotels &amp; Restaurant </w:t>
      </w:r>
    </w:p>
    <w:p w:rsidR="00E00620" w:rsidRPr="009852C2" w:rsidRDefault="00E00620" w:rsidP="00B30888"/>
    <w:p w:rsidR="00E00620" w:rsidRPr="00817E9D" w:rsidRDefault="009852C2" w:rsidP="00817E9D">
      <w:pPr>
        <w:jc w:val="center"/>
        <w:rPr>
          <w:b/>
          <w:color w:val="FF0000"/>
        </w:rPr>
      </w:pPr>
      <w:r w:rsidRPr="00817E9D">
        <w:rPr>
          <w:b/>
          <w:color w:val="FF0000"/>
        </w:rPr>
        <w:t>Integrate your hospitality business with the advent of technologies and value-add services provided by leading accounting firm - CapActix</w:t>
      </w:r>
    </w:p>
    <w:p w:rsidR="00E00620" w:rsidRPr="009852C2" w:rsidRDefault="00E00620" w:rsidP="00B30888"/>
    <w:p w:rsidR="00E00620" w:rsidRPr="009852C2" w:rsidRDefault="00E00620" w:rsidP="00B30888"/>
    <w:p w:rsidR="00E00620" w:rsidRDefault="009852C2" w:rsidP="00B30888">
      <w:r w:rsidRPr="009852C2">
        <w:t>In today's competitive environment, the restaurant and hospitality industry always aims to enhance the business and reduce the cost by maintaining quality and customer satisfaction level at Top</w:t>
      </w:r>
      <w:r w:rsidR="00817E9D">
        <w:t xml:space="preserve"> </w:t>
      </w:r>
      <w:r w:rsidRPr="009852C2">
        <w:t>most. However, being a restaurant or franchise owner, they do not get time to manage staff, processing timely payment to vendors, handle day to day operations and most importantly mana</w:t>
      </w:r>
      <w:r w:rsidR="00817E9D">
        <w:t>ge accurate accounting system.</w:t>
      </w:r>
    </w:p>
    <w:p w:rsidR="00817E9D" w:rsidRPr="009852C2" w:rsidRDefault="00817E9D" w:rsidP="00B30888"/>
    <w:p w:rsidR="00E00620" w:rsidRPr="00817E9D" w:rsidRDefault="009852C2" w:rsidP="00B30888">
      <w:pPr>
        <w:rPr>
          <w:i/>
          <w:u w:val="single"/>
        </w:rPr>
      </w:pPr>
      <w:r w:rsidRPr="00817E9D">
        <w:rPr>
          <w:i/>
          <w:u w:val="single"/>
        </w:rPr>
        <w:t xml:space="preserve">CapActix offers hotel &amp; restaurant owners with cost-effective hotel &amp; restaurant accounting and bookkeeping services. </w:t>
      </w:r>
    </w:p>
    <w:p w:rsidR="00E00620" w:rsidRPr="009852C2" w:rsidRDefault="00E00620" w:rsidP="00B30888"/>
    <w:p w:rsidR="00E00620" w:rsidRDefault="009852C2" w:rsidP="00B30888">
      <w:r w:rsidRPr="009852C2">
        <w:t xml:space="preserve">CapActix makes difference to the normal bookkeeping service by analyzing the key elements of the business and providing integrated accounting solutions. We have an extensive expertise in dealing with the franchise driven hotel or owned by a single-headed ownership with the most cost-effective solutions. </w:t>
      </w:r>
    </w:p>
    <w:p w:rsidR="00817E9D" w:rsidRPr="00E6606C" w:rsidRDefault="00817E9D" w:rsidP="00817E9D">
      <w:pPr>
        <w:pStyle w:val="NormalWeb"/>
        <w:shd w:val="clear" w:color="auto" w:fill="FFFFFF"/>
        <w:spacing w:before="150" w:beforeAutospacing="0" w:after="150" w:afterAutospacing="0" w:line="285" w:lineRule="atLeast"/>
        <w:jc w:val="center"/>
        <w:textAlignment w:val="baseline"/>
        <w:rPr>
          <w:rFonts w:cstheme="minorHAnsi"/>
          <w:color w:val="000000" w:themeColor="text1"/>
        </w:rPr>
      </w:pPr>
      <w:r w:rsidRPr="003746DE">
        <w:rPr>
          <w:rFonts w:asciiTheme="minorHAnsi" w:hAnsiTheme="minorHAnsi" w:cstheme="minorHAnsi"/>
          <w:b/>
          <w:caps/>
          <w:color w:val="2D2D2D"/>
          <w:spacing w:val="6"/>
          <w:sz w:val="22"/>
          <w:szCs w:val="22"/>
        </w:rPr>
        <w:t xml:space="preserve">OUR SERVICES FOR </w:t>
      </w:r>
      <w:r>
        <w:rPr>
          <w:rFonts w:asciiTheme="minorHAnsi" w:hAnsiTheme="minorHAnsi" w:cstheme="minorHAnsi"/>
          <w:b/>
          <w:caps/>
          <w:color w:val="2D2D2D"/>
          <w:spacing w:val="6"/>
          <w:sz w:val="22"/>
          <w:szCs w:val="22"/>
        </w:rPr>
        <w:t>Hotels &amp; Restaurant</w:t>
      </w:r>
    </w:p>
    <w:tbl>
      <w:tblPr>
        <w:tblStyle w:val="TableGrid"/>
        <w:tblW w:w="0" w:type="auto"/>
        <w:tblInd w:w="198" w:type="dxa"/>
        <w:tblLook w:val="04A0" w:firstRow="1" w:lastRow="0" w:firstColumn="1" w:lastColumn="0" w:noHBand="0" w:noVBand="1"/>
      </w:tblPr>
      <w:tblGrid>
        <w:gridCol w:w="4523"/>
        <w:gridCol w:w="4333"/>
      </w:tblGrid>
      <w:tr w:rsidR="00817E9D" w:rsidRPr="00117FE2" w:rsidTr="006D1464">
        <w:tc>
          <w:tcPr>
            <w:tcW w:w="4523" w:type="dxa"/>
          </w:tcPr>
          <w:p w:rsidR="00817E9D" w:rsidRPr="00FB55AF" w:rsidRDefault="00817E9D" w:rsidP="001B457D">
            <w:pPr>
              <w:pStyle w:val="ListParagraph"/>
              <w:numPr>
                <w:ilvl w:val="0"/>
                <w:numId w:val="21"/>
              </w:numPr>
            </w:pPr>
            <w:r w:rsidRPr="00FB55AF">
              <w:t>Bookkeeping Services</w:t>
            </w:r>
          </w:p>
        </w:tc>
        <w:tc>
          <w:tcPr>
            <w:tcW w:w="4333" w:type="dxa"/>
          </w:tcPr>
          <w:p w:rsidR="00817E9D" w:rsidRDefault="00817E9D" w:rsidP="001B457D">
            <w:pPr>
              <w:pStyle w:val="ListParagraph"/>
              <w:numPr>
                <w:ilvl w:val="0"/>
                <w:numId w:val="11"/>
              </w:numPr>
              <w:shd w:val="clear" w:color="auto" w:fill="FFFFFF"/>
              <w:ind w:left="499"/>
              <w:textAlignment w:val="baseline"/>
            </w:pPr>
            <w:r w:rsidRPr="000F384F">
              <w:rPr>
                <w:rFonts w:eastAsia="Times New Roman" w:cstheme="minorHAnsi"/>
                <w:color w:val="000000" w:themeColor="text1"/>
              </w:rPr>
              <w:t>Identifying and setting different charts of accounts which prevail as a norm in the hospitality industry</w:t>
            </w:r>
            <w:r w:rsidRPr="00117FE2">
              <w:t xml:space="preserve"> </w:t>
            </w:r>
            <w:r>
              <w:t xml:space="preserve"> </w:t>
            </w:r>
          </w:p>
          <w:p w:rsidR="00817E9D" w:rsidRDefault="00817E9D" w:rsidP="001B457D">
            <w:pPr>
              <w:pStyle w:val="ListParagraph"/>
              <w:numPr>
                <w:ilvl w:val="0"/>
                <w:numId w:val="11"/>
              </w:numPr>
              <w:shd w:val="clear" w:color="auto" w:fill="FFFFFF"/>
              <w:ind w:left="499"/>
              <w:textAlignment w:val="baseline"/>
            </w:pPr>
            <w:r w:rsidRPr="00E6606C">
              <w:rPr>
                <w:rFonts w:eastAsia="Times New Roman" w:cstheme="minorHAnsi"/>
                <w:color w:val="000000" w:themeColor="text1"/>
              </w:rPr>
              <w:t>Recording of sales/revenue on the basis of reports available on your PMS/POS system</w:t>
            </w:r>
            <w:r>
              <w:t xml:space="preserve"> </w:t>
            </w:r>
          </w:p>
          <w:p w:rsidR="00817E9D" w:rsidRPr="00117FE2" w:rsidRDefault="00817E9D" w:rsidP="001B457D">
            <w:pPr>
              <w:pStyle w:val="ListParagraph"/>
              <w:numPr>
                <w:ilvl w:val="0"/>
                <w:numId w:val="11"/>
              </w:numPr>
              <w:shd w:val="clear" w:color="auto" w:fill="FFFFFF"/>
              <w:ind w:left="499"/>
              <w:textAlignment w:val="baseline"/>
            </w:pPr>
            <w:r w:rsidRPr="00117FE2">
              <w:t>R</w:t>
            </w:r>
            <w:r>
              <w:t>ecording receipts from customer</w:t>
            </w:r>
          </w:p>
          <w:p w:rsidR="00817E9D" w:rsidRPr="00117FE2" w:rsidRDefault="00817E9D" w:rsidP="001B457D">
            <w:pPr>
              <w:pStyle w:val="ListParagraph"/>
              <w:numPr>
                <w:ilvl w:val="0"/>
                <w:numId w:val="11"/>
              </w:numPr>
              <w:shd w:val="clear" w:color="auto" w:fill="FFFFFF"/>
              <w:ind w:left="499"/>
              <w:textAlignment w:val="baseline"/>
            </w:pPr>
            <w:r w:rsidRPr="00117FE2">
              <w:lastRenderedPageBreak/>
              <w:t xml:space="preserve">Verifying and recording </w:t>
            </w:r>
            <w:r>
              <w:t>bills</w:t>
            </w:r>
            <w:r w:rsidRPr="00117FE2">
              <w:t xml:space="preserve"> from</w:t>
            </w:r>
            <w:r>
              <w:t xml:space="preserve"> </w:t>
            </w:r>
            <w:r w:rsidRPr="00117FE2">
              <w:t>suppliers</w:t>
            </w:r>
          </w:p>
          <w:p w:rsidR="00817E9D" w:rsidRPr="00117FE2" w:rsidRDefault="00817E9D" w:rsidP="001B457D">
            <w:pPr>
              <w:pStyle w:val="ListParagraph"/>
              <w:numPr>
                <w:ilvl w:val="0"/>
                <w:numId w:val="11"/>
              </w:numPr>
              <w:shd w:val="clear" w:color="auto" w:fill="FFFFFF"/>
              <w:ind w:left="499"/>
              <w:textAlignment w:val="baseline"/>
            </w:pPr>
            <w:r>
              <w:t>Payment to</w:t>
            </w:r>
            <w:r w:rsidRPr="00117FE2">
              <w:t xml:space="preserve"> suppliers</w:t>
            </w:r>
          </w:p>
          <w:p w:rsidR="00817E9D" w:rsidRDefault="00817E9D" w:rsidP="001B457D">
            <w:pPr>
              <w:pStyle w:val="ListParagraph"/>
              <w:numPr>
                <w:ilvl w:val="0"/>
                <w:numId w:val="11"/>
              </w:numPr>
              <w:shd w:val="clear" w:color="auto" w:fill="FFFFFF"/>
              <w:ind w:left="499"/>
              <w:textAlignment w:val="baseline"/>
            </w:pPr>
            <w:r w:rsidRPr="00117FE2">
              <w:t xml:space="preserve">Processing employees' pay and </w:t>
            </w:r>
            <w:r>
              <w:t>update payroll file</w:t>
            </w:r>
          </w:p>
          <w:p w:rsidR="00817E9D" w:rsidRPr="00117FE2" w:rsidRDefault="00817E9D" w:rsidP="001B457D">
            <w:pPr>
              <w:pStyle w:val="ListParagraph"/>
              <w:numPr>
                <w:ilvl w:val="0"/>
                <w:numId w:val="11"/>
              </w:numPr>
              <w:shd w:val="clear" w:color="auto" w:fill="FFFFFF"/>
              <w:ind w:left="499"/>
              <w:textAlignment w:val="baseline"/>
            </w:pPr>
            <w:r>
              <w:t>Processing other tax related reports</w:t>
            </w:r>
          </w:p>
          <w:p w:rsidR="00817E9D" w:rsidRPr="00117FE2" w:rsidRDefault="00817E9D" w:rsidP="001B457D">
            <w:pPr>
              <w:pStyle w:val="ListParagraph"/>
              <w:numPr>
                <w:ilvl w:val="0"/>
                <w:numId w:val="11"/>
              </w:numPr>
              <w:shd w:val="clear" w:color="auto" w:fill="FFFFFF"/>
              <w:ind w:left="499"/>
              <w:textAlignment w:val="baseline"/>
            </w:pPr>
            <w:r w:rsidRPr="00117FE2">
              <w:t>R</w:t>
            </w:r>
            <w:r>
              <w:t xml:space="preserve">ecording depreciation and other </w:t>
            </w:r>
            <w:r w:rsidRPr="00117FE2">
              <w:t>adjusting entries</w:t>
            </w:r>
          </w:p>
          <w:p w:rsidR="00817E9D" w:rsidRDefault="00817E9D" w:rsidP="001B457D">
            <w:pPr>
              <w:pStyle w:val="ListParagraph"/>
              <w:numPr>
                <w:ilvl w:val="0"/>
                <w:numId w:val="11"/>
              </w:numPr>
              <w:shd w:val="clear" w:color="auto" w:fill="FFFFFF"/>
              <w:ind w:left="499"/>
              <w:textAlignment w:val="baseline"/>
            </w:pPr>
            <w:r w:rsidRPr="00117FE2">
              <w:t xml:space="preserve">Entering Bank </w:t>
            </w:r>
            <w:r>
              <w:t>Transactions</w:t>
            </w:r>
          </w:p>
          <w:p w:rsidR="00817E9D" w:rsidRPr="00E6606C" w:rsidRDefault="00817E9D" w:rsidP="001B457D">
            <w:pPr>
              <w:numPr>
                <w:ilvl w:val="0"/>
                <w:numId w:val="11"/>
              </w:numPr>
              <w:shd w:val="clear" w:color="auto" w:fill="FFFFFF"/>
              <w:spacing w:before="100" w:beforeAutospacing="1"/>
              <w:ind w:left="499"/>
              <w:rPr>
                <w:rFonts w:eastAsia="Times New Roman" w:cstheme="minorHAnsi"/>
                <w:color w:val="000000" w:themeColor="text1"/>
              </w:rPr>
            </w:pPr>
            <w:r w:rsidRPr="00E6606C">
              <w:rPr>
                <w:rFonts w:eastAsia="Times New Roman" w:cstheme="minorHAnsi"/>
                <w:color w:val="000000" w:themeColor="text1"/>
              </w:rPr>
              <w:t>Calculation of franchise fees if any as per the standard norms of applicable franchise</w:t>
            </w:r>
          </w:p>
          <w:p w:rsidR="00817E9D" w:rsidRPr="00464035" w:rsidRDefault="00817E9D" w:rsidP="001B457D">
            <w:pPr>
              <w:pStyle w:val="ListParagraph"/>
              <w:numPr>
                <w:ilvl w:val="0"/>
                <w:numId w:val="22"/>
              </w:numPr>
              <w:shd w:val="clear" w:color="auto" w:fill="FFFFFF"/>
              <w:ind w:left="499"/>
              <w:rPr>
                <w:rFonts w:cstheme="minorHAnsi"/>
                <w:color w:val="000000" w:themeColor="text1"/>
              </w:rPr>
            </w:pPr>
            <w:r w:rsidRPr="00464035">
              <w:rPr>
                <w:rFonts w:eastAsia="Times New Roman" w:cstheme="minorHAnsi"/>
                <w:color w:val="000000" w:themeColor="text1"/>
              </w:rPr>
              <w:t>Providing calculation and analysis of occupancy ratio, revenue per room after allocating different overheads and calculation of margin ratio of different departments</w:t>
            </w:r>
          </w:p>
          <w:p w:rsidR="00817E9D" w:rsidRPr="00117FE2" w:rsidRDefault="00817E9D" w:rsidP="001B457D">
            <w:pPr>
              <w:pStyle w:val="ListParagraph"/>
              <w:numPr>
                <w:ilvl w:val="0"/>
                <w:numId w:val="11"/>
              </w:numPr>
              <w:shd w:val="clear" w:color="auto" w:fill="FFFFFF"/>
              <w:ind w:left="499"/>
              <w:textAlignment w:val="baseline"/>
            </w:pPr>
            <w:r w:rsidRPr="00117FE2">
              <w:t>Month-end or year-end closing</w:t>
            </w:r>
            <w:r>
              <w:t xml:space="preserve"> entries</w:t>
            </w:r>
          </w:p>
        </w:tc>
      </w:tr>
      <w:tr w:rsidR="00817E9D" w:rsidRPr="00117FE2" w:rsidTr="006D1464">
        <w:tc>
          <w:tcPr>
            <w:tcW w:w="4523" w:type="dxa"/>
          </w:tcPr>
          <w:p w:rsidR="00817E9D" w:rsidRPr="00117FE2" w:rsidRDefault="00817E9D" w:rsidP="001B457D">
            <w:pPr>
              <w:pStyle w:val="ListParagraph"/>
              <w:numPr>
                <w:ilvl w:val="0"/>
                <w:numId w:val="21"/>
              </w:numPr>
              <w:ind w:left="540"/>
            </w:pPr>
            <w:r w:rsidRPr="00117FE2">
              <w:lastRenderedPageBreak/>
              <w:t>Accounts Payable</w:t>
            </w:r>
          </w:p>
        </w:tc>
        <w:tc>
          <w:tcPr>
            <w:tcW w:w="4333" w:type="dxa"/>
          </w:tcPr>
          <w:p w:rsidR="00817E9D" w:rsidRPr="006F20FB" w:rsidRDefault="00817E9D" w:rsidP="001B457D">
            <w:pPr>
              <w:pStyle w:val="ListParagraph"/>
              <w:numPr>
                <w:ilvl w:val="0"/>
                <w:numId w:val="11"/>
              </w:numPr>
              <w:shd w:val="clear" w:color="auto" w:fill="FFFFFF"/>
              <w:ind w:left="501"/>
              <w:textAlignment w:val="baseline"/>
            </w:pPr>
            <w:r>
              <w:t>Invoice scanning</w:t>
            </w:r>
            <w:r w:rsidRPr="006F20FB">
              <w:t xml:space="preserve"> and storing</w:t>
            </w:r>
          </w:p>
          <w:p w:rsidR="00817E9D" w:rsidRPr="006F20FB" w:rsidRDefault="00817E9D" w:rsidP="001B457D">
            <w:pPr>
              <w:pStyle w:val="ListParagraph"/>
              <w:numPr>
                <w:ilvl w:val="0"/>
                <w:numId w:val="11"/>
              </w:numPr>
              <w:shd w:val="clear" w:color="auto" w:fill="FFFFFF"/>
              <w:ind w:left="501"/>
              <w:textAlignment w:val="baseline"/>
            </w:pPr>
            <w:r w:rsidRPr="006F20FB">
              <w:t xml:space="preserve">Invoice </w:t>
            </w:r>
            <w:r>
              <w:t xml:space="preserve">processing &amp; </w:t>
            </w:r>
            <w:r w:rsidRPr="006F20FB">
              <w:t>approval</w:t>
            </w:r>
          </w:p>
          <w:p w:rsidR="00817E9D" w:rsidRPr="006F20FB" w:rsidRDefault="00817E9D" w:rsidP="001B457D">
            <w:pPr>
              <w:pStyle w:val="ListParagraph"/>
              <w:numPr>
                <w:ilvl w:val="0"/>
                <w:numId w:val="11"/>
              </w:numPr>
              <w:shd w:val="clear" w:color="auto" w:fill="FFFFFF"/>
              <w:ind w:left="501"/>
              <w:textAlignment w:val="baseline"/>
            </w:pPr>
            <w:r w:rsidRPr="006F20FB">
              <w:t>Expense allocation</w:t>
            </w:r>
          </w:p>
          <w:p w:rsidR="00817E9D" w:rsidRPr="006F20FB" w:rsidRDefault="00817E9D" w:rsidP="001B457D">
            <w:pPr>
              <w:pStyle w:val="ListParagraph"/>
              <w:numPr>
                <w:ilvl w:val="0"/>
                <w:numId w:val="11"/>
              </w:numPr>
              <w:shd w:val="clear" w:color="auto" w:fill="FFFFFF"/>
              <w:ind w:left="501"/>
              <w:textAlignment w:val="baseline"/>
            </w:pPr>
            <w:r w:rsidRPr="006F20FB">
              <w:t>Online payment approval</w:t>
            </w:r>
          </w:p>
          <w:p w:rsidR="00817E9D" w:rsidRPr="006F20FB" w:rsidRDefault="00817E9D" w:rsidP="001B457D">
            <w:pPr>
              <w:pStyle w:val="ListParagraph"/>
              <w:numPr>
                <w:ilvl w:val="0"/>
                <w:numId w:val="11"/>
              </w:numPr>
              <w:shd w:val="clear" w:color="auto" w:fill="FFFFFF"/>
              <w:ind w:left="501"/>
              <w:textAlignment w:val="baseline"/>
            </w:pPr>
            <w:r>
              <w:t>Payment Processing</w:t>
            </w:r>
          </w:p>
          <w:p w:rsidR="00817E9D" w:rsidRPr="00117FE2" w:rsidRDefault="00817E9D" w:rsidP="001B457D">
            <w:pPr>
              <w:pStyle w:val="ListParagraph"/>
              <w:numPr>
                <w:ilvl w:val="0"/>
                <w:numId w:val="11"/>
              </w:numPr>
              <w:shd w:val="clear" w:color="auto" w:fill="FFFFFF"/>
              <w:ind w:left="501"/>
              <w:textAlignment w:val="baseline"/>
            </w:pPr>
            <w:r w:rsidRPr="006F20FB">
              <w:t>Handling of vendor inquiries</w:t>
            </w:r>
          </w:p>
        </w:tc>
      </w:tr>
      <w:tr w:rsidR="00817E9D" w:rsidRPr="00117FE2" w:rsidTr="006D1464">
        <w:tc>
          <w:tcPr>
            <w:tcW w:w="4523" w:type="dxa"/>
          </w:tcPr>
          <w:p w:rsidR="00817E9D" w:rsidRPr="00117FE2" w:rsidRDefault="00817E9D" w:rsidP="001B457D">
            <w:pPr>
              <w:pStyle w:val="ListParagraph"/>
              <w:numPr>
                <w:ilvl w:val="0"/>
                <w:numId w:val="21"/>
              </w:numPr>
              <w:ind w:left="540"/>
            </w:pPr>
            <w:r>
              <w:t>Accounts Receivable</w:t>
            </w:r>
          </w:p>
        </w:tc>
        <w:tc>
          <w:tcPr>
            <w:tcW w:w="4333" w:type="dxa"/>
          </w:tcPr>
          <w:p w:rsidR="00817E9D" w:rsidRPr="001418AE" w:rsidRDefault="00817E9D" w:rsidP="001B457D">
            <w:pPr>
              <w:pStyle w:val="ListParagraph"/>
              <w:numPr>
                <w:ilvl w:val="0"/>
                <w:numId w:val="11"/>
              </w:numPr>
              <w:shd w:val="clear" w:color="auto" w:fill="FFFFFF"/>
              <w:ind w:left="501"/>
              <w:textAlignment w:val="baseline"/>
            </w:pPr>
            <w:r>
              <w:t>Recording payment from customer</w:t>
            </w:r>
          </w:p>
          <w:p w:rsidR="00817E9D" w:rsidRPr="00E6606C" w:rsidRDefault="00817E9D" w:rsidP="001B457D">
            <w:pPr>
              <w:numPr>
                <w:ilvl w:val="0"/>
                <w:numId w:val="11"/>
              </w:numPr>
              <w:shd w:val="clear" w:color="auto" w:fill="FFFFFF"/>
              <w:spacing w:before="100" w:beforeAutospacing="1" w:after="100" w:afterAutospacing="1"/>
              <w:ind w:left="499"/>
              <w:rPr>
                <w:rFonts w:eastAsia="Times New Roman" w:cstheme="minorHAnsi"/>
                <w:color w:val="000000" w:themeColor="text1"/>
              </w:rPr>
            </w:pPr>
            <w:r w:rsidRPr="00E6606C">
              <w:rPr>
                <w:rFonts w:eastAsia="Times New Roman" w:cstheme="minorHAnsi"/>
                <w:color w:val="000000" w:themeColor="text1"/>
              </w:rPr>
              <w:t>Reconciliation of revenue on monthly/quarterly basis with PMS/POS system and identifying variances if any</w:t>
            </w:r>
          </w:p>
          <w:p w:rsidR="00817E9D" w:rsidRPr="00E6606C" w:rsidRDefault="00817E9D" w:rsidP="001B457D">
            <w:pPr>
              <w:numPr>
                <w:ilvl w:val="0"/>
                <w:numId w:val="11"/>
              </w:numPr>
              <w:shd w:val="clear" w:color="auto" w:fill="FFFFFF"/>
              <w:spacing w:before="100" w:beforeAutospacing="1" w:after="100" w:afterAutospacing="1"/>
              <w:ind w:left="499"/>
              <w:rPr>
                <w:rFonts w:eastAsia="Times New Roman" w:cstheme="minorHAnsi"/>
                <w:color w:val="000000" w:themeColor="text1"/>
              </w:rPr>
            </w:pPr>
            <w:r w:rsidRPr="00E6606C">
              <w:rPr>
                <w:rFonts w:eastAsia="Times New Roman" w:cstheme="minorHAnsi"/>
                <w:color w:val="000000" w:themeColor="text1"/>
              </w:rPr>
              <w:t>Reconciliation of merchant deposit on the basis of merchant statements, providing collection reconciliation on monthly basis and identifying any short/excess deposit</w:t>
            </w:r>
          </w:p>
          <w:p w:rsidR="00817E9D" w:rsidRPr="001418AE" w:rsidRDefault="00817E9D" w:rsidP="001B457D">
            <w:pPr>
              <w:pStyle w:val="ListParagraph"/>
              <w:numPr>
                <w:ilvl w:val="0"/>
                <w:numId w:val="11"/>
              </w:numPr>
              <w:shd w:val="clear" w:color="auto" w:fill="FFFFFF"/>
              <w:ind w:left="501"/>
              <w:textAlignment w:val="baseline"/>
            </w:pPr>
            <w:r w:rsidRPr="001418AE">
              <w:t>Customer aging</w:t>
            </w:r>
          </w:p>
          <w:p w:rsidR="00817E9D" w:rsidRPr="001418AE" w:rsidRDefault="00817E9D" w:rsidP="001B457D">
            <w:pPr>
              <w:pStyle w:val="ListParagraph"/>
              <w:numPr>
                <w:ilvl w:val="0"/>
                <w:numId w:val="11"/>
              </w:numPr>
              <w:shd w:val="clear" w:color="auto" w:fill="FFFFFF"/>
              <w:ind w:left="501"/>
              <w:textAlignment w:val="baseline"/>
            </w:pPr>
            <w:r w:rsidRPr="001418AE">
              <w:t>Collections management</w:t>
            </w:r>
          </w:p>
          <w:p w:rsidR="00817E9D" w:rsidRPr="00117FE2" w:rsidRDefault="00817E9D" w:rsidP="001B457D">
            <w:pPr>
              <w:pStyle w:val="ListParagraph"/>
              <w:numPr>
                <w:ilvl w:val="0"/>
                <w:numId w:val="11"/>
              </w:numPr>
              <w:shd w:val="clear" w:color="auto" w:fill="FFFFFF"/>
              <w:ind w:left="501"/>
              <w:textAlignment w:val="baseline"/>
            </w:pPr>
            <w:r w:rsidRPr="001418AE">
              <w:t>Cash forecasting &amp; reporting</w:t>
            </w:r>
          </w:p>
        </w:tc>
      </w:tr>
      <w:tr w:rsidR="00817E9D" w:rsidRPr="00111930" w:rsidTr="006D1464">
        <w:tc>
          <w:tcPr>
            <w:tcW w:w="4523" w:type="dxa"/>
          </w:tcPr>
          <w:p w:rsidR="00817E9D" w:rsidRPr="00117FE2" w:rsidRDefault="00817E9D" w:rsidP="001B457D">
            <w:pPr>
              <w:pStyle w:val="ListParagraph"/>
              <w:numPr>
                <w:ilvl w:val="0"/>
                <w:numId w:val="21"/>
              </w:numPr>
              <w:ind w:left="540"/>
            </w:pPr>
            <w:r w:rsidRPr="00117FE2">
              <w:t>Management Reporting</w:t>
            </w:r>
          </w:p>
        </w:tc>
        <w:tc>
          <w:tcPr>
            <w:tcW w:w="4333" w:type="dxa"/>
          </w:tcPr>
          <w:p w:rsidR="00817E9D" w:rsidRPr="001418AE" w:rsidRDefault="00817E9D" w:rsidP="001B457D">
            <w:pPr>
              <w:pStyle w:val="ListParagraph"/>
              <w:numPr>
                <w:ilvl w:val="0"/>
                <w:numId w:val="11"/>
              </w:numPr>
              <w:shd w:val="clear" w:color="auto" w:fill="FFFFFF"/>
              <w:ind w:left="501"/>
              <w:textAlignment w:val="baseline"/>
            </w:pPr>
            <w:r w:rsidRPr="001418AE">
              <w:t>Balance sheet</w:t>
            </w:r>
          </w:p>
          <w:p w:rsidR="00817E9D" w:rsidRDefault="00817E9D" w:rsidP="001B457D">
            <w:pPr>
              <w:pStyle w:val="ListParagraph"/>
              <w:numPr>
                <w:ilvl w:val="0"/>
                <w:numId w:val="11"/>
              </w:numPr>
              <w:shd w:val="clear" w:color="auto" w:fill="FFFFFF"/>
              <w:ind w:left="501"/>
              <w:textAlignment w:val="baseline"/>
            </w:pPr>
            <w:r w:rsidRPr="001418AE">
              <w:t>Income statement</w:t>
            </w:r>
          </w:p>
          <w:p w:rsidR="00817E9D" w:rsidRPr="001418AE" w:rsidRDefault="00817E9D" w:rsidP="001B457D">
            <w:pPr>
              <w:pStyle w:val="ListParagraph"/>
              <w:numPr>
                <w:ilvl w:val="0"/>
                <w:numId w:val="11"/>
              </w:numPr>
              <w:shd w:val="clear" w:color="auto" w:fill="FFFFFF"/>
              <w:ind w:left="501"/>
              <w:textAlignment w:val="baseline"/>
            </w:pPr>
            <w:r>
              <w:t>Trial Balance</w:t>
            </w:r>
          </w:p>
          <w:p w:rsidR="00817E9D" w:rsidRPr="001418AE" w:rsidRDefault="00817E9D" w:rsidP="001B457D">
            <w:pPr>
              <w:pStyle w:val="ListParagraph"/>
              <w:numPr>
                <w:ilvl w:val="0"/>
                <w:numId w:val="11"/>
              </w:numPr>
              <w:shd w:val="clear" w:color="auto" w:fill="FFFFFF"/>
              <w:ind w:left="501"/>
              <w:textAlignment w:val="baseline"/>
            </w:pPr>
            <w:r w:rsidRPr="001418AE">
              <w:t>Cash flow statement</w:t>
            </w:r>
          </w:p>
          <w:p w:rsidR="00817E9D" w:rsidRPr="001418AE" w:rsidRDefault="00817E9D" w:rsidP="001B457D">
            <w:pPr>
              <w:pStyle w:val="ListParagraph"/>
              <w:numPr>
                <w:ilvl w:val="0"/>
                <w:numId w:val="11"/>
              </w:numPr>
              <w:shd w:val="clear" w:color="auto" w:fill="FFFFFF"/>
              <w:ind w:left="501"/>
              <w:textAlignment w:val="baseline"/>
            </w:pPr>
            <w:r w:rsidRPr="001418AE">
              <w:t>Bank reconciliation report</w:t>
            </w:r>
          </w:p>
          <w:p w:rsidR="00817E9D" w:rsidRPr="001418AE" w:rsidRDefault="00817E9D" w:rsidP="001B457D">
            <w:pPr>
              <w:pStyle w:val="ListParagraph"/>
              <w:numPr>
                <w:ilvl w:val="0"/>
                <w:numId w:val="11"/>
              </w:numPr>
              <w:shd w:val="clear" w:color="auto" w:fill="FFFFFF"/>
              <w:ind w:left="501"/>
              <w:textAlignment w:val="baseline"/>
            </w:pPr>
            <w:r w:rsidRPr="001418AE">
              <w:t>Detail</w:t>
            </w:r>
            <w:r>
              <w:t>ed</w:t>
            </w:r>
            <w:r w:rsidRPr="001418AE">
              <w:t xml:space="preserve"> general ledger report</w:t>
            </w:r>
          </w:p>
          <w:p w:rsidR="00817E9D" w:rsidRPr="007C68A6" w:rsidRDefault="00817E9D" w:rsidP="001B457D">
            <w:pPr>
              <w:pStyle w:val="ListParagraph"/>
              <w:numPr>
                <w:ilvl w:val="0"/>
                <w:numId w:val="11"/>
              </w:numPr>
              <w:shd w:val="clear" w:color="auto" w:fill="FFFFFF"/>
              <w:ind w:left="501"/>
              <w:textAlignment w:val="baseline"/>
              <w:rPr>
                <w:rFonts w:ascii="Arial" w:eastAsia="Times New Roman" w:hAnsi="Arial" w:cs="Arial"/>
                <w:color w:val="494949"/>
                <w:sz w:val="26"/>
                <w:szCs w:val="26"/>
                <w:lang w:eastAsia="en-GB"/>
              </w:rPr>
            </w:pPr>
            <w:r w:rsidRPr="001418AE">
              <w:t>Fixed asset account managemen</w:t>
            </w:r>
            <w:r>
              <w:t>ts</w:t>
            </w:r>
          </w:p>
          <w:p w:rsidR="00817E9D" w:rsidRPr="00D42BFA" w:rsidRDefault="00817E9D" w:rsidP="001B457D">
            <w:pPr>
              <w:pStyle w:val="ListParagraph"/>
              <w:numPr>
                <w:ilvl w:val="0"/>
                <w:numId w:val="11"/>
              </w:numPr>
              <w:shd w:val="clear" w:color="auto" w:fill="FFFFFF"/>
              <w:ind w:left="501"/>
              <w:textAlignment w:val="baseline"/>
              <w:rPr>
                <w:rFonts w:ascii="Arial" w:eastAsia="Times New Roman" w:hAnsi="Arial" w:cs="Arial"/>
                <w:color w:val="494949"/>
                <w:sz w:val="26"/>
                <w:szCs w:val="26"/>
                <w:lang w:eastAsia="en-GB"/>
              </w:rPr>
            </w:pPr>
            <w:r>
              <w:t>Profitability analysis for d</w:t>
            </w:r>
            <w:r w:rsidRPr="00CE7DD0">
              <w:t>ifferent r</w:t>
            </w:r>
            <w:r>
              <w:t xml:space="preserve">ecreational centres </w:t>
            </w:r>
          </w:p>
          <w:p w:rsidR="00817E9D" w:rsidRPr="00C0063D" w:rsidRDefault="00817E9D" w:rsidP="001B457D">
            <w:pPr>
              <w:pStyle w:val="ListParagraph"/>
              <w:numPr>
                <w:ilvl w:val="0"/>
                <w:numId w:val="11"/>
              </w:numPr>
              <w:shd w:val="clear" w:color="auto" w:fill="FFFFFF"/>
              <w:ind w:left="501"/>
              <w:textAlignment w:val="baseline"/>
              <w:rPr>
                <w:rFonts w:ascii="Arial" w:eastAsia="Times New Roman" w:hAnsi="Arial" w:cs="Arial"/>
                <w:color w:val="494949"/>
                <w:sz w:val="26"/>
                <w:szCs w:val="26"/>
                <w:lang w:eastAsia="en-GB"/>
              </w:rPr>
            </w:pPr>
            <w:r w:rsidRPr="00851067">
              <w:t>Room wise revenue analysis</w:t>
            </w:r>
          </w:p>
          <w:p w:rsidR="00817E9D" w:rsidRPr="00111930" w:rsidRDefault="00817E9D" w:rsidP="001B457D">
            <w:pPr>
              <w:pStyle w:val="ListParagraph"/>
              <w:numPr>
                <w:ilvl w:val="0"/>
                <w:numId w:val="11"/>
              </w:numPr>
              <w:shd w:val="clear" w:color="auto" w:fill="FFFFFF"/>
              <w:ind w:left="501"/>
              <w:textAlignment w:val="baseline"/>
              <w:rPr>
                <w:rFonts w:ascii="Arial" w:eastAsia="Times New Roman" w:hAnsi="Arial" w:cs="Arial"/>
                <w:color w:val="494949"/>
                <w:sz w:val="26"/>
                <w:szCs w:val="26"/>
                <w:lang w:eastAsia="en-GB"/>
              </w:rPr>
            </w:pPr>
            <w:r>
              <w:lastRenderedPageBreak/>
              <w:t>Seasonal Analysis</w:t>
            </w:r>
          </w:p>
        </w:tc>
      </w:tr>
      <w:tr w:rsidR="00817E9D" w:rsidTr="006D1464">
        <w:tc>
          <w:tcPr>
            <w:tcW w:w="4523" w:type="dxa"/>
          </w:tcPr>
          <w:p w:rsidR="00817E9D" w:rsidRPr="00117FE2" w:rsidRDefault="00817E9D" w:rsidP="001B457D">
            <w:pPr>
              <w:pStyle w:val="ListParagraph"/>
              <w:numPr>
                <w:ilvl w:val="0"/>
                <w:numId w:val="21"/>
              </w:numPr>
              <w:ind w:left="540"/>
            </w:pPr>
            <w:r w:rsidRPr="00117FE2">
              <w:lastRenderedPageBreak/>
              <w:t>Bank Reconciliations</w:t>
            </w:r>
          </w:p>
        </w:tc>
        <w:tc>
          <w:tcPr>
            <w:tcW w:w="4333" w:type="dxa"/>
          </w:tcPr>
          <w:p w:rsidR="00817E9D" w:rsidRPr="00561E3F" w:rsidRDefault="00817E9D" w:rsidP="001B457D">
            <w:pPr>
              <w:pStyle w:val="ListParagraph"/>
              <w:numPr>
                <w:ilvl w:val="0"/>
                <w:numId w:val="11"/>
              </w:numPr>
              <w:shd w:val="clear" w:color="auto" w:fill="FFFFFF"/>
              <w:ind w:left="501"/>
              <w:textAlignment w:val="baseline"/>
            </w:pPr>
            <w:r w:rsidRPr="00561E3F">
              <w:t xml:space="preserve">Bank </w:t>
            </w:r>
            <w:r>
              <w:t xml:space="preserve">book </w:t>
            </w:r>
            <w:r w:rsidRPr="00561E3F">
              <w:t>reconciliation with your bank statement</w:t>
            </w:r>
          </w:p>
          <w:p w:rsidR="00817E9D" w:rsidRPr="00561E3F" w:rsidRDefault="00817E9D" w:rsidP="001B457D">
            <w:pPr>
              <w:pStyle w:val="ListParagraph"/>
              <w:numPr>
                <w:ilvl w:val="0"/>
                <w:numId w:val="11"/>
              </w:numPr>
              <w:shd w:val="clear" w:color="auto" w:fill="FFFFFF"/>
              <w:ind w:left="501"/>
              <w:textAlignment w:val="baseline"/>
            </w:pPr>
            <w:r w:rsidRPr="00561E3F">
              <w:t>Credit card reconciliation with your statement records</w:t>
            </w:r>
          </w:p>
          <w:p w:rsidR="00817E9D" w:rsidRPr="00561E3F" w:rsidRDefault="00817E9D" w:rsidP="001B457D">
            <w:pPr>
              <w:pStyle w:val="ListParagraph"/>
              <w:numPr>
                <w:ilvl w:val="0"/>
                <w:numId w:val="11"/>
              </w:numPr>
              <w:shd w:val="clear" w:color="auto" w:fill="FFFFFF"/>
              <w:ind w:left="501"/>
              <w:textAlignment w:val="baseline"/>
            </w:pPr>
            <w:r w:rsidRPr="00561E3F">
              <w:t>Sequencing of checks</w:t>
            </w:r>
          </w:p>
          <w:p w:rsidR="00817E9D" w:rsidRDefault="00817E9D" w:rsidP="001B457D">
            <w:pPr>
              <w:pStyle w:val="ListParagraph"/>
              <w:numPr>
                <w:ilvl w:val="0"/>
                <w:numId w:val="11"/>
              </w:numPr>
              <w:shd w:val="clear" w:color="auto" w:fill="FFFFFF"/>
              <w:ind w:left="501"/>
              <w:textAlignment w:val="baseline"/>
            </w:pPr>
            <w:r w:rsidRPr="00561E3F">
              <w:t>Balance sheet reconciliation</w:t>
            </w:r>
          </w:p>
        </w:tc>
      </w:tr>
      <w:tr w:rsidR="00817E9D" w:rsidTr="006D1464">
        <w:tc>
          <w:tcPr>
            <w:tcW w:w="4523" w:type="dxa"/>
          </w:tcPr>
          <w:p w:rsidR="00817E9D" w:rsidRPr="00117FE2" w:rsidRDefault="00817E9D" w:rsidP="001B457D">
            <w:pPr>
              <w:pStyle w:val="ListParagraph"/>
              <w:numPr>
                <w:ilvl w:val="0"/>
                <w:numId w:val="21"/>
              </w:numPr>
              <w:ind w:left="540"/>
            </w:pPr>
            <w:r w:rsidRPr="00117FE2">
              <w:t>Payroll Processing</w:t>
            </w:r>
          </w:p>
        </w:tc>
        <w:tc>
          <w:tcPr>
            <w:tcW w:w="4333" w:type="dxa"/>
          </w:tcPr>
          <w:p w:rsidR="00817E9D" w:rsidRPr="00561E3F" w:rsidRDefault="00817E9D" w:rsidP="001B457D">
            <w:pPr>
              <w:pStyle w:val="ListParagraph"/>
              <w:numPr>
                <w:ilvl w:val="0"/>
                <w:numId w:val="11"/>
              </w:numPr>
              <w:shd w:val="clear" w:color="auto" w:fill="FFFFFF"/>
              <w:ind w:left="501"/>
              <w:textAlignment w:val="baseline"/>
            </w:pPr>
            <w:r w:rsidRPr="00561E3F">
              <w:t>Payroll setup</w:t>
            </w:r>
          </w:p>
          <w:p w:rsidR="00817E9D" w:rsidRPr="00561E3F" w:rsidRDefault="00817E9D" w:rsidP="001B457D">
            <w:pPr>
              <w:pStyle w:val="ListParagraph"/>
              <w:numPr>
                <w:ilvl w:val="0"/>
                <w:numId w:val="11"/>
              </w:numPr>
              <w:shd w:val="clear" w:color="auto" w:fill="FFFFFF"/>
              <w:ind w:left="501"/>
              <w:textAlignment w:val="baseline"/>
            </w:pPr>
            <w:r w:rsidRPr="00561E3F">
              <w:t>Payday calculations and direct deposits</w:t>
            </w:r>
          </w:p>
          <w:p w:rsidR="00817E9D" w:rsidRPr="00561E3F" w:rsidRDefault="00817E9D" w:rsidP="001B457D">
            <w:pPr>
              <w:pStyle w:val="ListParagraph"/>
              <w:numPr>
                <w:ilvl w:val="0"/>
                <w:numId w:val="11"/>
              </w:numPr>
              <w:shd w:val="clear" w:color="auto" w:fill="FFFFFF"/>
              <w:ind w:left="501"/>
              <w:textAlignment w:val="baseline"/>
            </w:pPr>
            <w:r w:rsidRPr="00561E3F">
              <w:t>Payroll taxes calculation and form filling</w:t>
            </w:r>
          </w:p>
          <w:p w:rsidR="00817E9D" w:rsidRDefault="00817E9D" w:rsidP="001B457D">
            <w:pPr>
              <w:pStyle w:val="ListParagraph"/>
              <w:numPr>
                <w:ilvl w:val="0"/>
                <w:numId w:val="11"/>
              </w:numPr>
              <w:shd w:val="clear" w:color="auto" w:fill="FFFFFF"/>
              <w:ind w:left="501"/>
              <w:textAlignment w:val="baseline"/>
            </w:pPr>
            <w:r w:rsidRPr="00561E3F">
              <w:t>941, 1099, 940</w:t>
            </w:r>
            <w:r>
              <w:t>, 944,</w:t>
            </w:r>
            <w:r w:rsidRPr="00561E3F">
              <w:t xml:space="preserve"> and quarterly state tax returns</w:t>
            </w:r>
          </w:p>
          <w:p w:rsidR="00817E9D" w:rsidRDefault="00817E9D" w:rsidP="001B457D">
            <w:pPr>
              <w:pStyle w:val="ListParagraph"/>
              <w:numPr>
                <w:ilvl w:val="0"/>
                <w:numId w:val="11"/>
              </w:numPr>
              <w:shd w:val="clear" w:color="auto" w:fill="FFFFFF"/>
              <w:ind w:left="501"/>
              <w:textAlignment w:val="baseline"/>
            </w:pPr>
            <w:r>
              <w:t>Reconciliation of Payroll with Quarterly returns</w:t>
            </w:r>
          </w:p>
        </w:tc>
      </w:tr>
    </w:tbl>
    <w:p w:rsidR="00817E9D" w:rsidRPr="009852C2" w:rsidRDefault="00817E9D" w:rsidP="00B30888"/>
    <w:p w:rsidR="00E00620" w:rsidRDefault="00E00620" w:rsidP="00B30888"/>
    <w:p w:rsidR="00F9134A" w:rsidRPr="00513762" w:rsidRDefault="00F9134A" w:rsidP="00F9134A">
      <w:pPr>
        <w:spacing w:line="240" w:lineRule="auto"/>
        <w:contextualSpacing w:val="0"/>
        <w:jc w:val="center"/>
        <w:rPr>
          <w:rFonts w:ascii="Calibri" w:eastAsia="Calibri" w:hAnsi="Calibri" w:cs="Calibri"/>
          <w:b/>
        </w:rPr>
      </w:pPr>
      <w:r w:rsidRPr="00513762">
        <w:rPr>
          <w:rFonts w:ascii="Times New Roman" w:eastAsia="Times New Roman" w:hAnsi="Times New Roman" w:cs="Times New Roman"/>
          <w:b/>
          <w:sz w:val="28"/>
          <w:szCs w:val="28"/>
        </w:rPr>
        <w:t>Accounting Softwares &amp; Support Applications we use</w:t>
      </w:r>
    </w:p>
    <w:p w:rsidR="00F9134A" w:rsidRDefault="00F9134A" w:rsidP="00F9134A">
      <w:pPr>
        <w:spacing w:line="240" w:lineRule="auto"/>
        <w:contextualSpacing w:val="0"/>
      </w:pPr>
    </w:p>
    <w:p w:rsidR="00F9134A" w:rsidRDefault="00F9134A" w:rsidP="00F9134A">
      <w:pPr>
        <w:spacing w:line="240" w:lineRule="auto"/>
        <w:contextualSpacing w:val="0"/>
        <w:rPr>
          <w:rFonts w:ascii="Calibri" w:eastAsia="Calibri" w:hAnsi="Calibri" w:cs="Calibri"/>
        </w:rPr>
      </w:pPr>
      <w:proofErr w:type="spellStart"/>
      <w:r w:rsidRPr="00513762">
        <w:t>Quickbooks</w:t>
      </w:r>
      <w:proofErr w:type="spellEnd"/>
      <w:r w:rsidRPr="00513762">
        <w:t xml:space="preserve">, </w:t>
      </w:r>
      <w:proofErr w:type="spellStart"/>
      <w:r w:rsidRPr="00513762">
        <w:t>Xero</w:t>
      </w:r>
      <w:proofErr w:type="spellEnd"/>
      <w:r w:rsidRPr="00513762">
        <w:t xml:space="preserve">, Sage </w:t>
      </w:r>
      <w:proofErr w:type="spellStart"/>
      <w:r w:rsidRPr="00513762">
        <w:t>Intacct</w:t>
      </w:r>
      <w:proofErr w:type="spellEnd"/>
      <w:r w:rsidRPr="00513762">
        <w:t xml:space="preserve">, SAGE, Net Suite, Dear System, Bill.com, SAP, </w:t>
      </w:r>
      <w:proofErr w:type="spellStart"/>
      <w:r w:rsidRPr="00513762">
        <w:t>Caseware</w:t>
      </w:r>
      <w:proofErr w:type="spellEnd"/>
      <w:r w:rsidRPr="00513762">
        <w:t xml:space="preserve">, ADP, </w:t>
      </w:r>
      <w:proofErr w:type="spellStart"/>
      <w:r w:rsidRPr="00513762">
        <w:t>Paycheck</w:t>
      </w:r>
      <w:proofErr w:type="spellEnd"/>
      <w:r w:rsidRPr="00513762">
        <w:t xml:space="preserve">, </w:t>
      </w:r>
      <w:proofErr w:type="spellStart"/>
      <w:r w:rsidRPr="00513762">
        <w:t>Paylocity</w:t>
      </w:r>
      <w:proofErr w:type="spellEnd"/>
      <w:r w:rsidRPr="00513762">
        <w:t xml:space="preserve">, Gusto, </w:t>
      </w:r>
      <w:proofErr w:type="spellStart"/>
      <w:r w:rsidRPr="00513762">
        <w:t>Hubdoc</w:t>
      </w:r>
      <w:proofErr w:type="spellEnd"/>
      <w:r w:rsidRPr="00513762">
        <w:t xml:space="preserve">, </w:t>
      </w:r>
      <w:proofErr w:type="spellStart"/>
      <w:r w:rsidRPr="00513762">
        <w:t>Zohobooks</w:t>
      </w:r>
      <w:proofErr w:type="spellEnd"/>
      <w:r w:rsidRPr="00513762">
        <w:t>, Tally ERP 9</w:t>
      </w:r>
    </w:p>
    <w:p w:rsidR="00F9134A" w:rsidRDefault="00F9134A" w:rsidP="00F9134A">
      <w:pPr>
        <w:spacing w:line="240" w:lineRule="auto"/>
        <w:contextualSpacing w:val="0"/>
        <w:jc w:val="center"/>
        <w:rPr>
          <w:rFonts w:ascii="Times New Roman" w:eastAsia="Times New Roman" w:hAnsi="Times New Roman" w:cs="Times New Roman"/>
          <w:b/>
          <w:sz w:val="28"/>
          <w:szCs w:val="28"/>
        </w:rPr>
      </w:pPr>
    </w:p>
    <w:p w:rsidR="00F9134A" w:rsidRDefault="00F9134A" w:rsidP="00F9134A">
      <w:pPr>
        <w:spacing w:line="24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Other Industry expertise</w:t>
      </w:r>
    </w:p>
    <w:p w:rsidR="00F9134A" w:rsidRDefault="00F9134A" w:rsidP="00F9134A">
      <w:pPr>
        <w:spacing w:line="240" w:lineRule="auto"/>
        <w:contextualSpacing w:val="0"/>
      </w:pPr>
    </w:p>
    <w:p w:rsidR="00F9134A" w:rsidRPr="00513762" w:rsidRDefault="00F9134A" w:rsidP="00F9134A">
      <w:pPr>
        <w:spacing w:line="240" w:lineRule="auto"/>
        <w:contextualSpacing w:val="0"/>
      </w:pPr>
      <w:r w:rsidRPr="00513762">
        <w:t>Please include last option as “Don’t see your industry</w:t>
      </w:r>
      <w:r>
        <w:t xml:space="preserve"> </w:t>
      </w:r>
      <w:r w:rsidRPr="00513762">
        <w:rPr>
          <w:i/>
          <w:u w:val="single"/>
        </w:rPr>
        <w:t>Click Here</w:t>
      </w:r>
      <w:r w:rsidRPr="00513762">
        <w:t>” which should be having following feature;</w:t>
      </w:r>
    </w:p>
    <w:p w:rsidR="00F9134A" w:rsidRDefault="00F9134A" w:rsidP="001B457D">
      <w:pPr>
        <w:pStyle w:val="ListParagraph"/>
        <w:numPr>
          <w:ilvl w:val="0"/>
          <w:numId w:val="29"/>
        </w:numPr>
        <w:spacing w:line="240" w:lineRule="auto"/>
        <w:contextualSpacing w:val="0"/>
      </w:pPr>
      <w:r>
        <w:t>There should be hovering message “</w:t>
      </w:r>
      <w:r w:rsidRPr="00513762">
        <w:t xml:space="preserve">Talk to </w:t>
      </w:r>
      <w:r>
        <w:t>our expert</w:t>
      </w:r>
      <w:r w:rsidRPr="00513762">
        <w:t xml:space="preserve"> about custom solution for your business.</w:t>
      </w:r>
    </w:p>
    <w:p w:rsidR="00F9134A" w:rsidRPr="00513762" w:rsidRDefault="00F9134A" w:rsidP="001B457D">
      <w:pPr>
        <w:pStyle w:val="ListParagraph"/>
        <w:numPr>
          <w:ilvl w:val="0"/>
          <w:numId w:val="29"/>
        </w:numPr>
        <w:spacing w:line="240" w:lineRule="auto"/>
        <w:contextualSpacing w:val="0"/>
      </w:pPr>
      <w:r>
        <w:t>Clicking on the same should be direct them on Inquiry Page</w:t>
      </w:r>
    </w:p>
    <w:p w:rsidR="00F9134A" w:rsidRPr="009852C2" w:rsidRDefault="00F9134A" w:rsidP="00B30888"/>
    <w:p w:rsidR="00E00620" w:rsidRPr="006F4A6B" w:rsidRDefault="009852C2" w:rsidP="006F4A6B">
      <w:pPr>
        <w:pStyle w:val="Heading2"/>
        <w:rPr>
          <w:b/>
        </w:rPr>
      </w:pPr>
      <w:r w:rsidRPr="006F4A6B">
        <w:rPr>
          <w:b/>
        </w:rPr>
        <w:t>Healthcare</w:t>
      </w:r>
    </w:p>
    <w:p w:rsidR="00E00620" w:rsidRPr="009852C2" w:rsidRDefault="00E00620" w:rsidP="00B30888"/>
    <w:p w:rsidR="00E00620" w:rsidRPr="00817E9D" w:rsidRDefault="009852C2" w:rsidP="00817E9D">
      <w:pPr>
        <w:jc w:val="center"/>
        <w:rPr>
          <w:b/>
          <w:color w:val="FF0000"/>
        </w:rPr>
      </w:pPr>
      <w:r w:rsidRPr="00817E9D">
        <w:rPr>
          <w:b/>
          <w:color w:val="FF0000"/>
        </w:rPr>
        <w:t>Increase your practice’s profitability and efficiency through our integrated accounting system</w:t>
      </w:r>
    </w:p>
    <w:p w:rsidR="00E00620" w:rsidRPr="009852C2" w:rsidRDefault="00E00620" w:rsidP="00B30888"/>
    <w:p w:rsidR="00E00620" w:rsidRPr="009852C2" w:rsidRDefault="009852C2" w:rsidP="00B30888">
      <w:r w:rsidRPr="009852C2">
        <w:t xml:space="preserve">Healthcare - another most prominent and sensitive industry in the world. Healthcare is the vast industry to deal with and manage in an organized manner. Especially for the accounting and management, the industry is lacking sometimes for the accurate results. The healthcare industry is different from the other industries comparatively and as we know, the modes of the accounting system are altering over the time. Also, the operational costs of the healthcare industry are rising consistently. Hence, managing the proper balance of costs and incomes are the only way to achieve </w:t>
      </w:r>
      <w:r w:rsidR="00175F23">
        <w:t xml:space="preserve">better </w:t>
      </w:r>
      <w:r w:rsidRPr="009852C2">
        <w:t>profit</w:t>
      </w:r>
      <w:r w:rsidR="00175F23">
        <w:t>ability</w:t>
      </w:r>
      <w:r w:rsidRPr="009852C2">
        <w:t xml:space="preserve"> in the business. </w:t>
      </w:r>
    </w:p>
    <w:p w:rsidR="00E00620" w:rsidRPr="009852C2" w:rsidRDefault="009852C2" w:rsidP="00B30888">
      <w:r w:rsidRPr="009852C2">
        <w:t xml:space="preserve"> </w:t>
      </w:r>
    </w:p>
    <w:p w:rsidR="00E00620" w:rsidRPr="009852C2" w:rsidRDefault="00175F23" w:rsidP="00B30888">
      <w:r>
        <w:lastRenderedPageBreak/>
        <w:t>Also, this business can</w:t>
      </w:r>
      <w:r w:rsidR="009852C2" w:rsidRPr="009852C2">
        <w:t xml:space="preserve">not compromise with the quality of service as this one is dealing with the human lives, so using the quality parameters in all the aspects ranging from staffing to equipment is indeed mandatory. </w:t>
      </w:r>
    </w:p>
    <w:p w:rsidR="00E00620" w:rsidRPr="009852C2" w:rsidRDefault="009852C2" w:rsidP="00B30888">
      <w:r w:rsidRPr="009852C2">
        <w:t xml:space="preserve"> </w:t>
      </w:r>
    </w:p>
    <w:p w:rsidR="00E00620" w:rsidRPr="009852C2" w:rsidRDefault="009852C2" w:rsidP="00B30888">
      <w:r w:rsidRPr="009852C2">
        <w:t xml:space="preserve">Most of the healthcare practitioner spends a huge amount of time taking care of accurate records and finances. Medical Industry has their unique accounting challenges and requirements. </w:t>
      </w:r>
    </w:p>
    <w:p w:rsidR="00E00620" w:rsidRPr="009852C2" w:rsidRDefault="009852C2" w:rsidP="00B30888">
      <w:r w:rsidRPr="009852C2">
        <w:t xml:space="preserve"> </w:t>
      </w:r>
    </w:p>
    <w:p w:rsidR="00E00620" w:rsidRPr="009852C2" w:rsidRDefault="009852C2" w:rsidP="00B30888">
      <w:r w:rsidRPr="009852C2">
        <w:t>We</w:t>
      </w:r>
      <w:r w:rsidR="00175F23">
        <w:t>,</w:t>
      </w:r>
      <w:r w:rsidRPr="009852C2">
        <w:t xml:space="preserve"> at CapActix</w:t>
      </w:r>
      <w:r w:rsidR="00175F23">
        <w:t>,</w:t>
      </w:r>
      <w:r w:rsidRPr="009852C2">
        <w:t xml:space="preserve"> assist in maintaining the adequate accounting system which in turn helps to reduce operational costs, increase in profits, time-saving and allows you to manage the business more effortlessly and optimally. </w:t>
      </w:r>
    </w:p>
    <w:p w:rsidR="0018617F" w:rsidRPr="0018617F" w:rsidRDefault="0018617F" w:rsidP="0018617F">
      <w:pPr>
        <w:pStyle w:val="Heading2"/>
        <w:rPr>
          <w:b/>
          <w:sz w:val="22"/>
          <w:szCs w:val="22"/>
        </w:rPr>
      </w:pPr>
      <w:r w:rsidRPr="0018617F">
        <w:rPr>
          <w:b/>
          <w:sz w:val="22"/>
          <w:szCs w:val="22"/>
        </w:rPr>
        <w:t>Inventory Management</w:t>
      </w:r>
    </w:p>
    <w:p w:rsidR="0018617F" w:rsidRPr="009852C2" w:rsidRDefault="0018617F" w:rsidP="0018617F">
      <w:r w:rsidRPr="009852C2">
        <w:t xml:space="preserve">Inventory is the crucial part in the healthcare sector. As the industry cannot bear to keep the stock if they are already an out of date or even about to expire. The healthcare sector inventory should be up to the mark in terms of all the quality aspects. Same as the industry cannot bear the fact that the inventory is out of the stock as the requirement would be immensely prompt. </w:t>
      </w:r>
    </w:p>
    <w:p w:rsidR="0018617F" w:rsidRDefault="0018617F" w:rsidP="0018617F"/>
    <w:p w:rsidR="0018617F" w:rsidRDefault="0018617F" w:rsidP="0018617F">
      <w:r w:rsidRPr="009852C2">
        <w:t>Managing the inventory of such a sensitive business is challenging and that's where the accounting solutions provider like CapActix plays the vital role. It is important to keep track of expiry date and optimum stock level required to be kept at a place. An imbalance between sufficient medical supplies and other stock on hand required, keeping high volumes of stock is going to waste due to the expiry date.</w:t>
      </w:r>
    </w:p>
    <w:p w:rsidR="0018617F" w:rsidRPr="009852C2" w:rsidRDefault="0018617F" w:rsidP="0018617F">
      <w:r w:rsidRPr="009852C2">
        <w:t xml:space="preserve"> </w:t>
      </w:r>
    </w:p>
    <w:p w:rsidR="0018617F" w:rsidRDefault="0018617F" w:rsidP="0018617F">
      <w:r w:rsidRPr="009852C2">
        <w:t xml:space="preserve">Effective management of Inventory allows precisely estimating and managing your stock requirements with the accurate recording of the batch with expiry details. Also, following the first in first out system in case of the healthcare industry to avoid a loss on expired medicine and cost of destroying for expired medicine. Apart from that, it is also important to keep track of sample medicine received and given to distributors. </w:t>
      </w:r>
    </w:p>
    <w:p w:rsidR="0018617F" w:rsidRPr="009852C2" w:rsidRDefault="0018617F" w:rsidP="0018617F"/>
    <w:p w:rsidR="0018617F" w:rsidRDefault="0018617F" w:rsidP="0018617F">
      <w:r w:rsidRPr="009852C2">
        <w:t>We keep separate and easily accessible stock rooms and accounting software with advanced inventory management features that provide accurate stock on hand reports. You should also undertake frequent stock takes to ensure the accuracy of your stock reports</w:t>
      </w:r>
    </w:p>
    <w:p w:rsidR="0018617F" w:rsidRDefault="0018617F" w:rsidP="00B30888"/>
    <w:p w:rsidR="00175F23" w:rsidRDefault="00175F23" w:rsidP="00175F23">
      <w:pPr>
        <w:pStyle w:val="NormalWeb"/>
        <w:shd w:val="clear" w:color="auto" w:fill="FFFFFF"/>
        <w:spacing w:before="150" w:beforeAutospacing="0" w:after="150" w:afterAutospacing="0" w:line="285" w:lineRule="atLeast"/>
        <w:jc w:val="center"/>
        <w:textAlignment w:val="baseline"/>
        <w:rPr>
          <w:rFonts w:asciiTheme="minorHAnsi" w:hAnsiTheme="minorHAnsi" w:cstheme="minorHAnsi"/>
          <w:color w:val="000000" w:themeColor="text1"/>
          <w:sz w:val="22"/>
          <w:szCs w:val="22"/>
        </w:rPr>
      </w:pPr>
      <w:r w:rsidRPr="003746DE">
        <w:rPr>
          <w:rFonts w:asciiTheme="minorHAnsi" w:hAnsiTheme="minorHAnsi" w:cstheme="minorHAnsi"/>
          <w:b/>
          <w:caps/>
          <w:color w:val="2D2D2D"/>
          <w:spacing w:val="6"/>
          <w:sz w:val="22"/>
          <w:szCs w:val="22"/>
        </w:rPr>
        <w:t xml:space="preserve">OUR SERVICES FOR </w:t>
      </w:r>
      <w:r>
        <w:rPr>
          <w:rFonts w:asciiTheme="minorHAnsi" w:hAnsiTheme="minorHAnsi" w:cstheme="minorHAnsi"/>
          <w:b/>
          <w:caps/>
          <w:color w:val="2D2D2D"/>
          <w:spacing w:val="6"/>
          <w:sz w:val="22"/>
          <w:szCs w:val="22"/>
        </w:rPr>
        <w:t>Healthcare</w:t>
      </w:r>
    </w:p>
    <w:tbl>
      <w:tblPr>
        <w:tblStyle w:val="TableGrid"/>
        <w:tblW w:w="0" w:type="auto"/>
        <w:tblInd w:w="198" w:type="dxa"/>
        <w:tblLook w:val="04A0" w:firstRow="1" w:lastRow="0" w:firstColumn="1" w:lastColumn="0" w:noHBand="0" w:noVBand="1"/>
      </w:tblPr>
      <w:tblGrid>
        <w:gridCol w:w="4523"/>
        <w:gridCol w:w="4333"/>
      </w:tblGrid>
      <w:tr w:rsidR="00175F23" w:rsidRPr="00117FE2" w:rsidTr="006D1464">
        <w:tc>
          <w:tcPr>
            <w:tcW w:w="4523" w:type="dxa"/>
          </w:tcPr>
          <w:p w:rsidR="00175F23" w:rsidRPr="00FB55AF" w:rsidRDefault="00175F23" w:rsidP="001B457D">
            <w:pPr>
              <w:pStyle w:val="ListParagraph"/>
              <w:numPr>
                <w:ilvl w:val="0"/>
                <w:numId w:val="23"/>
              </w:numPr>
              <w:ind w:left="432" w:hanging="270"/>
            </w:pPr>
            <w:r w:rsidRPr="00FB55AF">
              <w:t>Bookkeeping Services</w:t>
            </w:r>
          </w:p>
        </w:tc>
        <w:tc>
          <w:tcPr>
            <w:tcW w:w="4333" w:type="dxa"/>
          </w:tcPr>
          <w:p w:rsidR="00175F23" w:rsidRDefault="00175F23" w:rsidP="001B457D">
            <w:pPr>
              <w:pStyle w:val="ListParagraph"/>
              <w:numPr>
                <w:ilvl w:val="0"/>
                <w:numId w:val="11"/>
              </w:numPr>
              <w:shd w:val="clear" w:color="auto" w:fill="FFFFFF"/>
              <w:ind w:left="499"/>
              <w:textAlignment w:val="baseline"/>
            </w:pPr>
            <w:r>
              <w:rPr>
                <w:rFonts w:eastAsia="Times New Roman" w:cstheme="minorHAnsi"/>
                <w:color w:val="000000" w:themeColor="text1"/>
              </w:rPr>
              <w:t>S</w:t>
            </w:r>
            <w:r w:rsidRPr="000F384F">
              <w:rPr>
                <w:rFonts w:eastAsia="Times New Roman" w:cstheme="minorHAnsi"/>
                <w:color w:val="000000" w:themeColor="text1"/>
              </w:rPr>
              <w:t xml:space="preserve">etting </w:t>
            </w:r>
            <w:r>
              <w:rPr>
                <w:rFonts w:eastAsia="Times New Roman" w:cstheme="minorHAnsi"/>
                <w:color w:val="000000" w:themeColor="text1"/>
              </w:rPr>
              <w:t xml:space="preserve">up </w:t>
            </w:r>
            <w:r w:rsidRPr="000F384F">
              <w:rPr>
                <w:rFonts w:eastAsia="Times New Roman" w:cstheme="minorHAnsi"/>
                <w:color w:val="000000" w:themeColor="text1"/>
              </w:rPr>
              <w:t>charts of accounts which prev</w:t>
            </w:r>
            <w:r>
              <w:rPr>
                <w:rFonts w:eastAsia="Times New Roman" w:cstheme="minorHAnsi"/>
                <w:color w:val="000000" w:themeColor="text1"/>
              </w:rPr>
              <w:t>ail as a norm in the healthcare</w:t>
            </w:r>
            <w:r w:rsidRPr="000F384F">
              <w:rPr>
                <w:rFonts w:eastAsia="Times New Roman" w:cstheme="minorHAnsi"/>
                <w:color w:val="000000" w:themeColor="text1"/>
              </w:rPr>
              <w:t xml:space="preserve"> industry</w:t>
            </w:r>
            <w:r w:rsidRPr="00117FE2">
              <w:t xml:space="preserve"> </w:t>
            </w:r>
            <w:r>
              <w:t xml:space="preserve"> </w:t>
            </w:r>
          </w:p>
          <w:p w:rsidR="00175F23" w:rsidRPr="00D609C2" w:rsidRDefault="00175F23" w:rsidP="001B457D">
            <w:pPr>
              <w:pStyle w:val="ListParagraph"/>
              <w:numPr>
                <w:ilvl w:val="0"/>
                <w:numId w:val="11"/>
              </w:numPr>
              <w:shd w:val="clear" w:color="auto" w:fill="FFFFFF"/>
              <w:ind w:left="499"/>
              <w:textAlignment w:val="baseline"/>
            </w:pPr>
            <w:r>
              <w:rPr>
                <w:rFonts w:eastAsia="Times New Roman" w:cstheme="minorHAnsi"/>
                <w:color w:val="000000" w:themeColor="text1"/>
              </w:rPr>
              <w:t xml:space="preserve">Recording of sales/cash </w:t>
            </w:r>
            <w:r w:rsidRPr="00D609C2">
              <w:rPr>
                <w:rFonts w:eastAsia="Times New Roman" w:cstheme="minorHAnsi"/>
                <w:color w:val="000000" w:themeColor="text1"/>
              </w:rPr>
              <w:t>revenue</w:t>
            </w:r>
            <w:r>
              <w:rPr>
                <w:rFonts w:eastAsia="Times New Roman" w:cstheme="minorHAnsi"/>
                <w:color w:val="000000" w:themeColor="text1"/>
              </w:rPr>
              <w:t>/receipts</w:t>
            </w:r>
            <w:r w:rsidRPr="00D609C2">
              <w:rPr>
                <w:rFonts w:eastAsia="Times New Roman" w:cstheme="minorHAnsi"/>
                <w:color w:val="000000" w:themeColor="text1"/>
              </w:rPr>
              <w:t xml:space="preserve"> from patients</w:t>
            </w:r>
            <w:r>
              <w:rPr>
                <w:rFonts w:eastAsia="Times New Roman" w:cstheme="minorHAnsi"/>
                <w:color w:val="000000" w:themeColor="text1"/>
              </w:rPr>
              <w:t>/customers</w:t>
            </w:r>
          </w:p>
          <w:p w:rsidR="00175F23" w:rsidRPr="00CB7515" w:rsidRDefault="00175F23" w:rsidP="001B457D">
            <w:pPr>
              <w:pStyle w:val="ListParagraph"/>
              <w:numPr>
                <w:ilvl w:val="0"/>
                <w:numId w:val="11"/>
              </w:numPr>
              <w:shd w:val="clear" w:color="auto" w:fill="FFFFFF"/>
              <w:ind w:left="499"/>
              <w:textAlignment w:val="baseline"/>
            </w:pPr>
            <w:r>
              <w:rPr>
                <w:rFonts w:eastAsia="Times New Roman" w:cstheme="minorHAnsi"/>
                <w:color w:val="000000" w:themeColor="text1"/>
              </w:rPr>
              <w:t xml:space="preserve">Recording of rental income for rental equipment </w:t>
            </w:r>
          </w:p>
          <w:p w:rsidR="00175F23" w:rsidRPr="001C71F3" w:rsidRDefault="00175F23" w:rsidP="001B457D">
            <w:pPr>
              <w:pStyle w:val="ListParagraph"/>
              <w:numPr>
                <w:ilvl w:val="0"/>
                <w:numId w:val="11"/>
              </w:numPr>
              <w:shd w:val="clear" w:color="auto" w:fill="FFFFFF"/>
              <w:ind w:left="499"/>
              <w:textAlignment w:val="baseline"/>
            </w:pPr>
            <w:r>
              <w:rPr>
                <w:rFonts w:eastAsia="Times New Roman" w:cstheme="minorHAnsi"/>
                <w:color w:val="000000" w:themeColor="text1"/>
              </w:rPr>
              <w:lastRenderedPageBreak/>
              <w:t>Tracking of transactions for calculating doctor wise revenue and distribution of medicine</w:t>
            </w:r>
          </w:p>
          <w:p w:rsidR="00175F23" w:rsidRPr="00D609C2" w:rsidRDefault="00175F23" w:rsidP="001B457D">
            <w:pPr>
              <w:pStyle w:val="ListParagraph"/>
              <w:numPr>
                <w:ilvl w:val="0"/>
                <w:numId w:val="11"/>
              </w:numPr>
              <w:shd w:val="clear" w:color="auto" w:fill="FFFFFF"/>
              <w:ind w:left="499"/>
              <w:textAlignment w:val="baseline"/>
            </w:pPr>
            <w:r>
              <w:rPr>
                <w:rFonts w:eastAsia="Times New Roman" w:cstheme="minorHAnsi"/>
                <w:color w:val="000000" w:themeColor="text1"/>
              </w:rPr>
              <w:t>Recording and keeping track of the expenses of the respective medical care facility</w:t>
            </w:r>
          </w:p>
          <w:p w:rsidR="00175F23" w:rsidRPr="00D609C2" w:rsidRDefault="00175F23" w:rsidP="001B457D">
            <w:pPr>
              <w:pStyle w:val="ListParagraph"/>
              <w:numPr>
                <w:ilvl w:val="0"/>
                <w:numId w:val="11"/>
              </w:numPr>
              <w:shd w:val="clear" w:color="auto" w:fill="FFFFFF"/>
              <w:ind w:left="499"/>
              <w:textAlignment w:val="baseline"/>
            </w:pPr>
            <w:r>
              <w:rPr>
                <w:rFonts w:eastAsia="Times New Roman" w:cstheme="minorHAnsi"/>
                <w:color w:val="000000" w:themeColor="text1"/>
              </w:rPr>
              <w:t>Keeping track of transactions for managing patient’s insurance policy</w:t>
            </w:r>
          </w:p>
          <w:p w:rsidR="00175F23" w:rsidRDefault="00175F23" w:rsidP="001B457D">
            <w:pPr>
              <w:pStyle w:val="ListParagraph"/>
              <w:numPr>
                <w:ilvl w:val="0"/>
                <w:numId w:val="11"/>
              </w:numPr>
              <w:shd w:val="clear" w:color="auto" w:fill="FFFFFF"/>
              <w:ind w:left="499"/>
              <w:textAlignment w:val="baseline"/>
            </w:pPr>
            <w:r>
              <w:t>Identifying and recording major assets used in hospital for extensive treatment</w:t>
            </w:r>
          </w:p>
          <w:p w:rsidR="00175F23" w:rsidRPr="00117FE2" w:rsidRDefault="00175F23" w:rsidP="001B457D">
            <w:pPr>
              <w:pStyle w:val="ListParagraph"/>
              <w:numPr>
                <w:ilvl w:val="0"/>
                <w:numId w:val="11"/>
              </w:numPr>
              <w:shd w:val="clear" w:color="auto" w:fill="FFFFFF"/>
              <w:ind w:left="499"/>
              <w:textAlignment w:val="baseline"/>
            </w:pPr>
            <w:r w:rsidRPr="00117FE2">
              <w:t xml:space="preserve">Verifying and recording </w:t>
            </w:r>
            <w:r>
              <w:t>bills</w:t>
            </w:r>
            <w:r w:rsidRPr="00117FE2">
              <w:t xml:space="preserve"> from</w:t>
            </w:r>
            <w:r>
              <w:t xml:space="preserve"> </w:t>
            </w:r>
            <w:r w:rsidRPr="00117FE2">
              <w:t>suppliers</w:t>
            </w:r>
          </w:p>
          <w:p w:rsidR="00175F23" w:rsidRPr="00117FE2" w:rsidRDefault="00175F23" w:rsidP="001B457D">
            <w:pPr>
              <w:pStyle w:val="ListParagraph"/>
              <w:numPr>
                <w:ilvl w:val="0"/>
                <w:numId w:val="11"/>
              </w:numPr>
              <w:shd w:val="clear" w:color="auto" w:fill="FFFFFF"/>
              <w:ind w:left="499"/>
              <w:textAlignment w:val="baseline"/>
            </w:pPr>
            <w:r>
              <w:t>Payment to</w:t>
            </w:r>
            <w:r w:rsidRPr="00117FE2">
              <w:t xml:space="preserve"> suppliers</w:t>
            </w:r>
          </w:p>
          <w:p w:rsidR="00175F23" w:rsidRDefault="00175F23" w:rsidP="001B457D">
            <w:pPr>
              <w:pStyle w:val="ListParagraph"/>
              <w:numPr>
                <w:ilvl w:val="0"/>
                <w:numId w:val="11"/>
              </w:numPr>
              <w:shd w:val="clear" w:color="auto" w:fill="FFFFFF"/>
              <w:ind w:left="499"/>
              <w:textAlignment w:val="baseline"/>
            </w:pPr>
            <w:r w:rsidRPr="00117FE2">
              <w:t xml:space="preserve">Processing employees' pay and </w:t>
            </w:r>
            <w:r>
              <w:t>update payroll file</w:t>
            </w:r>
          </w:p>
          <w:p w:rsidR="00175F23" w:rsidRPr="00117FE2" w:rsidRDefault="00175F23" w:rsidP="001B457D">
            <w:pPr>
              <w:pStyle w:val="ListParagraph"/>
              <w:numPr>
                <w:ilvl w:val="0"/>
                <w:numId w:val="11"/>
              </w:numPr>
              <w:shd w:val="clear" w:color="auto" w:fill="FFFFFF"/>
              <w:ind w:left="499"/>
              <w:textAlignment w:val="baseline"/>
            </w:pPr>
            <w:r>
              <w:t>Processing other tax related reports</w:t>
            </w:r>
          </w:p>
          <w:p w:rsidR="00175F23" w:rsidRPr="00117FE2" w:rsidRDefault="00175F23" w:rsidP="001B457D">
            <w:pPr>
              <w:pStyle w:val="ListParagraph"/>
              <w:numPr>
                <w:ilvl w:val="0"/>
                <w:numId w:val="11"/>
              </w:numPr>
              <w:shd w:val="clear" w:color="auto" w:fill="FFFFFF"/>
              <w:ind w:left="499"/>
              <w:textAlignment w:val="baseline"/>
            </w:pPr>
            <w:r w:rsidRPr="00117FE2">
              <w:t>R</w:t>
            </w:r>
            <w:r>
              <w:t xml:space="preserve">ecording depreciation and other </w:t>
            </w:r>
            <w:r w:rsidRPr="00117FE2">
              <w:t>adjusting entries</w:t>
            </w:r>
          </w:p>
          <w:p w:rsidR="00175F23" w:rsidRDefault="00175F23" w:rsidP="001B457D">
            <w:pPr>
              <w:pStyle w:val="ListParagraph"/>
              <w:numPr>
                <w:ilvl w:val="0"/>
                <w:numId w:val="11"/>
              </w:numPr>
              <w:shd w:val="clear" w:color="auto" w:fill="FFFFFF"/>
              <w:ind w:left="499"/>
              <w:textAlignment w:val="baseline"/>
            </w:pPr>
            <w:r w:rsidRPr="00117FE2">
              <w:t xml:space="preserve">Entering Bank </w:t>
            </w:r>
            <w:r>
              <w:t>Transactions</w:t>
            </w:r>
          </w:p>
          <w:p w:rsidR="00175F23" w:rsidRPr="00117FE2" w:rsidRDefault="00175F23" w:rsidP="001B457D">
            <w:pPr>
              <w:pStyle w:val="ListParagraph"/>
              <w:numPr>
                <w:ilvl w:val="0"/>
                <w:numId w:val="11"/>
              </w:numPr>
              <w:shd w:val="clear" w:color="auto" w:fill="FFFFFF"/>
              <w:ind w:left="499"/>
              <w:textAlignment w:val="baseline"/>
            </w:pPr>
            <w:r w:rsidRPr="00117FE2">
              <w:t>Month-end or year-end closing</w:t>
            </w:r>
            <w:r>
              <w:t xml:space="preserve"> entries</w:t>
            </w:r>
          </w:p>
        </w:tc>
      </w:tr>
      <w:tr w:rsidR="00175F23" w:rsidRPr="00117FE2" w:rsidTr="006D1464">
        <w:tc>
          <w:tcPr>
            <w:tcW w:w="4523" w:type="dxa"/>
          </w:tcPr>
          <w:p w:rsidR="00175F23" w:rsidRPr="00117FE2" w:rsidRDefault="00175F23" w:rsidP="001B457D">
            <w:pPr>
              <w:pStyle w:val="ListParagraph"/>
              <w:numPr>
                <w:ilvl w:val="0"/>
                <w:numId w:val="23"/>
              </w:numPr>
              <w:ind w:left="540"/>
            </w:pPr>
            <w:r w:rsidRPr="00117FE2">
              <w:lastRenderedPageBreak/>
              <w:t>Accounts Payable</w:t>
            </w:r>
          </w:p>
        </w:tc>
        <w:tc>
          <w:tcPr>
            <w:tcW w:w="4333" w:type="dxa"/>
          </w:tcPr>
          <w:p w:rsidR="00175F23" w:rsidRPr="006F20FB" w:rsidRDefault="00175F23" w:rsidP="001B457D">
            <w:pPr>
              <w:pStyle w:val="ListParagraph"/>
              <w:numPr>
                <w:ilvl w:val="0"/>
                <w:numId w:val="11"/>
              </w:numPr>
              <w:shd w:val="clear" w:color="auto" w:fill="FFFFFF"/>
              <w:ind w:left="501"/>
              <w:textAlignment w:val="baseline"/>
            </w:pPr>
            <w:r>
              <w:t>Invoice scanning</w:t>
            </w:r>
            <w:r w:rsidRPr="006F20FB">
              <w:t xml:space="preserve"> and storing</w:t>
            </w:r>
          </w:p>
          <w:p w:rsidR="00175F23" w:rsidRPr="006F20FB" w:rsidRDefault="00175F23" w:rsidP="001B457D">
            <w:pPr>
              <w:pStyle w:val="ListParagraph"/>
              <w:numPr>
                <w:ilvl w:val="0"/>
                <w:numId w:val="11"/>
              </w:numPr>
              <w:shd w:val="clear" w:color="auto" w:fill="FFFFFF"/>
              <w:ind w:left="501"/>
              <w:textAlignment w:val="baseline"/>
            </w:pPr>
            <w:r w:rsidRPr="006F20FB">
              <w:t xml:space="preserve">Invoice </w:t>
            </w:r>
            <w:r>
              <w:t xml:space="preserve">processing &amp; </w:t>
            </w:r>
            <w:r w:rsidRPr="006F20FB">
              <w:t>approval</w:t>
            </w:r>
          </w:p>
          <w:p w:rsidR="00175F23" w:rsidRPr="006F20FB" w:rsidRDefault="00175F23" w:rsidP="001B457D">
            <w:pPr>
              <w:pStyle w:val="ListParagraph"/>
              <w:numPr>
                <w:ilvl w:val="0"/>
                <w:numId w:val="11"/>
              </w:numPr>
              <w:shd w:val="clear" w:color="auto" w:fill="FFFFFF"/>
              <w:ind w:left="501"/>
              <w:textAlignment w:val="baseline"/>
            </w:pPr>
            <w:r w:rsidRPr="006F20FB">
              <w:t>Expense allocation</w:t>
            </w:r>
          </w:p>
          <w:p w:rsidR="00175F23" w:rsidRPr="006F20FB" w:rsidRDefault="00175F23" w:rsidP="001B457D">
            <w:pPr>
              <w:pStyle w:val="ListParagraph"/>
              <w:numPr>
                <w:ilvl w:val="0"/>
                <w:numId w:val="11"/>
              </w:numPr>
              <w:shd w:val="clear" w:color="auto" w:fill="FFFFFF"/>
              <w:ind w:left="501"/>
              <w:textAlignment w:val="baseline"/>
            </w:pPr>
            <w:r w:rsidRPr="006F20FB">
              <w:t>Online payment approval</w:t>
            </w:r>
          </w:p>
          <w:p w:rsidR="00175F23" w:rsidRPr="006F20FB" w:rsidRDefault="00175F23" w:rsidP="001B457D">
            <w:pPr>
              <w:pStyle w:val="ListParagraph"/>
              <w:numPr>
                <w:ilvl w:val="0"/>
                <w:numId w:val="11"/>
              </w:numPr>
              <w:shd w:val="clear" w:color="auto" w:fill="FFFFFF"/>
              <w:ind w:left="501"/>
              <w:textAlignment w:val="baseline"/>
            </w:pPr>
            <w:r>
              <w:t>Payment Processing</w:t>
            </w:r>
          </w:p>
          <w:p w:rsidR="00175F23" w:rsidRPr="00117FE2" w:rsidRDefault="00175F23" w:rsidP="001B457D">
            <w:pPr>
              <w:pStyle w:val="ListParagraph"/>
              <w:numPr>
                <w:ilvl w:val="0"/>
                <w:numId w:val="11"/>
              </w:numPr>
              <w:shd w:val="clear" w:color="auto" w:fill="FFFFFF"/>
              <w:ind w:left="501"/>
              <w:textAlignment w:val="baseline"/>
            </w:pPr>
            <w:r w:rsidRPr="006F20FB">
              <w:t>Handling of vendor inquiries</w:t>
            </w:r>
          </w:p>
        </w:tc>
      </w:tr>
      <w:tr w:rsidR="00175F23" w:rsidRPr="00117FE2" w:rsidTr="006D1464">
        <w:tc>
          <w:tcPr>
            <w:tcW w:w="4523" w:type="dxa"/>
          </w:tcPr>
          <w:p w:rsidR="00175F23" w:rsidRPr="00117FE2" w:rsidRDefault="00175F23" w:rsidP="001B457D">
            <w:pPr>
              <w:pStyle w:val="ListParagraph"/>
              <w:numPr>
                <w:ilvl w:val="0"/>
                <w:numId w:val="23"/>
              </w:numPr>
              <w:ind w:left="540"/>
            </w:pPr>
            <w:r>
              <w:t>Accounts Receivable</w:t>
            </w:r>
          </w:p>
        </w:tc>
        <w:tc>
          <w:tcPr>
            <w:tcW w:w="4333" w:type="dxa"/>
          </w:tcPr>
          <w:p w:rsidR="00175F23" w:rsidRPr="001418AE" w:rsidRDefault="00175F23" w:rsidP="001B457D">
            <w:pPr>
              <w:pStyle w:val="ListParagraph"/>
              <w:numPr>
                <w:ilvl w:val="0"/>
                <w:numId w:val="11"/>
              </w:numPr>
              <w:shd w:val="clear" w:color="auto" w:fill="FFFFFF"/>
              <w:ind w:left="501"/>
              <w:textAlignment w:val="baseline"/>
            </w:pPr>
            <w:r>
              <w:t>Recording payment from customers/patients on the basis of medical forms</w:t>
            </w:r>
          </w:p>
          <w:p w:rsidR="00175F23" w:rsidRPr="00E6606C" w:rsidRDefault="00175F23" w:rsidP="001B457D">
            <w:pPr>
              <w:numPr>
                <w:ilvl w:val="0"/>
                <w:numId w:val="11"/>
              </w:numPr>
              <w:shd w:val="clear" w:color="auto" w:fill="FFFFFF"/>
              <w:spacing w:before="100" w:beforeAutospacing="1" w:after="100" w:afterAutospacing="1"/>
              <w:ind w:left="499"/>
              <w:rPr>
                <w:rFonts w:eastAsia="Times New Roman" w:cstheme="minorHAnsi"/>
                <w:color w:val="000000" w:themeColor="text1"/>
              </w:rPr>
            </w:pPr>
            <w:r w:rsidRPr="00E6606C">
              <w:rPr>
                <w:rFonts w:eastAsia="Times New Roman" w:cstheme="minorHAnsi"/>
                <w:color w:val="000000" w:themeColor="text1"/>
              </w:rPr>
              <w:t>Reconciliation of revenue on monthly/quarterly basis with POS</w:t>
            </w:r>
            <w:r>
              <w:rPr>
                <w:rFonts w:eastAsia="Times New Roman" w:cstheme="minorHAnsi"/>
                <w:color w:val="000000" w:themeColor="text1"/>
              </w:rPr>
              <w:t xml:space="preserve"> or other medical software </w:t>
            </w:r>
            <w:r w:rsidRPr="00E6606C">
              <w:rPr>
                <w:rFonts w:eastAsia="Times New Roman" w:cstheme="minorHAnsi"/>
                <w:color w:val="000000" w:themeColor="text1"/>
              </w:rPr>
              <w:t>and identifying variances if any</w:t>
            </w:r>
          </w:p>
          <w:p w:rsidR="00175F23" w:rsidRPr="001418AE" w:rsidRDefault="00175F23" w:rsidP="001B457D">
            <w:pPr>
              <w:pStyle w:val="ListParagraph"/>
              <w:numPr>
                <w:ilvl w:val="0"/>
                <w:numId w:val="11"/>
              </w:numPr>
              <w:shd w:val="clear" w:color="auto" w:fill="FFFFFF"/>
              <w:ind w:left="501"/>
              <w:textAlignment w:val="baseline"/>
            </w:pPr>
            <w:r w:rsidRPr="001418AE">
              <w:t>Customer aging</w:t>
            </w:r>
          </w:p>
          <w:p w:rsidR="00175F23" w:rsidRPr="001418AE" w:rsidRDefault="00175F23" w:rsidP="001B457D">
            <w:pPr>
              <w:pStyle w:val="ListParagraph"/>
              <w:numPr>
                <w:ilvl w:val="0"/>
                <w:numId w:val="11"/>
              </w:numPr>
              <w:shd w:val="clear" w:color="auto" w:fill="FFFFFF"/>
              <w:ind w:left="501"/>
              <w:textAlignment w:val="baseline"/>
            </w:pPr>
            <w:r w:rsidRPr="001418AE">
              <w:t>Collections management</w:t>
            </w:r>
          </w:p>
          <w:p w:rsidR="00175F23" w:rsidRPr="00117FE2" w:rsidRDefault="00175F23" w:rsidP="001B457D">
            <w:pPr>
              <w:pStyle w:val="ListParagraph"/>
              <w:numPr>
                <w:ilvl w:val="0"/>
                <w:numId w:val="11"/>
              </w:numPr>
              <w:shd w:val="clear" w:color="auto" w:fill="FFFFFF"/>
              <w:ind w:left="501"/>
              <w:textAlignment w:val="baseline"/>
            </w:pPr>
            <w:r w:rsidRPr="001418AE">
              <w:t>Cash forecasting &amp; reporting</w:t>
            </w:r>
          </w:p>
        </w:tc>
      </w:tr>
      <w:tr w:rsidR="00175F23" w:rsidRPr="00111930" w:rsidTr="006D1464">
        <w:tc>
          <w:tcPr>
            <w:tcW w:w="4523" w:type="dxa"/>
          </w:tcPr>
          <w:p w:rsidR="00175F23" w:rsidRPr="00117FE2" w:rsidRDefault="00175F23" w:rsidP="001B457D">
            <w:pPr>
              <w:pStyle w:val="ListParagraph"/>
              <w:numPr>
                <w:ilvl w:val="0"/>
                <w:numId w:val="23"/>
              </w:numPr>
              <w:ind w:left="540"/>
            </w:pPr>
            <w:r w:rsidRPr="00117FE2">
              <w:t>Management Reporting</w:t>
            </w:r>
          </w:p>
        </w:tc>
        <w:tc>
          <w:tcPr>
            <w:tcW w:w="4333" w:type="dxa"/>
          </w:tcPr>
          <w:p w:rsidR="00175F23" w:rsidRPr="001418AE" w:rsidRDefault="00175F23" w:rsidP="001B457D">
            <w:pPr>
              <w:pStyle w:val="ListParagraph"/>
              <w:numPr>
                <w:ilvl w:val="0"/>
                <w:numId w:val="11"/>
              </w:numPr>
              <w:shd w:val="clear" w:color="auto" w:fill="FFFFFF"/>
              <w:ind w:left="501"/>
              <w:textAlignment w:val="baseline"/>
            </w:pPr>
            <w:r w:rsidRPr="001418AE">
              <w:t>Balance sheet</w:t>
            </w:r>
          </w:p>
          <w:p w:rsidR="00175F23" w:rsidRDefault="00175F23" w:rsidP="001B457D">
            <w:pPr>
              <w:pStyle w:val="ListParagraph"/>
              <w:numPr>
                <w:ilvl w:val="0"/>
                <w:numId w:val="11"/>
              </w:numPr>
              <w:shd w:val="clear" w:color="auto" w:fill="FFFFFF"/>
              <w:ind w:left="501"/>
              <w:textAlignment w:val="baseline"/>
            </w:pPr>
            <w:r w:rsidRPr="001418AE">
              <w:t>Income statement</w:t>
            </w:r>
          </w:p>
          <w:p w:rsidR="00175F23" w:rsidRPr="001418AE" w:rsidRDefault="00175F23" w:rsidP="001B457D">
            <w:pPr>
              <w:pStyle w:val="ListParagraph"/>
              <w:numPr>
                <w:ilvl w:val="0"/>
                <w:numId w:val="11"/>
              </w:numPr>
              <w:shd w:val="clear" w:color="auto" w:fill="FFFFFF"/>
              <w:ind w:left="501"/>
              <w:textAlignment w:val="baseline"/>
            </w:pPr>
            <w:r>
              <w:t>Trial Balance</w:t>
            </w:r>
          </w:p>
          <w:p w:rsidR="00175F23" w:rsidRPr="001418AE" w:rsidRDefault="00175F23" w:rsidP="001B457D">
            <w:pPr>
              <w:pStyle w:val="ListParagraph"/>
              <w:numPr>
                <w:ilvl w:val="0"/>
                <w:numId w:val="11"/>
              </w:numPr>
              <w:shd w:val="clear" w:color="auto" w:fill="FFFFFF"/>
              <w:ind w:left="501"/>
              <w:textAlignment w:val="baseline"/>
            </w:pPr>
            <w:r w:rsidRPr="001418AE">
              <w:t>Cash flow statement</w:t>
            </w:r>
          </w:p>
          <w:p w:rsidR="00175F23" w:rsidRPr="001418AE" w:rsidRDefault="00175F23" w:rsidP="001B457D">
            <w:pPr>
              <w:pStyle w:val="ListParagraph"/>
              <w:numPr>
                <w:ilvl w:val="0"/>
                <w:numId w:val="11"/>
              </w:numPr>
              <w:shd w:val="clear" w:color="auto" w:fill="FFFFFF"/>
              <w:ind w:left="501"/>
              <w:textAlignment w:val="baseline"/>
            </w:pPr>
            <w:r w:rsidRPr="001418AE">
              <w:t>Bank reconciliation report</w:t>
            </w:r>
          </w:p>
          <w:p w:rsidR="00175F23" w:rsidRPr="001418AE" w:rsidRDefault="00175F23" w:rsidP="001B457D">
            <w:pPr>
              <w:pStyle w:val="ListParagraph"/>
              <w:numPr>
                <w:ilvl w:val="0"/>
                <w:numId w:val="11"/>
              </w:numPr>
              <w:shd w:val="clear" w:color="auto" w:fill="FFFFFF"/>
              <w:ind w:left="501"/>
              <w:textAlignment w:val="baseline"/>
            </w:pPr>
            <w:r w:rsidRPr="001418AE">
              <w:t>Detail</w:t>
            </w:r>
            <w:r>
              <w:t>ed</w:t>
            </w:r>
            <w:r w:rsidRPr="001418AE">
              <w:t xml:space="preserve"> general ledger report</w:t>
            </w:r>
          </w:p>
          <w:p w:rsidR="00175F23" w:rsidRPr="001C71F3" w:rsidRDefault="00175F23" w:rsidP="001B457D">
            <w:pPr>
              <w:pStyle w:val="ListParagraph"/>
              <w:numPr>
                <w:ilvl w:val="0"/>
                <w:numId w:val="11"/>
              </w:numPr>
              <w:shd w:val="clear" w:color="auto" w:fill="FFFFFF"/>
              <w:ind w:left="501"/>
              <w:textAlignment w:val="baseline"/>
              <w:rPr>
                <w:rFonts w:ascii="Arial" w:eastAsia="Times New Roman" w:hAnsi="Arial" w:cs="Arial"/>
                <w:color w:val="494949"/>
                <w:sz w:val="26"/>
                <w:szCs w:val="26"/>
                <w:lang w:eastAsia="en-GB"/>
              </w:rPr>
            </w:pPr>
            <w:r w:rsidRPr="001418AE">
              <w:t>Fixed asset account managemen</w:t>
            </w:r>
            <w:r>
              <w:t>ts</w:t>
            </w:r>
          </w:p>
          <w:p w:rsidR="00175F23" w:rsidRPr="00111930" w:rsidRDefault="00175F23" w:rsidP="001B457D">
            <w:pPr>
              <w:pStyle w:val="ListParagraph"/>
              <w:numPr>
                <w:ilvl w:val="0"/>
                <w:numId w:val="11"/>
              </w:numPr>
              <w:shd w:val="clear" w:color="auto" w:fill="FFFFFF"/>
              <w:ind w:left="501"/>
              <w:textAlignment w:val="baseline"/>
              <w:rPr>
                <w:rFonts w:ascii="Arial" w:eastAsia="Times New Roman" w:hAnsi="Arial" w:cs="Arial"/>
                <w:color w:val="494949"/>
                <w:sz w:val="26"/>
                <w:szCs w:val="26"/>
                <w:lang w:eastAsia="en-GB"/>
              </w:rPr>
            </w:pPr>
            <w:r>
              <w:t>MRO Regional distribution report</w:t>
            </w:r>
          </w:p>
        </w:tc>
      </w:tr>
      <w:tr w:rsidR="00175F23" w:rsidTr="006D1464">
        <w:tc>
          <w:tcPr>
            <w:tcW w:w="4523" w:type="dxa"/>
          </w:tcPr>
          <w:p w:rsidR="00175F23" w:rsidRPr="00117FE2" w:rsidRDefault="00175F23" w:rsidP="001B457D">
            <w:pPr>
              <w:pStyle w:val="ListParagraph"/>
              <w:numPr>
                <w:ilvl w:val="0"/>
                <w:numId w:val="23"/>
              </w:numPr>
              <w:ind w:left="540"/>
            </w:pPr>
            <w:r w:rsidRPr="00117FE2">
              <w:t>Bank Reconciliations</w:t>
            </w:r>
          </w:p>
        </w:tc>
        <w:tc>
          <w:tcPr>
            <w:tcW w:w="4333" w:type="dxa"/>
          </w:tcPr>
          <w:p w:rsidR="00175F23" w:rsidRPr="00561E3F" w:rsidRDefault="00175F23" w:rsidP="001B457D">
            <w:pPr>
              <w:pStyle w:val="ListParagraph"/>
              <w:numPr>
                <w:ilvl w:val="0"/>
                <w:numId w:val="11"/>
              </w:numPr>
              <w:shd w:val="clear" w:color="auto" w:fill="FFFFFF"/>
              <w:ind w:left="501"/>
              <w:textAlignment w:val="baseline"/>
            </w:pPr>
            <w:r w:rsidRPr="00561E3F">
              <w:t xml:space="preserve">Bank </w:t>
            </w:r>
            <w:r>
              <w:t xml:space="preserve">book </w:t>
            </w:r>
            <w:r w:rsidRPr="00561E3F">
              <w:t>reconciliation with your bank statement</w:t>
            </w:r>
          </w:p>
          <w:p w:rsidR="00175F23" w:rsidRPr="00561E3F" w:rsidRDefault="00175F23" w:rsidP="001B457D">
            <w:pPr>
              <w:pStyle w:val="ListParagraph"/>
              <w:numPr>
                <w:ilvl w:val="0"/>
                <w:numId w:val="11"/>
              </w:numPr>
              <w:shd w:val="clear" w:color="auto" w:fill="FFFFFF"/>
              <w:ind w:left="501"/>
              <w:textAlignment w:val="baseline"/>
            </w:pPr>
            <w:r w:rsidRPr="00561E3F">
              <w:t xml:space="preserve">Credit card reconciliation with your </w:t>
            </w:r>
            <w:r w:rsidRPr="00561E3F">
              <w:lastRenderedPageBreak/>
              <w:t>statement records</w:t>
            </w:r>
          </w:p>
          <w:p w:rsidR="00175F23" w:rsidRPr="00561E3F" w:rsidRDefault="00175F23" w:rsidP="001B457D">
            <w:pPr>
              <w:pStyle w:val="ListParagraph"/>
              <w:numPr>
                <w:ilvl w:val="0"/>
                <w:numId w:val="11"/>
              </w:numPr>
              <w:shd w:val="clear" w:color="auto" w:fill="FFFFFF"/>
              <w:ind w:left="501"/>
              <w:textAlignment w:val="baseline"/>
            </w:pPr>
            <w:r w:rsidRPr="00561E3F">
              <w:t>Sequencing of checks</w:t>
            </w:r>
          </w:p>
          <w:p w:rsidR="00175F23" w:rsidRDefault="00175F23" w:rsidP="001B457D">
            <w:pPr>
              <w:pStyle w:val="ListParagraph"/>
              <w:numPr>
                <w:ilvl w:val="0"/>
                <w:numId w:val="11"/>
              </w:numPr>
              <w:shd w:val="clear" w:color="auto" w:fill="FFFFFF"/>
              <w:ind w:left="501"/>
              <w:textAlignment w:val="baseline"/>
            </w:pPr>
            <w:r w:rsidRPr="00561E3F">
              <w:t>Balance sheet reconciliation</w:t>
            </w:r>
          </w:p>
        </w:tc>
      </w:tr>
      <w:tr w:rsidR="00175F23" w:rsidTr="006D1464">
        <w:tc>
          <w:tcPr>
            <w:tcW w:w="4523" w:type="dxa"/>
          </w:tcPr>
          <w:p w:rsidR="00175F23" w:rsidRPr="00117FE2" w:rsidRDefault="00175F23" w:rsidP="001B457D">
            <w:pPr>
              <w:pStyle w:val="ListParagraph"/>
              <w:numPr>
                <w:ilvl w:val="0"/>
                <w:numId w:val="23"/>
              </w:numPr>
              <w:ind w:left="540"/>
            </w:pPr>
            <w:r w:rsidRPr="00117FE2">
              <w:lastRenderedPageBreak/>
              <w:t>Payroll Processing</w:t>
            </w:r>
          </w:p>
        </w:tc>
        <w:tc>
          <w:tcPr>
            <w:tcW w:w="4333" w:type="dxa"/>
          </w:tcPr>
          <w:p w:rsidR="00175F23" w:rsidRPr="00561E3F" w:rsidRDefault="00175F23" w:rsidP="001B457D">
            <w:pPr>
              <w:pStyle w:val="ListParagraph"/>
              <w:numPr>
                <w:ilvl w:val="0"/>
                <w:numId w:val="11"/>
              </w:numPr>
              <w:shd w:val="clear" w:color="auto" w:fill="FFFFFF"/>
              <w:ind w:left="501"/>
              <w:textAlignment w:val="baseline"/>
            </w:pPr>
            <w:r w:rsidRPr="00561E3F">
              <w:t>Payroll setup</w:t>
            </w:r>
          </w:p>
          <w:p w:rsidR="00175F23" w:rsidRPr="00561E3F" w:rsidRDefault="00175F23" w:rsidP="001B457D">
            <w:pPr>
              <w:pStyle w:val="ListParagraph"/>
              <w:numPr>
                <w:ilvl w:val="0"/>
                <w:numId w:val="11"/>
              </w:numPr>
              <w:shd w:val="clear" w:color="auto" w:fill="FFFFFF"/>
              <w:ind w:left="501"/>
              <w:textAlignment w:val="baseline"/>
            </w:pPr>
            <w:r w:rsidRPr="00561E3F">
              <w:t>Payday calculations and direct deposits</w:t>
            </w:r>
          </w:p>
          <w:p w:rsidR="00175F23" w:rsidRPr="00561E3F" w:rsidRDefault="00175F23" w:rsidP="001B457D">
            <w:pPr>
              <w:pStyle w:val="ListParagraph"/>
              <w:numPr>
                <w:ilvl w:val="0"/>
                <w:numId w:val="11"/>
              </w:numPr>
              <w:shd w:val="clear" w:color="auto" w:fill="FFFFFF"/>
              <w:ind w:left="501"/>
              <w:textAlignment w:val="baseline"/>
            </w:pPr>
            <w:r w:rsidRPr="00561E3F">
              <w:t>Payroll taxes calculation and form filling</w:t>
            </w:r>
          </w:p>
          <w:p w:rsidR="00175F23" w:rsidRDefault="00175F23" w:rsidP="001B457D">
            <w:pPr>
              <w:pStyle w:val="ListParagraph"/>
              <w:numPr>
                <w:ilvl w:val="0"/>
                <w:numId w:val="11"/>
              </w:numPr>
              <w:shd w:val="clear" w:color="auto" w:fill="FFFFFF"/>
              <w:ind w:left="501"/>
              <w:textAlignment w:val="baseline"/>
            </w:pPr>
            <w:r w:rsidRPr="00561E3F">
              <w:t>941, 1099, 940</w:t>
            </w:r>
            <w:r>
              <w:t>, 944,</w:t>
            </w:r>
            <w:r w:rsidRPr="00561E3F">
              <w:t xml:space="preserve"> and quarterly state tax returns</w:t>
            </w:r>
          </w:p>
          <w:p w:rsidR="00175F23" w:rsidRDefault="00175F23" w:rsidP="001B457D">
            <w:pPr>
              <w:pStyle w:val="ListParagraph"/>
              <w:numPr>
                <w:ilvl w:val="0"/>
                <w:numId w:val="11"/>
              </w:numPr>
              <w:shd w:val="clear" w:color="auto" w:fill="FFFFFF"/>
              <w:ind w:left="501"/>
              <w:textAlignment w:val="baseline"/>
            </w:pPr>
            <w:r>
              <w:t>Reconciliation of Payroll with Quarterly returns</w:t>
            </w:r>
          </w:p>
        </w:tc>
      </w:tr>
    </w:tbl>
    <w:p w:rsidR="00175F23" w:rsidRDefault="00175F23" w:rsidP="00B30888"/>
    <w:p w:rsidR="00F9134A" w:rsidRPr="00513762" w:rsidRDefault="00F9134A" w:rsidP="00F9134A">
      <w:pPr>
        <w:spacing w:line="240" w:lineRule="auto"/>
        <w:contextualSpacing w:val="0"/>
        <w:jc w:val="center"/>
        <w:rPr>
          <w:rFonts w:ascii="Calibri" w:eastAsia="Calibri" w:hAnsi="Calibri" w:cs="Calibri"/>
          <w:b/>
        </w:rPr>
      </w:pPr>
      <w:r w:rsidRPr="00513762">
        <w:rPr>
          <w:rFonts w:ascii="Times New Roman" w:eastAsia="Times New Roman" w:hAnsi="Times New Roman" w:cs="Times New Roman"/>
          <w:b/>
          <w:sz w:val="28"/>
          <w:szCs w:val="28"/>
        </w:rPr>
        <w:t>Accounting Softwares &amp; Support Applications we use</w:t>
      </w:r>
    </w:p>
    <w:p w:rsidR="00F9134A" w:rsidRDefault="00F9134A" w:rsidP="00F9134A">
      <w:pPr>
        <w:spacing w:line="240" w:lineRule="auto"/>
        <w:contextualSpacing w:val="0"/>
      </w:pPr>
    </w:p>
    <w:p w:rsidR="00F9134A" w:rsidRDefault="00F9134A" w:rsidP="00F9134A">
      <w:pPr>
        <w:spacing w:line="240" w:lineRule="auto"/>
        <w:contextualSpacing w:val="0"/>
        <w:rPr>
          <w:rFonts w:ascii="Calibri" w:eastAsia="Calibri" w:hAnsi="Calibri" w:cs="Calibri"/>
        </w:rPr>
      </w:pPr>
      <w:proofErr w:type="spellStart"/>
      <w:r w:rsidRPr="00513762">
        <w:t>Quickbooks</w:t>
      </w:r>
      <w:proofErr w:type="spellEnd"/>
      <w:r w:rsidRPr="00513762">
        <w:t xml:space="preserve">, </w:t>
      </w:r>
      <w:proofErr w:type="spellStart"/>
      <w:r w:rsidRPr="00513762">
        <w:t>Xero</w:t>
      </w:r>
      <w:proofErr w:type="spellEnd"/>
      <w:r w:rsidRPr="00513762">
        <w:t xml:space="preserve">, Sage </w:t>
      </w:r>
      <w:proofErr w:type="spellStart"/>
      <w:r w:rsidRPr="00513762">
        <w:t>Intacct</w:t>
      </w:r>
      <w:proofErr w:type="spellEnd"/>
      <w:r w:rsidRPr="00513762">
        <w:t xml:space="preserve">, SAGE, Net Suite, Dear System, Bill.com, SAP, </w:t>
      </w:r>
      <w:proofErr w:type="spellStart"/>
      <w:r w:rsidRPr="00513762">
        <w:t>Caseware</w:t>
      </w:r>
      <w:proofErr w:type="spellEnd"/>
      <w:r w:rsidRPr="00513762">
        <w:t xml:space="preserve">, ADP, </w:t>
      </w:r>
      <w:proofErr w:type="spellStart"/>
      <w:r w:rsidRPr="00513762">
        <w:t>Paycheck</w:t>
      </w:r>
      <w:proofErr w:type="spellEnd"/>
      <w:r w:rsidRPr="00513762">
        <w:t xml:space="preserve">, </w:t>
      </w:r>
      <w:proofErr w:type="spellStart"/>
      <w:r w:rsidRPr="00513762">
        <w:t>Paylocity</w:t>
      </w:r>
      <w:proofErr w:type="spellEnd"/>
      <w:r w:rsidRPr="00513762">
        <w:t xml:space="preserve">, Gusto, </w:t>
      </w:r>
      <w:proofErr w:type="spellStart"/>
      <w:r w:rsidRPr="00513762">
        <w:t>Hubdoc</w:t>
      </w:r>
      <w:proofErr w:type="spellEnd"/>
      <w:r w:rsidRPr="00513762">
        <w:t xml:space="preserve">, </w:t>
      </w:r>
      <w:proofErr w:type="spellStart"/>
      <w:r w:rsidRPr="00513762">
        <w:t>Zohobooks</w:t>
      </w:r>
      <w:proofErr w:type="spellEnd"/>
      <w:r w:rsidRPr="00513762">
        <w:t>, Tally ERP 9</w:t>
      </w:r>
    </w:p>
    <w:p w:rsidR="00F9134A" w:rsidRDefault="00F9134A" w:rsidP="00F9134A">
      <w:pPr>
        <w:spacing w:line="240" w:lineRule="auto"/>
        <w:contextualSpacing w:val="0"/>
        <w:jc w:val="center"/>
        <w:rPr>
          <w:rFonts w:ascii="Times New Roman" w:eastAsia="Times New Roman" w:hAnsi="Times New Roman" w:cs="Times New Roman"/>
          <w:b/>
          <w:sz w:val="28"/>
          <w:szCs w:val="28"/>
        </w:rPr>
      </w:pPr>
    </w:p>
    <w:p w:rsidR="00F9134A" w:rsidRDefault="00F9134A" w:rsidP="00F9134A">
      <w:pPr>
        <w:spacing w:line="24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Other Industry expertise</w:t>
      </w:r>
    </w:p>
    <w:p w:rsidR="00F9134A" w:rsidRDefault="00F9134A" w:rsidP="00F9134A">
      <w:pPr>
        <w:spacing w:line="240" w:lineRule="auto"/>
        <w:contextualSpacing w:val="0"/>
      </w:pPr>
    </w:p>
    <w:p w:rsidR="00F9134A" w:rsidRPr="00513762" w:rsidRDefault="00F9134A" w:rsidP="00F9134A">
      <w:pPr>
        <w:spacing w:line="240" w:lineRule="auto"/>
        <w:contextualSpacing w:val="0"/>
      </w:pPr>
      <w:r w:rsidRPr="00513762">
        <w:t>Please include last option as “Don’t see your industry</w:t>
      </w:r>
      <w:r>
        <w:t xml:space="preserve"> </w:t>
      </w:r>
      <w:r w:rsidRPr="00513762">
        <w:rPr>
          <w:i/>
          <w:u w:val="single"/>
        </w:rPr>
        <w:t>Click Here</w:t>
      </w:r>
      <w:r w:rsidRPr="00513762">
        <w:t>” which should be having following feature;</w:t>
      </w:r>
    </w:p>
    <w:p w:rsidR="00F9134A" w:rsidRDefault="00F9134A" w:rsidP="001B457D">
      <w:pPr>
        <w:pStyle w:val="ListParagraph"/>
        <w:numPr>
          <w:ilvl w:val="0"/>
          <w:numId w:val="29"/>
        </w:numPr>
        <w:spacing w:line="240" w:lineRule="auto"/>
        <w:contextualSpacing w:val="0"/>
      </w:pPr>
      <w:r>
        <w:t>There should be hovering message “</w:t>
      </w:r>
      <w:r w:rsidRPr="00513762">
        <w:t xml:space="preserve">Talk to </w:t>
      </w:r>
      <w:r>
        <w:t>our expert</w:t>
      </w:r>
      <w:r w:rsidRPr="00513762">
        <w:t xml:space="preserve"> about custom solution for your business.</w:t>
      </w:r>
    </w:p>
    <w:p w:rsidR="00F9134A" w:rsidRPr="00513762" w:rsidRDefault="00F9134A" w:rsidP="001B457D">
      <w:pPr>
        <w:pStyle w:val="ListParagraph"/>
        <w:numPr>
          <w:ilvl w:val="0"/>
          <w:numId w:val="29"/>
        </w:numPr>
        <w:spacing w:line="240" w:lineRule="auto"/>
        <w:contextualSpacing w:val="0"/>
      </w:pPr>
      <w:r>
        <w:t>Clicking on the same should be direct them on Inquiry Page</w:t>
      </w:r>
    </w:p>
    <w:p w:rsidR="00F9134A" w:rsidRDefault="00F9134A" w:rsidP="00B30888"/>
    <w:p w:rsidR="00F9134A" w:rsidRPr="009852C2" w:rsidRDefault="00F9134A" w:rsidP="00B30888"/>
    <w:p w:rsidR="00E00620" w:rsidRPr="006F4A6B" w:rsidRDefault="009852C2" w:rsidP="006F4A6B">
      <w:pPr>
        <w:pStyle w:val="Heading2"/>
        <w:rPr>
          <w:b/>
        </w:rPr>
      </w:pPr>
      <w:r w:rsidRPr="006F4A6B">
        <w:rPr>
          <w:b/>
        </w:rPr>
        <w:t>Shipping &amp; Logistics</w:t>
      </w:r>
    </w:p>
    <w:p w:rsidR="00E00620" w:rsidRPr="009852C2" w:rsidRDefault="00E00620" w:rsidP="00B30888"/>
    <w:p w:rsidR="00E00620" w:rsidRPr="0018617F" w:rsidRDefault="009852C2" w:rsidP="0018617F">
      <w:pPr>
        <w:jc w:val="center"/>
        <w:rPr>
          <w:b/>
          <w:color w:val="FF0000"/>
        </w:rPr>
      </w:pPr>
      <w:r w:rsidRPr="0018617F">
        <w:rPr>
          <w:b/>
          <w:color w:val="FF0000"/>
        </w:rPr>
        <w:t>Reporting for supply chain logistics businesses effortless and more informative</w:t>
      </w:r>
    </w:p>
    <w:p w:rsidR="00E00620" w:rsidRPr="009852C2" w:rsidRDefault="00E00620" w:rsidP="00B30888"/>
    <w:p w:rsidR="00E00620" w:rsidRPr="009852C2" w:rsidRDefault="009852C2" w:rsidP="00B30888">
      <w:r w:rsidRPr="009852C2">
        <w:t xml:space="preserve">Transportation </w:t>
      </w:r>
      <w:r w:rsidR="00206182">
        <w:t>is a</w:t>
      </w:r>
      <w:r w:rsidRPr="009852C2">
        <w:t xml:space="preserve"> term relating to all the industries out there and lifeline of the trade market and our economy. Transportation business faces various challenges on a routine base as the industry runs and deal with all the industries, people, and locations. </w:t>
      </w:r>
    </w:p>
    <w:p w:rsidR="00E00620" w:rsidRPr="009852C2" w:rsidRDefault="00E00620" w:rsidP="00B30888"/>
    <w:p w:rsidR="00E00620" w:rsidRPr="009852C2" w:rsidRDefault="009852C2" w:rsidP="00B30888">
      <w:r w:rsidRPr="009852C2">
        <w:t xml:space="preserve">In the cutting edge competitions, there is a consistent rise in fuel costs and capital expenditure. So it becomes necessary to focus on the future growth of the business and emphasize on pre-planning. </w:t>
      </w:r>
    </w:p>
    <w:p w:rsidR="00E00620" w:rsidRPr="009852C2" w:rsidRDefault="00E00620" w:rsidP="00B30888"/>
    <w:p w:rsidR="00E00620" w:rsidRPr="009852C2" w:rsidRDefault="009852C2" w:rsidP="00B30888">
      <w:r w:rsidRPr="009852C2">
        <w:t xml:space="preserve">As a part of the cost reduction strategy, companies in the industry try to use outsourcing services for their bookkeeping and accounting requirement. This helps them to boost input costs and revenues through tailored solutions and operational efficiency in customer services and sales. </w:t>
      </w:r>
    </w:p>
    <w:p w:rsidR="00E00620" w:rsidRPr="009852C2" w:rsidRDefault="00E00620" w:rsidP="00B30888"/>
    <w:p w:rsidR="00E00620" w:rsidRDefault="009852C2" w:rsidP="00B30888">
      <w:r w:rsidRPr="009852C2">
        <w:lastRenderedPageBreak/>
        <w:t xml:space="preserve">CapActix provides an integrated logistics solution, custom-made according to the specific requirements of your company. </w:t>
      </w:r>
    </w:p>
    <w:p w:rsidR="00206182" w:rsidRDefault="00206182" w:rsidP="00B30888"/>
    <w:p w:rsidR="00206182" w:rsidRDefault="00206182" w:rsidP="00206182">
      <w:pPr>
        <w:pStyle w:val="NormalWeb"/>
        <w:shd w:val="clear" w:color="auto" w:fill="FFFFFF"/>
        <w:spacing w:before="150" w:beforeAutospacing="0" w:after="150" w:afterAutospacing="0" w:line="285" w:lineRule="atLeast"/>
        <w:jc w:val="center"/>
        <w:textAlignment w:val="baseline"/>
        <w:rPr>
          <w:rFonts w:asciiTheme="minorHAnsi" w:hAnsiTheme="minorHAnsi" w:cstheme="minorHAnsi"/>
          <w:color w:val="000000" w:themeColor="text1"/>
          <w:sz w:val="22"/>
          <w:szCs w:val="22"/>
        </w:rPr>
      </w:pPr>
      <w:r w:rsidRPr="003746DE">
        <w:rPr>
          <w:rFonts w:asciiTheme="minorHAnsi" w:hAnsiTheme="minorHAnsi" w:cstheme="minorHAnsi"/>
          <w:b/>
          <w:caps/>
          <w:color w:val="2D2D2D"/>
          <w:spacing w:val="6"/>
          <w:sz w:val="22"/>
          <w:szCs w:val="22"/>
        </w:rPr>
        <w:t xml:space="preserve">OUR SERVICES FOR </w:t>
      </w:r>
      <w:r>
        <w:rPr>
          <w:rFonts w:asciiTheme="minorHAnsi" w:hAnsiTheme="minorHAnsi" w:cstheme="minorHAnsi"/>
          <w:b/>
          <w:caps/>
          <w:color w:val="2D2D2D"/>
          <w:spacing w:val="6"/>
          <w:sz w:val="22"/>
          <w:szCs w:val="22"/>
        </w:rPr>
        <w:t>Shipping &amp; Logistics</w:t>
      </w:r>
    </w:p>
    <w:tbl>
      <w:tblPr>
        <w:tblStyle w:val="TableGrid"/>
        <w:tblW w:w="0" w:type="auto"/>
        <w:tblInd w:w="198" w:type="dxa"/>
        <w:tblLook w:val="04A0" w:firstRow="1" w:lastRow="0" w:firstColumn="1" w:lastColumn="0" w:noHBand="0" w:noVBand="1"/>
      </w:tblPr>
      <w:tblGrid>
        <w:gridCol w:w="4523"/>
        <w:gridCol w:w="4333"/>
      </w:tblGrid>
      <w:tr w:rsidR="00206182" w:rsidRPr="00117FE2" w:rsidTr="006D1464">
        <w:tc>
          <w:tcPr>
            <w:tcW w:w="4523" w:type="dxa"/>
          </w:tcPr>
          <w:p w:rsidR="00206182" w:rsidRPr="00FB55AF" w:rsidRDefault="00206182" w:rsidP="001B457D">
            <w:pPr>
              <w:pStyle w:val="ListParagraph"/>
              <w:numPr>
                <w:ilvl w:val="0"/>
                <w:numId w:val="24"/>
              </w:numPr>
              <w:ind w:left="522"/>
            </w:pPr>
            <w:r>
              <w:t xml:space="preserve">Order Management and Billings </w:t>
            </w:r>
          </w:p>
        </w:tc>
        <w:tc>
          <w:tcPr>
            <w:tcW w:w="4333" w:type="dxa"/>
          </w:tcPr>
          <w:p w:rsidR="00206182" w:rsidRDefault="00206182" w:rsidP="001B457D">
            <w:pPr>
              <w:pStyle w:val="ListParagraph"/>
              <w:numPr>
                <w:ilvl w:val="0"/>
                <w:numId w:val="11"/>
              </w:numPr>
              <w:shd w:val="clear" w:color="auto" w:fill="FFFFFF"/>
              <w:ind w:left="501"/>
              <w:textAlignment w:val="baseline"/>
            </w:pPr>
            <w:r>
              <w:t xml:space="preserve">Processing of Freight bill, </w:t>
            </w:r>
            <w:r w:rsidRPr="00FB3D25">
              <w:t> </w:t>
            </w:r>
            <w:r>
              <w:t xml:space="preserve">Comparing the freight bill to scanned bill of lading (BOL) and posting </w:t>
            </w:r>
            <w:r w:rsidRPr="00FB3D25">
              <w:t xml:space="preserve">freight bills into the accounting or </w:t>
            </w:r>
            <w:r>
              <w:t xml:space="preserve">other </w:t>
            </w:r>
            <w:r w:rsidRPr="00FB3D25">
              <w:t xml:space="preserve">logistics management software </w:t>
            </w:r>
          </w:p>
          <w:p w:rsidR="00206182" w:rsidRPr="00FB3D25" w:rsidRDefault="00206182" w:rsidP="001B457D">
            <w:pPr>
              <w:pStyle w:val="ListParagraph"/>
              <w:numPr>
                <w:ilvl w:val="0"/>
                <w:numId w:val="11"/>
              </w:numPr>
              <w:shd w:val="clear" w:color="auto" w:fill="FFFFFF"/>
              <w:ind w:left="501"/>
              <w:textAlignment w:val="baseline"/>
            </w:pPr>
            <w:r w:rsidRPr="00FB3D25">
              <w:t>Audit of freight invoices (can be done at transaction level too) for adherence to freight terms listed in bill of lading (BOL) and other shipping documents</w:t>
            </w:r>
          </w:p>
          <w:p w:rsidR="00206182" w:rsidRDefault="00206182" w:rsidP="001B457D">
            <w:pPr>
              <w:pStyle w:val="ListParagraph"/>
              <w:numPr>
                <w:ilvl w:val="0"/>
                <w:numId w:val="11"/>
              </w:numPr>
              <w:shd w:val="clear" w:color="auto" w:fill="FFFFFF"/>
              <w:ind w:left="501"/>
              <w:textAlignment w:val="baseline"/>
            </w:pPr>
            <w:r>
              <w:t>Review of t</w:t>
            </w:r>
            <w:r w:rsidRPr="00FB3D25">
              <w:t>ransaction</w:t>
            </w:r>
            <w:r>
              <w:t xml:space="preserve">s posted and identifying </w:t>
            </w:r>
            <w:r w:rsidRPr="00FB3D25">
              <w:t xml:space="preserve">significant errors </w:t>
            </w:r>
            <w:r>
              <w:t>including</w:t>
            </w:r>
            <w:r w:rsidRPr="00FB3D25">
              <w:t xml:space="preserve"> duplicate invoices</w:t>
            </w:r>
            <w:r>
              <w:t xml:space="preserve"> and wrong </w:t>
            </w:r>
            <w:r w:rsidRPr="00FB3D25">
              <w:t xml:space="preserve">freight rates </w:t>
            </w:r>
          </w:p>
          <w:p w:rsidR="00206182" w:rsidRPr="00FB3D25" w:rsidRDefault="00206182" w:rsidP="001B457D">
            <w:pPr>
              <w:pStyle w:val="ListParagraph"/>
              <w:numPr>
                <w:ilvl w:val="0"/>
                <w:numId w:val="11"/>
              </w:numPr>
              <w:shd w:val="clear" w:color="auto" w:fill="FFFFFF"/>
              <w:ind w:left="501"/>
              <w:textAlignment w:val="baseline"/>
            </w:pPr>
            <w:r w:rsidRPr="00FB3D25">
              <w:t>A</w:t>
            </w:r>
            <w:r>
              <w:t>udit of</w:t>
            </w:r>
            <w:r w:rsidRPr="00FB3D25">
              <w:t xml:space="preserve"> over-billing and claim rebates from carriers </w:t>
            </w:r>
          </w:p>
          <w:p w:rsidR="00206182" w:rsidRPr="00FB3D25" w:rsidRDefault="00206182" w:rsidP="001B457D">
            <w:pPr>
              <w:pStyle w:val="ListParagraph"/>
              <w:numPr>
                <w:ilvl w:val="0"/>
                <w:numId w:val="11"/>
              </w:numPr>
              <w:shd w:val="clear" w:color="auto" w:fill="FFFFFF"/>
              <w:ind w:left="501"/>
              <w:textAlignment w:val="baseline"/>
            </w:pPr>
            <w:r>
              <w:t xml:space="preserve">Capturing </w:t>
            </w:r>
            <w:r w:rsidRPr="00FB3D25">
              <w:t>order related information into ERP/Accounting system based on bill of lading, order and clients details, rate contracts, and other supporting documents</w:t>
            </w:r>
          </w:p>
          <w:p w:rsidR="00206182" w:rsidRDefault="00206182" w:rsidP="001B457D">
            <w:pPr>
              <w:pStyle w:val="ListParagraph"/>
              <w:numPr>
                <w:ilvl w:val="0"/>
                <w:numId w:val="11"/>
              </w:numPr>
              <w:shd w:val="clear" w:color="auto" w:fill="FFFFFF"/>
              <w:ind w:left="501"/>
              <w:textAlignment w:val="baseline"/>
            </w:pPr>
            <w:r>
              <w:t xml:space="preserve">Prepare </w:t>
            </w:r>
            <w:r w:rsidRPr="00FB3D25">
              <w:t xml:space="preserve">Invoice and </w:t>
            </w:r>
            <w:r>
              <w:t>send</w:t>
            </w:r>
            <w:r w:rsidRPr="00FB3D25">
              <w:t xml:space="preserve"> to customers </w:t>
            </w:r>
          </w:p>
          <w:p w:rsidR="00206182" w:rsidRPr="00FB3D25" w:rsidRDefault="00206182" w:rsidP="001B457D">
            <w:pPr>
              <w:pStyle w:val="ListParagraph"/>
              <w:numPr>
                <w:ilvl w:val="0"/>
                <w:numId w:val="11"/>
              </w:numPr>
              <w:shd w:val="clear" w:color="auto" w:fill="FFFFFF"/>
              <w:ind w:left="501"/>
              <w:textAlignment w:val="baseline"/>
            </w:pPr>
            <w:r>
              <w:t>Track order status and updating</w:t>
            </w:r>
            <w:r w:rsidRPr="00FB3D25">
              <w:t xml:space="preserve"> delivery exceptions, </w:t>
            </w:r>
            <w:r>
              <w:t xml:space="preserve">held shipments  and delays </w:t>
            </w:r>
          </w:p>
          <w:p w:rsidR="00206182" w:rsidRPr="00117FE2" w:rsidRDefault="00206182" w:rsidP="001B457D">
            <w:pPr>
              <w:pStyle w:val="ListParagraph"/>
              <w:numPr>
                <w:ilvl w:val="0"/>
                <w:numId w:val="11"/>
              </w:numPr>
              <w:shd w:val="clear" w:color="auto" w:fill="FFFFFF"/>
              <w:ind w:left="501"/>
              <w:textAlignment w:val="baseline"/>
            </w:pPr>
            <w:r>
              <w:t xml:space="preserve">Posting of </w:t>
            </w:r>
            <w:r w:rsidRPr="00FB3D25">
              <w:t xml:space="preserve">purchase orders, </w:t>
            </w:r>
            <w:r>
              <w:t>Fuel Tickets, Time sheets, d</w:t>
            </w:r>
            <w:r w:rsidRPr="00FB3D25">
              <w:t>river logs, and other relevant documents</w:t>
            </w:r>
          </w:p>
        </w:tc>
      </w:tr>
      <w:tr w:rsidR="00206182" w:rsidRPr="00117FE2" w:rsidTr="006D1464">
        <w:tc>
          <w:tcPr>
            <w:tcW w:w="4523" w:type="dxa"/>
          </w:tcPr>
          <w:p w:rsidR="00206182" w:rsidRPr="00122D41" w:rsidRDefault="00206182" w:rsidP="001B457D">
            <w:pPr>
              <w:pStyle w:val="ListParagraph"/>
              <w:numPr>
                <w:ilvl w:val="0"/>
                <w:numId w:val="24"/>
              </w:numPr>
              <w:ind w:left="522"/>
            </w:pPr>
            <w:r w:rsidRPr="00122D41">
              <w:t>Accounts Payable &amp; Disbursement Management Services</w:t>
            </w:r>
          </w:p>
        </w:tc>
        <w:tc>
          <w:tcPr>
            <w:tcW w:w="4333" w:type="dxa"/>
          </w:tcPr>
          <w:p w:rsidR="00206182" w:rsidRPr="00F70D4F" w:rsidRDefault="00206182" w:rsidP="001B457D">
            <w:pPr>
              <w:pStyle w:val="ListParagraph"/>
              <w:numPr>
                <w:ilvl w:val="0"/>
                <w:numId w:val="11"/>
              </w:numPr>
              <w:shd w:val="clear" w:color="auto" w:fill="FFFFFF"/>
              <w:ind w:left="501"/>
              <w:textAlignment w:val="baseline"/>
            </w:pPr>
            <w:r>
              <w:t xml:space="preserve">Matching of invoices with PO &amp; rate contracts and capturing them </w:t>
            </w:r>
            <w:r w:rsidRPr="00F70D4F">
              <w:t>while adhering to clearly specified approvals and budgetary control procedures</w:t>
            </w:r>
          </w:p>
          <w:p w:rsidR="00206182" w:rsidRPr="00F70D4F" w:rsidRDefault="00206182" w:rsidP="001B457D">
            <w:pPr>
              <w:pStyle w:val="ListParagraph"/>
              <w:numPr>
                <w:ilvl w:val="0"/>
                <w:numId w:val="11"/>
              </w:numPr>
              <w:shd w:val="clear" w:color="auto" w:fill="FFFFFF"/>
              <w:ind w:left="501"/>
              <w:textAlignment w:val="baseline"/>
            </w:pPr>
            <w:r w:rsidRPr="00F70D4F">
              <w:t xml:space="preserve">Invoice processing </w:t>
            </w:r>
            <w:r>
              <w:t xml:space="preserve">, approvals , routing and </w:t>
            </w:r>
            <w:r w:rsidRPr="00F70D4F">
              <w:t>exception handling</w:t>
            </w:r>
          </w:p>
          <w:p w:rsidR="00206182" w:rsidRDefault="00206182" w:rsidP="001B457D">
            <w:pPr>
              <w:pStyle w:val="ListParagraph"/>
              <w:numPr>
                <w:ilvl w:val="0"/>
                <w:numId w:val="11"/>
              </w:numPr>
              <w:shd w:val="clear" w:color="auto" w:fill="FFFFFF"/>
              <w:ind w:left="501"/>
              <w:textAlignment w:val="baseline"/>
            </w:pPr>
            <w:r w:rsidRPr="00F70D4F">
              <w:t>Process</w:t>
            </w:r>
            <w:r>
              <w:t xml:space="preserve">ing invoices with invoice and PO posting or PO, Invoice and Goods receipts note posting </w:t>
            </w:r>
          </w:p>
          <w:p w:rsidR="00206182" w:rsidRPr="00F70D4F" w:rsidRDefault="00206182" w:rsidP="001B457D">
            <w:pPr>
              <w:pStyle w:val="ListParagraph"/>
              <w:numPr>
                <w:ilvl w:val="0"/>
                <w:numId w:val="11"/>
              </w:numPr>
              <w:shd w:val="clear" w:color="auto" w:fill="FFFFFF"/>
              <w:ind w:left="501"/>
              <w:textAlignment w:val="baseline"/>
            </w:pPr>
            <w:r w:rsidRPr="00F70D4F">
              <w:t>Detailed vendor reconciliation</w:t>
            </w:r>
          </w:p>
          <w:p w:rsidR="00206182" w:rsidRPr="00F70D4F" w:rsidRDefault="00206182" w:rsidP="001B457D">
            <w:pPr>
              <w:pStyle w:val="ListParagraph"/>
              <w:numPr>
                <w:ilvl w:val="0"/>
                <w:numId w:val="11"/>
              </w:numPr>
              <w:shd w:val="clear" w:color="auto" w:fill="FFFFFF"/>
              <w:ind w:left="501"/>
              <w:textAlignment w:val="baseline"/>
            </w:pPr>
            <w:r>
              <w:t xml:space="preserve">Vendor ageing report </w:t>
            </w:r>
          </w:p>
          <w:p w:rsidR="00206182" w:rsidRPr="00F70D4F" w:rsidRDefault="00206182" w:rsidP="001B457D">
            <w:pPr>
              <w:pStyle w:val="ListParagraph"/>
              <w:numPr>
                <w:ilvl w:val="0"/>
                <w:numId w:val="11"/>
              </w:numPr>
              <w:shd w:val="clear" w:color="auto" w:fill="FFFFFF"/>
              <w:ind w:left="501"/>
              <w:textAlignment w:val="baseline"/>
            </w:pPr>
            <w:r>
              <w:t>A</w:t>
            </w:r>
            <w:r w:rsidRPr="00F70D4F">
              <w:t>pproval of vendor bills</w:t>
            </w:r>
            <w:r>
              <w:t xml:space="preserve"> and on-time payment to avail early payment discounts</w:t>
            </w:r>
          </w:p>
          <w:p w:rsidR="00206182" w:rsidRPr="00F70D4F" w:rsidRDefault="00206182" w:rsidP="001B457D">
            <w:pPr>
              <w:pStyle w:val="ListParagraph"/>
              <w:numPr>
                <w:ilvl w:val="0"/>
                <w:numId w:val="11"/>
              </w:numPr>
              <w:shd w:val="clear" w:color="auto" w:fill="FFFFFF"/>
              <w:ind w:left="501"/>
              <w:textAlignment w:val="baseline"/>
            </w:pPr>
            <w:r>
              <w:lastRenderedPageBreak/>
              <w:t xml:space="preserve">Managing enough cash-flows </w:t>
            </w:r>
          </w:p>
          <w:p w:rsidR="00206182" w:rsidRPr="00117FE2" w:rsidRDefault="00206182" w:rsidP="001B457D">
            <w:pPr>
              <w:pStyle w:val="ListParagraph"/>
              <w:numPr>
                <w:ilvl w:val="0"/>
                <w:numId w:val="11"/>
              </w:numPr>
              <w:shd w:val="clear" w:color="auto" w:fill="FFFFFF"/>
              <w:ind w:left="501"/>
              <w:textAlignment w:val="baseline"/>
            </w:pPr>
            <w:r w:rsidRPr="00F70D4F">
              <w:t>Raising electronic fund transfer(EFTs) requests to pay vendors</w:t>
            </w:r>
          </w:p>
        </w:tc>
      </w:tr>
      <w:tr w:rsidR="00206182" w:rsidRPr="00117FE2" w:rsidTr="006D1464">
        <w:tc>
          <w:tcPr>
            <w:tcW w:w="4523" w:type="dxa"/>
          </w:tcPr>
          <w:p w:rsidR="00206182" w:rsidRPr="00117FE2" w:rsidRDefault="00206182" w:rsidP="001B457D">
            <w:pPr>
              <w:pStyle w:val="ListParagraph"/>
              <w:numPr>
                <w:ilvl w:val="0"/>
                <w:numId w:val="24"/>
              </w:numPr>
              <w:ind w:left="540"/>
            </w:pPr>
            <w:r>
              <w:lastRenderedPageBreak/>
              <w:t>Reconciliation Services</w:t>
            </w:r>
          </w:p>
        </w:tc>
        <w:tc>
          <w:tcPr>
            <w:tcW w:w="4333" w:type="dxa"/>
          </w:tcPr>
          <w:p w:rsidR="00206182" w:rsidRPr="00CF23D4" w:rsidRDefault="00206182" w:rsidP="001B457D">
            <w:pPr>
              <w:pStyle w:val="ListParagraph"/>
              <w:numPr>
                <w:ilvl w:val="0"/>
                <w:numId w:val="11"/>
              </w:numPr>
              <w:shd w:val="clear" w:color="auto" w:fill="FFFFFF"/>
              <w:ind w:left="501"/>
              <w:textAlignment w:val="baseline"/>
            </w:pPr>
            <w:r w:rsidRPr="00CF23D4">
              <w:t>Bank reconciliation including c</w:t>
            </w:r>
            <w:r>
              <w:t xml:space="preserve">redit card, lock-box deposits, checks and </w:t>
            </w:r>
            <w:r w:rsidRPr="00CF23D4">
              <w:t>electronic fund transfers(EFTs)</w:t>
            </w:r>
          </w:p>
          <w:p w:rsidR="00206182" w:rsidRPr="00CF23D4" w:rsidRDefault="00206182" w:rsidP="001B457D">
            <w:pPr>
              <w:pStyle w:val="ListParagraph"/>
              <w:numPr>
                <w:ilvl w:val="0"/>
                <w:numId w:val="11"/>
              </w:numPr>
              <w:shd w:val="clear" w:color="auto" w:fill="FFFFFF"/>
              <w:ind w:left="501"/>
              <w:textAlignment w:val="baseline"/>
            </w:pPr>
            <w:r w:rsidRPr="00CF23D4">
              <w:t>Clearing and Inter-company (bridge) account reconciliation</w:t>
            </w:r>
          </w:p>
          <w:p w:rsidR="00206182" w:rsidRPr="00CF23D4" w:rsidRDefault="00206182" w:rsidP="001B457D">
            <w:pPr>
              <w:pStyle w:val="ListParagraph"/>
              <w:numPr>
                <w:ilvl w:val="0"/>
                <w:numId w:val="11"/>
              </w:numPr>
              <w:shd w:val="clear" w:color="auto" w:fill="FFFFFF"/>
              <w:ind w:left="501"/>
              <w:textAlignment w:val="baseline"/>
            </w:pPr>
            <w:r w:rsidRPr="00CF23D4">
              <w:t>Agent reconciliation</w:t>
            </w:r>
          </w:p>
          <w:p w:rsidR="00206182" w:rsidRPr="00CF23D4" w:rsidRDefault="00206182" w:rsidP="001B457D">
            <w:pPr>
              <w:pStyle w:val="ListParagraph"/>
              <w:numPr>
                <w:ilvl w:val="0"/>
                <w:numId w:val="11"/>
              </w:numPr>
              <w:shd w:val="clear" w:color="auto" w:fill="FFFFFF"/>
              <w:ind w:left="501"/>
              <w:textAlignment w:val="baseline"/>
            </w:pPr>
            <w:r w:rsidRPr="00CF23D4">
              <w:t>Mer</w:t>
            </w:r>
            <w:r>
              <w:t xml:space="preserve">chant account reconciliation ensuring </w:t>
            </w:r>
            <w:r w:rsidRPr="00CF23D4">
              <w:t xml:space="preserve"> funds collected by merchant accounts tie-in with funds deposited by them in the bank accounts</w:t>
            </w:r>
          </w:p>
          <w:p w:rsidR="00206182" w:rsidRPr="00CF23D4" w:rsidRDefault="00206182" w:rsidP="001B457D">
            <w:pPr>
              <w:pStyle w:val="ListParagraph"/>
              <w:numPr>
                <w:ilvl w:val="0"/>
                <w:numId w:val="11"/>
              </w:numPr>
              <w:shd w:val="clear" w:color="auto" w:fill="FFFFFF"/>
              <w:ind w:left="501"/>
              <w:textAlignment w:val="baseline"/>
            </w:pPr>
            <w:r w:rsidRPr="00CF23D4">
              <w:t>Credit card reconciliation</w:t>
            </w:r>
          </w:p>
          <w:p w:rsidR="00206182" w:rsidRPr="00117FE2" w:rsidRDefault="00206182" w:rsidP="001B457D">
            <w:pPr>
              <w:pStyle w:val="ListParagraph"/>
              <w:numPr>
                <w:ilvl w:val="0"/>
                <w:numId w:val="11"/>
              </w:numPr>
              <w:shd w:val="clear" w:color="auto" w:fill="FFFFFF"/>
              <w:ind w:left="501"/>
              <w:textAlignment w:val="baseline"/>
            </w:pPr>
            <w:r w:rsidRPr="00CF23D4">
              <w:t>Driver logs reconciliation</w:t>
            </w:r>
          </w:p>
        </w:tc>
      </w:tr>
      <w:tr w:rsidR="00206182" w:rsidRPr="00111930" w:rsidTr="006D1464">
        <w:tc>
          <w:tcPr>
            <w:tcW w:w="4523" w:type="dxa"/>
          </w:tcPr>
          <w:p w:rsidR="00206182" w:rsidRPr="00117FE2" w:rsidRDefault="00206182" w:rsidP="001B457D">
            <w:pPr>
              <w:pStyle w:val="ListParagraph"/>
              <w:numPr>
                <w:ilvl w:val="0"/>
                <w:numId w:val="24"/>
              </w:numPr>
              <w:ind w:left="540"/>
            </w:pPr>
            <w:r>
              <w:t>Accounts Receivable Services</w:t>
            </w:r>
          </w:p>
        </w:tc>
        <w:tc>
          <w:tcPr>
            <w:tcW w:w="4333" w:type="dxa"/>
          </w:tcPr>
          <w:p w:rsidR="00206182" w:rsidRPr="0087332D" w:rsidRDefault="00206182" w:rsidP="001B457D">
            <w:pPr>
              <w:pStyle w:val="ListParagraph"/>
              <w:numPr>
                <w:ilvl w:val="0"/>
                <w:numId w:val="11"/>
              </w:numPr>
              <w:shd w:val="clear" w:color="auto" w:fill="FFFFFF"/>
              <w:ind w:left="501"/>
              <w:textAlignment w:val="baseline"/>
            </w:pPr>
            <w:r>
              <w:t xml:space="preserve">Posting of </w:t>
            </w:r>
            <w:r w:rsidRPr="0087332D">
              <w:t>payments received from credit-card, checks(including lock-boxes) and cash deposits against open customer invoices</w:t>
            </w:r>
          </w:p>
          <w:p w:rsidR="00206182" w:rsidRPr="0087332D" w:rsidRDefault="00206182" w:rsidP="001B457D">
            <w:pPr>
              <w:pStyle w:val="ListParagraph"/>
              <w:numPr>
                <w:ilvl w:val="0"/>
                <w:numId w:val="11"/>
              </w:numPr>
              <w:shd w:val="clear" w:color="auto" w:fill="FFFFFF"/>
              <w:ind w:left="501"/>
              <w:textAlignment w:val="baseline"/>
            </w:pPr>
            <w:r>
              <w:t xml:space="preserve">Accounts </w:t>
            </w:r>
            <w:r w:rsidRPr="0087332D">
              <w:t>receivables aging reports</w:t>
            </w:r>
          </w:p>
          <w:p w:rsidR="00206182" w:rsidRPr="0087332D" w:rsidRDefault="00206182" w:rsidP="001B457D">
            <w:pPr>
              <w:pStyle w:val="ListParagraph"/>
              <w:numPr>
                <w:ilvl w:val="0"/>
                <w:numId w:val="11"/>
              </w:numPr>
              <w:shd w:val="clear" w:color="auto" w:fill="FFFFFF"/>
              <w:ind w:left="501"/>
              <w:textAlignment w:val="baseline"/>
            </w:pPr>
            <w:r w:rsidRPr="0087332D">
              <w:t>AR analysis</w:t>
            </w:r>
          </w:p>
          <w:p w:rsidR="00206182" w:rsidRPr="0087332D" w:rsidRDefault="00206182" w:rsidP="001B457D">
            <w:pPr>
              <w:pStyle w:val="ListParagraph"/>
              <w:numPr>
                <w:ilvl w:val="0"/>
                <w:numId w:val="11"/>
              </w:numPr>
              <w:shd w:val="clear" w:color="auto" w:fill="FFFFFF"/>
              <w:ind w:left="501"/>
              <w:textAlignment w:val="baseline"/>
            </w:pPr>
            <w:r w:rsidRPr="0087332D">
              <w:t>Ascertain and examine unpaid and partially paid invoices</w:t>
            </w:r>
          </w:p>
          <w:p w:rsidR="00206182" w:rsidRPr="0087332D" w:rsidRDefault="00206182" w:rsidP="001B457D">
            <w:pPr>
              <w:pStyle w:val="ListParagraph"/>
              <w:numPr>
                <w:ilvl w:val="0"/>
                <w:numId w:val="11"/>
              </w:numPr>
              <w:shd w:val="clear" w:color="auto" w:fill="FFFFFF"/>
              <w:ind w:left="501"/>
              <w:textAlignment w:val="baseline"/>
            </w:pPr>
            <w:r w:rsidRPr="0087332D">
              <w:t>Detailed analysis of receivables and ledgers for resolving historic AR issues and balances reconciliation</w:t>
            </w:r>
          </w:p>
          <w:p w:rsidR="00206182" w:rsidRPr="0087332D" w:rsidRDefault="00206182" w:rsidP="001B457D">
            <w:pPr>
              <w:pStyle w:val="ListParagraph"/>
              <w:numPr>
                <w:ilvl w:val="0"/>
                <w:numId w:val="11"/>
              </w:numPr>
              <w:shd w:val="clear" w:color="auto" w:fill="FFFFFF"/>
              <w:ind w:left="501"/>
              <w:textAlignment w:val="baseline"/>
            </w:pPr>
            <w:r w:rsidRPr="0087332D">
              <w:t>Reconciliation of cash deposits statements sent by agents and merchant account payments against the bank deposits</w:t>
            </w:r>
          </w:p>
          <w:p w:rsidR="00206182" w:rsidRPr="0087332D" w:rsidRDefault="00206182" w:rsidP="001B457D">
            <w:pPr>
              <w:pStyle w:val="ListParagraph"/>
              <w:numPr>
                <w:ilvl w:val="0"/>
                <w:numId w:val="11"/>
              </w:numPr>
              <w:shd w:val="clear" w:color="auto" w:fill="FFFFFF"/>
              <w:ind w:left="501"/>
              <w:textAlignment w:val="baseline"/>
            </w:pPr>
            <w:r w:rsidRPr="0087332D">
              <w:t>Scrutinize and understand the reason for unpaid balances</w:t>
            </w:r>
          </w:p>
          <w:p w:rsidR="00206182" w:rsidRPr="0087332D" w:rsidRDefault="00206182" w:rsidP="001B457D">
            <w:pPr>
              <w:pStyle w:val="ListParagraph"/>
              <w:numPr>
                <w:ilvl w:val="0"/>
                <w:numId w:val="11"/>
              </w:numPr>
              <w:shd w:val="clear" w:color="auto" w:fill="FFFFFF"/>
              <w:ind w:left="501"/>
              <w:textAlignment w:val="baseline"/>
            </w:pPr>
            <w:r w:rsidRPr="0087332D">
              <w:t>Categorize receivables according to ease of recoverability and plan action items accordingly</w:t>
            </w:r>
          </w:p>
          <w:p w:rsidR="00206182" w:rsidRPr="00111930" w:rsidRDefault="00206182" w:rsidP="001B457D">
            <w:pPr>
              <w:pStyle w:val="ListParagraph"/>
              <w:numPr>
                <w:ilvl w:val="0"/>
                <w:numId w:val="11"/>
              </w:numPr>
              <w:shd w:val="clear" w:color="auto" w:fill="FFFFFF"/>
              <w:ind w:left="501"/>
              <w:textAlignment w:val="baseline"/>
              <w:rPr>
                <w:rFonts w:ascii="Arial" w:eastAsia="Times New Roman" w:hAnsi="Arial" w:cs="Arial"/>
                <w:color w:val="494949"/>
                <w:sz w:val="26"/>
                <w:szCs w:val="26"/>
                <w:lang w:eastAsia="en-GB"/>
              </w:rPr>
            </w:pPr>
            <w:r w:rsidRPr="0087332D">
              <w:t xml:space="preserve">Preparation of easy to understand management reports </w:t>
            </w:r>
          </w:p>
        </w:tc>
      </w:tr>
      <w:tr w:rsidR="00206182" w:rsidTr="006D1464">
        <w:tc>
          <w:tcPr>
            <w:tcW w:w="4523" w:type="dxa"/>
          </w:tcPr>
          <w:p w:rsidR="00206182" w:rsidRPr="00117FE2" w:rsidRDefault="00206182" w:rsidP="001B457D">
            <w:pPr>
              <w:pStyle w:val="ListParagraph"/>
              <w:numPr>
                <w:ilvl w:val="0"/>
                <w:numId w:val="24"/>
              </w:numPr>
              <w:ind w:left="540"/>
            </w:pPr>
            <w:r>
              <w:t>Management Reporting</w:t>
            </w:r>
          </w:p>
        </w:tc>
        <w:tc>
          <w:tcPr>
            <w:tcW w:w="4333" w:type="dxa"/>
          </w:tcPr>
          <w:p w:rsidR="00206182" w:rsidRPr="009E716C" w:rsidRDefault="00206182" w:rsidP="001B457D">
            <w:pPr>
              <w:pStyle w:val="ListParagraph"/>
              <w:numPr>
                <w:ilvl w:val="0"/>
                <w:numId w:val="11"/>
              </w:numPr>
              <w:shd w:val="clear" w:color="auto" w:fill="FFFFFF"/>
              <w:ind w:left="501"/>
              <w:textAlignment w:val="baseline"/>
            </w:pPr>
            <w:r w:rsidRPr="009E716C">
              <w:t xml:space="preserve">Preparation key-performance indicators(KPIs) </w:t>
            </w:r>
            <w:r>
              <w:t xml:space="preserve">report </w:t>
            </w:r>
            <w:r w:rsidRPr="009E716C">
              <w:t>that cover both financial parameters and operating parameters such as on-time delivery, freight volumes and order fulfilment rates</w:t>
            </w:r>
          </w:p>
          <w:p w:rsidR="00206182" w:rsidRDefault="00206182" w:rsidP="001B457D">
            <w:pPr>
              <w:pStyle w:val="ListParagraph"/>
              <w:numPr>
                <w:ilvl w:val="0"/>
                <w:numId w:val="11"/>
              </w:numPr>
              <w:shd w:val="clear" w:color="auto" w:fill="FFFFFF"/>
              <w:ind w:left="501"/>
              <w:textAlignment w:val="baseline"/>
            </w:pPr>
            <w:r>
              <w:t>P</w:t>
            </w:r>
            <w:r w:rsidRPr="009E716C">
              <w:t xml:space="preserve">rofit and loss statements, </w:t>
            </w:r>
          </w:p>
          <w:p w:rsidR="00206182" w:rsidRDefault="00206182" w:rsidP="001B457D">
            <w:pPr>
              <w:pStyle w:val="ListParagraph"/>
              <w:numPr>
                <w:ilvl w:val="0"/>
                <w:numId w:val="11"/>
              </w:numPr>
              <w:shd w:val="clear" w:color="auto" w:fill="FFFFFF"/>
              <w:ind w:left="501"/>
              <w:textAlignment w:val="baseline"/>
            </w:pPr>
            <w:r>
              <w:t xml:space="preserve">Balance sheets </w:t>
            </w:r>
          </w:p>
          <w:p w:rsidR="00206182" w:rsidRDefault="00206182" w:rsidP="001B457D">
            <w:pPr>
              <w:pStyle w:val="ListParagraph"/>
              <w:numPr>
                <w:ilvl w:val="0"/>
                <w:numId w:val="11"/>
              </w:numPr>
              <w:shd w:val="clear" w:color="auto" w:fill="FFFFFF"/>
              <w:ind w:left="501"/>
              <w:textAlignment w:val="baseline"/>
            </w:pPr>
            <w:r>
              <w:t>C</w:t>
            </w:r>
            <w:r w:rsidRPr="009E716C">
              <w:t xml:space="preserve">ash-flow statements </w:t>
            </w:r>
          </w:p>
          <w:p w:rsidR="00206182" w:rsidRPr="009E716C" w:rsidRDefault="00206182" w:rsidP="001B457D">
            <w:pPr>
              <w:pStyle w:val="ListParagraph"/>
              <w:numPr>
                <w:ilvl w:val="0"/>
                <w:numId w:val="11"/>
              </w:numPr>
              <w:shd w:val="clear" w:color="auto" w:fill="FFFFFF"/>
              <w:ind w:left="501"/>
              <w:textAlignment w:val="baseline"/>
            </w:pPr>
            <w:r>
              <w:t>A</w:t>
            </w:r>
            <w:r w:rsidRPr="009E716C">
              <w:t>ging reports</w:t>
            </w:r>
          </w:p>
          <w:p w:rsidR="00206182" w:rsidRDefault="00206182" w:rsidP="001B457D">
            <w:pPr>
              <w:pStyle w:val="ListParagraph"/>
              <w:numPr>
                <w:ilvl w:val="0"/>
                <w:numId w:val="11"/>
              </w:numPr>
              <w:shd w:val="clear" w:color="auto" w:fill="FFFFFF"/>
              <w:ind w:left="501"/>
              <w:textAlignment w:val="baseline"/>
            </w:pPr>
            <w:r w:rsidRPr="009E716C">
              <w:t xml:space="preserve">Customized reporting based on client </w:t>
            </w:r>
            <w:r w:rsidRPr="009E716C">
              <w:lastRenderedPageBreak/>
              <w:t>requirements</w:t>
            </w:r>
          </w:p>
        </w:tc>
      </w:tr>
      <w:tr w:rsidR="00206182" w:rsidTr="006D1464">
        <w:tc>
          <w:tcPr>
            <w:tcW w:w="4523" w:type="dxa"/>
          </w:tcPr>
          <w:p w:rsidR="00206182" w:rsidRPr="00117FE2" w:rsidRDefault="00206182" w:rsidP="001B457D">
            <w:pPr>
              <w:pStyle w:val="ListParagraph"/>
              <w:numPr>
                <w:ilvl w:val="0"/>
                <w:numId w:val="24"/>
              </w:numPr>
              <w:ind w:left="540"/>
            </w:pPr>
            <w:r>
              <w:lastRenderedPageBreak/>
              <w:t>Other Accounting Services</w:t>
            </w:r>
          </w:p>
        </w:tc>
        <w:tc>
          <w:tcPr>
            <w:tcW w:w="4333" w:type="dxa"/>
          </w:tcPr>
          <w:p w:rsidR="00206182" w:rsidRPr="00695402" w:rsidRDefault="00206182" w:rsidP="001B457D">
            <w:pPr>
              <w:pStyle w:val="ListParagraph"/>
              <w:numPr>
                <w:ilvl w:val="0"/>
                <w:numId w:val="11"/>
              </w:numPr>
              <w:shd w:val="clear" w:color="auto" w:fill="FFFFFF"/>
              <w:ind w:left="501"/>
              <w:textAlignment w:val="baseline"/>
            </w:pPr>
            <w:r>
              <w:t>Maintaining General ledgers</w:t>
            </w:r>
          </w:p>
          <w:p w:rsidR="00206182" w:rsidRPr="00695402" w:rsidRDefault="00206182" w:rsidP="001B457D">
            <w:pPr>
              <w:pStyle w:val="ListParagraph"/>
              <w:numPr>
                <w:ilvl w:val="0"/>
                <w:numId w:val="11"/>
              </w:numPr>
              <w:shd w:val="clear" w:color="auto" w:fill="FFFFFF"/>
              <w:ind w:left="501"/>
              <w:textAlignment w:val="baseline"/>
            </w:pPr>
            <w:r>
              <w:t xml:space="preserve">Provision for </w:t>
            </w:r>
            <w:r w:rsidRPr="00695402">
              <w:t>monthly accruals and</w:t>
            </w:r>
            <w:r>
              <w:t xml:space="preserve"> posting </w:t>
            </w:r>
            <w:r w:rsidRPr="00695402">
              <w:t>closing entries</w:t>
            </w:r>
          </w:p>
          <w:p w:rsidR="00206182" w:rsidRPr="00695402" w:rsidRDefault="00206182" w:rsidP="001B457D">
            <w:pPr>
              <w:pStyle w:val="ListParagraph"/>
              <w:numPr>
                <w:ilvl w:val="0"/>
                <w:numId w:val="11"/>
              </w:numPr>
              <w:shd w:val="clear" w:color="auto" w:fill="FFFFFF"/>
              <w:ind w:left="501"/>
              <w:textAlignment w:val="baseline"/>
            </w:pPr>
            <w:r>
              <w:t>I</w:t>
            </w:r>
            <w:r w:rsidRPr="00695402">
              <w:t>nter-company adjustment entries</w:t>
            </w:r>
          </w:p>
          <w:p w:rsidR="00206182" w:rsidRPr="00695402" w:rsidRDefault="00206182" w:rsidP="001B457D">
            <w:pPr>
              <w:pStyle w:val="ListParagraph"/>
              <w:numPr>
                <w:ilvl w:val="0"/>
                <w:numId w:val="11"/>
              </w:numPr>
              <w:shd w:val="clear" w:color="auto" w:fill="FFFFFF"/>
              <w:ind w:left="501"/>
              <w:textAlignment w:val="baseline"/>
            </w:pPr>
            <w:r w:rsidRPr="00695402">
              <w:t>Travel and entertainment expense accounting</w:t>
            </w:r>
          </w:p>
          <w:p w:rsidR="00206182" w:rsidRDefault="00206182" w:rsidP="001B457D">
            <w:pPr>
              <w:pStyle w:val="ListParagraph"/>
              <w:numPr>
                <w:ilvl w:val="0"/>
                <w:numId w:val="11"/>
              </w:numPr>
              <w:shd w:val="clear" w:color="auto" w:fill="FFFFFF"/>
              <w:ind w:left="501"/>
              <w:textAlignment w:val="baseline"/>
            </w:pPr>
            <w:r>
              <w:t>Maintaining f</w:t>
            </w:r>
            <w:r w:rsidRPr="00695402">
              <w:t xml:space="preserve">ixed asset </w:t>
            </w:r>
            <w:r>
              <w:t xml:space="preserve">register including </w:t>
            </w:r>
            <w:r w:rsidRPr="00695402">
              <w:t>depreciation, asset improvement, asset purch</w:t>
            </w:r>
            <w:r>
              <w:t xml:space="preserve">ase and disposal </w:t>
            </w:r>
          </w:p>
        </w:tc>
      </w:tr>
    </w:tbl>
    <w:p w:rsidR="00206182" w:rsidRPr="009852C2" w:rsidRDefault="00206182" w:rsidP="00B30888"/>
    <w:p w:rsidR="00F9134A" w:rsidRDefault="00F9134A" w:rsidP="00B30888"/>
    <w:p w:rsidR="00F9134A" w:rsidRPr="00513762" w:rsidRDefault="00F9134A" w:rsidP="00F9134A">
      <w:pPr>
        <w:spacing w:line="240" w:lineRule="auto"/>
        <w:contextualSpacing w:val="0"/>
        <w:jc w:val="center"/>
        <w:rPr>
          <w:rFonts w:ascii="Calibri" w:eastAsia="Calibri" w:hAnsi="Calibri" w:cs="Calibri"/>
          <w:b/>
        </w:rPr>
      </w:pPr>
      <w:r w:rsidRPr="00513762">
        <w:rPr>
          <w:rFonts w:ascii="Times New Roman" w:eastAsia="Times New Roman" w:hAnsi="Times New Roman" w:cs="Times New Roman"/>
          <w:b/>
          <w:sz w:val="28"/>
          <w:szCs w:val="28"/>
        </w:rPr>
        <w:t>Accounting Softwares &amp; Support Applications we use</w:t>
      </w:r>
    </w:p>
    <w:p w:rsidR="00F9134A" w:rsidRDefault="00F9134A" w:rsidP="00F9134A">
      <w:pPr>
        <w:spacing w:line="240" w:lineRule="auto"/>
        <w:contextualSpacing w:val="0"/>
      </w:pPr>
    </w:p>
    <w:p w:rsidR="00F9134A" w:rsidRDefault="00F9134A" w:rsidP="00F9134A">
      <w:pPr>
        <w:spacing w:line="240" w:lineRule="auto"/>
        <w:contextualSpacing w:val="0"/>
        <w:rPr>
          <w:rFonts w:ascii="Calibri" w:eastAsia="Calibri" w:hAnsi="Calibri" w:cs="Calibri"/>
        </w:rPr>
      </w:pPr>
      <w:proofErr w:type="spellStart"/>
      <w:r w:rsidRPr="00513762">
        <w:t>Quickbooks</w:t>
      </w:r>
      <w:proofErr w:type="spellEnd"/>
      <w:r w:rsidRPr="00513762">
        <w:t xml:space="preserve">, </w:t>
      </w:r>
      <w:proofErr w:type="spellStart"/>
      <w:r w:rsidRPr="00513762">
        <w:t>Xero</w:t>
      </w:r>
      <w:proofErr w:type="spellEnd"/>
      <w:r w:rsidRPr="00513762">
        <w:t xml:space="preserve">, Sage </w:t>
      </w:r>
      <w:proofErr w:type="spellStart"/>
      <w:r w:rsidRPr="00513762">
        <w:t>Intacct</w:t>
      </w:r>
      <w:proofErr w:type="spellEnd"/>
      <w:r w:rsidRPr="00513762">
        <w:t xml:space="preserve">, SAGE, Net Suite, Dear System, Bill.com, SAP, </w:t>
      </w:r>
      <w:proofErr w:type="spellStart"/>
      <w:r w:rsidRPr="00513762">
        <w:t>Caseware</w:t>
      </w:r>
      <w:proofErr w:type="spellEnd"/>
      <w:r w:rsidRPr="00513762">
        <w:t xml:space="preserve">, ADP, </w:t>
      </w:r>
      <w:proofErr w:type="spellStart"/>
      <w:r w:rsidRPr="00513762">
        <w:t>Paycheck</w:t>
      </w:r>
      <w:proofErr w:type="spellEnd"/>
      <w:r w:rsidRPr="00513762">
        <w:t xml:space="preserve">, </w:t>
      </w:r>
      <w:proofErr w:type="spellStart"/>
      <w:r w:rsidRPr="00513762">
        <w:t>Paylocity</w:t>
      </w:r>
      <w:proofErr w:type="spellEnd"/>
      <w:r w:rsidRPr="00513762">
        <w:t xml:space="preserve">, Gusto, </w:t>
      </w:r>
      <w:proofErr w:type="spellStart"/>
      <w:r w:rsidRPr="00513762">
        <w:t>Hubdoc</w:t>
      </w:r>
      <w:proofErr w:type="spellEnd"/>
      <w:r w:rsidRPr="00513762">
        <w:t xml:space="preserve">, </w:t>
      </w:r>
      <w:proofErr w:type="spellStart"/>
      <w:r w:rsidRPr="00513762">
        <w:t>Zohobooks</w:t>
      </w:r>
      <w:proofErr w:type="spellEnd"/>
      <w:r w:rsidRPr="00513762">
        <w:t>, Tally ERP 9</w:t>
      </w:r>
    </w:p>
    <w:p w:rsidR="00F9134A" w:rsidRDefault="00F9134A" w:rsidP="00F9134A">
      <w:pPr>
        <w:spacing w:line="240" w:lineRule="auto"/>
        <w:contextualSpacing w:val="0"/>
        <w:jc w:val="center"/>
        <w:rPr>
          <w:rFonts w:ascii="Times New Roman" w:eastAsia="Times New Roman" w:hAnsi="Times New Roman" w:cs="Times New Roman"/>
          <w:b/>
          <w:sz w:val="28"/>
          <w:szCs w:val="28"/>
        </w:rPr>
      </w:pPr>
    </w:p>
    <w:p w:rsidR="00F9134A" w:rsidRDefault="00F9134A" w:rsidP="00F9134A">
      <w:pPr>
        <w:spacing w:line="24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Other Industry expertise</w:t>
      </w:r>
    </w:p>
    <w:p w:rsidR="00F9134A" w:rsidRDefault="00F9134A" w:rsidP="00F9134A">
      <w:pPr>
        <w:spacing w:line="240" w:lineRule="auto"/>
        <w:contextualSpacing w:val="0"/>
      </w:pPr>
    </w:p>
    <w:p w:rsidR="00F9134A" w:rsidRPr="00513762" w:rsidRDefault="00F9134A" w:rsidP="00F9134A">
      <w:pPr>
        <w:spacing w:line="240" w:lineRule="auto"/>
        <w:contextualSpacing w:val="0"/>
      </w:pPr>
      <w:r w:rsidRPr="00513762">
        <w:t>Please include last option as “Don’t see your industry</w:t>
      </w:r>
      <w:r>
        <w:t xml:space="preserve"> </w:t>
      </w:r>
      <w:r w:rsidRPr="00513762">
        <w:rPr>
          <w:i/>
          <w:u w:val="single"/>
        </w:rPr>
        <w:t>Click Here</w:t>
      </w:r>
      <w:r w:rsidRPr="00513762">
        <w:t>” which should be having following feature;</w:t>
      </w:r>
    </w:p>
    <w:p w:rsidR="00F9134A" w:rsidRDefault="00F9134A" w:rsidP="001B457D">
      <w:pPr>
        <w:pStyle w:val="ListParagraph"/>
        <w:numPr>
          <w:ilvl w:val="0"/>
          <w:numId w:val="29"/>
        </w:numPr>
        <w:spacing w:line="240" w:lineRule="auto"/>
        <w:contextualSpacing w:val="0"/>
      </w:pPr>
      <w:r>
        <w:t>There should be hovering message “</w:t>
      </w:r>
      <w:r w:rsidRPr="00513762">
        <w:t xml:space="preserve">Talk to </w:t>
      </w:r>
      <w:r>
        <w:t>our expert</w:t>
      </w:r>
      <w:r w:rsidRPr="00513762">
        <w:t xml:space="preserve"> about custom solution for your business.</w:t>
      </w:r>
    </w:p>
    <w:p w:rsidR="00F9134A" w:rsidRPr="00513762" w:rsidRDefault="00F9134A" w:rsidP="001B457D">
      <w:pPr>
        <w:pStyle w:val="ListParagraph"/>
        <w:numPr>
          <w:ilvl w:val="0"/>
          <w:numId w:val="29"/>
        </w:numPr>
        <w:spacing w:line="240" w:lineRule="auto"/>
        <w:contextualSpacing w:val="0"/>
      </w:pPr>
      <w:r>
        <w:t>Clicking on the same should be direct them on Inquiry Page</w:t>
      </w:r>
    </w:p>
    <w:p w:rsidR="00E00620" w:rsidRPr="009852C2" w:rsidRDefault="009852C2" w:rsidP="00B30888">
      <w:r w:rsidRPr="009852C2">
        <w:t xml:space="preserve">    </w:t>
      </w:r>
    </w:p>
    <w:p w:rsidR="00E00620" w:rsidRPr="006F4A6B" w:rsidRDefault="009852C2" w:rsidP="006F4A6B">
      <w:pPr>
        <w:pStyle w:val="Heading2"/>
        <w:rPr>
          <w:b/>
        </w:rPr>
      </w:pPr>
      <w:r w:rsidRPr="006F4A6B">
        <w:rPr>
          <w:b/>
        </w:rPr>
        <w:t>Retail &amp; E-Commerce</w:t>
      </w:r>
    </w:p>
    <w:p w:rsidR="00E00620" w:rsidRPr="009852C2" w:rsidRDefault="00E00620" w:rsidP="00B30888"/>
    <w:p w:rsidR="00E00620" w:rsidRPr="006D1464" w:rsidRDefault="009852C2" w:rsidP="006D1464">
      <w:pPr>
        <w:jc w:val="center"/>
        <w:rPr>
          <w:b/>
          <w:color w:val="FF0000"/>
        </w:rPr>
      </w:pPr>
      <w:r w:rsidRPr="006D1464">
        <w:rPr>
          <w:b/>
          <w:color w:val="FF0000"/>
        </w:rPr>
        <w:t>Retail &amp; E-Commerce business is all about identifying the best trade-off opportunity between supplier and customer</w:t>
      </w:r>
    </w:p>
    <w:p w:rsidR="00E00620" w:rsidRPr="009852C2" w:rsidRDefault="00E00620" w:rsidP="00B30888"/>
    <w:p w:rsidR="00E00620" w:rsidRPr="009852C2" w:rsidRDefault="009852C2" w:rsidP="00B30888">
      <w:r w:rsidRPr="009852C2">
        <w:t>Retail and e</w:t>
      </w:r>
      <w:r w:rsidR="006D1464">
        <w:t>-</w:t>
      </w:r>
      <w:r w:rsidRPr="009852C2">
        <w:t>Commerce is one of the most happening and the fastest growing sectors along with the most competitive market. The compe</w:t>
      </w:r>
      <w:r w:rsidR="006D1464">
        <w:t>tition</w:t>
      </w:r>
      <w:r w:rsidRPr="009852C2">
        <w:t xml:space="preserve"> in the retail and e</w:t>
      </w:r>
      <w:r w:rsidR="006D1464">
        <w:t>-</w:t>
      </w:r>
      <w:r w:rsidRPr="009852C2">
        <w:t xml:space="preserve">Commerce market </w:t>
      </w:r>
      <w:r w:rsidR="006D1464">
        <w:t>compels</w:t>
      </w:r>
      <w:r w:rsidRPr="009852C2">
        <w:t xml:space="preserve"> merchants</w:t>
      </w:r>
      <w:r w:rsidR="006D1464">
        <w:t xml:space="preserve"> </w:t>
      </w:r>
      <w:r w:rsidRPr="009852C2">
        <w:t xml:space="preserve">approach a specific method or by constantly monitoring the market alterations to be consistent on profit. However, it impacts diversely from the quality front </w:t>
      </w:r>
      <w:r w:rsidR="006D1464">
        <w:t>or customer satisfaction fronts</w:t>
      </w:r>
      <w:r w:rsidRPr="009852C2">
        <w:t xml:space="preserve"> </w:t>
      </w:r>
      <w:r w:rsidR="006D1464">
        <w:t>b</w:t>
      </w:r>
      <w:r w:rsidRPr="009852C2">
        <w:t xml:space="preserve">ecause </w:t>
      </w:r>
      <w:r w:rsidR="006D1464">
        <w:t xml:space="preserve">it is difficult </w:t>
      </w:r>
      <w:r w:rsidRPr="009852C2">
        <w:t xml:space="preserve">do the same at the equal pace. </w:t>
      </w:r>
    </w:p>
    <w:p w:rsidR="00E00620" w:rsidRPr="009852C2" w:rsidRDefault="009852C2" w:rsidP="00B30888">
      <w:r w:rsidRPr="009852C2">
        <w:t xml:space="preserve"> </w:t>
      </w:r>
    </w:p>
    <w:p w:rsidR="00E00620" w:rsidRPr="009852C2" w:rsidRDefault="009852C2" w:rsidP="00B30888">
      <w:r w:rsidRPr="009852C2">
        <w:t xml:space="preserve">There are some peculiar challenges for the merchants as they face challenges on a daily basis like managing the accounting, analyzing operational expenditure and revenues over and above keeping their customers satisfied and happy. </w:t>
      </w:r>
    </w:p>
    <w:p w:rsidR="00E00620" w:rsidRPr="009852C2" w:rsidRDefault="009852C2" w:rsidP="00B30888">
      <w:r w:rsidRPr="009852C2">
        <w:t xml:space="preserve"> </w:t>
      </w:r>
    </w:p>
    <w:p w:rsidR="00E00620" w:rsidRPr="009852C2" w:rsidRDefault="009852C2" w:rsidP="00B30888">
      <w:r w:rsidRPr="009852C2">
        <w:t xml:space="preserve">Therefore, it is important for them to focus on pricing strategy, customer satisfaction policy, and other important areas while outsourcing their accounting and bookkeeping services to a specialist service provider. </w:t>
      </w:r>
    </w:p>
    <w:p w:rsidR="00E00620" w:rsidRPr="009852C2" w:rsidRDefault="00E00620" w:rsidP="00B30888"/>
    <w:p w:rsidR="00E00620" w:rsidRPr="009852C2" w:rsidRDefault="009852C2" w:rsidP="00B30888">
      <w:r w:rsidRPr="009852C2">
        <w:t xml:space="preserve">CapActix offers expert services in the areas of accounting, inventory management, order processing, and reconciliation. </w:t>
      </w:r>
    </w:p>
    <w:p w:rsidR="00E00620" w:rsidRDefault="00E00620" w:rsidP="00B30888"/>
    <w:p w:rsidR="006D1464" w:rsidRDefault="006D1464" w:rsidP="006D1464">
      <w:pPr>
        <w:pStyle w:val="NormalWeb"/>
        <w:shd w:val="clear" w:color="auto" w:fill="FFFFFF"/>
        <w:spacing w:before="150" w:beforeAutospacing="0" w:after="150" w:afterAutospacing="0" w:line="285" w:lineRule="atLeast"/>
        <w:jc w:val="center"/>
        <w:textAlignment w:val="baseline"/>
        <w:rPr>
          <w:rFonts w:asciiTheme="minorHAnsi" w:hAnsiTheme="minorHAnsi" w:cstheme="minorHAnsi"/>
          <w:color w:val="000000" w:themeColor="text1"/>
          <w:sz w:val="22"/>
          <w:szCs w:val="22"/>
        </w:rPr>
      </w:pPr>
      <w:r w:rsidRPr="003746DE">
        <w:rPr>
          <w:rFonts w:asciiTheme="minorHAnsi" w:hAnsiTheme="minorHAnsi" w:cstheme="minorHAnsi"/>
          <w:b/>
          <w:caps/>
          <w:color w:val="2D2D2D"/>
          <w:spacing w:val="6"/>
          <w:sz w:val="22"/>
          <w:szCs w:val="22"/>
        </w:rPr>
        <w:t xml:space="preserve">OUR </w:t>
      </w:r>
      <w:r>
        <w:rPr>
          <w:rFonts w:asciiTheme="minorHAnsi" w:hAnsiTheme="minorHAnsi" w:cstheme="minorHAnsi"/>
          <w:b/>
          <w:caps/>
          <w:color w:val="2D2D2D"/>
          <w:spacing w:val="6"/>
          <w:sz w:val="22"/>
          <w:szCs w:val="22"/>
        </w:rPr>
        <w:t xml:space="preserve">specialist </w:t>
      </w:r>
      <w:r w:rsidRPr="003746DE">
        <w:rPr>
          <w:rFonts w:asciiTheme="minorHAnsi" w:hAnsiTheme="minorHAnsi" w:cstheme="minorHAnsi"/>
          <w:b/>
          <w:caps/>
          <w:color w:val="2D2D2D"/>
          <w:spacing w:val="6"/>
          <w:sz w:val="22"/>
          <w:szCs w:val="22"/>
        </w:rPr>
        <w:t xml:space="preserve">SERVICES FOR </w:t>
      </w:r>
      <w:r>
        <w:rPr>
          <w:rFonts w:asciiTheme="minorHAnsi" w:hAnsiTheme="minorHAnsi" w:cstheme="minorHAnsi"/>
          <w:b/>
          <w:caps/>
          <w:color w:val="2D2D2D"/>
          <w:spacing w:val="6"/>
          <w:sz w:val="22"/>
          <w:szCs w:val="22"/>
        </w:rPr>
        <w:t>Retail &amp; ecommerce</w:t>
      </w:r>
    </w:p>
    <w:tbl>
      <w:tblPr>
        <w:tblStyle w:val="TableGrid"/>
        <w:tblW w:w="0" w:type="auto"/>
        <w:tblInd w:w="198" w:type="dxa"/>
        <w:tblLook w:val="04A0" w:firstRow="1" w:lastRow="0" w:firstColumn="1" w:lastColumn="0" w:noHBand="0" w:noVBand="1"/>
      </w:tblPr>
      <w:tblGrid>
        <w:gridCol w:w="4523"/>
        <w:gridCol w:w="4333"/>
      </w:tblGrid>
      <w:tr w:rsidR="006D1464" w:rsidRPr="00117FE2" w:rsidTr="006D1464">
        <w:tc>
          <w:tcPr>
            <w:tcW w:w="4523" w:type="dxa"/>
          </w:tcPr>
          <w:p w:rsidR="006D1464" w:rsidRPr="00FB55AF" w:rsidRDefault="006D1464" w:rsidP="001B457D">
            <w:pPr>
              <w:pStyle w:val="ListParagraph"/>
              <w:numPr>
                <w:ilvl w:val="0"/>
                <w:numId w:val="28"/>
              </w:numPr>
              <w:tabs>
                <w:tab w:val="left" w:pos="522"/>
              </w:tabs>
              <w:ind w:left="342" w:hanging="180"/>
            </w:pPr>
            <w:r w:rsidRPr="00FB55AF">
              <w:t>Bookkeeping Services</w:t>
            </w:r>
          </w:p>
        </w:tc>
        <w:tc>
          <w:tcPr>
            <w:tcW w:w="4333" w:type="dxa"/>
          </w:tcPr>
          <w:p w:rsidR="006D1464" w:rsidRPr="00D5398E" w:rsidRDefault="006D1464" w:rsidP="001B457D">
            <w:pPr>
              <w:pStyle w:val="ListParagraph"/>
              <w:numPr>
                <w:ilvl w:val="0"/>
                <w:numId w:val="11"/>
              </w:numPr>
              <w:shd w:val="clear" w:color="auto" w:fill="FFFFFF"/>
              <w:ind w:left="499"/>
              <w:textAlignment w:val="baseline"/>
            </w:pPr>
            <w:r w:rsidRPr="009F3DE6">
              <w:rPr>
                <w:rFonts w:eastAsia="Times New Roman" w:cstheme="minorHAnsi"/>
                <w:color w:val="000000" w:themeColor="text1"/>
              </w:rPr>
              <w:t xml:space="preserve">Setting up </w:t>
            </w:r>
            <w:r>
              <w:rPr>
                <w:rFonts w:eastAsia="Times New Roman" w:cstheme="minorHAnsi"/>
                <w:color w:val="000000" w:themeColor="text1"/>
              </w:rPr>
              <w:t xml:space="preserve">charts of accounts </w:t>
            </w:r>
          </w:p>
          <w:p w:rsidR="006D1464" w:rsidRPr="00D609C2" w:rsidRDefault="006D1464" w:rsidP="001B457D">
            <w:pPr>
              <w:pStyle w:val="ListParagraph"/>
              <w:numPr>
                <w:ilvl w:val="0"/>
                <w:numId w:val="11"/>
              </w:numPr>
              <w:shd w:val="clear" w:color="auto" w:fill="FFFFFF"/>
              <w:ind w:left="499"/>
              <w:textAlignment w:val="baseline"/>
            </w:pPr>
            <w:r w:rsidRPr="009F3DE6">
              <w:rPr>
                <w:rFonts w:eastAsia="Times New Roman" w:cstheme="minorHAnsi"/>
                <w:color w:val="000000" w:themeColor="text1"/>
              </w:rPr>
              <w:t>Recording of sales</w:t>
            </w:r>
            <w:r>
              <w:rPr>
                <w:rFonts w:eastAsia="Times New Roman" w:cstheme="minorHAnsi"/>
                <w:color w:val="000000" w:themeColor="text1"/>
              </w:rPr>
              <w:t xml:space="preserve"> from POS system or ecommerce site to accounting software</w:t>
            </w:r>
          </w:p>
          <w:p w:rsidR="006D1464" w:rsidRDefault="006D1464" w:rsidP="001B457D">
            <w:pPr>
              <w:pStyle w:val="ListParagraph"/>
              <w:numPr>
                <w:ilvl w:val="0"/>
                <w:numId w:val="11"/>
              </w:numPr>
              <w:shd w:val="clear" w:color="auto" w:fill="FFFFFF"/>
              <w:ind w:left="499"/>
              <w:textAlignment w:val="baseline"/>
            </w:pPr>
            <w:r>
              <w:t>Recording receipt from Merchant Account/PayPal Account</w:t>
            </w:r>
          </w:p>
          <w:p w:rsidR="006D1464" w:rsidRPr="00117FE2" w:rsidRDefault="006D1464" w:rsidP="001B457D">
            <w:pPr>
              <w:pStyle w:val="ListParagraph"/>
              <w:numPr>
                <w:ilvl w:val="0"/>
                <w:numId w:val="11"/>
              </w:numPr>
              <w:shd w:val="clear" w:color="auto" w:fill="FFFFFF"/>
              <w:ind w:left="499"/>
              <w:textAlignment w:val="baseline"/>
            </w:pPr>
            <w:r w:rsidRPr="00117FE2">
              <w:t xml:space="preserve">Verifying and recording </w:t>
            </w:r>
            <w:r>
              <w:t>bills</w:t>
            </w:r>
            <w:r w:rsidRPr="00117FE2">
              <w:t xml:space="preserve"> from</w:t>
            </w:r>
            <w:r>
              <w:t xml:space="preserve"> </w:t>
            </w:r>
            <w:r w:rsidRPr="00117FE2">
              <w:t>suppliers</w:t>
            </w:r>
          </w:p>
          <w:p w:rsidR="006D1464" w:rsidRPr="00117FE2" w:rsidRDefault="006D1464" w:rsidP="001B457D">
            <w:pPr>
              <w:pStyle w:val="ListParagraph"/>
              <w:numPr>
                <w:ilvl w:val="0"/>
                <w:numId w:val="11"/>
              </w:numPr>
              <w:shd w:val="clear" w:color="auto" w:fill="FFFFFF"/>
              <w:ind w:left="499"/>
              <w:textAlignment w:val="baseline"/>
            </w:pPr>
            <w:r>
              <w:t>Payment to</w:t>
            </w:r>
            <w:r w:rsidRPr="00117FE2">
              <w:t xml:space="preserve"> suppliers</w:t>
            </w:r>
          </w:p>
          <w:p w:rsidR="006D1464" w:rsidRDefault="006D1464" w:rsidP="001B457D">
            <w:pPr>
              <w:pStyle w:val="ListParagraph"/>
              <w:numPr>
                <w:ilvl w:val="0"/>
                <w:numId w:val="11"/>
              </w:numPr>
              <w:shd w:val="clear" w:color="auto" w:fill="FFFFFF"/>
              <w:ind w:left="499"/>
              <w:textAlignment w:val="baseline"/>
            </w:pPr>
            <w:r w:rsidRPr="00117FE2">
              <w:t xml:space="preserve">Processing employees' pay and </w:t>
            </w:r>
            <w:r>
              <w:t>update payroll file</w:t>
            </w:r>
          </w:p>
          <w:p w:rsidR="006D1464" w:rsidRPr="00117FE2" w:rsidRDefault="006D1464" w:rsidP="001B457D">
            <w:pPr>
              <w:pStyle w:val="ListParagraph"/>
              <w:numPr>
                <w:ilvl w:val="0"/>
                <w:numId w:val="11"/>
              </w:numPr>
              <w:shd w:val="clear" w:color="auto" w:fill="FFFFFF"/>
              <w:ind w:left="499"/>
              <w:textAlignment w:val="baseline"/>
            </w:pPr>
            <w:r>
              <w:t>Processing other tax related reports</w:t>
            </w:r>
          </w:p>
          <w:p w:rsidR="006D1464" w:rsidRPr="00117FE2" w:rsidRDefault="006D1464" w:rsidP="001B457D">
            <w:pPr>
              <w:pStyle w:val="ListParagraph"/>
              <w:numPr>
                <w:ilvl w:val="0"/>
                <w:numId w:val="11"/>
              </w:numPr>
              <w:shd w:val="clear" w:color="auto" w:fill="FFFFFF"/>
              <w:ind w:left="499"/>
              <w:textAlignment w:val="baseline"/>
            </w:pPr>
            <w:r w:rsidRPr="00117FE2">
              <w:t>R</w:t>
            </w:r>
            <w:r>
              <w:t xml:space="preserve">ecording depreciation and other </w:t>
            </w:r>
            <w:r w:rsidRPr="00117FE2">
              <w:t>adjusting entries</w:t>
            </w:r>
          </w:p>
          <w:p w:rsidR="006D1464" w:rsidRDefault="006D1464" w:rsidP="001B457D">
            <w:pPr>
              <w:pStyle w:val="ListParagraph"/>
              <w:numPr>
                <w:ilvl w:val="0"/>
                <w:numId w:val="11"/>
              </w:numPr>
              <w:shd w:val="clear" w:color="auto" w:fill="FFFFFF"/>
              <w:ind w:left="499"/>
              <w:textAlignment w:val="baseline"/>
            </w:pPr>
            <w:r w:rsidRPr="00117FE2">
              <w:t xml:space="preserve">Entering Bank </w:t>
            </w:r>
            <w:r>
              <w:t>Transactions</w:t>
            </w:r>
          </w:p>
          <w:p w:rsidR="006D1464" w:rsidRPr="00117FE2" w:rsidRDefault="006D1464" w:rsidP="001B457D">
            <w:pPr>
              <w:pStyle w:val="ListParagraph"/>
              <w:numPr>
                <w:ilvl w:val="0"/>
                <w:numId w:val="11"/>
              </w:numPr>
              <w:shd w:val="clear" w:color="auto" w:fill="FFFFFF"/>
              <w:ind w:left="499"/>
              <w:textAlignment w:val="baseline"/>
            </w:pPr>
            <w:r w:rsidRPr="00117FE2">
              <w:t>Month-end or year-end closing</w:t>
            </w:r>
            <w:r>
              <w:t xml:space="preserve"> entries</w:t>
            </w:r>
          </w:p>
        </w:tc>
      </w:tr>
      <w:tr w:rsidR="006D1464" w:rsidRPr="00117FE2" w:rsidTr="006D1464">
        <w:tc>
          <w:tcPr>
            <w:tcW w:w="4523" w:type="dxa"/>
          </w:tcPr>
          <w:p w:rsidR="006D1464" w:rsidRPr="00117FE2" w:rsidRDefault="006D1464" w:rsidP="001B457D">
            <w:pPr>
              <w:pStyle w:val="ListParagraph"/>
              <w:numPr>
                <w:ilvl w:val="0"/>
                <w:numId w:val="28"/>
              </w:numPr>
              <w:ind w:left="522"/>
            </w:pPr>
            <w:r w:rsidRPr="00117FE2">
              <w:t>Accounts Payable</w:t>
            </w:r>
          </w:p>
        </w:tc>
        <w:tc>
          <w:tcPr>
            <w:tcW w:w="4333" w:type="dxa"/>
          </w:tcPr>
          <w:p w:rsidR="006D1464" w:rsidRPr="00C25106" w:rsidRDefault="006D1464" w:rsidP="001B457D">
            <w:pPr>
              <w:pStyle w:val="ListParagraph"/>
              <w:numPr>
                <w:ilvl w:val="0"/>
                <w:numId w:val="11"/>
              </w:numPr>
              <w:shd w:val="clear" w:color="auto" w:fill="FFFFFF"/>
              <w:ind w:left="499"/>
              <w:textAlignment w:val="baseline"/>
            </w:pPr>
            <w:r>
              <w:t xml:space="preserve">Posting entry of </w:t>
            </w:r>
            <w:r w:rsidRPr="00C25106">
              <w:t xml:space="preserve">payables invoices into accounting software after thorough understanding </w:t>
            </w:r>
            <w:r>
              <w:t xml:space="preserve">of requirement, </w:t>
            </w:r>
            <w:r w:rsidRPr="00C25106">
              <w:t xml:space="preserve">rules and software.  </w:t>
            </w:r>
            <w:r>
              <w:t xml:space="preserve">Posting </w:t>
            </w:r>
            <w:r w:rsidRPr="00C25106">
              <w:t xml:space="preserve">of purchase orders, </w:t>
            </w:r>
            <w:r>
              <w:t xml:space="preserve">linking </w:t>
            </w:r>
            <w:r w:rsidRPr="00C25106">
              <w:t>o</w:t>
            </w:r>
            <w:r>
              <w:t>f purchase orders with invoices to identify pending PO,</w:t>
            </w:r>
          </w:p>
          <w:p w:rsidR="006D1464" w:rsidRDefault="006D1464" w:rsidP="001B457D">
            <w:pPr>
              <w:pStyle w:val="ListParagraph"/>
              <w:numPr>
                <w:ilvl w:val="0"/>
                <w:numId w:val="11"/>
              </w:numPr>
              <w:shd w:val="clear" w:color="auto" w:fill="FFFFFF"/>
              <w:ind w:left="499"/>
              <w:textAlignment w:val="baseline"/>
            </w:pPr>
            <w:r>
              <w:t>Tracking vendor payments with</w:t>
            </w:r>
            <w:r w:rsidRPr="00C25106">
              <w:t xml:space="preserve"> credit terms </w:t>
            </w:r>
            <w:r>
              <w:t xml:space="preserve">and generates </w:t>
            </w:r>
            <w:r w:rsidRPr="00C25106">
              <w:t xml:space="preserve">timely aging report. </w:t>
            </w:r>
          </w:p>
          <w:p w:rsidR="006D1464" w:rsidRPr="00C25106" w:rsidRDefault="006D1464" w:rsidP="001B457D">
            <w:pPr>
              <w:pStyle w:val="ListParagraph"/>
              <w:numPr>
                <w:ilvl w:val="0"/>
                <w:numId w:val="11"/>
              </w:numPr>
              <w:shd w:val="clear" w:color="auto" w:fill="FFFFFF"/>
              <w:ind w:left="499"/>
              <w:textAlignment w:val="baseline"/>
            </w:pPr>
            <w:r>
              <w:t>Periodical v</w:t>
            </w:r>
            <w:r w:rsidRPr="00C25106">
              <w:t xml:space="preserve">endor reconciliation </w:t>
            </w:r>
            <w:r>
              <w:t>Processing online payment</w:t>
            </w:r>
          </w:p>
          <w:p w:rsidR="006D1464" w:rsidRPr="00117FE2" w:rsidRDefault="006D1464" w:rsidP="001B457D">
            <w:pPr>
              <w:pStyle w:val="ListParagraph"/>
              <w:numPr>
                <w:ilvl w:val="0"/>
                <w:numId w:val="11"/>
              </w:numPr>
              <w:shd w:val="clear" w:color="auto" w:fill="FFFFFF"/>
              <w:ind w:left="499"/>
              <w:textAlignment w:val="baseline"/>
            </w:pPr>
            <w:r w:rsidRPr="00C25106">
              <w:t xml:space="preserve">Reconciliation of credit cards </w:t>
            </w:r>
          </w:p>
        </w:tc>
      </w:tr>
      <w:tr w:rsidR="006D1464" w:rsidRPr="00117FE2" w:rsidTr="006D1464">
        <w:tc>
          <w:tcPr>
            <w:tcW w:w="4523" w:type="dxa"/>
          </w:tcPr>
          <w:p w:rsidR="006D1464" w:rsidRPr="00117FE2" w:rsidRDefault="006D1464" w:rsidP="001B457D">
            <w:pPr>
              <w:pStyle w:val="ListParagraph"/>
              <w:numPr>
                <w:ilvl w:val="0"/>
                <w:numId w:val="28"/>
              </w:numPr>
              <w:ind w:left="540"/>
            </w:pPr>
            <w:r>
              <w:t>Accounts Receivable</w:t>
            </w:r>
          </w:p>
        </w:tc>
        <w:tc>
          <w:tcPr>
            <w:tcW w:w="4333" w:type="dxa"/>
          </w:tcPr>
          <w:p w:rsidR="006D1464" w:rsidRPr="00576618" w:rsidRDefault="006D1464" w:rsidP="001B457D">
            <w:pPr>
              <w:numPr>
                <w:ilvl w:val="1"/>
                <w:numId w:val="25"/>
              </w:numPr>
              <w:tabs>
                <w:tab w:val="clear" w:pos="1440"/>
                <w:tab w:val="num" w:pos="499"/>
              </w:tabs>
              <w:ind w:left="499"/>
              <w:textAlignment w:val="top"/>
              <w:rPr>
                <w:rFonts w:eastAsia="Times New Roman" w:cstheme="minorHAnsi"/>
                <w:color w:val="333333"/>
              </w:rPr>
            </w:pPr>
            <w:r>
              <w:rPr>
                <w:rFonts w:eastAsia="Times New Roman" w:cstheme="minorHAnsi"/>
                <w:b/>
                <w:bCs/>
                <w:color w:val="333333"/>
                <w:bdr w:val="none" w:sz="0" w:space="0" w:color="auto" w:frame="1"/>
              </w:rPr>
              <w:t xml:space="preserve">Reconciliation of </w:t>
            </w:r>
            <w:r w:rsidRPr="00576618">
              <w:rPr>
                <w:rFonts w:eastAsia="Times New Roman" w:cstheme="minorHAnsi"/>
                <w:b/>
                <w:bCs/>
                <w:color w:val="333333"/>
                <w:bdr w:val="none" w:sz="0" w:space="0" w:color="auto" w:frame="1"/>
              </w:rPr>
              <w:t>Point of Sale (POS) systems</w:t>
            </w:r>
            <w:r>
              <w:rPr>
                <w:rFonts w:eastAsia="Times New Roman" w:cstheme="minorHAnsi"/>
                <w:b/>
                <w:bCs/>
                <w:color w:val="333333"/>
                <w:bdr w:val="none" w:sz="0" w:space="0" w:color="auto" w:frame="1"/>
              </w:rPr>
              <w:t>/</w:t>
            </w:r>
            <w:r w:rsidRPr="00576618">
              <w:rPr>
                <w:rFonts w:eastAsia="Times New Roman" w:cstheme="minorHAnsi"/>
                <w:b/>
                <w:bCs/>
                <w:color w:val="333333"/>
                <w:bdr w:val="none" w:sz="0" w:space="0" w:color="auto" w:frame="1"/>
              </w:rPr>
              <w:t>back-end ordering/Third Party Stores with accounting software:</w:t>
            </w:r>
          </w:p>
          <w:p w:rsidR="006D1464" w:rsidRDefault="006D1464" w:rsidP="006D1464">
            <w:pPr>
              <w:ind w:left="499"/>
              <w:textAlignment w:val="top"/>
              <w:rPr>
                <w:rFonts w:eastAsia="Times New Roman" w:cstheme="minorHAnsi"/>
                <w:color w:val="333333"/>
              </w:rPr>
            </w:pPr>
            <w:r w:rsidRPr="00576618">
              <w:rPr>
                <w:rFonts w:eastAsia="Times New Roman" w:cstheme="minorHAnsi"/>
                <w:color w:val="333333"/>
              </w:rPr>
              <w:t xml:space="preserve">Ordering systems </w:t>
            </w:r>
            <w:r>
              <w:rPr>
                <w:rFonts w:eastAsia="Times New Roman" w:cstheme="minorHAnsi"/>
                <w:color w:val="333333"/>
              </w:rPr>
              <w:t>can be different from</w:t>
            </w:r>
            <w:r w:rsidRPr="00576618">
              <w:rPr>
                <w:rFonts w:eastAsia="Times New Roman" w:cstheme="minorHAnsi"/>
                <w:color w:val="333333"/>
              </w:rPr>
              <w:t xml:space="preserve"> accounting software for many small ecommerce companies. </w:t>
            </w:r>
            <w:r>
              <w:rPr>
                <w:rFonts w:eastAsia="Times New Roman" w:cstheme="minorHAnsi"/>
                <w:color w:val="333333"/>
              </w:rPr>
              <w:t xml:space="preserve">As </w:t>
            </w:r>
            <w:r w:rsidRPr="00576618">
              <w:rPr>
                <w:rFonts w:eastAsia="Times New Roman" w:cstheme="minorHAnsi"/>
                <w:color w:val="333333"/>
              </w:rPr>
              <w:t>ecommerce firms sell on ecommerc</w:t>
            </w:r>
            <w:r>
              <w:rPr>
                <w:rFonts w:eastAsia="Times New Roman" w:cstheme="minorHAnsi"/>
                <w:color w:val="333333"/>
              </w:rPr>
              <w:t>e sites such as Amazon and EBay, they</w:t>
            </w:r>
            <w:r w:rsidRPr="00576618">
              <w:rPr>
                <w:rFonts w:eastAsia="Times New Roman" w:cstheme="minorHAnsi"/>
                <w:color w:val="333333"/>
              </w:rPr>
              <w:t xml:space="preserve"> </w:t>
            </w:r>
            <w:r>
              <w:rPr>
                <w:rFonts w:eastAsia="Times New Roman" w:cstheme="minorHAnsi"/>
                <w:color w:val="333333"/>
              </w:rPr>
              <w:t>need to post manual entry on daily/weekly/monthly basis</w:t>
            </w:r>
            <w:r w:rsidRPr="00576618">
              <w:rPr>
                <w:rFonts w:eastAsia="Times New Roman" w:cstheme="minorHAnsi"/>
                <w:color w:val="333333"/>
              </w:rPr>
              <w:t xml:space="preserve"> in the accounting software such as QuickBooks or </w:t>
            </w:r>
            <w:proofErr w:type="spellStart"/>
            <w:r>
              <w:rPr>
                <w:rFonts w:eastAsia="Times New Roman" w:cstheme="minorHAnsi"/>
                <w:color w:val="333333"/>
              </w:rPr>
              <w:t>Xero</w:t>
            </w:r>
            <w:proofErr w:type="spellEnd"/>
            <w:r w:rsidRPr="00576618">
              <w:rPr>
                <w:rFonts w:eastAsia="Times New Roman" w:cstheme="minorHAnsi"/>
                <w:color w:val="333333"/>
              </w:rPr>
              <w:t xml:space="preserve">. </w:t>
            </w:r>
            <w:r>
              <w:rPr>
                <w:rFonts w:eastAsia="Times New Roman" w:cstheme="minorHAnsi"/>
                <w:color w:val="333333"/>
              </w:rPr>
              <w:t xml:space="preserve">We enter daily sales, reconcile daily sales between </w:t>
            </w:r>
            <w:r>
              <w:rPr>
                <w:rFonts w:eastAsia="Times New Roman" w:cstheme="minorHAnsi"/>
                <w:color w:val="333333"/>
              </w:rPr>
              <w:lastRenderedPageBreak/>
              <w:t xml:space="preserve">both systems and send regular reports to analyse. </w:t>
            </w:r>
          </w:p>
          <w:p w:rsidR="006D1464" w:rsidRPr="00576618" w:rsidRDefault="006D1464" w:rsidP="001B457D">
            <w:pPr>
              <w:numPr>
                <w:ilvl w:val="1"/>
                <w:numId w:val="26"/>
              </w:numPr>
              <w:tabs>
                <w:tab w:val="clear" w:pos="1440"/>
                <w:tab w:val="num" w:pos="499"/>
              </w:tabs>
              <w:ind w:left="499" w:hanging="270"/>
              <w:textAlignment w:val="top"/>
              <w:rPr>
                <w:rFonts w:eastAsia="Times New Roman" w:cstheme="minorHAnsi"/>
                <w:color w:val="333333"/>
              </w:rPr>
            </w:pPr>
            <w:r w:rsidRPr="00576618">
              <w:rPr>
                <w:rFonts w:eastAsia="Times New Roman" w:cstheme="minorHAnsi"/>
                <w:b/>
                <w:bCs/>
                <w:color w:val="333333"/>
                <w:bdr w:val="none" w:sz="0" w:space="0" w:color="auto" w:frame="1"/>
              </w:rPr>
              <w:t>Deposits Tracking:</w:t>
            </w:r>
          </w:p>
          <w:p w:rsidR="006D1464" w:rsidRDefault="006D1464" w:rsidP="006D1464">
            <w:pPr>
              <w:ind w:left="499"/>
              <w:textAlignment w:val="top"/>
              <w:rPr>
                <w:rFonts w:eastAsia="Times New Roman" w:cstheme="minorHAnsi"/>
                <w:color w:val="333333"/>
              </w:rPr>
            </w:pPr>
            <w:r>
              <w:rPr>
                <w:rFonts w:eastAsia="Times New Roman" w:cstheme="minorHAnsi"/>
                <w:color w:val="333333"/>
              </w:rPr>
              <w:t xml:space="preserve">Due to end number of daily transactions in </w:t>
            </w:r>
            <w:r w:rsidRPr="00576618">
              <w:rPr>
                <w:rFonts w:eastAsia="Times New Roman" w:cstheme="minorHAnsi"/>
                <w:color w:val="333333"/>
              </w:rPr>
              <w:t>ecommerce companies</w:t>
            </w:r>
            <w:r>
              <w:rPr>
                <w:rFonts w:eastAsia="Times New Roman" w:cstheme="minorHAnsi"/>
                <w:color w:val="333333"/>
              </w:rPr>
              <w:t xml:space="preserve">, It’s required </w:t>
            </w:r>
            <w:r w:rsidRPr="00576618">
              <w:rPr>
                <w:rFonts w:eastAsia="Times New Roman" w:cstheme="minorHAnsi"/>
                <w:color w:val="333333"/>
              </w:rPr>
              <w:t xml:space="preserve">to </w:t>
            </w:r>
            <w:r>
              <w:rPr>
                <w:rFonts w:eastAsia="Times New Roman" w:cstheme="minorHAnsi"/>
                <w:color w:val="333333"/>
              </w:rPr>
              <w:t xml:space="preserve">keep </w:t>
            </w:r>
            <w:r w:rsidRPr="00576618">
              <w:rPr>
                <w:rFonts w:eastAsia="Times New Roman" w:cstheme="minorHAnsi"/>
                <w:color w:val="333333"/>
              </w:rPr>
              <w:t xml:space="preserve">track </w:t>
            </w:r>
            <w:r>
              <w:rPr>
                <w:rFonts w:eastAsia="Times New Roman" w:cstheme="minorHAnsi"/>
                <w:color w:val="333333"/>
              </w:rPr>
              <w:t xml:space="preserve">of </w:t>
            </w:r>
            <w:r w:rsidRPr="00576618">
              <w:rPr>
                <w:rFonts w:eastAsia="Times New Roman" w:cstheme="minorHAnsi"/>
                <w:color w:val="333333"/>
              </w:rPr>
              <w:t xml:space="preserve">customer payments at order level </w:t>
            </w:r>
            <w:r>
              <w:rPr>
                <w:rFonts w:eastAsia="Times New Roman" w:cstheme="minorHAnsi"/>
                <w:color w:val="333333"/>
              </w:rPr>
              <w:t xml:space="preserve">and </w:t>
            </w:r>
            <w:r w:rsidRPr="00576618">
              <w:rPr>
                <w:rFonts w:eastAsia="Times New Roman" w:cstheme="minorHAnsi"/>
                <w:color w:val="333333"/>
              </w:rPr>
              <w:t xml:space="preserve">merchant account deposits. We </w:t>
            </w:r>
            <w:r>
              <w:rPr>
                <w:rFonts w:eastAsia="Times New Roman" w:cstheme="minorHAnsi"/>
                <w:color w:val="333333"/>
              </w:rPr>
              <w:t xml:space="preserve">keep reconciling payment through credit card or checks with outstanding customers to avoid bad debts or frauds. </w:t>
            </w:r>
          </w:p>
          <w:p w:rsidR="006D1464" w:rsidRPr="00576618" w:rsidRDefault="006D1464" w:rsidP="006D1464">
            <w:pPr>
              <w:ind w:left="499"/>
              <w:textAlignment w:val="top"/>
              <w:rPr>
                <w:rFonts w:eastAsia="Times New Roman" w:cstheme="minorHAnsi"/>
                <w:color w:val="333333"/>
              </w:rPr>
            </w:pPr>
            <w:r w:rsidRPr="00576618">
              <w:rPr>
                <w:rFonts w:eastAsia="Times New Roman" w:cstheme="minorHAnsi"/>
                <w:b/>
                <w:bCs/>
                <w:color w:val="333333"/>
                <w:bdr w:val="none" w:sz="0" w:space="0" w:color="auto" w:frame="1"/>
              </w:rPr>
              <w:t>Merchant Account/PayPal Account Reconciliation:</w:t>
            </w:r>
          </w:p>
          <w:p w:rsidR="006D1464" w:rsidRPr="00117FE2" w:rsidRDefault="006D1464" w:rsidP="006D1464">
            <w:pPr>
              <w:ind w:left="499"/>
              <w:textAlignment w:val="top"/>
            </w:pPr>
            <w:r>
              <w:rPr>
                <w:rFonts w:eastAsia="Times New Roman" w:cstheme="minorHAnsi"/>
                <w:color w:val="333333"/>
              </w:rPr>
              <w:t>Regular reconciliation of Merchant account or PayPal account to track funds in transit and avoid extra merchant fees (TDR based charges)</w:t>
            </w:r>
          </w:p>
        </w:tc>
      </w:tr>
      <w:tr w:rsidR="006D1464" w:rsidRPr="00111930" w:rsidTr="006D1464">
        <w:trPr>
          <w:trHeight w:val="5435"/>
        </w:trPr>
        <w:tc>
          <w:tcPr>
            <w:tcW w:w="4523" w:type="dxa"/>
          </w:tcPr>
          <w:p w:rsidR="006D1464" w:rsidRPr="00117FE2" w:rsidRDefault="006D1464" w:rsidP="001B457D">
            <w:pPr>
              <w:pStyle w:val="ListParagraph"/>
              <w:numPr>
                <w:ilvl w:val="0"/>
                <w:numId w:val="28"/>
              </w:numPr>
              <w:ind w:left="540"/>
            </w:pPr>
            <w:r w:rsidRPr="00117FE2">
              <w:lastRenderedPageBreak/>
              <w:t>Management Reporting</w:t>
            </w:r>
          </w:p>
        </w:tc>
        <w:tc>
          <w:tcPr>
            <w:tcW w:w="4333" w:type="dxa"/>
          </w:tcPr>
          <w:p w:rsidR="006D1464" w:rsidRDefault="006D1464" w:rsidP="001B457D">
            <w:pPr>
              <w:pStyle w:val="ListParagraph"/>
              <w:numPr>
                <w:ilvl w:val="0"/>
                <w:numId w:val="27"/>
              </w:numPr>
              <w:ind w:left="589"/>
              <w:textAlignment w:val="top"/>
              <w:rPr>
                <w:rFonts w:eastAsia="Times New Roman" w:cstheme="minorHAnsi"/>
                <w:color w:val="000000" w:themeColor="text1"/>
              </w:rPr>
            </w:pPr>
            <w:r>
              <w:rPr>
                <w:rFonts w:eastAsia="Times New Roman" w:cstheme="minorHAnsi"/>
                <w:color w:val="000000" w:themeColor="text1"/>
              </w:rPr>
              <w:t xml:space="preserve">Report of Inventory reconciliation between accounting software inventory and physical inventory to maintain optimum level of stock and check </w:t>
            </w:r>
            <w:r w:rsidRPr="00D86149">
              <w:rPr>
                <w:rFonts w:eastAsia="Times New Roman" w:cstheme="minorHAnsi"/>
                <w:color w:val="000000" w:themeColor="text1"/>
              </w:rPr>
              <w:t xml:space="preserve">out of stock, </w:t>
            </w:r>
          </w:p>
          <w:p w:rsidR="006D1464" w:rsidRDefault="006D1464" w:rsidP="001B457D">
            <w:pPr>
              <w:pStyle w:val="ListParagraph"/>
              <w:numPr>
                <w:ilvl w:val="0"/>
                <w:numId w:val="27"/>
              </w:numPr>
              <w:ind w:left="589"/>
              <w:textAlignment w:val="top"/>
              <w:rPr>
                <w:rFonts w:eastAsia="Times New Roman" w:cstheme="minorHAnsi"/>
                <w:color w:val="000000" w:themeColor="text1"/>
              </w:rPr>
            </w:pPr>
            <w:r>
              <w:rPr>
                <w:rFonts w:eastAsia="Times New Roman" w:cstheme="minorHAnsi"/>
                <w:color w:val="000000" w:themeColor="text1"/>
              </w:rPr>
              <w:t>Generating</w:t>
            </w:r>
            <w:r w:rsidRPr="00D86149">
              <w:rPr>
                <w:rFonts w:eastAsia="Times New Roman" w:cstheme="minorHAnsi"/>
                <w:color w:val="000000" w:themeColor="text1"/>
              </w:rPr>
              <w:t xml:space="preserve"> month end </w:t>
            </w:r>
            <w:r>
              <w:rPr>
                <w:rFonts w:eastAsia="Times New Roman" w:cstheme="minorHAnsi"/>
                <w:color w:val="000000" w:themeColor="text1"/>
              </w:rPr>
              <w:t xml:space="preserve">category wise and region wise </w:t>
            </w:r>
            <w:r w:rsidRPr="00D86149">
              <w:rPr>
                <w:rFonts w:eastAsia="Times New Roman" w:cstheme="minorHAnsi"/>
                <w:color w:val="000000" w:themeColor="text1"/>
              </w:rPr>
              <w:t xml:space="preserve">sales report </w:t>
            </w:r>
          </w:p>
          <w:p w:rsidR="006D1464" w:rsidRDefault="006D1464" w:rsidP="001B457D">
            <w:pPr>
              <w:pStyle w:val="ListParagraph"/>
              <w:numPr>
                <w:ilvl w:val="0"/>
                <w:numId w:val="27"/>
              </w:numPr>
              <w:ind w:left="589"/>
              <w:textAlignment w:val="top"/>
              <w:rPr>
                <w:rFonts w:eastAsia="Times New Roman" w:cstheme="minorHAnsi"/>
                <w:color w:val="000000" w:themeColor="text1"/>
              </w:rPr>
            </w:pPr>
            <w:r>
              <w:rPr>
                <w:rFonts w:eastAsia="Times New Roman" w:cstheme="minorHAnsi"/>
                <w:color w:val="000000" w:themeColor="text1"/>
              </w:rPr>
              <w:t>Detailed management report</w:t>
            </w:r>
            <w:r w:rsidRPr="00D86149">
              <w:rPr>
                <w:rFonts w:eastAsia="Times New Roman" w:cstheme="minorHAnsi"/>
                <w:color w:val="000000" w:themeColor="text1"/>
              </w:rPr>
              <w:t xml:space="preserve"> on key business parameters </w:t>
            </w:r>
            <w:r>
              <w:rPr>
                <w:rFonts w:eastAsia="Times New Roman" w:cstheme="minorHAnsi"/>
                <w:color w:val="000000" w:themeColor="text1"/>
              </w:rPr>
              <w:t>to identify</w:t>
            </w:r>
            <w:r w:rsidRPr="00D86149">
              <w:rPr>
                <w:rFonts w:eastAsia="Times New Roman" w:cstheme="minorHAnsi"/>
                <w:color w:val="000000" w:themeColor="text1"/>
              </w:rPr>
              <w:t xml:space="preserve"> revenue and expense trends.  </w:t>
            </w:r>
          </w:p>
          <w:p w:rsidR="006D1464" w:rsidRPr="00D86149" w:rsidRDefault="006D1464" w:rsidP="001B457D">
            <w:pPr>
              <w:pStyle w:val="ListParagraph"/>
              <w:numPr>
                <w:ilvl w:val="0"/>
                <w:numId w:val="27"/>
              </w:numPr>
              <w:ind w:left="589"/>
              <w:textAlignment w:val="top"/>
              <w:rPr>
                <w:rFonts w:eastAsia="Times New Roman" w:cstheme="minorHAnsi"/>
                <w:color w:val="000000" w:themeColor="text1"/>
              </w:rPr>
            </w:pPr>
            <w:r w:rsidRPr="00D86149">
              <w:rPr>
                <w:rFonts w:eastAsia="Times New Roman" w:cstheme="minorHAnsi"/>
                <w:color w:val="000000" w:themeColor="text1"/>
              </w:rPr>
              <w:t xml:space="preserve">Revenue reports </w:t>
            </w:r>
            <w:r>
              <w:rPr>
                <w:rFonts w:eastAsia="Times New Roman" w:cstheme="minorHAnsi"/>
                <w:color w:val="000000" w:themeColor="text1"/>
              </w:rPr>
              <w:t>indicating strong</w:t>
            </w:r>
            <w:r w:rsidRPr="00D86149">
              <w:rPr>
                <w:rFonts w:eastAsia="Times New Roman" w:cstheme="minorHAnsi"/>
                <w:color w:val="000000" w:themeColor="text1"/>
              </w:rPr>
              <w:t xml:space="preserve"> performing product lines, categories, brands and SKUs.</w:t>
            </w:r>
          </w:p>
          <w:p w:rsidR="006D1464" w:rsidRPr="0017351E" w:rsidRDefault="006D1464" w:rsidP="001B457D">
            <w:pPr>
              <w:pStyle w:val="ListParagraph"/>
              <w:numPr>
                <w:ilvl w:val="0"/>
                <w:numId w:val="27"/>
              </w:numPr>
              <w:ind w:left="589"/>
              <w:textAlignment w:val="top"/>
              <w:rPr>
                <w:rFonts w:ascii="Arial" w:eastAsia="Times New Roman" w:hAnsi="Arial" w:cs="Arial"/>
                <w:color w:val="494949"/>
                <w:sz w:val="26"/>
                <w:szCs w:val="26"/>
                <w:lang w:eastAsia="en-GB"/>
              </w:rPr>
            </w:pPr>
            <w:r>
              <w:rPr>
                <w:rFonts w:eastAsia="Times New Roman" w:cstheme="minorHAnsi"/>
                <w:color w:val="000000" w:themeColor="text1"/>
              </w:rPr>
              <w:t>M</w:t>
            </w:r>
            <w:r w:rsidRPr="00D86149">
              <w:rPr>
                <w:rFonts w:eastAsia="Times New Roman" w:cstheme="minorHAnsi"/>
                <w:color w:val="000000" w:themeColor="text1"/>
              </w:rPr>
              <w:t xml:space="preserve">onthly financial control reports </w:t>
            </w:r>
            <w:r>
              <w:rPr>
                <w:rFonts w:eastAsia="Times New Roman" w:cstheme="minorHAnsi"/>
                <w:color w:val="000000" w:themeColor="text1"/>
              </w:rPr>
              <w:t xml:space="preserve">including </w:t>
            </w:r>
            <w:r w:rsidRPr="00D86149">
              <w:rPr>
                <w:rFonts w:eastAsia="Times New Roman" w:cstheme="minorHAnsi"/>
                <w:color w:val="000000" w:themeColor="text1"/>
              </w:rPr>
              <w:t xml:space="preserve">parameters </w:t>
            </w:r>
            <w:r>
              <w:rPr>
                <w:rFonts w:eastAsia="Times New Roman" w:cstheme="minorHAnsi"/>
                <w:color w:val="000000" w:themeColor="text1"/>
              </w:rPr>
              <w:t xml:space="preserve">such </w:t>
            </w:r>
            <w:r w:rsidRPr="00D86149">
              <w:rPr>
                <w:rFonts w:eastAsia="Times New Roman" w:cstheme="minorHAnsi"/>
                <w:color w:val="000000" w:themeColor="text1"/>
              </w:rPr>
              <w:t xml:space="preserve">sales, purchase, expenses and liabilities. </w:t>
            </w:r>
          </w:p>
          <w:p w:rsidR="006D1464" w:rsidRPr="00832C0C" w:rsidRDefault="006D1464" w:rsidP="001B457D">
            <w:pPr>
              <w:pStyle w:val="ListParagraph"/>
              <w:numPr>
                <w:ilvl w:val="0"/>
                <w:numId w:val="27"/>
              </w:numPr>
              <w:ind w:left="589"/>
              <w:textAlignment w:val="top"/>
              <w:rPr>
                <w:rFonts w:ascii="Arial" w:eastAsia="Times New Roman" w:hAnsi="Arial" w:cs="Arial"/>
                <w:color w:val="494949"/>
                <w:sz w:val="26"/>
                <w:szCs w:val="26"/>
                <w:lang w:eastAsia="en-GB"/>
              </w:rPr>
            </w:pPr>
            <w:r>
              <w:rPr>
                <w:rFonts w:eastAsia="Times New Roman" w:cstheme="minorHAnsi"/>
                <w:color w:val="000000" w:themeColor="text1"/>
              </w:rPr>
              <w:t>W</w:t>
            </w:r>
            <w:r w:rsidRPr="00D86149">
              <w:rPr>
                <w:rFonts w:eastAsia="Times New Roman" w:cstheme="minorHAnsi"/>
                <w:color w:val="000000" w:themeColor="text1"/>
              </w:rPr>
              <w:t>orking capital utilization and cash flow reports</w:t>
            </w:r>
            <w:r>
              <w:rPr>
                <w:rFonts w:eastAsia="Times New Roman" w:cstheme="minorHAnsi"/>
                <w:color w:val="000000" w:themeColor="text1"/>
              </w:rPr>
              <w:t>.</w:t>
            </w:r>
          </w:p>
          <w:p w:rsidR="006D1464" w:rsidRPr="00111930" w:rsidRDefault="006D1464" w:rsidP="001B457D">
            <w:pPr>
              <w:pStyle w:val="ListParagraph"/>
              <w:numPr>
                <w:ilvl w:val="0"/>
                <w:numId w:val="27"/>
              </w:numPr>
              <w:ind w:left="589"/>
              <w:textAlignment w:val="top"/>
              <w:rPr>
                <w:rFonts w:ascii="Arial" w:eastAsia="Times New Roman" w:hAnsi="Arial" w:cs="Arial"/>
                <w:color w:val="494949"/>
                <w:sz w:val="26"/>
                <w:szCs w:val="26"/>
                <w:lang w:eastAsia="en-GB"/>
              </w:rPr>
            </w:pPr>
            <w:r>
              <w:rPr>
                <w:rFonts w:eastAsia="Times New Roman" w:cstheme="minorHAnsi"/>
                <w:color w:val="000000" w:themeColor="text1"/>
              </w:rPr>
              <w:t xml:space="preserve">Analysis of </w:t>
            </w:r>
            <w:r w:rsidRPr="00D86149">
              <w:rPr>
                <w:rFonts w:eastAsia="Times New Roman" w:cstheme="minorHAnsi"/>
                <w:color w:val="000000" w:themeColor="text1"/>
              </w:rPr>
              <w:t>margin break-up, c</w:t>
            </w:r>
            <w:r>
              <w:rPr>
                <w:rFonts w:eastAsia="Times New Roman" w:cstheme="minorHAnsi"/>
                <w:color w:val="000000" w:themeColor="text1"/>
              </w:rPr>
              <w:t>ost drivers and expense trends</w:t>
            </w:r>
          </w:p>
        </w:tc>
      </w:tr>
    </w:tbl>
    <w:p w:rsidR="006D1464" w:rsidRDefault="006D1464" w:rsidP="00B30888"/>
    <w:p w:rsidR="00F9134A" w:rsidRDefault="00F9134A" w:rsidP="00B30888"/>
    <w:p w:rsidR="00F9134A" w:rsidRPr="00513762" w:rsidRDefault="00F9134A" w:rsidP="00F9134A">
      <w:pPr>
        <w:spacing w:line="240" w:lineRule="auto"/>
        <w:contextualSpacing w:val="0"/>
        <w:jc w:val="center"/>
        <w:rPr>
          <w:rFonts w:ascii="Calibri" w:eastAsia="Calibri" w:hAnsi="Calibri" w:cs="Calibri"/>
          <w:b/>
        </w:rPr>
      </w:pPr>
      <w:r w:rsidRPr="00513762">
        <w:rPr>
          <w:rFonts w:ascii="Times New Roman" w:eastAsia="Times New Roman" w:hAnsi="Times New Roman" w:cs="Times New Roman"/>
          <w:b/>
          <w:sz w:val="28"/>
          <w:szCs w:val="28"/>
        </w:rPr>
        <w:t>Accounting Softwares &amp; Support Applications we use</w:t>
      </w:r>
    </w:p>
    <w:p w:rsidR="00F9134A" w:rsidRDefault="00F9134A" w:rsidP="00F9134A">
      <w:pPr>
        <w:spacing w:line="240" w:lineRule="auto"/>
        <w:contextualSpacing w:val="0"/>
      </w:pPr>
    </w:p>
    <w:p w:rsidR="00F9134A" w:rsidRDefault="00F9134A" w:rsidP="00F9134A">
      <w:pPr>
        <w:spacing w:line="240" w:lineRule="auto"/>
        <w:contextualSpacing w:val="0"/>
        <w:rPr>
          <w:rFonts w:ascii="Calibri" w:eastAsia="Calibri" w:hAnsi="Calibri" w:cs="Calibri"/>
        </w:rPr>
      </w:pPr>
      <w:proofErr w:type="spellStart"/>
      <w:r w:rsidRPr="00513762">
        <w:t>Quickbooks</w:t>
      </w:r>
      <w:proofErr w:type="spellEnd"/>
      <w:r w:rsidRPr="00513762">
        <w:t xml:space="preserve">, </w:t>
      </w:r>
      <w:proofErr w:type="spellStart"/>
      <w:r w:rsidRPr="00513762">
        <w:t>Xero</w:t>
      </w:r>
      <w:proofErr w:type="spellEnd"/>
      <w:r w:rsidRPr="00513762">
        <w:t xml:space="preserve">, Sage </w:t>
      </w:r>
      <w:proofErr w:type="spellStart"/>
      <w:r w:rsidRPr="00513762">
        <w:t>Intacct</w:t>
      </w:r>
      <w:proofErr w:type="spellEnd"/>
      <w:r w:rsidRPr="00513762">
        <w:t xml:space="preserve">, SAGE, Net Suite, Dear System, Bill.com, SAP, </w:t>
      </w:r>
      <w:proofErr w:type="spellStart"/>
      <w:r w:rsidRPr="00513762">
        <w:t>Caseware</w:t>
      </w:r>
      <w:proofErr w:type="spellEnd"/>
      <w:r w:rsidRPr="00513762">
        <w:t xml:space="preserve">, ADP, </w:t>
      </w:r>
      <w:proofErr w:type="spellStart"/>
      <w:r w:rsidRPr="00513762">
        <w:t>Paycheck</w:t>
      </w:r>
      <w:proofErr w:type="spellEnd"/>
      <w:r w:rsidRPr="00513762">
        <w:t xml:space="preserve">, </w:t>
      </w:r>
      <w:proofErr w:type="spellStart"/>
      <w:r w:rsidRPr="00513762">
        <w:t>Paylocity</w:t>
      </w:r>
      <w:proofErr w:type="spellEnd"/>
      <w:r w:rsidRPr="00513762">
        <w:t xml:space="preserve">, Gusto, </w:t>
      </w:r>
      <w:proofErr w:type="spellStart"/>
      <w:r w:rsidRPr="00513762">
        <w:t>Hubdoc</w:t>
      </w:r>
      <w:proofErr w:type="spellEnd"/>
      <w:r w:rsidRPr="00513762">
        <w:t xml:space="preserve">, </w:t>
      </w:r>
      <w:proofErr w:type="spellStart"/>
      <w:r w:rsidRPr="00513762">
        <w:t>Zohobooks</w:t>
      </w:r>
      <w:proofErr w:type="spellEnd"/>
      <w:r w:rsidRPr="00513762">
        <w:t>, Tally ERP 9</w:t>
      </w:r>
    </w:p>
    <w:p w:rsidR="00F9134A" w:rsidRDefault="00F9134A" w:rsidP="00F9134A">
      <w:pPr>
        <w:spacing w:line="240" w:lineRule="auto"/>
        <w:contextualSpacing w:val="0"/>
        <w:jc w:val="center"/>
        <w:rPr>
          <w:rFonts w:ascii="Times New Roman" w:eastAsia="Times New Roman" w:hAnsi="Times New Roman" w:cs="Times New Roman"/>
          <w:b/>
          <w:sz w:val="28"/>
          <w:szCs w:val="28"/>
        </w:rPr>
      </w:pPr>
    </w:p>
    <w:p w:rsidR="00F9134A" w:rsidRDefault="00F9134A" w:rsidP="00F9134A">
      <w:pPr>
        <w:spacing w:line="24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Other Industry expertise</w:t>
      </w:r>
    </w:p>
    <w:p w:rsidR="00F9134A" w:rsidRDefault="00F9134A" w:rsidP="00F9134A">
      <w:pPr>
        <w:spacing w:line="240" w:lineRule="auto"/>
        <w:contextualSpacing w:val="0"/>
      </w:pPr>
    </w:p>
    <w:p w:rsidR="00F9134A" w:rsidRPr="00513762" w:rsidRDefault="00F9134A" w:rsidP="00F9134A">
      <w:pPr>
        <w:spacing w:line="240" w:lineRule="auto"/>
        <w:contextualSpacing w:val="0"/>
      </w:pPr>
      <w:r w:rsidRPr="00513762">
        <w:lastRenderedPageBreak/>
        <w:t>Please include last option as “Don’t see your industry</w:t>
      </w:r>
      <w:r>
        <w:t xml:space="preserve"> </w:t>
      </w:r>
      <w:r w:rsidRPr="00513762">
        <w:rPr>
          <w:i/>
          <w:u w:val="single"/>
        </w:rPr>
        <w:t>Click Here</w:t>
      </w:r>
      <w:r w:rsidRPr="00513762">
        <w:t>” which should be having following feature;</w:t>
      </w:r>
    </w:p>
    <w:p w:rsidR="00F9134A" w:rsidRDefault="00F9134A" w:rsidP="001B457D">
      <w:pPr>
        <w:pStyle w:val="ListParagraph"/>
        <w:numPr>
          <w:ilvl w:val="0"/>
          <w:numId w:val="29"/>
        </w:numPr>
        <w:spacing w:line="240" w:lineRule="auto"/>
        <w:contextualSpacing w:val="0"/>
      </w:pPr>
      <w:r>
        <w:t>There should be hovering message “</w:t>
      </w:r>
      <w:r w:rsidRPr="00513762">
        <w:t xml:space="preserve">Talk to </w:t>
      </w:r>
      <w:r>
        <w:t>our expert</w:t>
      </w:r>
      <w:r w:rsidRPr="00513762">
        <w:t xml:space="preserve"> about custom solution for your business.</w:t>
      </w:r>
    </w:p>
    <w:p w:rsidR="00F9134A" w:rsidRPr="00513762" w:rsidRDefault="00F9134A" w:rsidP="001B457D">
      <w:pPr>
        <w:pStyle w:val="ListParagraph"/>
        <w:numPr>
          <w:ilvl w:val="0"/>
          <w:numId w:val="29"/>
        </w:numPr>
        <w:spacing w:line="240" w:lineRule="auto"/>
        <w:contextualSpacing w:val="0"/>
      </w:pPr>
      <w:r>
        <w:t>Clicking on the same should be direct them on Inquiry Page</w:t>
      </w:r>
    </w:p>
    <w:p w:rsidR="00F9134A" w:rsidRPr="009852C2" w:rsidRDefault="00F9134A" w:rsidP="00B30888"/>
    <w:p w:rsidR="00E00620" w:rsidRPr="006F4A6B" w:rsidRDefault="009852C2" w:rsidP="006F4A6B">
      <w:pPr>
        <w:pStyle w:val="Heading2"/>
        <w:rPr>
          <w:b/>
        </w:rPr>
      </w:pPr>
      <w:bookmarkStart w:id="188" w:name="_x4ixcv65si4r" w:colFirst="0" w:colLast="0"/>
      <w:bookmarkEnd w:id="188"/>
      <w:r w:rsidRPr="006F4A6B">
        <w:rPr>
          <w:b/>
        </w:rPr>
        <w:t>Power Generation</w:t>
      </w:r>
    </w:p>
    <w:p w:rsidR="006F4A6B" w:rsidRDefault="006F4A6B" w:rsidP="00B30888">
      <w:pPr>
        <w:rPr>
          <w:i/>
        </w:rPr>
      </w:pPr>
      <w:bookmarkStart w:id="189" w:name="_b1sb10b39raw" w:colFirst="0" w:colLast="0"/>
      <w:bookmarkStart w:id="190" w:name="_6fze4r8u56is" w:colFirst="0" w:colLast="0"/>
      <w:bookmarkEnd w:id="189"/>
      <w:bookmarkEnd w:id="190"/>
    </w:p>
    <w:p w:rsidR="00E00620" w:rsidRPr="006D1464" w:rsidRDefault="009852C2" w:rsidP="006D1464">
      <w:pPr>
        <w:jc w:val="center"/>
        <w:rPr>
          <w:b/>
          <w:color w:val="FF0000"/>
        </w:rPr>
      </w:pPr>
      <w:r w:rsidRPr="006D1464">
        <w:rPr>
          <w:b/>
          <w:color w:val="FF0000"/>
        </w:rPr>
        <w:t>Maximize your return on investment through effective operational management in power generation business</w:t>
      </w:r>
    </w:p>
    <w:p w:rsidR="00E00620" w:rsidRPr="009852C2" w:rsidRDefault="00E00620" w:rsidP="00B30888">
      <w:bookmarkStart w:id="191" w:name="_dkza9dvzeywk" w:colFirst="0" w:colLast="0"/>
      <w:bookmarkEnd w:id="191"/>
    </w:p>
    <w:p w:rsidR="00E00620" w:rsidRDefault="009852C2" w:rsidP="00B30888">
      <w:bookmarkStart w:id="192" w:name="_furmt4ogvrit" w:colFirst="0" w:colLast="0"/>
      <w:bookmarkEnd w:id="192"/>
      <w:r w:rsidRPr="009852C2">
        <w:t xml:space="preserve">In the International Energy Outlook 2016 (IEO2016) Reference case, world net electricity generation </w:t>
      </w:r>
      <w:r w:rsidR="006D1464">
        <w:t>will increase</w:t>
      </w:r>
      <w:r w:rsidRPr="009852C2">
        <w:t xml:space="preserve"> 69% by 2040, from 21.6 trillion kilowatt-hours (kWh) in 2012 to 25.8 trillion kWh in 2020 and 36.5 trillion kWh in 2040. </w:t>
      </w:r>
    </w:p>
    <w:p w:rsidR="006D1464" w:rsidRPr="009852C2" w:rsidRDefault="006D1464" w:rsidP="00B30888"/>
    <w:p w:rsidR="00E00620" w:rsidRDefault="009852C2" w:rsidP="00B30888">
      <w:bookmarkStart w:id="193" w:name="_drrzp3t31m22" w:colFirst="0" w:colLast="0"/>
      <w:bookmarkEnd w:id="193"/>
      <w:r w:rsidRPr="009852C2">
        <w:t>Electricity is the world’s fastest-growing form of ultimate energy consumption, as it has been for many decades. Power systems have continued to evolve from isolated, small grids to integrated national markets and even international markets.</w:t>
      </w:r>
    </w:p>
    <w:p w:rsidR="006D1464" w:rsidRPr="009852C2" w:rsidRDefault="006D1464" w:rsidP="00B30888"/>
    <w:p w:rsidR="00E00620" w:rsidRPr="009852C2" w:rsidRDefault="009852C2" w:rsidP="00B30888">
      <w:bookmarkStart w:id="194" w:name="_f1ctlhqc8xzg" w:colFirst="0" w:colLast="0"/>
      <w:bookmarkEnd w:id="194"/>
      <w:r w:rsidRPr="009852C2">
        <w:t xml:space="preserve">We, at CapActix, </w:t>
      </w:r>
      <w:r w:rsidR="005E0AAB">
        <w:t xml:space="preserve">understand that </w:t>
      </w:r>
      <w:r w:rsidR="006D1464">
        <w:t xml:space="preserve">electricity generated using different means such as </w:t>
      </w:r>
      <w:r w:rsidR="006D1464" w:rsidRPr="009852C2">
        <w:t xml:space="preserve">Coal, Solar, Wind, Geothermal, Hydrogen, Tidal, </w:t>
      </w:r>
      <w:proofErr w:type="gramStart"/>
      <w:r w:rsidR="006D1464" w:rsidRPr="009852C2">
        <w:t>Wave,</w:t>
      </w:r>
      <w:proofErr w:type="gramEnd"/>
      <w:r w:rsidR="006D1464" w:rsidRPr="009852C2">
        <w:t xml:space="preserve"> Bio</w:t>
      </w:r>
      <w:r w:rsidR="005E0AAB">
        <w:t>-</w:t>
      </w:r>
      <w:r w:rsidR="006D1464" w:rsidRPr="009852C2">
        <w:t>mass, Hydroelectric etc</w:t>
      </w:r>
      <w:r w:rsidR="005E0AAB">
        <w:t>.</w:t>
      </w:r>
      <w:r w:rsidR="006D1464">
        <w:t xml:space="preserve"> use different methodology and machineries</w:t>
      </w:r>
      <w:r w:rsidR="005E0AAB">
        <w:t xml:space="preserve"> for generation</w:t>
      </w:r>
      <w:r w:rsidR="006D1464">
        <w:t xml:space="preserve">. </w:t>
      </w:r>
      <w:r w:rsidR="005E0AAB">
        <w:t xml:space="preserve">We accordingly differentiate our chart of </w:t>
      </w:r>
      <w:proofErr w:type="gramStart"/>
      <w:r w:rsidR="005E0AAB">
        <w:t>accounts,</w:t>
      </w:r>
      <w:proofErr w:type="gramEnd"/>
      <w:r w:rsidR="005E0AAB">
        <w:t xml:space="preserve"> business process master, cost centre and profit centre set up and inventory management methodology so that each company can get specific and useful information from its accounts.</w:t>
      </w:r>
    </w:p>
    <w:p w:rsidR="00E00620" w:rsidRPr="005E0AAB" w:rsidRDefault="00E00620" w:rsidP="00B30888">
      <w:pPr>
        <w:rPr>
          <w:u w:val="single"/>
        </w:rPr>
      </w:pPr>
      <w:bookmarkStart w:id="195" w:name="_k07qusbf7bz3" w:colFirst="0" w:colLast="0"/>
      <w:bookmarkEnd w:id="195"/>
    </w:p>
    <w:p w:rsidR="00A43291" w:rsidRPr="00513762" w:rsidRDefault="00A43291" w:rsidP="00A43291">
      <w:pPr>
        <w:spacing w:line="240" w:lineRule="auto"/>
        <w:contextualSpacing w:val="0"/>
        <w:jc w:val="center"/>
        <w:rPr>
          <w:rFonts w:ascii="Calibri" w:eastAsia="Calibri" w:hAnsi="Calibri" w:cs="Calibri"/>
          <w:b/>
        </w:rPr>
      </w:pPr>
      <w:bookmarkStart w:id="196" w:name="_4yh5oqyfss5s" w:colFirst="0" w:colLast="0"/>
      <w:bookmarkEnd w:id="196"/>
      <w:r w:rsidRPr="00513762">
        <w:rPr>
          <w:rFonts w:ascii="Times New Roman" w:eastAsia="Times New Roman" w:hAnsi="Times New Roman" w:cs="Times New Roman"/>
          <w:b/>
          <w:sz w:val="28"/>
          <w:szCs w:val="28"/>
        </w:rPr>
        <w:t>Accounting Softwares &amp; Support Applications we use</w:t>
      </w:r>
    </w:p>
    <w:p w:rsidR="00A43291" w:rsidRDefault="00A43291" w:rsidP="00A43291">
      <w:pPr>
        <w:spacing w:line="240" w:lineRule="auto"/>
        <w:contextualSpacing w:val="0"/>
      </w:pPr>
    </w:p>
    <w:p w:rsidR="00A43291" w:rsidRDefault="00A43291" w:rsidP="00A43291">
      <w:pPr>
        <w:spacing w:line="240" w:lineRule="auto"/>
        <w:contextualSpacing w:val="0"/>
        <w:rPr>
          <w:rFonts w:ascii="Calibri" w:eastAsia="Calibri" w:hAnsi="Calibri" w:cs="Calibri"/>
        </w:rPr>
      </w:pPr>
      <w:proofErr w:type="spellStart"/>
      <w:r w:rsidRPr="00513762">
        <w:t>Quickbooks</w:t>
      </w:r>
      <w:proofErr w:type="spellEnd"/>
      <w:r w:rsidRPr="00513762">
        <w:t xml:space="preserve">, </w:t>
      </w:r>
      <w:proofErr w:type="spellStart"/>
      <w:r w:rsidRPr="00513762">
        <w:t>Xero</w:t>
      </w:r>
      <w:proofErr w:type="spellEnd"/>
      <w:r w:rsidRPr="00513762">
        <w:t xml:space="preserve">, Sage </w:t>
      </w:r>
      <w:proofErr w:type="spellStart"/>
      <w:r w:rsidRPr="00513762">
        <w:t>Intacct</w:t>
      </w:r>
      <w:proofErr w:type="spellEnd"/>
      <w:r w:rsidRPr="00513762">
        <w:t xml:space="preserve">, SAGE, Net Suite, Dear System, Bill.com, SAP, </w:t>
      </w:r>
      <w:proofErr w:type="spellStart"/>
      <w:r w:rsidRPr="00513762">
        <w:t>Caseware</w:t>
      </w:r>
      <w:proofErr w:type="spellEnd"/>
      <w:r w:rsidRPr="00513762">
        <w:t xml:space="preserve">, ADP, </w:t>
      </w:r>
      <w:proofErr w:type="spellStart"/>
      <w:r w:rsidRPr="00513762">
        <w:t>Paycheck</w:t>
      </w:r>
      <w:proofErr w:type="spellEnd"/>
      <w:r w:rsidRPr="00513762">
        <w:t xml:space="preserve">, </w:t>
      </w:r>
      <w:proofErr w:type="spellStart"/>
      <w:r w:rsidRPr="00513762">
        <w:t>Paylocity</w:t>
      </w:r>
      <w:proofErr w:type="spellEnd"/>
      <w:r w:rsidRPr="00513762">
        <w:t xml:space="preserve">, Gusto, </w:t>
      </w:r>
      <w:proofErr w:type="spellStart"/>
      <w:r w:rsidRPr="00513762">
        <w:t>Hubdoc</w:t>
      </w:r>
      <w:proofErr w:type="spellEnd"/>
      <w:r w:rsidRPr="00513762">
        <w:t xml:space="preserve">, </w:t>
      </w:r>
      <w:proofErr w:type="spellStart"/>
      <w:r w:rsidRPr="00513762">
        <w:t>Zohobooks</w:t>
      </w:r>
      <w:proofErr w:type="spellEnd"/>
      <w:r w:rsidRPr="00513762">
        <w:t>, Tally ERP 9</w:t>
      </w:r>
    </w:p>
    <w:p w:rsidR="00A43291" w:rsidRDefault="00A43291" w:rsidP="00A43291">
      <w:pPr>
        <w:spacing w:line="240" w:lineRule="auto"/>
        <w:contextualSpacing w:val="0"/>
        <w:jc w:val="center"/>
        <w:rPr>
          <w:rFonts w:ascii="Times New Roman" w:eastAsia="Times New Roman" w:hAnsi="Times New Roman" w:cs="Times New Roman"/>
          <w:b/>
          <w:sz w:val="28"/>
          <w:szCs w:val="28"/>
        </w:rPr>
      </w:pPr>
    </w:p>
    <w:p w:rsidR="00A43291" w:rsidRDefault="00A43291" w:rsidP="00A43291">
      <w:pPr>
        <w:spacing w:line="24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Other Industry expertise</w:t>
      </w:r>
    </w:p>
    <w:p w:rsidR="00A43291" w:rsidRDefault="00A43291" w:rsidP="00A43291">
      <w:pPr>
        <w:spacing w:line="240" w:lineRule="auto"/>
        <w:contextualSpacing w:val="0"/>
      </w:pPr>
    </w:p>
    <w:p w:rsidR="00A43291" w:rsidRPr="00513762" w:rsidRDefault="00A43291" w:rsidP="00A43291">
      <w:pPr>
        <w:spacing w:line="240" w:lineRule="auto"/>
        <w:contextualSpacing w:val="0"/>
      </w:pPr>
      <w:r w:rsidRPr="00513762">
        <w:t>Please include last option as “Don’t see your industry</w:t>
      </w:r>
      <w:r>
        <w:t xml:space="preserve"> </w:t>
      </w:r>
      <w:r w:rsidRPr="00513762">
        <w:rPr>
          <w:i/>
          <w:u w:val="single"/>
        </w:rPr>
        <w:t>Click Here</w:t>
      </w:r>
      <w:r w:rsidRPr="00513762">
        <w:t>” which should be having following feature;</w:t>
      </w:r>
    </w:p>
    <w:p w:rsidR="00A43291" w:rsidRDefault="00A43291" w:rsidP="001B457D">
      <w:pPr>
        <w:pStyle w:val="ListParagraph"/>
        <w:numPr>
          <w:ilvl w:val="0"/>
          <w:numId w:val="29"/>
        </w:numPr>
        <w:spacing w:line="240" w:lineRule="auto"/>
        <w:contextualSpacing w:val="0"/>
      </w:pPr>
      <w:r>
        <w:t>There should be hovering message “</w:t>
      </w:r>
      <w:r w:rsidRPr="00513762">
        <w:t xml:space="preserve">Talk to </w:t>
      </w:r>
      <w:r>
        <w:t>our expert</w:t>
      </w:r>
      <w:r w:rsidRPr="00513762">
        <w:t xml:space="preserve"> about custom solution for your business.</w:t>
      </w:r>
    </w:p>
    <w:p w:rsidR="00A43291" w:rsidRPr="00513762" w:rsidRDefault="00A43291" w:rsidP="001B457D">
      <w:pPr>
        <w:pStyle w:val="ListParagraph"/>
        <w:numPr>
          <w:ilvl w:val="0"/>
          <w:numId w:val="29"/>
        </w:numPr>
        <w:spacing w:line="240" w:lineRule="auto"/>
        <w:contextualSpacing w:val="0"/>
      </w:pPr>
      <w:r>
        <w:t>Clicking on the same should be direct them on Inquiry Page</w:t>
      </w:r>
    </w:p>
    <w:p w:rsidR="00A43291" w:rsidRDefault="00A43291" w:rsidP="00B30888">
      <w:pPr>
        <w:rPr>
          <w:i/>
          <w:u w:val="single"/>
        </w:rPr>
      </w:pPr>
    </w:p>
    <w:p w:rsidR="00A43291" w:rsidRDefault="00A43291" w:rsidP="00B30888">
      <w:pPr>
        <w:rPr>
          <w:i/>
          <w:u w:val="single"/>
        </w:rPr>
      </w:pPr>
    </w:p>
    <w:p w:rsidR="00E00620" w:rsidRPr="006F4A6B" w:rsidRDefault="009852C2" w:rsidP="006F4A6B">
      <w:pPr>
        <w:pStyle w:val="Heading1"/>
        <w:rPr>
          <w:b/>
        </w:rPr>
      </w:pPr>
      <w:bookmarkStart w:id="197" w:name="_xjegg6c3htv8" w:colFirst="0" w:colLast="0"/>
      <w:bookmarkEnd w:id="197"/>
      <w:r w:rsidRPr="006F4A6B">
        <w:rPr>
          <w:b/>
        </w:rPr>
        <w:lastRenderedPageBreak/>
        <w:t>How We Work</w:t>
      </w:r>
    </w:p>
    <w:p w:rsidR="00E00620" w:rsidRPr="006F4A6B" w:rsidRDefault="009852C2" w:rsidP="006F4A6B">
      <w:pPr>
        <w:pStyle w:val="Heading2"/>
        <w:rPr>
          <w:b/>
        </w:rPr>
      </w:pPr>
      <w:bookmarkStart w:id="198" w:name="_9wdnjgnjk6qs" w:colFirst="0" w:colLast="0"/>
      <w:bookmarkEnd w:id="198"/>
      <w:r w:rsidRPr="006F4A6B">
        <w:rPr>
          <w:b/>
        </w:rPr>
        <w:t>Engagement Models</w:t>
      </w:r>
    </w:p>
    <w:p w:rsidR="00E00620" w:rsidRPr="009852C2" w:rsidRDefault="009852C2" w:rsidP="00B30888">
      <w:bookmarkStart w:id="199" w:name="_t0jnb41zrnbw" w:colFirst="0" w:colLast="0"/>
      <w:bookmarkEnd w:id="199"/>
      <w:r w:rsidRPr="009852C2">
        <w:t xml:space="preserve"> </w:t>
      </w:r>
    </w:p>
    <w:p w:rsidR="00E00620" w:rsidRPr="009852C2" w:rsidRDefault="009852C2" w:rsidP="00A43291">
      <w:pPr>
        <w:jc w:val="center"/>
      </w:pPr>
      <w:bookmarkStart w:id="200" w:name="_yllj9kdnpeg6" w:colFirst="0" w:colLast="0"/>
      <w:bookmarkEnd w:id="200"/>
      <w:r w:rsidRPr="00A43291">
        <w:rPr>
          <w:b/>
          <w:color w:val="FF0000"/>
        </w:rPr>
        <w:t>If you are really confused with which Engagement model is the best suit for your business, Our Expert Team is always available to assist you.</w:t>
      </w:r>
      <w:bookmarkStart w:id="201" w:name="_sugrv62rpjkv" w:colFirst="0" w:colLast="0"/>
      <w:bookmarkEnd w:id="201"/>
      <w:r w:rsidRPr="009852C2">
        <w:t xml:space="preserve"> </w:t>
      </w:r>
    </w:p>
    <w:p w:rsidR="00E00620" w:rsidRPr="00A43291" w:rsidRDefault="009852C2" w:rsidP="00A43291">
      <w:pPr>
        <w:jc w:val="center"/>
        <w:rPr>
          <w:b/>
          <w:color w:val="FF0000"/>
        </w:rPr>
      </w:pPr>
      <w:bookmarkStart w:id="202" w:name="_mtpq5ecc1ey5" w:colFirst="0" w:colLast="0"/>
      <w:bookmarkEnd w:id="202"/>
      <w:r w:rsidRPr="00A43291">
        <w:rPr>
          <w:b/>
          <w:color w:val="FF0000"/>
        </w:rPr>
        <w:t>“Talk to Our Expert”</w:t>
      </w:r>
    </w:p>
    <w:p w:rsidR="00E00620" w:rsidRPr="009852C2" w:rsidRDefault="009852C2" w:rsidP="00B30888">
      <w:bookmarkStart w:id="203" w:name="_gr5mb8jhqqos" w:colFirst="0" w:colLast="0"/>
      <w:bookmarkEnd w:id="203"/>
      <w:r w:rsidRPr="009852C2">
        <w:t xml:space="preserve"> </w:t>
      </w:r>
    </w:p>
    <w:p w:rsidR="00E00620" w:rsidRPr="00E33C8D" w:rsidRDefault="009852C2" w:rsidP="00792359">
      <w:pPr>
        <w:jc w:val="center"/>
        <w:rPr>
          <w:b/>
          <w:sz w:val="24"/>
          <w:szCs w:val="24"/>
        </w:rPr>
      </w:pPr>
      <w:bookmarkStart w:id="204" w:name="_6wneq2diwqsh" w:colFirst="0" w:colLast="0"/>
      <w:bookmarkEnd w:id="204"/>
      <w:r w:rsidRPr="00E33C8D">
        <w:rPr>
          <w:b/>
          <w:sz w:val="24"/>
          <w:szCs w:val="24"/>
        </w:rPr>
        <w:t>Engagement Models</w:t>
      </w:r>
    </w:p>
    <w:p w:rsidR="00792359" w:rsidRPr="009852C2" w:rsidRDefault="00792359" w:rsidP="00792359">
      <w:pPr>
        <w:jc w:val="center"/>
      </w:pPr>
    </w:p>
    <w:p w:rsidR="00E00620" w:rsidRDefault="009852C2" w:rsidP="00B30888">
      <w:bookmarkStart w:id="205" w:name="_t033yxg909lv" w:colFirst="0" w:colLast="0"/>
      <w:bookmarkEnd w:id="205"/>
      <w:r w:rsidRPr="009852C2">
        <w:t xml:space="preserve">Business owners never would like to go with the flow but the proper methodologies, system and cost effectiveness along with the strong work experience. Therefore, they would hire or outsource services to experienced, experts and professionals. </w:t>
      </w:r>
    </w:p>
    <w:p w:rsidR="00792359" w:rsidRPr="009852C2" w:rsidRDefault="00792359" w:rsidP="00B30888"/>
    <w:p w:rsidR="00E00620" w:rsidRPr="009852C2" w:rsidRDefault="009852C2" w:rsidP="00B30888">
      <w:bookmarkStart w:id="206" w:name="_25qo0u5a0vcx" w:colFirst="0" w:colLast="0"/>
      <w:bookmarkEnd w:id="206"/>
      <w:r w:rsidRPr="009852C2">
        <w:t xml:space="preserve">Well, CapActix is the name to reckon with the true potential and combination of experience and the term advanced in the accounting domain. We always strive hard to give the utmost satisfaction to our clients in the best accurate, on-time and quality oriented services. </w:t>
      </w:r>
      <w:bookmarkStart w:id="207" w:name="_km68hhriyd7e" w:colFirst="0" w:colLast="0"/>
      <w:bookmarkEnd w:id="207"/>
      <w:r w:rsidRPr="009852C2">
        <w:t xml:space="preserve">We believe that the initial </w:t>
      </w:r>
      <w:r w:rsidR="00792359" w:rsidRPr="009852C2">
        <w:t>investments like</w:t>
      </w:r>
      <w:r w:rsidRPr="009852C2">
        <w:t xml:space="preserve"> involvement and refinement at the initiation of the process results in smooth implementation and inevitably successful solutions. We allow you to choose an appropriate engagement model according to the requirement in terms of staffing flexibility and scalability.</w:t>
      </w:r>
    </w:p>
    <w:p w:rsidR="00E00620" w:rsidRPr="009852C2" w:rsidRDefault="00E00620" w:rsidP="00B30888">
      <w:pPr>
        <w:rPr>
          <w:sz w:val="16"/>
        </w:rPr>
      </w:pPr>
    </w:p>
    <w:p w:rsidR="00E00620" w:rsidRPr="00792359" w:rsidRDefault="00792359" w:rsidP="001B457D">
      <w:pPr>
        <w:pStyle w:val="ListParagraph"/>
        <w:numPr>
          <w:ilvl w:val="2"/>
          <w:numId w:val="25"/>
        </w:numPr>
        <w:tabs>
          <w:tab w:val="left" w:pos="90"/>
        </w:tabs>
        <w:ind w:left="360"/>
        <w:rPr>
          <w:b/>
        </w:rPr>
      </w:pPr>
      <w:r w:rsidRPr="00792359">
        <w:rPr>
          <w:b/>
        </w:rPr>
        <w:t>Fixed Price Model</w:t>
      </w:r>
      <w:r w:rsidR="009852C2" w:rsidRPr="00792359">
        <w:rPr>
          <w:b/>
        </w:rPr>
        <w:t xml:space="preserve">: </w:t>
      </w:r>
    </w:p>
    <w:p w:rsidR="00E00620" w:rsidRPr="009852C2" w:rsidRDefault="00E00620" w:rsidP="00B30888"/>
    <w:p w:rsidR="00E00620" w:rsidRPr="009852C2" w:rsidRDefault="009852C2" w:rsidP="00792359">
      <w:pPr>
        <w:ind w:left="360"/>
      </w:pPr>
      <w:r w:rsidRPr="009852C2">
        <w:t xml:space="preserve">The Fixed Price model is suitable for the well-defined requirements and plans for the outsourcing work. Under this model, we analyze the scope of accounting and finance work and charge fixed fees. This model works for outsourcing the fixed monthly bookkeeping and accounting work where it is possible to identify </w:t>
      </w:r>
      <w:r w:rsidR="00E33C8D">
        <w:t xml:space="preserve">volume of </w:t>
      </w:r>
      <w:r w:rsidRPr="009852C2">
        <w:t xml:space="preserve">recurring activities on monthly basis. </w:t>
      </w:r>
    </w:p>
    <w:p w:rsidR="00E00620" w:rsidRPr="009852C2" w:rsidRDefault="00E00620" w:rsidP="00792359">
      <w:pPr>
        <w:ind w:left="360"/>
      </w:pPr>
    </w:p>
    <w:p w:rsidR="00E00620" w:rsidRPr="00792359" w:rsidRDefault="009852C2" w:rsidP="00792359">
      <w:pPr>
        <w:ind w:left="360"/>
        <w:rPr>
          <w:b/>
        </w:rPr>
      </w:pPr>
      <w:r w:rsidRPr="00792359">
        <w:rPr>
          <w:b/>
        </w:rPr>
        <w:t>Benefit:</w:t>
      </w:r>
    </w:p>
    <w:p w:rsidR="00E00620" w:rsidRPr="009852C2" w:rsidRDefault="009852C2" w:rsidP="001B457D">
      <w:pPr>
        <w:pStyle w:val="ListParagraph"/>
        <w:numPr>
          <w:ilvl w:val="0"/>
          <w:numId w:val="30"/>
        </w:numPr>
        <w:ind w:left="720"/>
      </w:pPr>
      <w:r w:rsidRPr="009852C2">
        <w:t>Reducing the risk of extra cos</w:t>
      </w:r>
      <w:r w:rsidR="00792359">
        <w:t>ts because of the fixed charges</w:t>
      </w:r>
    </w:p>
    <w:p w:rsidR="00E00620" w:rsidRPr="009852C2" w:rsidRDefault="009852C2" w:rsidP="001B457D">
      <w:pPr>
        <w:pStyle w:val="ListParagraph"/>
        <w:numPr>
          <w:ilvl w:val="0"/>
          <w:numId w:val="30"/>
        </w:numPr>
        <w:ind w:left="720"/>
      </w:pPr>
      <w:r w:rsidRPr="009852C2">
        <w:t>Saving in overhead cost for main</w:t>
      </w:r>
      <w:r w:rsidR="00792359">
        <w:t>taining minimum infrastructure</w:t>
      </w:r>
    </w:p>
    <w:p w:rsidR="00E00620" w:rsidRPr="009852C2" w:rsidRDefault="009852C2" w:rsidP="001B457D">
      <w:pPr>
        <w:pStyle w:val="ListParagraph"/>
        <w:numPr>
          <w:ilvl w:val="0"/>
          <w:numId w:val="30"/>
        </w:numPr>
        <w:ind w:left="720"/>
      </w:pPr>
      <w:r w:rsidRPr="009852C2">
        <w:t>Avoid conflict through a well-defined requirement by making the process more transparent</w:t>
      </w:r>
    </w:p>
    <w:p w:rsidR="00E00620" w:rsidRPr="009852C2" w:rsidRDefault="00792359" w:rsidP="001B457D">
      <w:pPr>
        <w:pStyle w:val="ListParagraph"/>
        <w:numPr>
          <w:ilvl w:val="0"/>
          <w:numId w:val="30"/>
        </w:numPr>
        <w:ind w:left="720"/>
      </w:pPr>
      <w:r>
        <w:t>No Risk of fluctuating price</w:t>
      </w:r>
    </w:p>
    <w:p w:rsidR="00E00620" w:rsidRPr="009852C2" w:rsidRDefault="00E00620" w:rsidP="00B30888"/>
    <w:p w:rsidR="00E00620" w:rsidRPr="003C2657" w:rsidRDefault="009852C2" w:rsidP="001B457D">
      <w:pPr>
        <w:pStyle w:val="ListParagraph"/>
        <w:numPr>
          <w:ilvl w:val="2"/>
          <w:numId w:val="25"/>
        </w:numPr>
        <w:ind w:left="360"/>
        <w:rPr>
          <w:b/>
        </w:rPr>
      </w:pPr>
      <w:r w:rsidRPr="003C2657">
        <w:rPr>
          <w:b/>
        </w:rPr>
        <w:t xml:space="preserve">Dedicated Resource (FTE) Model: </w:t>
      </w:r>
    </w:p>
    <w:p w:rsidR="00E00620" w:rsidRPr="009852C2" w:rsidRDefault="00E00620" w:rsidP="00B30888"/>
    <w:p w:rsidR="00E00620" w:rsidRPr="009852C2" w:rsidRDefault="009852C2" w:rsidP="003C2657">
      <w:pPr>
        <w:ind w:left="360"/>
      </w:pPr>
      <w:r w:rsidRPr="009852C2">
        <w:t xml:space="preserve">The dedicated resource model does the reviewing of the business requirements and checks the scope of work followed by assigning the dedicated teams for the project.  </w:t>
      </w:r>
    </w:p>
    <w:p w:rsidR="00E00620" w:rsidRPr="009852C2" w:rsidRDefault="00E00620" w:rsidP="003C2657">
      <w:pPr>
        <w:ind w:left="360"/>
      </w:pPr>
    </w:p>
    <w:p w:rsidR="00E00620" w:rsidRPr="009852C2" w:rsidRDefault="009852C2" w:rsidP="003C2657">
      <w:pPr>
        <w:ind w:left="360"/>
      </w:pPr>
      <w:r w:rsidRPr="009852C2">
        <w:lastRenderedPageBreak/>
        <w:t>The dedicated team/ individual exclusively work on the project under your direction</w:t>
      </w:r>
      <w:r w:rsidR="00E33C8D">
        <w:t xml:space="preserve"> and our firms controlled environment as well as senior management supervision</w:t>
      </w:r>
      <w:r w:rsidRPr="009852C2">
        <w:t>. Each FTE (full-time equivalent) accountant or account manager communicates with you to understand the requirement and execute the project according to them. They directly update you on the progress of the work by sending a d</w:t>
      </w:r>
      <w:r w:rsidR="00E33C8D">
        <w:t>aily, weekly or monthly report.</w:t>
      </w:r>
    </w:p>
    <w:p w:rsidR="00E00620" w:rsidRPr="009852C2" w:rsidRDefault="00E00620" w:rsidP="003C2657">
      <w:pPr>
        <w:ind w:left="360"/>
      </w:pPr>
    </w:p>
    <w:p w:rsidR="00E00620" w:rsidRPr="003C2657" w:rsidRDefault="009852C2" w:rsidP="003C2657">
      <w:pPr>
        <w:ind w:left="360"/>
        <w:rPr>
          <w:b/>
        </w:rPr>
      </w:pPr>
      <w:r w:rsidRPr="003C2657">
        <w:rPr>
          <w:b/>
        </w:rPr>
        <w:t>Benefits:</w:t>
      </w:r>
    </w:p>
    <w:p w:rsidR="00E00620" w:rsidRPr="009852C2" w:rsidRDefault="009852C2" w:rsidP="001B457D">
      <w:pPr>
        <w:pStyle w:val="ListParagraph"/>
        <w:numPr>
          <w:ilvl w:val="0"/>
          <w:numId w:val="31"/>
        </w:numPr>
        <w:tabs>
          <w:tab w:val="left" w:pos="810"/>
        </w:tabs>
        <w:ind w:left="720"/>
      </w:pPr>
      <w:r w:rsidRPr="009852C2">
        <w:t>Allows to pay fixed monthly charges and relieving from the risk of cost escalation</w:t>
      </w:r>
    </w:p>
    <w:p w:rsidR="00E00620" w:rsidRPr="009852C2" w:rsidRDefault="009852C2" w:rsidP="001B457D">
      <w:pPr>
        <w:pStyle w:val="ListParagraph"/>
        <w:numPr>
          <w:ilvl w:val="0"/>
          <w:numId w:val="31"/>
        </w:numPr>
        <w:tabs>
          <w:tab w:val="left" w:pos="810"/>
        </w:tabs>
        <w:ind w:left="720"/>
      </w:pPr>
      <w:r w:rsidRPr="009852C2">
        <w:t xml:space="preserve">Flexibility in choosing suitable resources </w:t>
      </w:r>
    </w:p>
    <w:p w:rsidR="00E00620" w:rsidRPr="009852C2" w:rsidRDefault="009852C2" w:rsidP="001B457D">
      <w:pPr>
        <w:pStyle w:val="ListParagraph"/>
        <w:numPr>
          <w:ilvl w:val="0"/>
          <w:numId w:val="31"/>
        </w:numPr>
        <w:tabs>
          <w:tab w:val="left" w:pos="810"/>
        </w:tabs>
        <w:ind w:left="720"/>
      </w:pPr>
      <w:r w:rsidRPr="009852C2">
        <w:t>Allows to choose additional sources depending on the urgency of the project</w:t>
      </w:r>
    </w:p>
    <w:p w:rsidR="00E00620" w:rsidRPr="009852C2" w:rsidRDefault="009852C2" w:rsidP="001B457D">
      <w:pPr>
        <w:pStyle w:val="ListParagraph"/>
        <w:numPr>
          <w:ilvl w:val="0"/>
          <w:numId w:val="31"/>
        </w:numPr>
        <w:tabs>
          <w:tab w:val="left" w:pos="810"/>
        </w:tabs>
        <w:ind w:left="720"/>
      </w:pPr>
      <w:r w:rsidRPr="009852C2">
        <w:t>Value addition over the time due to efficiency and closed approach to your organization</w:t>
      </w:r>
    </w:p>
    <w:p w:rsidR="00E00620" w:rsidRPr="009852C2" w:rsidRDefault="009852C2" w:rsidP="001B457D">
      <w:pPr>
        <w:pStyle w:val="ListParagraph"/>
        <w:numPr>
          <w:ilvl w:val="0"/>
          <w:numId w:val="31"/>
        </w:numPr>
        <w:tabs>
          <w:tab w:val="left" w:pos="810"/>
        </w:tabs>
        <w:ind w:left="720"/>
      </w:pPr>
      <w:r w:rsidRPr="009852C2">
        <w:t xml:space="preserve">Suitable for medium to high volume of work  </w:t>
      </w:r>
    </w:p>
    <w:p w:rsidR="00E00620" w:rsidRPr="009852C2" w:rsidRDefault="00E00620" w:rsidP="00B30888">
      <w:bookmarkStart w:id="208" w:name="_fefvk42so168" w:colFirst="0" w:colLast="0"/>
      <w:bookmarkEnd w:id="208"/>
    </w:p>
    <w:p w:rsidR="00E00620" w:rsidRPr="003C2657" w:rsidRDefault="009852C2" w:rsidP="001B457D">
      <w:pPr>
        <w:pStyle w:val="ListParagraph"/>
        <w:numPr>
          <w:ilvl w:val="2"/>
          <w:numId w:val="25"/>
        </w:numPr>
        <w:ind w:left="360"/>
        <w:rPr>
          <w:b/>
        </w:rPr>
      </w:pPr>
      <w:bookmarkStart w:id="209" w:name="_o83c4x18y0r" w:colFirst="0" w:colLast="0"/>
      <w:bookmarkStart w:id="210" w:name="_niq3wcmddjdg" w:colFirst="0" w:colLast="0"/>
      <w:bookmarkStart w:id="211" w:name="_fxtvc11o3tkd" w:colFirst="0" w:colLast="0"/>
      <w:bookmarkEnd w:id="209"/>
      <w:bookmarkEnd w:id="210"/>
      <w:bookmarkEnd w:id="211"/>
      <w:r w:rsidRPr="003C2657">
        <w:rPr>
          <w:b/>
        </w:rPr>
        <w:t>T</w:t>
      </w:r>
      <w:r w:rsidR="003C2657" w:rsidRPr="003C2657">
        <w:rPr>
          <w:b/>
        </w:rPr>
        <w:t>ransaction-based Pricing Model:</w:t>
      </w:r>
    </w:p>
    <w:p w:rsidR="003C2657" w:rsidRDefault="003C2657" w:rsidP="00B30888">
      <w:bookmarkStart w:id="212" w:name="_lkugiwpbv3da" w:colFirst="0" w:colLast="0"/>
      <w:bookmarkEnd w:id="212"/>
    </w:p>
    <w:p w:rsidR="00E00620" w:rsidRDefault="009852C2" w:rsidP="003C2657">
      <w:pPr>
        <w:ind w:left="360"/>
      </w:pPr>
      <w:r w:rsidRPr="009852C2">
        <w:t>The transaction-based pricing model is based on the quantum of work. The client is charged on the basis of the number of transactions with a price-per-transaction based on the band of volume.</w:t>
      </w:r>
    </w:p>
    <w:p w:rsidR="003C2657" w:rsidRPr="009852C2" w:rsidRDefault="003C2657" w:rsidP="003C2657">
      <w:pPr>
        <w:ind w:left="360"/>
      </w:pPr>
    </w:p>
    <w:p w:rsidR="00E00620" w:rsidRPr="009852C2" w:rsidRDefault="009852C2" w:rsidP="003C2657">
      <w:pPr>
        <w:ind w:left="360"/>
      </w:pPr>
      <w:bookmarkStart w:id="213" w:name="_ewvn7hlh8ynv" w:colFirst="0" w:colLast="0"/>
      <w:bookmarkEnd w:id="213"/>
      <w:r w:rsidRPr="009852C2">
        <w:t xml:space="preserve">We advise our clients to go for this model when </w:t>
      </w:r>
      <w:r w:rsidR="00E33C8D">
        <w:t xml:space="preserve">volume per month gets fluctuated and there is no consistency of volume. </w:t>
      </w:r>
    </w:p>
    <w:p w:rsidR="00E00620" w:rsidRPr="009852C2" w:rsidRDefault="009852C2" w:rsidP="003C2657">
      <w:pPr>
        <w:ind w:left="360"/>
      </w:pPr>
      <w:bookmarkStart w:id="214" w:name="_84ewu2l31g29" w:colFirst="0" w:colLast="0"/>
      <w:bookmarkEnd w:id="214"/>
      <w:r w:rsidRPr="009852C2">
        <w:t xml:space="preserve"> </w:t>
      </w:r>
    </w:p>
    <w:p w:rsidR="00E00620" w:rsidRPr="003C2657" w:rsidRDefault="009852C2" w:rsidP="003C2657">
      <w:pPr>
        <w:ind w:left="360"/>
        <w:rPr>
          <w:b/>
        </w:rPr>
      </w:pPr>
      <w:bookmarkStart w:id="215" w:name="_qwx40q1pygeq" w:colFirst="0" w:colLast="0"/>
      <w:bookmarkEnd w:id="215"/>
      <w:r w:rsidRPr="003C2657">
        <w:rPr>
          <w:b/>
        </w:rPr>
        <w:t>Benefit:</w:t>
      </w:r>
    </w:p>
    <w:p w:rsidR="00E00620" w:rsidRPr="009852C2" w:rsidRDefault="009852C2" w:rsidP="001B457D">
      <w:pPr>
        <w:pStyle w:val="ListParagraph"/>
        <w:numPr>
          <w:ilvl w:val="0"/>
          <w:numId w:val="32"/>
        </w:numPr>
        <w:ind w:left="720"/>
      </w:pPr>
      <w:bookmarkStart w:id="216" w:name="_ts5r4zx8ukjw" w:colFirst="0" w:colLast="0"/>
      <w:bookmarkStart w:id="217" w:name="_ial9dnsmjzyh" w:colFirst="0" w:colLast="0"/>
      <w:bookmarkEnd w:id="216"/>
      <w:bookmarkEnd w:id="217"/>
      <w:r w:rsidRPr="009852C2">
        <w:t>Suitable for the drastic fluctuation in a quantum of work</w:t>
      </w:r>
    </w:p>
    <w:p w:rsidR="00E00620" w:rsidRPr="009852C2" w:rsidRDefault="009852C2" w:rsidP="001B457D">
      <w:pPr>
        <w:pStyle w:val="ListParagraph"/>
        <w:numPr>
          <w:ilvl w:val="0"/>
          <w:numId w:val="32"/>
        </w:numPr>
        <w:ind w:left="720"/>
      </w:pPr>
      <w:bookmarkStart w:id="218" w:name="_w2g21uul28ol" w:colFirst="0" w:colLast="0"/>
      <w:bookmarkEnd w:id="218"/>
      <w:r w:rsidRPr="009852C2">
        <w:t>Flexibility in the price structure</w:t>
      </w:r>
    </w:p>
    <w:p w:rsidR="00E00620" w:rsidRPr="009852C2" w:rsidRDefault="009852C2" w:rsidP="001B457D">
      <w:pPr>
        <w:pStyle w:val="ListParagraph"/>
        <w:numPr>
          <w:ilvl w:val="0"/>
          <w:numId w:val="32"/>
        </w:numPr>
        <w:ind w:left="720"/>
      </w:pPr>
      <w:bookmarkStart w:id="219" w:name="_1we7l7r09ink" w:colFirst="0" w:colLast="0"/>
      <w:bookmarkEnd w:id="219"/>
      <w:r w:rsidRPr="009852C2">
        <w:t xml:space="preserve">Helpful in saving cost and increase in efficiency </w:t>
      </w:r>
    </w:p>
    <w:p w:rsidR="00E00620" w:rsidRPr="009852C2" w:rsidRDefault="009852C2" w:rsidP="001B457D">
      <w:pPr>
        <w:pStyle w:val="ListParagraph"/>
        <w:numPr>
          <w:ilvl w:val="0"/>
          <w:numId w:val="32"/>
        </w:numPr>
        <w:ind w:left="720"/>
      </w:pPr>
      <w:bookmarkStart w:id="220" w:name="_1h8krx23beab" w:colFirst="0" w:colLast="0"/>
      <w:bookmarkEnd w:id="220"/>
      <w:r w:rsidRPr="009852C2">
        <w:t>Higher visibility in staffing requirement and pricing</w:t>
      </w:r>
    </w:p>
    <w:p w:rsidR="00E00620" w:rsidRPr="009852C2" w:rsidRDefault="009852C2" w:rsidP="00B30888">
      <w:bookmarkStart w:id="221" w:name="_buu6emezd02h" w:colFirst="0" w:colLast="0"/>
      <w:bookmarkEnd w:id="221"/>
      <w:r w:rsidRPr="009852C2">
        <w:t xml:space="preserve"> </w:t>
      </w:r>
    </w:p>
    <w:p w:rsidR="00E00620" w:rsidRPr="006F4A6B" w:rsidRDefault="009852C2" w:rsidP="006F4A6B">
      <w:pPr>
        <w:pStyle w:val="Heading2"/>
        <w:rPr>
          <w:b/>
        </w:rPr>
      </w:pPr>
      <w:bookmarkStart w:id="222" w:name="_qxjotzvx4tbg" w:colFirst="0" w:colLast="0"/>
      <w:bookmarkEnd w:id="222"/>
      <w:r w:rsidRPr="006F4A6B">
        <w:rPr>
          <w:b/>
        </w:rPr>
        <w:t>Transition Process</w:t>
      </w:r>
    </w:p>
    <w:p w:rsidR="00E33C8D" w:rsidRPr="00E33C8D" w:rsidRDefault="009852C2" w:rsidP="00B30888">
      <w:pPr>
        <w:rPr>
          <w:b/>
          <w:color w:val="FF0000"/>
        </w:rPr>
      </w:pPr>
      <w:bookmarkStart w:id="223" w:name="_amzoiyed1fxa" w:colFirst="0" w:colLast="0"/>
      <w:bookmarkStart w:id="224" w:name="_ebigutn5znud" w:colFirst="0" w:colLast="0"/>
      <w:bookmarkEnd w:id="223"/>
      <w:bookmarkEnd w:id="224"/>
      <w:r w:rsidRPr="00E33C8D">
        <w:rPr>
          <w:b/>
          <w:color w:val="FF0000"/>
        </w:rPr>
        <w:t>Analy</w:t>
      </w:r>
      <w:r w:rsidR="00E33C8D" w:rsidRPr="00E33C8D">
        <w:rPr>
          <w:b/>
          <w:color w:val="FF0000"/>
        </w:rPr>
        <w:t>s</w:t>
      </w:r>
      <w:r w:rsidRPr="00E33C8D">
        <w:rPr>
          <w:b/>
          <w:color w:val="FF0000"/>
        </w:rPr>
        <w:t xml:space="preserve">ing the processes &amp; current control weaknesses </w:t>
      </w:r>
    </w:p>
    <w:p w:rsidR="00E00620" w:rsidRPr="00E33C8D" w:rsidRDefault="00E33C8D" w:rsidP="00E33C8D">
      <w:pPr>
        <w:rPr>
          <w:b/>
          <w:color w:val="FF0000"/>
        </w:rPr>
      </w:pPr>
      <w:r w:rsidRPr="00E33C8D">
        <w:rPr>
          <w:b/>
          <w:color w:val="FF0000"/>
        </w:rPr>
        <w:t xml:space="preserve">                                             </w:t>
      </w:r>
      <w:r w:rsidR="009852C2" w:rsidRPr="00E33C8D">
        <w:rPr>
          <w:b/>
          <w:color w:val="FF0000"/>
        </w:rPr>
        <w:t>+</w:t>
      </w:r>
      <w:r w:rsidRPr="00E33C8D">
        <w:rPr>
          <w:b/>
          <w:color w:val="FF0000"/>
        </w:rPr>
        <w:tab/>
      </w:r>
      <w:r w:rsidRPr="00E33C8D">
        <w:rPr>
          <w:b/>
          <w:color w:val="FF0000"/>
        </w:rPr>
        <w:tab/>
      </w:r>
      <w:r w:rsidRPr="00E33C8D">
        <w:rPr>
          <w:b/>
          <w:color w:val="FF0000"/>
        </w:rPr>
        <w:tab/>
      </w:r>
      <w:r w:rsidRPr="00E33C8D">
        <w:rPr>
          <w:b/>
          <w:color w:val="FF0000"/>
        </w:rPr>
        <w:tab/>
      </w:r>
      <w:r w:rsidRPr="00E33C8D">
        <w:rPr>
          <w:b/>
          <w:color w:val="FF0000"/>
        </w:rPr>
        <w:tab/>
        <w:t xml:space="preserve"> </w:t>
      </w:r>
      <w:r w:rsidRPr="00E33C8D">
        <w:rPr>
          <w:b/>
          <w:color w:val="FF0000"/>
        </w:rPr>
        <w:tab/>
      </w:r>
      <w:r>
        <w:rPr>
          <w:b/>
          <w:color w:val="FF0000"/>
        </w:rPr>
        <w:t xml:space="preserve">    </w:t>
      </w:r>
      <w:r w:rsidRPr="00E33C8D">
        <w:rPr>
          <w:b/>
          <w:color w:val="FF0000"/>
        </w:rPr>
        <w:t xml:space="preserve">= </w:t>
      </w:r>
      <w:r w:rsidRPr="00E33C8D">
        <w:rPr>
          <w:b/>
          <w:color w:val="FF0000"/>
        </w:rPr>
        <w:t xml:space="preserve">    Effective Transition</w:t>
      </w:r>
    </w:p>
    <w:p w:rsidR="00E00620" w:rsidRPr="00E33C8D" w:rsidRDefault="009852C2" w:rsidP="00B30888">
      <w:pPr>
        <w:rPr>
          <w:b/>
          <w:color w:val="FF0000"/>
        </w:rPr>
      </w:pPr>
      <w:bookmarkStart w:id="225" w:name="_7gq0ziv5mfi1" w:colFirst="0" w:colLast="0"/>
      <w:bookmarkEnd w:id="225"/>
      <w:r w:rsidRPr="00E33C8D">
        <w:rPr>
          <w:b/>
          <w:color w:val="FF0000"/>
        </w:rPr>
        <w:t xml:space="preserve">Implementation Planning in order to achieve agreed deliverables </w:t>
      </w:r>
    </w:p>
    <w:p w:rsidR="00E00620" w:rsidRPr="009852C2" w:rsidRDefault="00E00620" w:rsidP="00B30888">
      <w:bookmarkStart w:id="226" w:name="_d65sp4cb9j8x" w:colFirst="0" w:colLast="0"/>
      <w:bookmarkEnd w:id="226"/>
    </w:p>
    <w:p w:rsidR="00E00620" w:rsidRDefault="009852C2" w:rsidP="00B30888">
      <w:bookmarkStart w:id="227" w:name="_j5rngyepxg95" w:colFirst="0" w:colLast="0"/>
      <w:bookmarkEnd w:id="227"/>
      <w:r w:rsidRPr="009852C2">
        <w:t xml:space="preserve">At CapActix, we follow the stringent procedures to ensure a smooth and seamless transition of </w:t>
      </w:r>
      <w:r w:rsidR="00C01AE0">
        <w:t>your current account set up into new integrated accounting environment</w:t>
      </w:r>
      <w:r w:rsidRPr="009852C2">
        <w:t xml:space="preserve">. We understand that every business is unique, and so is our approach! </w:t>
      </w:r>
    </w:p>
    <w:p w:rsidR="00C01AE0" w:rsidRPr="009852C2" w:rsidRDefault="00C01AE0" w:rsidP="00B30888"/>
    <w:p w:rsidR="00E00620" w:rsidRPr="009852C2" w:rsidRDefault="009852C2" w:rsidP="00B30888">
      <w:bookmarkStart w:id="228" w:name="_40eeqc33xufp" w:colFirst="0" w:colLast="0"/>
      <w:bookmarkEnd w:id="228"/>
      <w:r w:rsidRPr="009852C2">
        <w:t xml:space="preserve">Through our effective transition methodology, we transfer the in-house processes to </w:t>
      </w:r>
      <w:proofErr w:type="spellStart"/>
      <w:r w:rsidRPr="009852C2">
        <w:t>CapActix’s</w:t>
      </w:r>
      <w:proofErr w:type="spellEnd"/>
      <w:r w:rsidRPr="009852C2">
        <w:t xml:space="preserve"> environment without any disruption to regular operation. </w:t>
      </w:r>
      <w:bookmarkStart w:id="229" w:name="_53kfnosgjcft" w:colFirst="0" w:colLast="0"/>
      <w:bookmarkEnd w:id="229"/>
      <w:r w:rsidRPr="009852C2">
        <w:t>We have broadly segmented our transition management solution in five sections, ranging from business understanding to the monitoring &amp; review phase.</w:t>
      </w:r>
    </w:p>
    <w:p w:rsidR="00E00620" w:rsidRPr="009852C2" w:rsidRDefault="009852C2" w:rsidP="00B30888">
      <w:bookmarkStart w:id="230" w:name="_6crw2o2tgirw" w:colFirst="0" w:colLast="0"/>
      <w:bookmarkEnd w:id="230"/>
      <w:r w:rsidRPr="009852C2">
        <w:t xml:space="preserve"> </w:t>
      </w:r>
    </w:p>
    <w:p w:rsidR="00E00620" w:rsidRPr="009852C2" w:rsidRDefault="009852C2" w:rsidP="001B457D">
      <w:pPr>
        <w:pStyle w:val="ListParagraph"/>
        <w:numPr>
          <w:ilvl w:val="0"/>
          <w:numId w:val="33"/>
        </w:numPr>
      </w:pPr>
      <w:bookmarkStart w:id="231" w:name="_f4c2epn01588" w:colFirst="0" w:colLast="0"/>
      <w:bookmarkEnd w:id="231"/>
      <w:r w:rsidRPr="009852C2">
        <w:lastRenderedPageBreak/>
        <w:t>Business Understanding</w:t>
      </w:r>
    </w:p>
    <w:p w:rsidR="00E00620" w:rsidRPr="009852C2" w:rsidRDefault="009852C2" w:rsidP="00C01AE0">
      <w:pPr>
        <w:ind w:left="720"/>
      </w:pPr>
      <w:bookmarkStart w:id="232" w:name="_ebg5tth67mw4" w:colFirst="0" w:colLast="0"/>
      <w:bookmarkEnd w:id="232"/>
      <w:r w:rsidRPr="009852C2">
        <w:t>During the business understanding stage, we will work with our clients for the following accomplishments:</w:t>
      </w:r>
      <w:bookmarkStart w:id="233" w:name="_g2r07bthqnay" w:colFirst="0" w:colLast="0"/>
      <w:bookmarkEnd w:id="233"/>
    </w:p>
    <w:p w:rsidR="00E00620" w:rsidRPr="009852C2" w:rsidRDefault="009852C2" w:rsidP="001B457D">
      <w:pPr>
        <w:pStyle w:val="ListParagraph"/>
        <w:numPr>
          <w:ilvl w:val="0"/>
          <w:numId w:val="34"/>
        </w:numPr>
        <w:ind w:left="1080"/>
      </w:pPr>
      <w:bookmarkStart w:id="234" w:name="_vh7qq17klurz" w:colFirst="0" w:colLast="0"/>
      <w:bookmarkEnd w:id="234"/>
      <w:r w:rsidRPr="009852C2">
        <w:t>Determining the nature of the business and the volume of work and processes to be outsourced.</w:t>
      </w:r>
    </w:p>
    <w:p w:rsidR="00E00620" w:rsidRPr="009852C2" w:rsidRDefault="009852C2" w:rsidP="001B457D">
      <w:pPr>
        <w:pStyle w:val="ListParagraph"/>
        <w:numPr>
          <w:ilvl w:val="0"/>
          <w:numId w:val="34"/>
        </w:numPr>
        <w:ind w:left="1080"/>
      </w:pPr>
      <w:bookmarkStart w:id="235" w:name="_kr8gj0km29d0" w:colFirst="0" w:colLast="0"/>
      <w:bookmarkEnd w:id="235"/>
      <w:r w:rsidRPr="009852C2">
        <w:t>Analy</w:t>
      </w:r>
      <w:r w:rsidR="00C01AE0">
        <w:t>s</w:t>
      </w:r>
      <w:r w:rsidRPr="009852C2">
        <w:t>ing the current documentation system, process flow, and internal control system.</w:t>
      </w:r>
    </w:p>
    <w:p w:rsidR="00E00620" w:rsidRPr="009852C2" w:rsidRDefault="009852C2" w:rsidP="001B457D">
      <w:pPr>
        <w:pStyle w:val="ListParagraph"/>
        <w:numPr>
          <w:ilvl w:val="0"/>
          <w:numId w:val="34"/>
        </w:numPr>
        <w:ind w:left="1080"/>
      </w:pPr>
      <w:bookmarkStart w:id="236" w:name="_43vzyrl5f514" w:colFirst="0" w:colLast="0"/>
      <w:bookmarkEnd w:id="236"/>
      <w:r w:rsidRPr="009852C2">
        <w:t>Reviewing the</w:t>
      </w:r>
      <w:r w:rsidR="00D17A45">
        <w:t xml:space="preserve"> policy and procedures in place</w:t>
      </w:r>
    </w:p>
    <w:p w:rsidR="00E00620" w:rsidRPr="009852C2" w:rsidRDefault="009852C2" w:rsidP="001B457D">
      <w:pPr>
        <w:pStyle w:val="ListParagraph"/>
        <w:numPr>
          <w:ilvl w:val="0"/>
          <w:numId w:val="34"/>
        </w:numPr>
        <w:ind w:left="1080"/>
      </w:pPr>
      <w:bookmarkStart w:id="237" w:name="_1urnetuls87a" w:colFirst="0" w:colLast="0"/>
      <w:bookmarkEnd w:id="237"/>
      <w:r w:rsidRPr="009852C2">
        <w:t xml:space="preserve">Identifying the improvements or changes required in the current system for the transition of work from the client environment to </w:t>
      </w:r>
      <w:proofErr w:type="spellStart"/>
      <w:r w:rsidRPr="009852C2">
        <w:t>CapActix’s</w:t>
      </w:r>
      <w:proofErr w:type="spellEnd"/>
      <w:r w:rsidRPr="009852C2">
        <w:t xml:space="preserve"> environment. </w:t>
      </w:r>
    </w:p>
    <w:p w:rsidR="00E00620" w:rsidRPr="009852C2" w:rsidRDefault="009852C2" w:rsidP="001B457D">
      <w:pPr>
        <w:pStyle w:val="ListParagraph"/>
        <w:numPr>
          <w:ilvl w:val="0"/>
          <w:numId w:val="34"/>
        </w:numPr>
        <w:ind w:left="1080"/>
      </w:pPr>
      <w:bookmarkStart w:id="238" w:name="_kii17b9e2tu" w:colFirst="0" w:colLast="0"/>
      <w:bookmarkEnd w:id="238"/>
      <w:r w:rsidRPr="009852C2">
        <w:t>The site visit by CapActix Team if required or communicate via phone, teleconference and chat for understanding client’s business and requirements.</w:t>
      </w:r>
    </w:p>
    <w:p w:rsidR="00E00620" w:rsidRPr="009852C2" w:rsidRDefault="009852C2" w:rsidP="001B457D">
      <w:pPr>
        <w:pStyle w:val="ListParagraph"/>
        <w:numPr>
          <w:ilvl w:val="0"/>
          <w:numId w:val="34"/>
        </w:numPr>
        <w:ind w:left="1080"/>
      </w:pPr>
      <w:bookmarkStart w:id="239" w:name="_e6geykjonphk" w:colFirst="0" w:colLast="0"/>
      <w:bookmarkEnd w:id="239"/>
      <w:r w:rsidRPr="009852C2">
        <w:t xml:space="preserve">A closer approach to the work with a client to identify the scope of services to be outsourced. </w:t>
      </w:r>
    </w:p>
    <w:p w:rsidR="00E00620" w:rsidRPr="009852C2" w:rsidRDefault="009852C2" w:rsidP="00C01AE0">
      <w:pPr>
        <w:ind w:left="720"/>
      </w:pPr>
      <w:bookmarkStart w:id="240" w:name="_jb9da99wkf4v" w:colFirst="0" w:colLast="0"/>
      <w:bookmarkEnd w:id="240"/>
      <w:r w:rsidRPr="009852C2">
        <w:t xml:space="preserve"> </w:t>
      </w:r>
    </w:p>
    <w:p w:rsidR="00E00620" w:rsidRPr="009852C2" w:rsidRDefault="009852C2" w:rsidP="001B457D">
      <w:pPr>
        <w:pStyle w:val="ListParagraph"/>
        <w:numPr>
          <w:ilvl w:val="0"/>
          <w:numId w:val="33"/>
        </w:numPr>
      </w:pPr>
      <w:bookmarkStart w:id="241" w:name="_oqjypug6uqb2" w:colFirst="0" w:colLast="0"/>
      <w:bookmarkEnd w:id="241"/>
      <w:r w:rsidRPr="009852C2">
        <w:t xml:space="preserve">Gap Analysis and Scope Statement </w:t>
      </w:r>
    </w:p>
    <w:p w:rsidR="00E00620" w:rsidRPr="009852C2" w:rsidRDefault="009852C2" w:rsidP="00C01AE0">
      <w:pPr>
        <w:ind w:left="720"/>
      </w:pPr>
      <w:bookmarkStart w:id="242" w:name="_m7uudfne7n7m" w:colFirst="0" w:colLast="0"/>
      <w:bookmarkEnd w:id="242"/>
      <w:r w:rsidRPr="009852C2">
        <w:t xml:space="preserve">Overall the understanding of business is used for analyzing the gap between the current system and proposed system required </w:t>
      </w:r>
      <w:r w:rsidR="00D17A45">
        <w:t xml:space="preserve">from risk </w:t>
      </w:r>
      <w:r w:rsidR="0031749B">
        <w:t>management</w:t>
      </w:r>
      <w:r w:rsidR="00D17A45">
        <w:t xml:space="preserve"> and</w:t>
      </w:r>
      <w:r w:rsidRPr="009852C2">
        <w:t xml:space="preserve"> internal control</w:t>
      </w:r>
      <w:r w:rsidR="00D17A45">
        <w:t xml:space="preserve"> perspective</w:t>
      </w:r>
      <w:r w:rsidRPr="009852C2">
        <w:t xml:space="preserve">. </w:t>
      </w:r>
      <w:bookmarkStart w:id="243" w:name="_tbrdcwh3bl74" w:colFirst="0" w:colLast="0"/>
      <w:bookmarkEnd w:id="243"/>
      <w:r w:rsidR="00D17A45">
        <w:t>This mainly includes:</w:t>
      </w:r>
    </w:p>
    <w:p w:rsidR="00E00620" w:rsidRPr="009852C2" w:rsidRDefault="009852C2" w:rsidP="001B457D">
      <w:pPr>
        <w:pStyle w:val="ListParagraph"/>
        <w:numPr>
          <w:ilvl w:val="0"/>
          <w:numId w:val="35"/>
        </w:numPr>
        <w:ind w:left="1080"/>
      </w:pPr>
      <w:bookmarkStart w:id="244" w:name="_xe547wihs7cq" w:colFirst="0" w:colLast="0"/>
      <w:bookmarkEnd w:id="244"/>
      <w:r w:rsidRPr="009852C2">
        <w:t xml:space="preserve">Comparison of the current system with the proposed system and identifying the gap  </w:t>
      </w:r>
    </w:p>
    <w:p w:rsidR="00E00620" w:rsidRPr="009852C2" w:rsidRDefault="009852C2" w:rsidP="001B457D">
      <w:pPr>
        <w:pStyle w:val="ListParagraph"/>
        <w:numPr>
          <w:ilvl w:val="0"/>
          <w:numId w:val="35"/>
        </w:numPr>
        <w:ind w:left="1080"/>
      </w:pPr>
      <w:bookmarkStart w:id="245" w:name="_az5l4ul05maz" w:colFirst="0" w:colLast="0"/>
      <w:bookmarkEnd w:id="245"/>
      <w:r w:rsidRPr="009852C2">
        <w:t>Analysis of gap and finalization of scope Statement base</w:t>
      </w:r>
      <w:r w:rsidR="0031749B">
        <w:t>d on the requirements of control points</w:t>
      </w:r>
    </w:p>
    <w:p w:rsidR="00E00620" w:rsidRPr="009852C2" w:rsidRDefault="009852C2" w:rsidP="001B457D">
      <w:pPr>
        <w:pStyle w:val="ListParagraph"/>
        <w:numPr>
          <w:ilvl w:val="0"/>
          <w:numId w:val="35"/>
        </w:numPr>
        <w:ind w:left="1080"/>
      </w:pPr>
      <w:bookmarkStart w:id="246" w:name="_a9d3jhx53el0" w:colFirst="0" w:colLast="0"/>
      <w:bookmarkEnd w:id="246"/>
      <w:r w:rsidRPr="009852C2">
        <w:t>Clear identification and communication of roles and responsibility of CapActix and the client during the transition process</w:t>
      </w:r>
    </w:p>
    <w:p w:rsidR="00E00620" w:rsidRPr="009852C2" w:rsidRDefault="009852C2" w:rsidP="001B457D">
      <w:pPr>
        <w:pStyle w:val="ListParagraph"/>
        <w:numPr>
          <w:ilvl w:val="0"/>
          <w:numId w:val="35"/>
        </w:numPr>
        <w:ind w:left="1080"/>
      </w:pPr>
      <w:bookmarkStart w:id="247" w:name="_ppdxwya1e2hg" w:colFirst="0" w:colLast="0"/>
      <w:bookmarkEnd w:id="247"/>
      <w:r w:rsidRPr="009852C2">
        <w:t>Identifying the process weaknesses, suggesting and developing new processes wherever necessary by CapActix and client</w:t>
      </w:r>
    </w:p>
    <w:p w:rsidR="00E00620" w:rsidRPr="009852C2" w:rsidRDefault="009852C2" w:rsidP="001B457D">
      <w:pPr>
        <w:pStyle w:val="ListParagraph"/>
        <w:numPr>
          <w:ilvl w:val="0"/>
          <w:numId w:val="35"/>
        </w:numPr>
        <w:ind w:left="1080"/>
      </w:pPr>
      <w:bookmarkStart w:id="248" w:name="_r2xuwwj1bjau" w:colFirst="0" w:colLast="0"/>
      <w:bookmarkEnd w:id="248"/>
      <w:r w:rsidRPr="009852C2">
        <w:t>Fixing the deadline to complete the transition process</w:t>
      </w:r>
    </w:p>
    <w:p w:rsidR="00E00620" w:rsidRPr="009852C2" w:rsidRDefault="00E00620" w:rsidP="00C01AE0">
      <w:pPr>
        <w:ind w:left="720"/>
      </w:pPr>
      <w:bookmarkStart w:id="249" w:name="_1lw0ifhna8fb" w:colFirst="0" w:colLast="0"/>
      <w:bookmarkEnd w:id="249"/>
    </w:p>
    <w:p w:rsidR="00E00620" w:rsidRPr="009852C2" w:rsidRDefault="009852C2" w:rsidP="001B457D">
      <w:pPr>
        <w:pStyle w:val="ListParagraph"/>
        <w:numPr>
          <w:ilvl w:val="0"/>
          <w:numId w:val="33"/>
        </w:numPr>
      </w:pPr>
      <w:bookmarkStart w:id="250" w:name="_45d4yitjwr72" w:colFirst="0" w:colLast="0"/>
      <w:bookmarkEnd w:id="250"/>
      <w:r w:rsidRPr="009852C2">
        <w:t>Implementation Planning</w:t>
      </w:r>
      <w:bookmarkStart w:id="251" w:name="_m0klm4b79o1j" w:colFirst="0" w:colLast="0"/>
      <w:bookmarkEnd w:id="251"/>
      <w:r w:rsidRPr="009852C2">
        <w:t xml:space="preserve"> </w:t>
      </w:r>
    </w:p>
    <w:p w:rsidR="00E00620" w:rsidRPr="009852C2" w:rsidRDefault="009852C2" w:rsidP="001B457D">
      <w:pPr>
        <w:pStyle w:val="ListParagraph"/>
        <w:numPr>
          <w:ilvl w:val="0"/>
          <w:numId w:val="36"/>
        </w:numPr>
        <w:ind w:left="1080"/>
      </w:pPr>
      <w:bookmarkStart w:id="252" w:name="_ocfnabqvs6gx" w:colFirst="0" w:colLast="0"/>
      <w:bookmarkEnd w:id="252"/>
      <w:r w:rsidRPr="009852C2">
        <w:t xml:space="preserve">Clear Identification of gap and scope to identify resource requirement and allocation </w:t>
      </w:r>
    </w:p>
    <w:p w:rsidR="00E00620" w:rsidRPr="009852C2" w:rsidRDefault="009852C2" w:rsidP="001B457D">
      <w:pPr>
        <w:pStyle w:val="ListParagraph"/>
        <w:numPr>
          <w:ilvl w:val="0"/>
          <w:numId w:val="36"/>
        </w:numPr>
        <w:ind w:left="1080"/>
      </w:pPr>
      <w:bookmarkStart w:id="253" w:name="_mhyqcsa5fpna" w:colFirst="0" w:colLast="0"/>
      <w:bookmarkEnd w:id="253"/>
      <w:r w:rsidRPr="009852C2">
        <w:t>CapActix make provision for the additional resources and infrastructure facility if required for the easy transition process</w:t>
      </w:r>
    </w:p>
    <w:p w:rsidR="00E00620" w:rsidRPr="009852C2" w:rsidRDefault="009852C2" w:rsidP="001B457D">
      <w:pPr>
        <w:pStyle w:val="ListParagraph"/>
        <w:numPr>
          <w:ilvl w:val="0"/>
          <w:numId w:val="36"/>
        </w:numPr>
        <w:ind w:left="1080"/>
      </w:pPr>
      <w:bookmarkStart w:id="254" w:name="_md7fqqoisbb6" w:colFirst="0" w:colLast="0"/>
      <w:bookmarkEnd w:id="254"/>
      <w:r w:rsidRPr="009852C2">
        <w:t>We analyze the number of different software and add-ons suitable for</w:t>
      </w:r>
      <w:r w:rsidR="0031749B">
        <w:t xml:space="preserve"> client’ reporting requirement.</w:t>
      </w:r>
    </w:p>
    <w:p w:rsidR="00E00620" w:rsidRPr="009852C2" w:rsidRDefault="009852C2" w:rsidP="001B457D">
      <w:pPr>
        <w:pStyle w:val="ListParagraph"/>
        <w:numPr>
          <w:ilvl w:val="0"/>
          <w:numId w:val="36"/>
        </w:numPr>
        <w:ind w:left="1080"/>
      </w:pPr>
      <w:bookmarkStart w:id="255" w:name="_wwyug2tgw68c" w:colFirst="0" w:colLast="0"/>
      <w:bookmarkEnd w:id="255"/>
      <w:r w:rsidRPr="009852C2">
        <w:t>We consider sending comparative analysis of the different software to the clients to provide broader choices</w:t>
      </w:r>
    </w:p>
    <w:p w:rsidR="00E00620" w:rsidRPr="009852C2" w:rsidRDefault="00E00620" w:rsidP="00C01AE0">
      <w:pPr>
        <w:ind w:left="720"/>
      </w:pPr>
      <w:bookmarkStart w:id="256" w:name="_z8i3pbgjo5v3" w:colFirst="0" w:colLast="0"/>
      <w:bookmarkEnd w:id="256"/>
    </w:p>
    <w:p w:rsidR="00E00620" w:rsidRPr="009852C2" w:rsidRDefault="009852C2" w:rsidP="001B457D">
      <w:pPr>
        <w:pStyle w:val="ListParagraph"/>
        <w:numPr>
          <w:ilvl w:val="0"/>
          <w:numId w:val="33"/>
        </w:numPr>
      </w:pPr>
      <w:bookmarkStart w:id="257" w:name="_yqky2auttgvi" w:colFirst="0" w:colLast="0"/>
      <w:bookmarkEnd w:id="257"/>
      <w:r w:rsidRPr="009852C2">
        <w:t>Transition</w:t>
      </w:r>
      <w:bookmarkStart w:id="258" w:name="_w4l5c6m9bvqc" w:colFirst="0" w:colLast="0"/>
      <w:bookmarkEnd w:id="258"/>
    </w:p>
    <w:p w:rsidR="00E00620" w:rsidRPr="009852C2" w:rsidRDefault="009852C2" w:rsidP="001B457D">
      <w:pPr>
        <w:pStyle w:val="ListParagraph"/>
        <w:numPr>
          <w:ilvl w:val="0"/>
          <w:numId w:val="37"/>
        </w:numPr>
        <w:ind w:left="1080"/>
      </w:pPr>
      <w:bookmarkStart w:id="259" w:name="_8vw720jhzatx" w:colFirst="0" w:colLast="0"/>
      <w:bookmarkEnd w:id="259"/>
      <w:r w:rsidRPr="009852C2">
        <w:t>Our transition process relies on the complexity and quantity of the work along with the given timeline. It may vary from one month to three month</w:t>
      </w:r>
    </w:p>
    <w:p w:rsidR="00E00620" w:rsidRPr="009852C2" w:rsidRDefault="009852C2" w:rsidP="001B457D">
      <w:pPr>
        <w:pStyle w:val="ListParagraph"/>
        <w:numPr>
          <w:ilvl w:val="0"/>
          <w:numId w:val="37"/>
        </w:numPr>
        <w:ind w:left="1080"/>
      </w:pPr>
      <w:bookmarkStart w:id="260" w:name="_oayiratg1p1s" w:colFirst="0" w:colLast="0"/>
      <w:bookmarkEnd w:id="260"/>
      <w:r w:rsidRPr="009852C2">
        <w:t>We document and draft every process either related to document, data collection, understanding of client business, roles and responsibility of every officer (RASCI Matri</w:t>
      </w:r>
      <w:r w:rsidR="0031749B">
        <w:t>x) and cost apportionment master</w:t>
      </w:r>
    </w:p>
    <w:p w:rsidR="00E00620" w:rsidRPr="009852C2" w:rsidRDefault="009852C2" w:rsidP="001B457D">
      <w:pPr>
        <w:pStyle w:val="ListParagraph"/>
        <w:numPr>
          <w:ilvl w:val="0"/>
          <w:numId w:val="37"/>
        </w:numPr>
        <w:ind w:left="1080"/>
      </w:pPr>
      <w:bookmarkStart w:id="261" w:name="_o3v7e9nnd8vi" w:colFirst="0" w:colLast="0"/>
      <w:bookmarkEnd w:id="261"/>
      <w:r w:rsidRPr="009852C2">
        <w:lastRenderedPageBreak/>
        <w:t xml:space="preserve">We do compare actual performance at regular intervals and communicate the same to the management for further required actions </w:t>
      </w:r>
    </w:p>
    <w:p w:rsidR="00E00620" w:rsidRPr="009852C2" w:rsidRDefault="0031749B" w:rsidP="001B457D">
      <w:pPr>
        <w:pStyle w:val="ListParagraph"/>
        <w:numPr>
          <w:ilvl w:val="0"/>
          <w:numId w:val="37"/>
        </w:numPr>
        <w:ind w:left="1080"/>
      </w:pPr>
      <w:bookmarkStart w:id="262" w:name="_pjmhark0an7b" w:colFirst="0" w:colLast="0"/>
      <w:bookmarkEnd w:id="262"/>
      <w:r>
        <w:t xml:space="preserve">We advise our client for parallel running of their </w:t>
      </w:r>
      <w:r w:rsidR="009852C2" w:rsidRPr="009852C2">
        <w:t>current system until the new system is fully tested and implemented.</w:t>
      </w:r>
    </w:p>
    <w:p w:rsidR="00E00620" w:rsidRPr="009852C2" w:rsidRDefault="009852C2" w:rsidP="001B457D">
      <w:pPr>
        <w:pStyle w:val="ListParagraph"/>
        <w:numPr>
          <w:ilvl w:val="0"/>
          <w:numId w:val="37"/>
        </w:numPr>
        <w:ind w:left="1080"/>
      </w:pPr>
      <w:bookmarkStart w:id="263" w:name="_q40g6zjos8bi" w:colFirst="0" w:colLast="0"/>
      <w:bookmarkEnd w:id="263"/>
      <w:r w:rsidRPr="009852C2">
        <w:t>During our implementation phase, the client team is also trained on new software’s functionality and features if an</w:t>
      </w:r>
      <w:r w:rsidR="0031749B">
        <w:t>y to view and generate reports.</w:t>
      </w:r>
    </w:p>
    <w:p w:rsidR="00E00620" w:rsidRPr="009852C2" w:rsidRDefault="009852C2" w:rsidP="001B457D">
      <w:pPr>
        <w:pStyle w:val="ListParagraph"/>
        <w:numPr>
          <w:ilvl w:val="0"/>
          <w:numId w:val="37"/>
        </w:numPr>
        <w:ind w:left="1080"/>
      </w:pPr>
      <w:bookmarkStart w:id="264" w:name="_4vmhm9wse201" w:colFirst="0" w:colLast="0"/>
      <w:bookmarkEnd w:id="264"/>
      <w:r w:rsidRPr="009852C2">
        <w:t xml:space="preserve">During our transition process, we expect our client to follow standardized processes which can further be improved for a </w:t>
      </w:r>
      <w:r w:rsidR="0031749B">
        <w:t>better internal control system.</w:t>
      </w:r>
    </w:p>
    <w:p w:rsidR="00E00620" w:rsidRPr="009852C2" w:rsidRDefault="00E00620" w:rsidP="00C01AE0">
      <w:pPr>
        <w:ind w:left="720"/>
      </w:pPr>
      <w:bookmarkStart w:id="265" w:name="_x9h4w3vobh9z" w:colFirst="0" w:colLast="0"/>
      <w:bookmarkEnd w:id="265"/>
    </w:p>
    <w:p w:rsidR="00E00620" w:rsidRPr="009852C2" w:rsidRDefault="009852C2" w:rsidP="001B457D">
      <w:pPr>
        <w:pStyle w:val="ListParagraph"/>
        <w:numPr>
          <w:ilvl w:val="0"/>
          <w:numId w:val="33"/>
        </w:numPr>
      </w:pPr>
      <w:bookmarkStart w:id="266" w:name="_w3b82dptq2rf" w:colFirst="0" w:colLast="0"/>
      <w:bookmarkEnd w:id="266"/>
      <w:r w:rsidRPr="009852C2">
        <w:t>Monitoring and review</w:t>
      </w:r>
      <w:bookmarkStart w:id="267" w:name="_fueamoga5qk" w:colFirst="0" w:colLast="0"/>
      <w:bookmarkEnd w:id="267"/>
    </w:p>
    <w:p w:rsidR="00E00620" w:rsidRPr="009852C2" w:rsidRDefault="009852C2" w:rsidP="001B457D">
      <w:pPr>
        <w:pStyle w:val="ListParagraph"/>
        <w:numPr>
          <w:ilvl w:val="0"/>
          <w:numId w:val="38"/>
        </w:numPr>
        <w:ind w:left="1080"/>
      </w:pPr>
      <w:bookmarkStart w:id="268" w:name="_npf9d4k648a9" w:colFirst="0" w:colLast="0"/>
      <w:bookmarkEnd w:id="268"/>
      <w:r w:rsidRPr="009852C2">
        <w:t>We aim for strict monitoring of each and every task that is defined in the scope of the statement and monitor the same on a regular basis</w:t>
      </w:r>
    </w:p>
    <w:p w:rsidR="00E00620" w:rsidRPr="009852C2" w:rsidRDefault="009852C2" w:rsidP="001B457D">
      <w:pPr>
        <w:pStyle w:val="ListParagraph"/>
        <w:numPr>
          <w:ilvl w:val="0"/>
          <w:numId w:val="38"/>
        </w:numPr>
        <w:ind w:left="1080"/>
      </w:pPr>
      <w:bookmarkStart w:id="269" w:name="_skxudha9a2sy" w:colFirst="0" w:colLast="0"/>
      <w:bookmarkEnd w:id="269"/>
      <w:r w:rsidRPr="009852C2">
        <w:t>We implement automation and control checkpoints in different processes for improved internal control system</w:t>
      </w:r>
    </w:p>
    <w:p w:rsidR="00E00620" w:rsidRPr="009852C2" w:rsidRDefault="009852C2" w:rsidP="001B457D">
      <w:pPr>
        <w:pStyle w:val="ListParagraph"/>
        <w:numPr>
          <w:ilvl w:val="0"/>
          <w:numId w:val="38"/>
        </w:numPr>
        <w:ind w:left="1080"/>
      </w:pPr>
      <w:bookmarkStart w:id="270" w:name="_jisn8g34cydp" w:colFirst="0" w:colLast="0"/>
      <w:bookmarkEnd w:id="270"/>
      <w:r w:rsidRPr="009852C2">
        <w:t>We do consider regular reporting to the touch</w:t>
      </w:r>
      <w:r w:rsidR="0031749B">
        <w:t xml:space="preserve"> </w:t>
      </w:r>
      <w:r w:rsidRPr="009852C2">
        <w:t xml:space="preserve">points about new system implementation progress and receiving inputs from a client for further </w:t>
      </w:r>
      <w:r w:rsidR="0031749B">
        <w:t>improvements</w:t>
      </w:r>
    </w:p>
    <w:p w:rsidR="00E00620" w:rsidRPr="009852C2" w:rsidRDefault="00E00620" w:rsidP="00B30888">
      <w:bookmarkStart w:id="271" w:name="_x5t6k13ok6ce" w:colFirst="0" w:colLast="0"/>
      <w:bookmarkEnd w:id="271"/>
    </w:p>
    <w:p w:rsidR="00E00620" w:rsidRPr="006F4A6B" w:rsidRDefault="009852C2" w:rsidP="006F4A6B">
      <w:pPr>
        <w:pStyle w:val="Heading2"/>
        <w:rPr>
          <w:b/>
        </w:rPr>
      </w:pPr>
      <w:bookmarkStart w:id="272" w:name="_tqkyqqpi85np" w:colFirst="0" w:colLast="0"/>
      <w:bookmarkStart w:id="273" w:name="_na60jlb3yqjb" w:colFirst="0" w:colLast="0"/>
      <w:bookmarkEnd w:id="272"/>
      <w:bookmarkEnd w:id="273"/>
      <w:r w:rsidRPr="006F4A6B">
        <w:rPr>
          <w:b/>
        </w:rPr>
        <w:t xml:space="preserve">Secure Data Transfer and Storage </w:t>
      </w:r>
    </w:p>
    <w:p w:rsidR="00E00620" w:rsidRPr="001A2E00" w:rsidRDefault="0031749B" w:rsidP="00B30888">
      <w:pPr>
        <w:rPr>
          <w:color w:val="FF0000"/>
        </w:rPr>
      </w:pPr>
      <w:bookmarkStart w:id="274" w:name="_gb8oonvy2iza" w:colFirst="0" w:colLast="0"/>
      <w:bookmarkEnd w:id="274"/>
      <w:r w:rsidRPr="001A2E00">
        <w:rPr>
          <w:color w:val="FF0000"/>
        </w:rPr>
        <w:t>(Content will be provided once we finalize on online client and employee login portal with data management)</w:t>
      </w:r>
    </w:p>
    <w:p w:rsidR="00E00620" w:rsidRDefault="009852C2" w:rsidP="006F4A6B">
      <w:pPr>
        <w:pStyle w:val="Heading1"/>
        <w:rPr>
          <w:b/>
        </w:rPr>
      </w:pPr>
      <w:bookmarkStart w:id="275" w:name="_dch47txytpa4" w:colFirst="0" w:colLast="0"/>
      <w:bookmarkEnd w:id="275"/>
      <w:r w:rsidRPr="006F4A6B">
        <w:rPr>
          <w:b/>
        </w:rPr>
        <w:t>P</w:t>
      </w:r>
      <w:r w:rsidR="001B457D">
        <w:rPr>
          <w:b/>
        </w:rPr>
        <w:t>artnership with us</w:t>
      </w:r>
    </w:p>
    <w:p w:rsidR="001B457D" w:rsidRPr="001B457D" w:rsidRDefault="001B457D" w:rsidP="001B457D">
      <w:pPr>
        <w:pStyle w:val="Heading2"/>
        <w:rPr>
          <w:b/>
        </w:rPr>
      </w:pPr>
      <w:r w:rsidRPr="001B457D">
        <w:rPr>
          <w:b/>
        </w:rPr>
        <w:t>Partnership Model</w:t>
      </w:r>
    </w:p>
    <w:p w:rsidR="00E00620" w:rsidRPr="009852C2" w:rsidRDefault="00E00620" w:rsidP="00B30888">
      <w:bookmarkStart w:id="276" w:name="_h4jsqamo2bx5" w:colFirst="0" w:colLast="0"/>
      <w:bookmarkStart w:id="277" w:name="_GoBack"/>
      <w:bookmarkEnd w:id="276"/>
      <w:bookmarkEnd w:id="277"/>
    </w:p>
    <w:p w:rsidR="00CC6A53" w:rsidRDefault="009852C2" w:rsidP="00CC6A53">
      <w:pPr>
        <w:jc w:val="center"/>
        <w:rPr>
          <w:b/>
          <w:color w:val="FF0000"/>
        </w:rPr>
      </w:pPr>
      <w:bookmarkStart w:id="278" w:name="_y5s0zxkcvqi6" w:colFirst="0" w:colLast="0"/>
      <w:bookmarkEnd w:id="278"/>
      <w:r w:rsidRPr="00CC6A53">
        <w:rPr>
          <w:b/>
          <w:color w:val="FF0000"/>
        </w:rPr>
        <w:t>We appreciate a healthy partnership!</w:t>
      </w:r>
      <w:bookmarkStart w:id="279" w:name="_dltnouto97l8" w:colFirst="0" w:colLast="0"/>
      <w:bookmarkEnd w:id="279"/>
    </w:p>
    <w:p w:rsidR="00CC6A53" w:rsidRDefault="00CC6A53" w:rsidP="00CC6A53">
      <w:pPr>
        <w:jc w:val="center"/>
        <w:rPr>
          <w:b/>
          <w:color w:val="FF0000"/>
        </w:rPr>
      </w:pPr>
    </w:p>
    <w:p w:rsidR="00E00620" w:rsidRPr="00CC6A53" w:rsidRDefault="009852C2" w:rsidP="00CC6A53">
      <w:pPr>
        <w:jc w:val="center"/>
        <w:rPr>
          <w:b/>
          <w:color w:val="FF0000"/>
        </w:rPr>
      </w:pPr>
      <w:r w:rsidRPr="00CC6A53">
        <w:rPr>
          <w:b/>
          <w:color w:val="1F497D" w:themeColor="text2"/>
        </w:rPr>
        <w:t xml:space="preserve">Partnering with us help you to generate new business revenue, </w:t>
      </w:r>
      <w:proofErr w:type="gramStart"/>
      <w:r w:rsidRPr="00CC6A53">
        <w:rPr>
          <w:b/>
          <w:color w:val="1F497D" w:themeColor="text2"/>
        </w:rPr>
        <w:t>Let’s</w:t>
      </w:r>
      <w:proofErr w:type="gramEnd"/>
      <w:r w:rsidRPr="00CC6A53">
        <w:rPr>
          <w:b/>
          <w:color w:val="1F497D" w:themeColor="text2"/>
        </w:rPr>
        <w:t xml:space="preserve"> begin right here!</w:t>
      </w:r>
    </w:p>
    <w:p w:rsidR="00CC6A53" w:rsidRDefault="00CC6A53" w:rsidP="00B30888">
      <w:pPr>
        <w:rPr>
          <w:i/>
          <w:u w:val="single"/>
        </w:rPr>
      </w:pPr>
      <w:bookmarkStart w:id="280" w:name="_wzizlx33ha1y" w:colFirst="0" w:colLast="0"/>
      <w:bookmarkEnd w:id="280"/>
    </w:p>
    <w:p w:rsidR="00E00620" w:rsidRDefault="009852C2" w:rsidP="00B30888">
      <w:pPr>
        <w:rPr>
          <w:i/>
          <w:u w:val="single"/>
        </w:rPr>
      </w:pPr>
      <w:r w:rsidRPr="009852C2">
        <w:rPr>
          <w:i/>
          <w:u w:val="single"/>
        </w:rPr>
        <w:t>Join our partnership program and grow your business with our Financial and Accounting Expertise</w:t>
      </w:r>
    </w:p>
    <w:p w:rsidR="00CC6A53" w:rsidRPr="009852C2" w:rsidRDefault="00CC6A53" w:rsidP="00B30888">
      <w:pPr>
        <w:rPr>
          <w:i/>
          <w:u w:val="single"/>
        </w:rPr>
      </w:pPr>
    </w:p>
    <w:p w:rsidR="00E00620" w:rsidRDefault="009852C2" w:rsidP="00B30888">
      <w:bookmarkStart w:id="281" w:name="_1ypz2r8xf4da" w:colFirst="0" w:colLast="0"/>
      <w:bookmarkEnd w:id="281"/>
      <w:r w:rsidRPr="009852C2">
        <w:t>CapActix believes in the excep</w:t>
      </w:r>
      <w:r w:rsidR="003E4B43">
        <w:t>tional and simultaneous growth; a</w:t>
      </w:r>
      <w:r w:rsidRPr="009852C2">
        <w:t xml:space="preserve"> growth that leads to an extensive collaboration for success. We are open to embracing consultants, agencies, businesses to be associated with us. </w:t>
      </w:r>
    </w:p>
    <w:p w:rsidR="007E39D5" w:rsidRPr="009852C2" w:rsidRDefault="007E39D5" w:rsidP="00B30888"/>
    <w:p w:rsidR="00E00620" w:rsidRDefault="009852C2" w:rsidP="00B30888">
      <w:bookmarkStart w:id="282" w:name="_nnh80a3y3bvs" w:colFirst="0" w:colLast="0"/>
      <w:bookmarkEnd w:id="282"/>
      <w:r w:rsidRPr="009852C2">
        <w:t>We aim for providing better the best service to the community at large. We aspire to bring competitive advantages, values, efficiency, excellence and of course revenue on board, together. Of course, strategic partnership comes with several benefits, synergy and overall growth.</w:t>
      </w:r>
    </w:p>
    <w:p w:rsidR="007E39D5" w:rsidRPr="009852C2" w:rsidRDefault="007E39D5" w:rsidP="00B30888"/>
    <w:p w:rsidR="00E00620" w:rsidRPr="007E39D5" w:rsidRDefault="009852C2" w:rsidP="00B30888">
      <w:pPr>
        <w:rPr>
          <w:b/>
        </w:rPr>
      </w:pPr>
      <w:bookmarkStart w:id="283" w:name="_zawlyzex6hyi" w:colFirst="0" w:colLast="0"/>
      <w:bookmarkEnd w:id="283"/>
      <w:r w:rsidRPr="007E39D5">
        <w:rPr>
          <w:b/>
        </w:rPr>
        <w:t>WHO CAN BECOME PARTNER WITH US?</w:t>
      </w:r>
    </w:p>
    <w:p w:rsidR="007E39D5" w:rsidRDefault="007E39D5" w:rsidP="00B30888">
      <w:bookmarkStart w:id="284" w:name="_g0lq19gxxjyl" w:colFirst="0" w:colLast="0"/>
      <w:bookmarkEnd w:id="284"/>
      <w:r>
        <w:rPr>
          <w:rFonts w:eastAsia="Times New Roman" w:cstheme="minorHAnsi"/>
          <w:noProof/>
          <w:color w:val="000000" w:themeColor="text1"/>
          <w:sz w:val="24"/>
          <w:szCs w:val="24"/>
        </w:rPr>
        <w:drawing>
          <wp:inline distT="0" distB="0" distL="0" distR="0" wp14:anchorId="71FDD1CB" wp14:editId="31665BF2">
            <wp:extent cx="5486400" cy="3200400"/>
            <wp:effectExtent l="0" t="0" r="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00620" w:rsidRPr="009852C2" w:rsidRDefault="009852C2" w:rsidP="007E39D5">
      <w:pPr>
        <w:jc w:val="center"/>
      </w:pPr>
      <w:r w:rsidRPr="009852C2">
        <w:t>(Just for the sample, redesign according to website theme)</w:t>
      </w:r>
    </w:p>
    <w:p w:rsidR="007E39D5" w:rsidRDefault="007E39D5" w:rsidP="00B30888">
      <w:pPr>
        <w:rPr>
          <w:b/>
        </w:rPr>
      </w:pPr>
      <w:bookmarkStart w:id="285" w:name="_vkmwxe7iem5p" w:colFirst="0" w:colLast="0"/>
      <w:bookmarkEnd w:id="285"/>
    </w:p>
    <w:p w:rsidR="00E00620" w:rsidRPr="007E39D5" w:rsidRDefault="009852C2" w:rsidP="00B30888">
      <w:pPr>
        <w:rPr>
          <w:b/>
        </w:rPr>
      </w:pPr>
      <w:r w:rsidRPr="007E39D5">
        <w:rPr>
          <w:b/>
        </w:rPr>
        <w:t>Why Partner with CapActix</w:t>
      </w:r>
    </w:p>
    <w:p w:rsidR="00E00620" w:rsidRPr="009852C2" w:rsidRDefault="009852C2" w:rsidP="001B457D">
      <w:pPr>
        <w:pStyle w:val="ListParagraph"/>
        <w:numPr>
          <w:ilvl w:val="0"/>
          <w:numId w:val="39"/>
        </w:numPr>
      </w:pPr>
      <w:bookmarkStart w:id="286" w:name="_9ddfrr895fij" w:colFirst="0" w:colLast="0"/>
      <w:bookmarkEnd w:id="286"/>
      <w:r w:rsidRPr="009852C2">
        <w:t xml:space="preserve">Focusing on the higher revenue generation  </w:t>
      </w:r>
    </w:p>
    <w:p w:rsidR="00E00620" w:rsidRPr="009852C2" w:rsidRDefault="009852C2" w:rsidP="001B457D">
      <w:pPr>
        <w:pStyle w:val="ListParagraph"/>
        <w:numPr>
          <w:ilvl w:val="0"/>
          <w:numId w:val="39"/>
        </w:numPr>
      </w:pPr>
      <w:bookmarkStart w:id="287" w:name="_5190ilgvwzq4" w:colFirst="0" w:colLast="0"/>
      <w:bookmarkEnd w:id="287"/>
      <w:r w:rsidRPr="009852C2">
        <w:t xml:space="preserve">Offering efficient and automated services for long-term </w:t>
      </w:r>
    </w:p>
    <w:p w:rsidR="00E00620" w:rsidRPr="009852C2" w:rsidRDefault="009852C2" w:rsidP="001B457D">
      <w:pPr>
        <w:pStyle w:val="ListParagraph"/>
        <w:numPr>
          <w:ilvl w:val="0"/>
          <w:numId w:val="39"/>
        </w:numPr>
      </w:pPr>
      <w:bookmarkStart w:id="288" w:name="_oixacyp2zknz" w:colFirst="0" w:colLast="0"/>
      <w:bookmarkEnd w:id="288"/>
      <w:r w:rsidRPr="009852C2">
        <w:t>Developing and enhancing business offering and tools</w:t>
      </w:r>
    </w:p>
    <w:p w:rsidR="00E00620" w:rsidRPr="009852C2" w:rsidRDefault="009852C2" w:rsidP="001B457D">
      <w:pPr>
        <w:pStyle w:val="ListParagraph"/>
        <w:numPr>
          <w:ilvl w:val="0"/>
          <w:numId w:val="39"/>
        </w:numPr>
      </w:pPr>
      <w:bookmarkStart w:id="289" w:name="_40mpa9uzv7iq" w:colFirst="0" w:colLast="0"/>
      <w:bookmarkEnd w:id="289"/>
      <w:r w:rsidRPr="009852C2">
        <w:t>Dramatically improving the service delivery capabilities with no investment</w:t>
      </w:r>
    </w:p>
    <w:p w:rsidR="00E00620" w:rsidRPr="009852C2" w:rsidRDefault="009852C2" w:rsidP="001B457D">
      <w:pPr>
        <w:pStyle w:val="ListParagraph"/>
        <w:numPr>
          <w:ilvl w:val="0"/>
          <w:numId w:val="39"/>
        </w:numPr>
      </w:pPr>
      <w:bookmarkStart w:id="290" w:name="_20wvsfsm4fgf" w:colFirst="0" w:colLast="0"/>
      <w:bookmarkEnd w:id="290"/>
      <w:r w:rsidRPr="009852C2">
        <w:t>Providing the customized financial and operating reports to clients based on their needs</w:t>
      </w:r>
    </w:p>
    <w:p w:rsidR="00E00620" w:rsidRPr="009852C2" w:rsidRDefault="009852C2" w:rsidP="001B457D">
      <w:pPr>
        <w:pStyle w:val="ListParagraph"/>
        <w:numPr>
          <w:ilvl w:val="0"/>
          <w:numId w:val="39"/>
        </w:numPr>
      </w:pPr>
      <w:bookmarkStart w:id="291" w:name="_jd1x0wyjsfis" w:colFirst="0" w:colLast="0"/>
      <w:bookmarkEnd w:id="291"/>
      <w:r w:rsidRPr="009852C2">
        <w:t>Increase the flow to qualified leads through cross-referrals</w:t>
      </w:r>
    </w:p>
    <w:p w:rsidR="007E39D5" w:rsidRDefault="007E39D5" w:rsidP="00B30888">
      <w:bookmarkStart w:id="292" w:name="_4rjp7jhqfjxj" w:colFirst="0" w:colLast="0"/>
      <w:bookmarkEnd w:id="292"/>
    </w:p>
    <w:p w:rsidR="00E00620" w:rsidRDefault="009852C2" w:rsidP="00B30888">
      <w:pPr>
        <w:rPr>
          <w:b/>
        </w:rPr>
      </w:pPr>
      <w:r w:rsidRPr="007E39D5">
        <w:rPr>
          <w:b/>
        </w:rPr>
        <w:t>WAYS OF PARTNERING WITH US</w:t>
      </w:r>
    </w:p>
    <w:p w:rsidR="007E39D5" w:rsidRPr="007E39D5" w:rsidRDefault="007E39D5" w:rsidP="00B30888">
      <w:pPr>
        <w:rPr>
          <w:b/>
        </w:rPr>
      </w:pPr>
    </w:p>
    <w:p w:rsidR="00E00620" w:rsidRPr="007E39D5" w:rsidRDefault="007E39D5" w:rsidP="001B457D">
      <w:pPr>
        <w:pStyle w:val="ListParagraph"/>
        <w:numPr>
          <w:ilvl w:val="0"/>
          <w:numId w:val="40"/>
        </w:numPr>
        <w:rPr>
          <w:b/>
        </w:rPr>
      </w:pPr>
      <w:bookmarkStart w:id="293" w:name="_f6e6vypdh5q9" w:colFirst="0" w:colLast="0"/>
      <w:bookmarkEnd w:id="293"/>
      <w:r w:rsidRPr="007E39D5">
        <w:rPr>
          <w:b/>
        </w:rPr>
        <w:t>Back-office Support:</w:t>
      </w:r>
    </w:p>
    <w:p w:rsidR="00E00620" w:rsidRPr="009852C2" w:rsidRDefault="009852C2" w:rsidP="007E39D5">
      <w:pPr>
        <w:ind w:left="720"/>
      </w:pPr>
      <w:bookmarkStart w:id="294" w:name="_hoxahojxs27u" w:colFirst="0" w:colLast="0"/>
      <w:bookmarkEnd w:id="294"/>
      <w:r w:rsidRPr="009852C2">
        <w:t xml:space="preserve">CapActix Business Solutions aligns in complementary business models with the firms providing Accounting, Bookkeeping, and Financial Services. </w:t>
      </w:r>
      <w:bookmarkStart w:id="295" w:name="_vkivakgqkkop" w:colFirst="0" w:colLast="0"/>
      <w:bookmarkEnd w:id="295"/>
      <w:r w:rsidRPr="009852C2">
        <w:t>Our partners can delegate their accounting and bookkeeping tasks to CapActix so that they can focus on the higher-profit margin services to excel their business.</w:t>
      </w:r>
    </w:p>
    <w:p w:rsidR="00E00620" w:rsidRPr="009852C2" w:rsidRDefault="009852C2" w:rsidP="007E39D5">
      <w:pPr>
        <w:ind w:left="720"/>
      </w:pPr>
      <w:bookmarkStart w:id="296" w:name="_cwd2d4tsnvrv" w:colFirst="0" w:colLast="0"/>
      <w:bookmarkEnd w:id="296"/>
      <w:r w:rsidRPr="009852C2">
        <w:t xml:space="preserve"> </w:t>
      </w:r>
    </w:p>
    <w:p w:rsidR="00E00620" w:rsidRPr="007E39D5" w:rsidRDefault="007E39D5" w:rsidP="001B457D">
      <w:pPr>
        <w:pStyle w:val="ListParagraph"/>
        <w:numPr>
          <w:ilvl w:val="0"/>
          <w:numId w:val="40"/>
        </w:numPr>
        <w:rPr>
          <w:b/>
        </w:rPr>
      </w:pPr>
      <w:bookmarkStart w:id="297" w:name="_qu9mahg6pbj" w:colFirst="0" w:colLast="0"/>
      <w:bookmarkEnd w:id="297"/>
      <w:r w:rsidRPr="007E39D5">
        <w:rPr>
          <w:b/>
        </w:rPr>
        <w:t>Project Support:</w:t>
      </w:r>
    </w:p>
    <w:p w:rsidR="00E00620" w:rsidRPr="009852C2" w:rsidRDefault="009852C2" w:rsidP="007E39D5">
      <w:pPr>
        <w:ind w:left="720"/>
      </w:pPr>
      <w:bookmarkStart w:id="298" w:name="_upwvbyyuzrdy" w:colFirst="0" w:colLast="0"/>
      <w:bookmarkEnd w:id="298"/>
      <w:r w:rsidRPr="009852C2">
        <w:t>CapActix has the dynamic team of people with an incredible set of abilities to provide support on specific projects such as the implementation of an internal control system, software implementation, and business process re-engineering.</w:t>
      </w:r>
    </w:p>
    <w:p w:rsidR="00E00620" w:rsidRPr="009852C2" w:rsidRDefault="009852C2" w:rsidP="00B30888">
      <w:bookmarkStart w:id="299" w:name="_ro4v0qapzkhw" w:colFirst="0" w:colLast="0"/>
      <w:bookmarkEnd w:id="299"/>
      <w:r w:rsidRPr="009852C2">
        <w:t xml:space="preserve"> </w:t>
      </w:r>
    </w:p>
    <w:p w:rsidR="00E00620" w:rsidRPr="007E39D5" w:rsidRDefault="009852C2" w:rsidP="00B30888">
      <w:pPr>
        <w:rPr>
          <w:b/>
        </w:rPr>
      </w:pPr>
      <w:bookmarkStart w:id="300" w:name="_vdhn29thglq0" w:colFirst="0" w:colLast="0"/>
      <w:bookmarkEnd w:id="300"/>
      <w:r w:rsidRPr="007E39D5">
        <w:rPr>
          <w:b/>
        </w:rPr>
        <w:t>ADD-ON BENEFITS OF PARTNERING WITH US</w:t>
      </w:r>
    </w:p>
    <w:p w:rsidR="007E39D5" w:rsidRDefault="007E39D5" w:rsidP="00B30888">
      <w:bookmarkStart w:id="301" w:name="_nrwy02qaj58f" w:colFirst="0" w:colLast="0"/>
      <w:bookmarkEnd w:id="301"/>
    </w:p>
    <w:p w:rsidR="00E00620" w:rsidRDefault="009852C2" w:rsidP="00B30888">
      <w:r w:rsidRPr="009852C2">
        <w:lastRenderedPageBreak/>
        <w:t>CapActix Business Solutions specializes in accounting services and management reporting except for the core CPA services such as assurance, certification, and opinions. This puts CapActix and CPAs or other prospective partners in an invaluable position to cross-refer new business prospects.</w:t>
      </w:r>
    </w:p>
    <w:p w:rsidR="007E39D5" w:rsidRPr="009852C2" w:rsidRDefault="007E39D5" w:rsidP="00B30888"/>
    <w:p w:rsidR="00E00620" w:rsidRPr="007E39D5" w:rsidRDefault="009852C2" w:rsidP="001B457D">
      <w:pPr>
        <w:pStyle w:val="ListParagraph"/>
        <w:numPr>
          <w:ilvl w:val="0"/>
          <w:numId w:val="41"/>
        </w:numPr>
        <w:rPr>
          <w:b/>
        </w:rPr>
      </w:pPr>
      <w:bookmarkStart w:id="302" w:name="_74yep7dvri2r" w:colFirst="0" w:colLast="0"/>
      <w:bookmarkEnd w:id="302"/>
      <w:r w:rsidRPr="007E39D5">
        <w:rPr>
          <w:b/>
        </w:rPr>
        <w:t>CapActix to Partners</w:t>
      </w:r>
    </w:p>
    <w:p w:rsidR="00E00620" w:rsidRPr="009852C2" w:rsidRDefault="009852C2" w:rsidP="007E39D5">
      <w:pPr>
        <w:ind w:left="720"/>
      </w:pPr>
      <w:bookmarkStart w:id="303" w:name="_v7ixy0gc9cn1" w:colFirst="0" w:colLast="0"/>
      <w:bookmarkStart w:id="304" w:name="_rjgjx4npqryy" w:colFirst="0" w:colLast="0"/>
      <w:bookmarkEnd w:id="303"/>
      <w:bookmarkEnd w:id="304"/>
      <w:r w:rsidRPr="009852C2">
        <w:t>CapActix invites partners to take benefit of our worldwide network of authentic client relationships to communicate your wide range of services and increase your client base.</w:t>
      </w:r>
    </w:p>
    <w:p w:rsidR="00E00620" w:rsidRPr="009852C2" w:rsidRDefault="009852C2" w:rsidP="007E39D5">
      <w:pPr>
        <w:ind w:left="720"/>
      </w:pPr>
      <w:bookmarkStart w:id="305" w:name="_6b90t99p1ch" w:colFirst="0" w:colLast="0"/>
      <w:bookmarkEnd w:id="305"/>
      <w:r w:rsidRPr="009852C2">
        <w:t xml:space="preserve"> </w:t>
      </w:r>
    </w:p>
    <w:p w:rsidR="00E00620" w:rsidRPr="007E39D5" w:rsidRDefault="009852C2" w:rsidP="001B457D">
      <w:pPr>
        <w:pStyle w:val="ListParagraph"/>
        <w:numPr>
          <w:ilvl w:val="0"/>
          <w:numId w:val="41"/>
        </w:numPr>
        <w:rPr>
          <w:b/>
        </w:rPr>
      </w:pPr>
      <w:bookmarkStart w:id="306" w:name="_v42ztxkiyjcy" w:colFirst="0" w:colLast="0"/>
      <w:bookmarkEnd w:id="306"/>
      <w:r w:rsidRPr="007E39D5">
        <w:rPr>
          <w:b/>
        </w:rPr>
        <w:t>Partners to CapActix:</w:t>
      </w:r>
    </w:p>
    <w:p w:rsidR="00E00620" w:rsidRPr="009852C2" w:rsidRDefault="009852C2" w:rsidP="007E39D5">
      <w:pPr>
        <w:ind w:left="720"/>
      </w:pPr>
      <w:bookmarkStart w:id="307" w:name="_224h3etzkpks" w:colFirst="0" w:colLast="0"/>
      <w:bookmarkStart w:id="308" w:name="_xk8a1ljrdkoa" w:colFirst="0" w:colLast="0"/>
      <w:bookmarkEnd w:id="307"/>
      <w:bookmarkEnd w:id="308"/>
      <w:r w:rsidRPr="009852C2">
        <w:t>We get immense benefits from more efficient and profitable client engagements for the bookkeeping or other back-office tasks for your clients.</w:t>
      </w:r>
    </w:p>
    <w:p w:rsidR="007E39D5" w:rsidRDefault="007E39D5" w:rsidP="00B30888">
      <w:bookmarkStart w:id="309" w:name="_cnj32feyil1z" w:colFirst="0" w:colLast="0"/>
      <w:bookmarkEnd w:id="309"/>
    </w:p>
    <w:p w:rsidR="00E00620" w:rsidRPr="006F4A6B" w:rsidRDefault="009852C2" w:rsidP="006F4A6B">
      <w:pPr>
        <w:pStyle w:val="Heading2"/>
        <w:rPr>
          <w:b/>
        </w:rPr>
      </w:pPr>
      <w:bookmarkStart w:id="310" w:name="_e73yeftj4vb9" w:colFirst="0" w:colLast="0"/>
      <w:bookmarkStart w:id="311" w:name="_cy7wbasfe29y" w:colFirst="0" w:colLast="0"/>
      <w:bookmarkEnd w:id="310"/>
      <w:bookmarkEnd w:id="311"/>
      <w:r w:rsidRPr="006F4A6B">
        <w:rPr>
          <w:b/>
        </w:rPr>
        <w:t>CPA Partners</w:t>
      </w:r>
    </w:p>
    <w:p w:rsidR="00E00620" w:rsidRPr="009852C2" w:rsidRDefault="00E00620" w:rsidP="00B30888">
      <w:bookmarkStart w:id="312" w:name="_91kak4g64rco" w:colFirst="0" w:colLast="0"/>
      <w:bookmarkEnd w:id="312"/>
    </w:p>
    <w:p w:rsidR="00E00620" w:rsidRPr="00F155F8" w:rsidRDefault="009852C2" w:rsidP="00F155F8">
      <w:pPr>
        <w:jc w:val="center"/>
        <w:rPr>
          <w:b/>
          <w:color w:val="FF0000"/>
        </w:rPr>
      </w:pPr>
      <w:bookmarkStart w:id="313" w:name="_oixbaidjgkty" w:colFirst="0" w:colLast="0"/>
      <w:bookmarkEnd w:id="313"/>
      <w:r w:rsidRPr="00F155F8">
        <w:rPr>
          <w:b/>
          <w:color w:val="FF0000"/>
        </w:rPr>
        <w:t>CapActix polishes and leads your CPA practice with the end-to-end solutions and creates new revenue streams to remain competitive.</w:t>
      </w:r>
    </w:p>
    <w:p w:rsidR="006329FC" w:rsidRDefault="006329FC" w:rsidP="00B30888">
      <w:bookmarkStart w:id="314" w:name="_i1k6u0bzrbdj" w:colFirst="0" w:colLast="0"/>
      <w:bookmarkEnd w:id="314"/>
    </w:p>
    <w:p w:rsidR="00E00620" w:rsidRPr="009852C2" w:rsidRDefault="009852C2" w:rsidP="00B30888">
      <w:r w:rsidRPr="009852C2">
        <w:t xml:space="preserve">The CPA firms are spending most of their time in filtering the books and less on the higher profit yielding activities. The CPA firms are not supposed to focus on special services because of the tight schedules and engagement in bookkeeping and accounting services. The special services need to be focused </w:t>
      </w:r>
      <w:r w:rsidR="006463CD">
        <w:t xml:space="preserve">are </w:t>
      </w:r>
      <w:r w:rsidRPr="009852C2">
        <w:t xml:space="preserve">tax consultancy, advisory etc. </w:t>
      </w:r>
      <w:r w:rsidR="006463CD">
        <w:t>T</w:t>
      </w:r>
      <w:r w:rsidRPr="009852C2">
        <w:t xml:space="preserve">he outsourcing of accounting and bookkeeping functions helps in cost saving as well as nurturing the good practice of CPA firms. </w:t>
      </w:r>
    </w:p>
    <w:p w:rsidR="00F155F8" w:rsidRDefault="00F155F8" w:rsidP="00B30888">
      <w:bookmarkStart w:id="315" w:name="_dlaga6hae7yz" w:colFirst="0" w:colLast="0"/>
      <w:bookmarkEnd w:id="315"/>
    </w:p>
    <w:p w:rsidR="00E00620" w:rsidRPr="009852C2" w:rsidRDefault="009852C2" w:rsidP="00B30888">
      <w:r w:rsidRPr="009852C2">
        <w:t>Our team of expert accounting professionals assists in addressing these issues and work as a part of CPA firm’s team to streamline your accounti</w:t>
      </w:r>
      <w:r w:rsidR="006463CD">
        <w:t>ng and bookkeeping functions.</w:t>
      </w:r>
    </w:p>
    <w:p w:rsidR="00F155F8" w:rsidRDefault="00F155F8" w:rsidP="00B30888">
      <w:bookmarkStart w:id="316" w:name="_ora1aakp1ql" w:colFirst="0" w:colLast="0"/>
      <w:bookmarkEnd w:id="316"/>
    </w:p>
    <w:p w:rsidR="00E00620" w:rsidRPr="009852C2" w:rsidRDefault="009852C2" w:rsidP="00B30888">
      <w:r w:rsidRPr="009852C2">
        <w:t>We also understand that data security is the main concern for many CPA firms. We hold ISO</w:t>
      </w:r>
      <w:r w:rsidR="00D92C68">
        <w:t xml:space="preserve"> </w:t>
      </w:r>
      <w:r w:rsidRPr="009852C2">
        <w:t>27001</w:t>
      </w:r>
      <w:r w:rsidR="00D92C68">
        <w:t>:2013</w:t>
      </w:r>
      <w:r w:rsidRPr="009852C2">
        <w:t xml:space="preserve"> certification to maintain the confidentiality of data received from C</w:t>
      </w:r>
      <w:r w:rsidR="00D92C68">
        <w:t>PAs firm.</w:t>
      </w:r>
    </w:p>
    <w:p w:rsidR="00E00620" w:rsidRPr="009852C2" w:rsidRDefault="00E00620" w:rsidP="00B30888">
      <w:bookmarkStart w:id="317" w:name="_e63ahmqkt8k5" w:colFirst="0" w:colLast="0"/>
      <w:bookmarkEnd w:id="317"/>
    </w:p>
    <w:p w:rsidR="00E00620" w:rsidRPr="00F155F8" w:rsidRDefault="009852C2" w:rsidP="00B30888">
      <w:pPr>
        <w:rPr>
          <w:b/>
        </w:rPr>
      </w:pPr>
      <w:bookmarkStart w:id="318" w:name="_lgq1mukhaqz1" w:colFirst="0" w:colLast="0"/>
      <w:bookmarkEnd w:id="318"/>
      <w:r w:rsidRPr="00F155F8">
        <w:rPr>
          <w:b/>
        </w:rPr>
        <w:t>How we can help CPA Firms:</w:t>
      </w:r>
    </w:p>
    <w:p w:rsidR="00E00620" w:rsidRPr="009852C2" w:rsidRDefault="009852C2" w:rsidP="001B457D">
      <w:pPr>
        <w:pStyle w:val="ListParagraph"/>
        <w:numPr>
          <w:ilvl w:val="0"/>
          <w:numId w:val="42"/>
        </w:numPr>
      </w:pPr>
      <w:bookmarkStart w:id="319" w:name="_g1tbx9ugjcs" w:colFirst="0" w:colLast="0"/>
      <w:bookmarkEnd w:id="319"/>
      <w:r w:rsidRPr="009852C2">
        <w:t xml:space="preserve">Bookkeeping service on the monthly, quarterly, and annual basis </w:t>
      </w:r>
    </w:p>
    <w:p w:rsidR="00E00620" w:rsidRPr="009852C2" w:rsidRDefault="009852C2" w:rsidP="001B457D">
      <w:pPr>
        <w:pStyle w:val="ListParagraph"/>
        <w:numPr>
          <w:ilvl w:val="0"/>
          <w:numId w:val="42"/>
        </w:numPr>
      </w:pPr>
      <w:bookmarkStart w:id="320" w:name="_h21iqett0m95" w:colFirst="0" w:colLast="0"/>
      <w:bookmarkEnd w:id="320"/>
      <w:r w:rsidRPr="009852C2">
        <w:t xml:space="preserve">Correction in books of account, review and posting year-end adjustment </w:t>
      </w:r>
    </w:p>
    <w:p w:rsidR="00E00620" w:rsidRPr="009852C2" w:rsidRDefault="009852C2" w:rsidP="001B457D">
      <w:pPr>
        <w:pStyle w:val="ListParagraph"/>
        <w:numPr>
          <w:ilvl w:val="0"/>
          <w:numId w:val="42"/>
        </w:numPr>
      </w:pPr>
      <w:bookmarkStart w:id="321" w:name="_neka2j7y6lhj" w:colFirst="0" w:colLast="0"/>
      <w:bookmarkEnd w:id="321"/>
      <w:r w:rsidRPr="009852C2">
        <w:t xml:space="preserve">Reconciliation of various control account </w:t>
      </w:r>
    </w:p>
    <w:p w:rsidR="00E00620" w:rsidRPr="009852C2" w:rsidRDefault="009852C2" w:rsidP="001B457D">
      <w:pPr>
        <w:pStyle w:val="ListParagraph"/>
        <w:numPr>
          <w:ilvl w:val="0"/>
          <w:numId w:val="42"/>
        </w:numPr>
      </w:pPr>
      <w:bookmarkStart w:id="322" w:name="_b8z1a3oajkqv" w:colFirst="0" w:colLast="0"/>
      <w:bookmarkEnd w:id="322"/>
      <w:r w:rsidRPr="009852C2">
        <w:t>Assistance in accounting software conversions</w:t>
      </w:r>
    </w:p>
    <w:p w:rsidR="00E00620" w:rsidRPr="009852C2" w:rsidRDefault="009852C2" w:rsidP="001B457D">
      <w:pPr>
        <w:pStyle w:val="ListParagraph"/>
        <w:numPr>
          <w:ilvl w:val="0"/>
          <w:numId w:val="42"/>
        </w:numPr>
      </w:pPr>
      <w:bookmarkStart w:id="323" w:name="_hlneylla3f1" w:colFirst="0" w:colLast="0"/>
      <w:bookmarkEnd w:id="323"/>
      <w:r w:rsidRPr="009852C2">
        <w:t xml:space="preserve">Tax returns preparation of 1120, the 1120S, </w:t>
      </w:r>
      <w:proofErr w:type="gramStart"/>
      <w:r w:rsidRPr="009852C2">
        <w:t>1065</w:t>
      </w:r>
      <w:proofErr w:type="gramEnd"/>
      <w:r w:rsidRPr="009852C2">
        <w:t xml:space="preserve"> and related 1040s.</w:t>
      </w:r>
    </w:p>
    <w:p w:rsidR="00E00620" w:rsidRPr="009852C2" w:rsidRDefault="009852C2" w:rsidP="001B457D">
      <w:pPr>
        <w:pStyle w:val="ListParagraph"/>
        <w:numPr>
          <w:ilvl w:val="0"/>
          <w:numId w:val="42"/>
        </w:numPr>
      </w:pPr>
      <w:bookmarkStart w:id="324" w:name="_yvxegvm41qw9" w:colFirst="0" w:colLast="0"/>
      <w:bookmarkEnd w:id="324"/>
      <w:r w:rsidRPr="009852C2">
        <w:t>Assistance in system implementation and accounting system integration</w:t>
      </w:r>
    </w:p>
    <w:p w:rsidR="00E00620" w:rsidRPr="009852C2" w:rsidRDefault="00E00620" w:rsidP="00B30888">
      <w:bookmarkStart w:id="325" w:name="_i109srclzfr" w:colFirst="0" w:colLast="0"/>
      <w:bookmarkEnd w:id="325"/>
    </w:p>
    <w:p w:rsidR="00E00620" w:rsidRPr="00F155F8" w:rsidRDefault="009852C2" w:rsidP="00B30888">
      <w:pPr>
        <w:rPr>
          <w:b/>
        </w:rPr>
      </w:pPr>
      <w:bookmarkStart w:id="326" w:name="_7h0hdw6jbc2f" w:colFirst="0" w:colLast="0"/>
      <w:bookmarkEnd w:id="326"/>
      <w:r w:rsidRPr="00F155F8">
        <w:rPr>
          <w:b/>
        </w:rPr>
        <w:t xml:space="preserve">Why work with us? </w:t>
      </w:r>
    </w:p>
    <w:p w:rsidR="00E00620" w:rsidRPr="009852C2" w:rsidRDefault="009852C2" w:rsidP="001B457D">
      <w:pPr>
        <w:pStyle w:val="ListParagraph"/>
        <w:numPr>
          <w:ilvl w:val="0"/>
          <w:numId w:val="43"/>
        </w:numPr>
      </w:pPr>
      <w:bookmarkStart w:id="327" w:name="_66g1w1n76vbr" w:colFirst="0" w:colLast="0"/>
      <w:bookmarkEnd w:id="327"/>
      <w:r w:rsidRPr="009852C2">
        <w:t xml:space="preserve">Allows reduction in cost and focus on higher revenue generating activities and Increase in profit margin </w:t>
      </w:r>
    </w:p>
    <w:p w:rsidR="00E00620" w:rsidRPr="009852C2" w:rsidRDefault="009852C2" w:rsidP="001B457D">
      <w:pPr>
        <w:pStyle w:val="ListParagraph"/>
        <w:numPr>
          <w:ilvl w:val="0"/>
          <w:numId w:val="43"/>
        </w:numPr>
      </w:pPr>
      <w:bookmarkStart w:id="328" w:name="_q942czdhp3u" w:colFirst="0" w:colLast="0"/>
      <w:bookmarkEnd w:id="328"/>
      <w:r w:rsidRPr="009852C2">
        <w:t>Outsource workloads during the peak period and tax season and provide timely service.</w:t>
      </w:r>
    </w:p>
    <w:p w:rsidR="00E00620" w:rsidRPr="009852C2" w:rsidRDefault="009852C2" w:rsidP="001B457D">
      <w:pPr>
        <w:pStyle w:val="ListParagraph"/>
        <w:numPr>
          <w:ilvl w:val="0"/>
          <w:numId w:val="43"/>
        </w:numPr>
      </w:pPr>
      <w:bookmarkStart w:id="329" w:name="_qivry7h7mipp" w:colFirst="0" w:colLast="0"/>
      <w:bookmarkEnd w:id="329"/>
      <w:r w:rsidRPr="009852C2">
        <w:lastRenderedPageBreak/>
        <w:t>Access to skilled and professional resources</w:t>
      </w:r>
    </w:p>
    <w:p w:rsidR="00E00620" w:rsidRPr="009852C2" w:rsidRDefault="009852C2" w:rsidP="001B457D">
      <w:pPr>
        <w:pStyle w:val="ListParagraph"/>
        <w:numPr>
          <w:ilvl w:val="0"/>
          <w:numId w:val="43"/>
        </w:numPr>
      </w:pPr>
      <w:bookmarkStart w:id="330" w:name="_p5jqxeinegf6" w:colFirst="0" w:colLast="0"/>
      <w:bookmarkEnd w:id="330"/>
      <w:r w:rsidRPr="009852C2">
        <w:t>Avoid Conflicts and financial frauds when the person preparing the books and reports</w:t>
      </w:r>
    </w:p>
    <w:p w:rsidR="00E00620" w:rsidRPr="009852C2" w:rsidRDefault="009852C2" w:rsidP="001B457D">
      <w:pPr>
        <w:pStyle w:val="ListParagraph"/>
        <w:numPr>
          <w:ilvl w:val="0"/>
          <w:numId w:val="43"/>
        </w:numPr>
      </w:pPr>
      <w:bookmarkStart w:id="331" w:name="_t3ixouwnshf5" w:colFirst="0" w:colLast="0"/>
      <w:bookmarkEnd w:id="331"/>
      <w:r w:rsidRPr="009852C2">
        <w:t>Saving in overhead and infrastructure cost</w:t>
      </w:r>
    </w:p>
    <w:p w:rsidR="00E00620" w:rsidRPr="009852C2" w:rsidRDefault="00E00620" w:rsidP="00B30888">
      <w:bookmarkStart w:id="332" w:name="_w872bcdpno6y" w:colFirst="0" w:colLast="0"/>
      <w:bookmarkEnd w:id="332"/>
    </w:p>
    <w:p w:rsidR="00E00620" w:rsidRPr="00F155F8" w:rsidRDefault="009852C2" w:rsidP="00B30888">
      <w:pPr>
        <w:rPr>
          <w:b/>
        </w:rPr>
      </w:pPr>
      <w:bookmarkStart w:id="333" w:name="_6xt8jqo1b3uo" w:colFirst="0" w:colLast="0"/>
      <w:bookmarkEnd w:id="333"/>
      <w:r w:rsidRPr="00F155F8">
        <w:rPr>
          <w:b/>
        </w:rPr>
        <w:t>CPA Partnership Models</w:t>
      </w:r>
    </w:p>
    <w:p w:rsidR="00E00620" w:rsidRPr="009852C2" w:rsidRDefault="009852C2" w:rsidP="00B30888">
      <w:bookmarkStart w:id="334" w:name="_d4ywn7bg47h8" w:colFirst="0" w:colLast="0"/>
      <w:bookmarkEnd w:id="334"/>
      <w:r w:rsidRPr="009852C2">
        <w:t xml:space="preserve">We provide flexibility to CPA firm in choosing best convenient partnership model according to the requirement. Our partnership models are referred to as follows: </w:t>
      </w:r>
    </w:p>
    <w:p w:rsidR="00F155F8" w:rsidRDefault="00F155F8" w:rsidP="00F155F8">
      <w:pPr>
        <w:ind w:left="720"/>
      </w:pPr>
      <w:bookmarkStart w:id="335" w:name="_xe7350g6zlsx" w:colFirst="0" w:colLast="0"/>
      <w:bookmarkEnd w:id="335"/>
    </w:p>
    <w:p w:rsidR="00E00620" w:rsidRPr="00F155F8" w:rsidRDefault="009852C2" w:rsidP="001B457D">
      <w:pPr>
        <w:pStyle w:val="ListParagraph"/>
        <w:numPr>
          <w:ilvl w:val="0"/>
          <w:numId w:val="44"/>
        </w:numPr>
        <w:rPr>
          <w:b/>
        </w:rPr>
      </w:pPr>
      <w:r w:rsidRPr="00F155F8">
        <w:rPr>
          <w:b/>
        </w:rPr>
        <w:t>Referral Partnership</w:t>
      </w:r>
    </w:p>
    <w:p w:rsidR="00E00620" w:rsidRPr="009852C2" w:rsidRDefault="009852C2" w:rsidP="00F155F8">
      <w:pPr>
        <w:ind w:left="720"/>
      </w:pPr>
      <w:bookmarkStart w:id="336" w:name="_ns3qja9ln0fc" w:colFirst="0" w:colLast="0"/>
      <w:bookmarkEnd w:id="336"/>
      <w:r w:rsidRPr="009852C2">
        <w:t xml:space="preserve">The Referral Partnership model combines the CPA firm and CapActix to perform and accomplish the services. The CPA firm refers CapActix for accounting and bookkeeping services to their clients. </w:t>
      </w:r>
    </w:p>
    <w:p w:rsidR="00E00620" w:rsidRPr="009852C2" w:rsidRDefault="00E00620" w:rsidP="00F155F8">
      <w:pPr>
        <w:ind w:left="720"/>
      </w:pPr>
      <w:bookmarkStart w:id="337" w:name="_ilx1mcf4gq48" w:colFirst="0" w:colLast="0"/>
      <w:bookmarkEnd w:id="337"/>
    </w:p>
    <w:p w:rsidR="00E00620" w:rsidRDefault="009852C2" w:rsidP="00F155F8">
      <w:pPr>
        <w:ind w:left="720"/>
      </w:pPr>
      <w:bookmarkStart w:id="338" w:name="_yftrt1aw8swj" w:colFirst="0" w:colLast="0"/>
      <w:bookmarkEnd w:id="338"/>
      <w:r w:rsidRPr="009852C2">
        <w:t xml:space="preserve">Also, the books are written by qualified professional so the CPA firms can get the assurance of accuracy in books of accounts and the books are maintained by CapActix so whenever the CPA firm review the books of accounts, it allows them to save their significant time and cost. </w:t>
      </w:r>
    </w:p>
    <w:p w:rsidR="00F155F8" w:rsidRPr="009852C2" w:rsidRDefault="00F155F8" w:rsidP="00F155F8">
      <w:pPr>
        <w:ind w:left="720"/>
      </w:pPr>
    </w:p>
    <w:p w:rsidR="00E00620" w:rsidRPr="00F155F8" w:rsidRDefault="009852C2" w:rsidP="001B457D">
      <w:pPr>
        <w:pStyle w:val="ListParagraph"/>
        <w:numPr>
          <w:ilvl w:val="0"/>
          <w:numId w:val="44"/>
        </w:numPr>
        <w:rPr>
          <w:b/>
        </w:rPr>
      </w:pPr>
      <w:bookmarkStart w:id="339" w:name="_zf7wp6hxhydi" w:colFirst="0" w:colLast="0"/>
      <w:bookmarkEnd w:id="339"/>
      <w:r w:rsidRPr="00F155F8">
        <w:rPr>
          <w:b/>
        </w:rPr>
        <w:t>Back office Support</w:t>
      </w:r>
    </w:p>
    <w:p w:rsidR="00E00620" w:rsidRDefault="009852C2" w:rsidP="00F155F8">
      <w:pPr>
        <w:ind w:left="720"/>
      </w:pPr>
      <w:bookmarkStart w:id="340" w:name="_744taou4rvka" w:colFirst="0" w:colLast="0"/>
      <w:bookmarkEnd w:id="340"/>
      <w:r w:rsidRPr="009852C2">
        <w:t xml:space="preserve">CapActix acts as back office support provider with no direct contact with a client. CPA firm cooperates directly with the client and all communication and reports are in the name of CPA firm. Hence, Client is not aware of CapActix role as a partner. </w:t>
      </w:r>
    </w:p>
    <w:p w:rsidR="00F155F8" w:rsidRPr="009852C2" w:rsidRDefault="00F155F8" w:rsidP="00F155F8">
      <w:pPr>
        <w:ind w:left="720"/>
      </w:pPr>
    </w:p>
    <w:p w:rsidR="00E00620" w:rsidRPr="00F155F8" w:rsidRDefault="009852C2" w:rsidP="001B457D">
      <w:pPr>
        <w:pStyle w:val="ListParagraph"/>
        <w:numPr>
          <w:ilvl w:val="0"/>
          <w:numId w:val="44"/>
        </w:numPr>
        <w:rPr>
          <w:b/>
        </w:rPr>
      </w:pPr>
      <w:bookmarkStart w:id="341" w:name="_3wt1xis76a4m" w:colFirst="0" w:colLast="0"/>
      <w:bookmarkEnd w:id="341"/>
      <w:r w:rsidRPr="00F155F8">
        <w:rPr>
          <w:b/>
        </w:rPr>
        <w:t>Extended Partnership</w:t>
      </w:r>
    </w:p>
    <w:p w:rsidR="00E00620" w:rsidRPr="009852C2" w:rsidRDefault="009852C2" w:rsidP="00F155F8">
      <w:pPr>
        <w:ind w:left="720"/>
      </w:pPr>
      <w:bookmarkStart w:id="342" w:name="_p86nfd4wuu3z" w:colFirst="0" w:colLast="0"/>
      <w:bookmarkEnd w:id="342"/>
      <w:r w:rsidRPr="009852C2">
        <w:t>This model refers to making clients aware of the relationship of CPA firm and CapActix However, CPA firm remains a direct point of contact for the client.</w:t>
      </w:r>
    </w:p>
    <w:p w:rsidR="00E00620" w:rsidRPr="009852C2" w:rsidRDefault="00E00620" w:rsidP="00B30888">
      <w:bookmarkStart w:id="343" w:name="_ua0han3uc07x" w:colFirst="0" w:colLast="0"/>
      <w:bookmarkEnd w:id="343"/>
    </w:p>
    <w:p w:rsidR="00E00620" w:rsidRPr="009852C2" w:rsidRDefault="00E00620" w:rsidP="00B30888">
      <w:bookmarkStart w:id="344" w:name="_yyibolof7gzi" w:colFirst="0" w:colLast="0"/>
      <w:bookmarkEnd w:id="344"/>
    </w:p>
    <w:sectPr w:rsidR="00E00620" w:rsidRPr="009852C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D7AD9"/>
    <w:multiLevelType w:val="hybridMultilevel"/>
    <w:tmpl w:val="400C6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8E4D23"/>
    <w:multiLevelType w:val="hybridMultilevel"/>
    <w:tmpl w:val="1212806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33831C1"/>
    <w:multiLevelType w:val="hybridMultilevel"/>
    <w:tmpl w:val="700E5AF4"/>
    <w:lvl w:ilvl="0" w:tplc="3872EF78">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0516E8"/>
    <w:multiLevelType w:val="hybridMultilevel"/>
    <w:tmpl w:val="0FA2062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6516E92"/>
    <w:multiLevelType w:val="hybridMultilevel"/>
    <w:tmpl w:val="63F4E290"/>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06D425DB"/>
    <w:multiLevelType w:val="hybridMultilevel"/>
    <w:tmpl w:val="F688889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76A0DA1"/>
    <w:multiLevelType w:val="hybridMultilevel"/>
    <w:tmpl w:val="F8244764"/>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0B3F315A"/>
    <w:multiLevelType w:val="hybridMultilevel"/>
    <w:tmpl w:val="17128A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751DC2"/>
    <w:multiLevelType w:val="hybridMultilevel"/>
    <w:tmpl w:val="ED3E02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A46FF6"/>
    <w:multiLevelType w:val="hybridMultilevel"/>
    <w:tmpl w:val="EC8A13A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4621FCA"/>
    <w:multiLevelType w:val="hybridMultilevel"/>
    <w:tmpl w:val="669C0AFC"/>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5410CAC"/>
    <w:multiLevelType w:val="hybridMultilevel"/>
    <w:tmpl w:val="BAE2E8E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BAD0083"/>
    <w:multiLevelType w:val="hybridMultilevel"/>
    <w:tmpl w:val="7D689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DB2389"/>
    <w:multiLevelType w:val="hybridMultilevel"/>
    <w:tmpl w:val="D1C2882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F33129E"/>
    <w:multiLevelType w:val="hybridMultilevel"/>
    <w:tmpl w:val="58DA1B6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4D5384C"/>
    <w:multiLevelType w:val="hybridMultilevel"/>
    <w:tmpl w:val="9D5427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DC10A3"/>
    <w:multiLevelType w:val="hybridMultilevel"/>
    <w:tmpl w:val="EC109F2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9C1075D"/>
    <w:multiLevelType w:val="hybridMultilevel"/>
    <w:tmpl w:val="68DEA316"/>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A36264E"/>
    <w:multiLevelType w:val="hybridMultilevel"/>
    <w:tmpl w:val="4F2EEAA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FAA48E2"/>
    <w:multiLevelType w:val="hybridMultilevel"/>
    <w:tmpl w:val="70D289AA"/>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nsid w:val="32E06B5E"/>
    <w:multiLevelType w:val="hybridMultilevel"/>
    <w:tmpl w:val="9E9A0D18"/>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36D26741"/>
    <w:multiLevelType w:val="hybridMultilevel"/>
    <w:tmpl w:val="0BBEF6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3D034C8C"/>
    <w:multiLevelType w:val="hybridMultilevel"/>
    <w:tmpl w:val="6106A746"/>
    <w:lvl w:ilvl="0" w:tplc="72CC755A">
      <w:start w:val="1"/>
      <w:numFmt w:val="upperLetter"/>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3">
    <w:nsid w:val="3FDB01C2"/>
    <w:multiLevelType w:val="hybridMultilevel"/>
    <w:tmpl w:val="615C8DF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0FA691D"/>
    <w:multiLevelType w:val="hybridMultilevel"/>
    <w:tmpl w:val="75945068"/>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nsid w:val="42E45951"/>
    <w:multiLevelType w:val="hybridMultilevel"/>
    <w:tmpl w:val="7428A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4512174"/>
    <w:multiLevelType w:val="hybridMultilevel"/>
    <w:tmpl w:val="28FEF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8E96518"/>
    <w:multiLevelType w:val="hybridMultilevel"/>
    <w:tmpl w:val="4A4A7DB0"/>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4A1377F3"/>
    <w:multiLevelType w:val="multilevel"/>
    <w:tmpl w:val="37BECC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523164"/>
    <w:multiLevelType w:val="hybridMultilevel"/>
    <w:tmpl w:val="08609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621094C"/>
    <w:multiLevelType w:val="hybridMultilevel"/>
    <w:tmpl w:val="B12EB520"/>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nsid w:val="5A4E2172"/>
    <w:multiLevelType w:val="hybridMultilevel"/>
    <w:tmpl w:val="7792BFE6"/>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B714D0C"/>
    <w:multiLevelType w:val="hybridMultilevel"/>
    <w:tmpl w:val="532E954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F5C29CF"/>
    <w:multiLevelType w:val="hybridMultilevel"/>
    <w:tmpl w:val="5CEA1AF4"/>
    <w:lvl w:ilvl="0" w:tplc="0674F82C">
      <w:start w:val="1"/>
      <w:numFmt w:val="upp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4">
    <w:nsid w:val="6363073B"/>
    <w:multiLevelType w:val="hybridMultilevel"/>
    <w:tmpl w:val="2B96A340"/>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nsid w:val="64B418CF"/>
    <w:multiLevelType w:val="hybridMultilevel"/>
    <w:tmpl w:val="E3445FF8"/>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nsid w:val="697465F9"/>
    <w:multiLevelType w:val="hybridMultilevel"/>
    <w:tmpl w:val="A9768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923613"/>
    <w:multiLevelType w:val="hybridMultilevel"/>
    <w:tmpl w:val="6DC6A9E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CD866CD"/>
    <w:multiLevelType w:val="hybridMultilevel"/>
    <w:tmpl w:val="1FF0B2C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F0A334D"/>
    <w:multiLevelType w:val="multilevel"/>
    <w:tmpl w:val="999801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E20EF2"/>
    <w:multiLevelType w:val="hybridMultilevel"/>
    <w:tmpl w:val="F440F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74B452F"/>
    <w:multiLevelType w:val="hybridMultilevel"/>
    <w:tmpl w:val="272071F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801117D"/>
    <w:multiLevelType w:val="hybridMultilevel"/>
    <w:tmpl w:val="5B425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F357090"/>
    <w:multiLevelType w:val="hybridMultilevel"/>
    <w:tmpl w:val="29D8C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29"/>
  </w:num>
  <w:num w:numId="3">
    <w:abstractNumId w:val="26"/>
  </w:num>
  <w:num w:numId="4">
    <w:abstractNumId w:val="42"/>
  </w:num>
  <w:num w:numId="5">
    <w:abstractNumId w:val="43"/>
  </w:num>
  <w:num w:numId="6">
    <w:abstractNumId w:val="32"/>
  </w:num>
  <w:num w:numId="7">
    <w:abstractNumId w:val="3"/>
  </w:num>
  <w:num w:numId="8">
    <w:abstractNumId w:val="25"/>
  </w:num>
  <w:num w:numId="9">
    <w:abstractNumId w:val="0"/>
  </w:num>
  <w:num w:numId="10">
    <w:abstractNumId w:val="23"/>
  </w:num>
  <w:num w:numId="11">
    <w:abstractNumId w:val="21"/>
  </w:num>
  <w:num w:numId="12">
    <w:abstractNumId w:val="17"/>
  </w:num>
  <w:num w:numId="13">
    <w:abstractNumId w:val="40"/>
  </w:num>
  <w:num w:numId="14">
    <w:abstractNumId w:val="10"/>
  </w:num>
  <w:num w:numId="15">
    <w:abstractNumId w:val="27"/>
  </w:num>
  <w:num w:numId="16">
    <w:abstractNumId w:val="16"/>
  </w:num>
  <w:num w:numId="17">
    <w:abstractNumId w:val="31"/>
  </w:num>
  <w:num w:numId="18">
    <w:abstractNumId w:val="15"/>
  </w:num>
  <w:num w:numId="19">
    <w:abstractNumId w:val="37"/>
  </w:num>
  <w:num w:numId="20">
    <w:abstractNumId w:val="7"/>
  </w:num>
  <w:num w:numId="21">
    <w:abstractNumId w:val="8"/>
  </w:num>
  <w:num w:numId="22">
    <w:abstractNumId w:val="12"/>
  </w:num>
  <w:num w:numId="23">
    <w:abstractNumId w:val="2"/>
  </w:num>
  <w:num w:numId="24">
    <w:abstractNumId w:val="22"/>
  </w:num>
  <w:num w:numId="25">
    <w:abstractNumId w:val="28"/>
  </w:num>
  <w:num w:numId="26">
    <w:abstractNumId w:val="39"/>
  </w:num>
  <w:num w:numId="27">
    <w:abstractNumId w:val="36"/>
  </w:num>
  <w:num w:numId="28">
    <w:abstractNumId w:val="33"/>
  </w:num>
  <w:num w:numId="29">
    <w:abstractNumId w:val="9"/>
  </w:num>
  <w:num w:numId="30">
    <w:abstractNumId w:val="30"/>
  </w:num>
  <w:num w:numId="31">
    <w:abstractNumId w:val="34"/>
  </w:num>
  <w:num w:numId="32">
    <w:abstractNumId w:val="35"/>
  </w:num>
  <w:num w:numId="33">
    <w:abstractNumId w:val="41"/>
  </w:num>
  <w:num w:numId="34">
    <w:abstractNumId w:val="6"/>
  </w:num>
  <w:num w:numId="35">
    <w:abstractNumId w:val="20"/>
  </w:num>
  <w:num w:numId="36">
    <w:abstractNumId w:val="19"/>
  </w:num>
  <w:num w:numId="37">
    <w:abstractNumId w:val="4"/>
  </w:num>
  <w:num w:numId="38">
    <w:abstractNumId w:val="24"/>
  </w:num>
  <w:num w:numId="39">
    <w:abstractNumId w:val="13"/>
  </w:num>
  <w:num w:numId="40">
    <w:abstractNumId w:val="1"/>
  </w:num>
  <w:num w:numId="41">
    <w:abstractNumId w:val="11"/>
  </w:num>
  <w:num w:numId="42">
    <w:abstractNumId w:val="18"/>
  </w:num>
  <w:num w:numId="43">
    <w:abstractNumId w:val="38"/>
  </w:num>
  <w:num w:numId="44">
    <w:abstractNumId w:val="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4"/>
  </w:compat>
  <w:rsids>
    <w:rsidRoot w:val="00E00620"/>
    <w:rsid w:val="000B651B"/>
    <w:rsid w:val="0012226C"/>
    <w:rsid w:val="00175F23"/>
    <w:rsid w:val="0018617F"/>
    <w:rsid w:val="001A2E00"/>
    <w:rsid w:val="001B457D"/>
    <w:rsid w:val="001E402D"/>
    <w:rsid w:val="00206182"/>
    <w:rsid w:val="00273F8B"/>
    <w:rsid w:val="00285398"/>
    <w:rsid w:val="002D487D"/>
    <w:rsid w:val="002F560A"/>
    <w:rsid w:val="0031749B"/>
    <w:rsid w:val="003C2657"/>
    <w:rsid w:val="003E4B43"/>
    <w:rsid w:val="004A11C6"/>
    <w:rsid w:val="004D72F6"/>
    <w:rsid w:val="00513762"/>
    <w:rsid w:val="005E0AAB"/>
    <w:rsid w:val="006329FC"/>
    <w:rsid w:val="006463CD"/>
    <w:rsid w:val="006B681B"/>
    <w:rsid w:val="006D1464"/>
    <w:rsid w:val="006E1DB4"/>
    <w:rsid w:val="006F4A6B"/>
    <w:rsid w:val="00792359"/>
    <w:rsid w:val="007E39D5"/>
    <w:rsid w:val="00817E9D"/>
    <w:rsid w:val="008458A8"/>
    <w:rsid w:val="00911ADD"/>
    <w:rsid w:val="00936853"/>
    <w:rsid w:val="009852C2"/>
    <w:rsid w:val="009C45CC"/>
    <w:rsid w:val="009D5044"/>
    <w:rsid w:val="009E7E03"/>
    <w:rsid w:val="00A40AAA"/>
    <w:rsid w:val="00A43291"/>
    <w:rsid w:val="00A826F7"/>
    <w:rsid w:val="00AD48DA"/>
    <w:rsid w:val="00B1117D"/>
    <w:rsid w:val="00B30888"/>
    <w:rsid w:val="00B6226F"/>
    <w:rsid w:val="00B959BE"/>
    <w:rsid w:val="00BB6C2D"/>
    <w:rsid w:val="00BE5E36"/>
    <w:rsid w:val="00C01AE0"/>
    <w:rsid w:val="00C12C6D"/>
    <w:rsid w:val="00C72A8A"/>
    <w:rsid w:val="00C743FD"/>
    <w:rsid w:val="00CC6A53"/>
    <w:rsid w:val="00D17A45"/>
    <w:rsid w:val="00D92C68"/>
    <w:rsid w:val="00D9601B"/>
    <w:rsid w:val="00DC4CF5"/>
    <w:rsid w:val="00E00620"/>
    <w:rsid w:val="00E33C8D"/>
    <w:rsid w:val="00ED67E0"/>
    <w:rsid w:val="00F155F8"/>
    <w:rsid w:val="00F9134A"/>
    <w:rsid w:val="00F93D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GB"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368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853"/>
    <w:rPr>
      <w:rFonts w:ascii="Tahoma" w:hAnsi="Tahoma" w:cs="Tahoma"/>
      <w:sz w:val="16"/>
      <w:szCs w:val="16"/>
    </w:rPr>
  </w:style>
  <w:style w:type="paragraph" w:styleId="ListParagraph">
    <w:name w:val="List Paragraph"/>
    <w:basedOn w:val="Normal"/>
    <w:uiPriority w:val="34"/>
    <w:qFormat/>
    <w:rsid w:val="00A40AAA"/>
    <w:pPr>
      <w:ind w:left="720"/>
    </w:pPr>
  </w:style>
  <w:style w:type="character" w:styleId="Strong">
    <w:name w:val="Strong"/>
    <w:basedOn w:val="DefaultParagraphFont"/>
    <w:uiPriority w:val="22"/>
    <w:qFormat/>
    <w:rsid w:val="00C72A8A"/>
    <w:rPr>
      <w:b/>
      <w:bCs/>
    </w:rPr>
  </w:style>
  <w:style w:type="paragraph" w:styleId="NormalWeb">
    <w:name w:val="Normal (Web)"/>
    <w:basedOn w:val="Normal"/>
    <w:uiPriority w:val="99"/>
    <w:unhideWhenUsed/>
    <w:rsid w:val="00C72A8A"/>
    <w:pPr>
      <w:spacing w:before="100" w:beforeAutospacing="1" w:after="100" w:afterAutospacing="1" w:line="240" w:lineRule="auto"/>
      <w:contextualSpacing w:val="0"/>
    </w:pPr>
    <w:rPr>
      <w:rFonts w:ascii="Times New Roman" w:eastAsia="Times New Roman" w:hAnsi="Times New Roman" w:cs="Times New Roman"/>
      <w:sz w:val="24"/>
      <w:szCs w:val="24"/>
    </w:rPr>
  </w:style>
  <w:style w:type="character" w:customStyle="1" w:styleId="light">
    <w:name w:val="light"/>
    <w:basedOn w:val="DefaultParagraphFont"/>
    <w:rsid w:val="00B959BE"/>
  </w:style>
  <w:style w:type="table" w:styleId="TableGrid">
    <w:name w:val="Table Grid"/>
    <w:basedOn w:val="TableNormal"/>
    <w:uiPriority w:val="59"/>
    <w:rsid w:val="00BE5E36"/>
    <w:pPr>
      <w:spacing w:line="240" w:lineRule="auto"/>
      <w:contextualSpacing w:val="0"/>
    </w:pPr>
    <w:rPr>
      <w:rFonts w:asciiTheme="minorHAnsi" w:eastAsiaTheme="minorHAnsi" w:hAnsi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GB"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368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853"/>
    <w:rPr>
      <w:rFonts w:ascii="Tahoma" w:hAnsi="Tahoma" w:cs="Tahoma"/>
      <w:sz w:val="16"/>
      <w:szCs w:val="16"/>
    </w:rPr>
  </w:style>
  <w:style w:type="paragraph" w:styleId="ListParagraph">
    <w:name w:val="List Paragraph"/>
    <w:basedOn w:val="Normal"/>
    <w:uiPriority w:val="34"/>
    <w:qFormat/>
    <w:rsid w:val="00A40AAA"/>
    <w:pPr>
      <w:ind w:left="720"/>
    </w:pPr>
  </w:style>
  <w:style w:type="character" w:styleId="Strong">
    <w:name w:val="Strong"/>
    <w:basedOn w:val="DefaultParagraphFont"/>
    <w:uiPriority w:val="22"/>
    <w:qFormat/>
    <w:rsid w:val="00C72A8A"/>
    <w:rPr>
      <w:b/>
      <w:bCs/>
    </w:rPr>
  </w:style>
  <w:style w:type="paragraph" w:styleId="NormalWeb">
    <w:name w:val="Normal (Web)"/>
    <w:basedOn w:val="Normal"/>
    <w:uiPriority w:val="99"/>
    <w:unhideWhenUsed/>
    <w:rsid w:val="00C72A8A"/>
    <w:pPr>
      <w:spacing w:before="100" w:beforeAutospacing="1" w:after="100" w:afterAutospacing="1" w:line="240" w:lineRule="auto"/>
      <w:contextualSpacing w:val="0"/>
    </w:pPr>
    <w:rPr>
      <w:rFonts w:ascii="Times New Roman" w:eastAsia="Times New Roman" w:hAnsi="Times New Roman" w:cs="Times New Roman"/>
      <w:sz w:val="24"/>
      <w:szCs w:val="24"/>
    </w:rPr>
  </w:style>
  <w:style w:type="character" w:customStyle="1" w:styleId="light">
    <w:name w:val="light"/>
    <w:basedOn w:val="DefaultParagraphFont"/>
    <w:rsid w:val="00B959BE"/>
  </w:style>
  <w:style w:type="table" w:styleId="TableGrid">
    <w:name w:val="Table Grid"/>
    <w:basedOn w:val="TableNormal"/>
    <w:uiPriority w:val="59"/>
    <w:rsid w:val="00BE5E36"/>
    <w:pPr>
      <w:spacing w:line="240" w:lineRule="auto"/>
      <w:contextualSpacing w:val="0"/>
    </w:pPr>
    <w:rPr>
      <w:rFonts w:asciiTheme="minorHAnsi" w:eastAsiaTheme="minorHAnsi" w:hAnsi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463589">
      <w:bodyDiv w:val="1"/>
      <w:marLeft w:val="0"/>
      <w:marRight w:val="0"/>
      <w:marTop w:val="0"/>
      <w:marBottom w:val="0"/>
      <w:divBdr>
        <w:top w:val="none" w:sz="0" w:space="0" w:color="auto"/>
        <w:left w:val="none" w:sz="0" w:space="0" w:color="auto"/>
        <w:bottom w:val="none" w:sz="0" w:space="0" w:color="auto"/>
        <w:right w:val="none" w:sz="0" w:space="0" w:color="auto"/>
      </w:divBdr>
    </w:div>
    <w:div w:id="1891647242">
      <w:bodyDiv w:val="1"/>
      <w:marLeft w:val="0"/>
      <w:marRight w:val="0"/>
      <w:marTop w:val="0"/>
      <w:marBottom w:val="0"/>
      <w:divBdr>
        <w:top w:val="none" w:sz="0" w:space="0" w:color="auto"/>
        <w:left w:val="none" w:sz="0" w:space="0" w:color="auto"/>
        <w:bottom w:val="none" w:sz="0" w:space="0" w:color="auto"/>
        <w:right w:val="none" w:sz="0" w:space="0" w:color="auto"/>
      </w:divBdr>
    </w:div>
    <w:div w:id="2072270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oogle.ie/url?sa=i&amp;rct=j&amp;q=&amp;esrc=s&amp;source=images&amp;cd=&amp;cad=rja&amp;uact=8&amp;ved=0ahUKEwj7oYeAsZ_JAhVHOBQKHZ0oBwwQjxwIAw&amp;url=http%3A%2F%2Fquotesgram.com%2Frecruiting-motivational-quotes%2F&amp;bvm=bv.108194040,d.ZWU&amp;psig=AFQjCNGr2AWyWhnU0rNZNxnN7U-EE_TszA&amp;ust=1448119109458923" TargetMode="Externa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Colors" Target="diagrams/colors1.xml"/><Relationship Id="rId5" Type="http://schemas.openxmlformats.org/officeDocument/2006/relationships/settings" Target="settings.xml"/><Relationship Id="rId10" Type="http://schemas.openxmlformats.org/officeDocument/2006/relationships/diagramQuickStyle" Target="diagrams/quickStyle1.xml"/><Relationship Id="rId4" Type="http://schemas.microsoft.com/office/2007/relationships/stylesWithEffects" Target="stylesWithEffect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9C11CC-C539-4F1B-B09E-D4754AAE64C3}"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n-US"/>
        </a:p>
      </dgm:t>
    </dgm:pt>
    <dgm:pt modelId="{D5E4C42E-328F-4ADB-AAB3-60749CB9D8AC}">
      <dgm:prSet phldrT="[Text]"/>
      <dgm:spPr/>
      <dgm:t>
        <a:bodyPr/>
        <a:lstStyle/>
        <a:p>
          <a:r>
            <a:rPr lang="en-US"/>
            <a:t>CapActix</a:t>
          </a:r>
        </a:p>
      </dgm:t>
    </dgm:pt>
    <dgm:pt modelId="{9D5A715B-2F45-453E-AE24-2E68639DCF38}" type="parTrans" cxnId="{20C0EC32-4846-4343-B822-4440F5BD2CF1}">
      <dgm:prSet/>
      <dgm:spPr/>
      <dgm:t>
        <a:bodyPr/>
        <a:lstStyle/>
        <a:p>
          <a:endParaRPr lang="en-US"/>
        </a:p>
      </dgm:t>
    </dgm:pt>
    <dgm:pt modelId="{85672647-CE64-434E-A133-DA077A34871D}" type="sibTrans" cxnId="{20C0EC32-4846-4343-B822-4440F5BD2CF1}">
      <dgm:prSet/>
      <dgm:spPr/>
      <dgm:t>
        <a:bodyPr/>
        <a:lstStyle/>
        <a:p>
          <a:endParaRPr lang="en-US"/>
        </a:p>
      </dgm:t>
    </dgm:pt>
    <dgm:pt modelId="{B8694A1C-5142-4B00-A640-F8DAC9A7C6F8}">
      <dgm:prSet phldrT="[Text]"/>
      <dgm:spPr/>
      <dgm:t>
        <a:bodyPr/>
        <a:lstStyle/>
        <a:p>
          <a:r>
            <a:rPr lang="en-US"/>
            <a:t>Certified Public Accountants and Finance Firms</a:t>
          </a:r>
        </a:p>
      </dgm:t>
    </dgm:pt>
    <dgm:pt modelId="{BFDBA792-E2E5-4025-85EF-39D0D344811C}" type="parTrans" cxnId="{D675C8A5-BC69-4492-B325-110F2DD59B4A}">
      <dgm:prSet/>
      <dgm:spPr/>
      <dgm:t>
        <a:bodyPr/>
        <a:lstStyle/>
        <a:p>
          <a:endParaRPr lang="en-US"/>
        </a:p>
      </dgm:t>
    </dgm:pt>
    <dgm:pt modelId="{72FF9C7A-37C5-4C55-A778-0BDE85A69528}" type="sibTrans" cxnId="{D675C8A5-BC69-4492-B325-110F2DD59B4A}">
      <dgm:prSet/>
      <dgm:spPr/>
      <dgm:t>
        <a:bodyPr/>
        <a:lstStyle/>
        <a:p>
          <a:endParaRPr lang="en-US"/>
        </a:p>
      </dgm:t>
    </dgm:pt>
    <dgm:pt modelId="{DEC94D34-7872-44A7-9B40-6B9165AD18A3}">
      <dgm:prSet phldrT="[Text]"/>
      <dgm:spPr/>
      <dgm:t>
        <a:bodyPr/>
        <a:lstStyle/>
        <a:p>
          <a:r>
            <a:rPr lang="en-US"/>
            <a:t>Book-keeping organizations</a:t>
          </a:r>
        </a:p>
      </dgm:t>
    </dgm:pt>
    <dgm:pt modelId="{6587CC8B-ED35-4A17-9466-8F62729E667E}" type="parTrans" cxnId="{F1281490-B0C0-4286-8288-0DFD8FDDBC4D}">
      <dgm:prSet/>
      <dgm:spPr/>
      <dgm:t>
        <a:bodyPr/>
        <a:lstStyle/>
        <a:p>
          <a:endParaRPr lang="en-US"/>
        </a:p>
      </dgm:t>
    </dgm:pt>
    <dgm:pt modelId="{0982B9FD-D201-4BC0-A09B-AE0AB2B7E9CC}" type="sibTrans" cxnId="{F1281490-B0C0-4286-8288-0DFD8FDDBC4D}">
      <dgm:prSet/>
      <dgm:spPr/>
      <dgm:t>
        <a:bodyPr/>
        <a:lstStyle/>
        <a:p>
          <a:endParaRPr lang="en-US"/>
        </a:p>
      </dgm:t>
    </dgm:pt>
    <dgm:pt modelId="{67EF668C-C2C0-4656-A067-3F26D41F52E7}">
      <dgm:prSet phldrT="[Text]"/>
      <dgm:spPr/>
      <dgm:t>
        <a:bodyPr/>
        <a:lstStyle/>
        <a:p>
          <a:r>
            <a:rPr lang="en-US"/>
            <a:t>Management consultancy organizations</a:t>
          </a:r>
        </a:p>
      </dgm:t>
    </dgm:pt>
    <dgm:pt modelId="{74FA4FBB-9112-4773-A5E5-D5FED4CBE384}" type="parTrans" cxnId="{ED339724-4879-49FA-B7EF-4C07819171F2}">
      <dgm:prSet/>
      <dgm:spPr/>
      <dgm:t>
        <a:bodyPr/>
        <a:lstStyle/>
        <a:p>
          <a:endParaRPr lang="en-US"/>
        </a:p>
      </dgm:t>
    </dgm:pt>
    <dgm:pt modelId="{9D4D538E-44FB-4E0E-A2AE-CB3D2FAEDEAD}" type="sibTrans" cxnId="{ED339724-4879-49FA-B7EF-4C07819171F2}">
      <dgm:prSet/>
      <dgm:spPr/>
      <dgm:t>
        <a:bodyPr/>
        <a:lstStyle/>
        <a:p>
          <a:endParaRPr lang="en-US"/>
        </a:p>
      </dgm:t>
    </dgm:pt>
    <dgm:pt modelId="{E53BB739-7A5D-4DD6-9A3A-70B9BB159FA8}">
      <dgm:prSet phldrT="[Text]"/>
      <dgm:spPr/>
      <dgm:t>
        <a:bodyPr/>
        <a:lstStyle/>
        <a:p>
          <a:r>
            <a:rPr lang="en-US"/>
            <a:t>Part time CFOs &amp; Independent Directors</a:t>
          </a:r>
        </a:p>
      </dgm:t>
    </dgm:pt>
    <dgm:pt modelId="{3433BF5C-170B-44A9-822B-C91145073F13}" type="parTrans" cxnId="{A2C328EE-DD9D-45DA-8FBA-48034207E7E7}">
      <dgm:prSet/>
      <dgm:spPr/>
      <dgm:t>
        <a:bodyPr/>
        <a:lstStyle/>
        <a:p>
          <a:endParaRPr lang="en-US"/>
        </a:p>
      </dgm:t>
    </dgm:pt>
    <dgm:pt modelId="{D3FC2E52-B405-48D3-99C9-3A237D937D45}" type="sibTrans" cxnId="{A2C328EE-DD9D-45DA-8FBA-48034207E7E7}">
      <dgm:prSet/>
      <dgm:spPr/>
      <dgm:t>
        <a:bodyPr/>
        <a:lstStyle/>
        <a:p>
          <a:endParaRPr lang="en-US"/>
        </a:p>
      </dgm:t>
    </dgm:pt>
    <dgm:pt modelId="{65DA6682-4A21-48DD-B7E5-05423CC8BCD7}">
      <dgm:prSet/>
      <dgm:spPr/>
      <dgm:t>
        <a:bodyPr/>
        <a:lstStyle/>
        <a:p>
          <a:r>
            <a:rPr lang="en-US"/>
            <a:t>Industry Consultants</a:t>
          </a:r>
        </a:p>
      </dgm:t>
    </dgm:pt>
    <dgm:pt modelId="{279CE665-3F80-4666-A65C-9746F4F0D32C}" type="parTrans" cxnId="{F88476C5-5A27-4B81-A832-2E5BD6DF6C12}">
      <dgm:prSet/>
      <dgm:spPr/>
      <dgm:t>
        <a:bodyPr/>
        <a:lstStyle/>
        <a:p>
          <a:endParaRPr lang="en-US"/>
        </a:p>
      </dgm:t>
    </dgm:pt>
    <dgm:pt modelId="{CAF6ACD6-6ADF-4A0C-BE77-85CEFD54DC8E}" type="sibTrans" cxnId="{F88476C5-5A27-4B81-A832-2E5BD6DF6C12}">
      <dgm:prSet/>
      <dgm:spPr/>
      <dgm:t>
        <a:bodyPr/>
        <a:lstStyle/>
        <a:p>
          <a:endParaRPr lang="en-US"/>
        </a:p>
      </dgm:t>
    </dgm:pt>
    <dgm:pt modelId="{B2EB1A8E-F406-4231-B36D-8840949716D3}" type="pres">
      <dgm:prSet presAssocID="{D19C11CC-C539-4F1B-B09E-D4754AAE64C3}" presName="Name0" presStyleCnt="0">
        <dgm:presLayoutVars>
          <dgm:chMax val="1"/>
          <dgm:dir/>
          <dgm:animLvl val="ctr"/>
          <dgm:resizeHandles val="exact"/>
        </dgm:presLayoutVars>
      </dgm:prSet>
      <dgm:spPr/>
      <dgm:t>
        <a:bodyPr/>
        <a:lstStyle/>
        <a:p>
          <a:endParaRPr lang="en-US"/>
        </a:p>
      </dgm:t>
    </dgm:pt>
    <dgm:pt modelId="{E040D39C-5B5D-4875-BF5F-871D520EDC1E}" type="pres">
      <dgm:prSet presAssocID="{D5E4C42E-328F-4ADB-AAB3-60749CB9D8AC}" presName="centerShape" presStyleLbl="node0" presStyleIdx="0" presStyleCnt="1"/>
      <dgm:spPr/>
      <dgm:t>
        <a:bodyPr/>
        <a:lstStyle/>
        <a:p>
          <a:endParaRPr lang="en-US"/>
        </a:p>
      </dgm:t>
    </dgm:pt>
    <dgm:pt modelId="{D595695E-EE69-48FC-806C-4ED2D864D765}" type="pres">
      <dgm:prSet presAssocID="{B8694A1C-5142-4B00-A640-F8DAC9A7C6F8}" presName="node" presStyleLbl="node1" presStyleIdx="0" presStyleCnt="5">
        <dgm:presLayoutVars>
          <dgm:bulletEnabled val="1"/>
        </dgm:presLayoutVars>
      </dgm:prSet>
      <dgm:spPr/>
      <dgm:t>
        <a:bodyPr/>
        <a:lstStyle/>
        <a:p>
          <a:endParaRPr lang="en-US"/>
        </a:p>
      </dgm:t>
    </dgm:pt>
    <dgm:pt modelId="{1936266F-5FE3-435C-8048-CDCA11D8746A}" type="pres">
      <dgm:prSet presAssocID="{B8694A1C-5142-4B00-A640-F8DAC9A7C6F8}" presName="dummy" presStyleCnt="0"/>
      <dgm:spPr/>
    </dgm:pt>
    <dgm:pt modelId="{5539A6DD-D382-49C4-9B29-0F0BE292C435}" type="pres">
      <dgm:prSet presAssocID="{72FF9C7A-37C5-4C55-A778-0BDE85A69528}" presName="sibTrans" presStyleLbl="sibTrans2D1" presStyleIdx="0" presStyleCnt="5"/>
      <dgm:spPr/>
      <dgm:t>
        <a:bodyPr/>
        <a:lstStyle/>
        <a:p>
          <a:endParaRPr lang="en-US"/>
        </a:p>
      </dgm:t>
    </dgm:pt>
    <dgm:pt modelId="{3CC3651B-868F-400B-84A6-9D0A8E8778D7}" type="pres">
      <dgm:prSet presAssocID="{65DA6682-4A21-48DD-B7E5-05423CC8BCD7}" presName="node" presStyleLbl="node1" presStyleIdx="1" presStyleCnt="5">
        <dgm:presLayoutVars>
          <dgm:bulletEnabled val="1"/>
        </dgm:presLayoutVars>
      </dgm:prSet>
      <dgm:spPr/>
      <dgm:t>
        <a:bodyPr/>
        <a:lstStyle/>
        <a:p>
          <a:endParaRPr lang="en-US"/>
        </a:p>
      </dgm:t>
    </dgm:pt>
    <dgm:pt modelId="{B4AAB51B-FF75-47BC-9829-7FD9F7F6B06F}" type="pres">
      <dgm:prSet presAssocID="{65DA6682-4A21-48DD-B7E5-05423CC8BCD7}" presName="dummy" presStyleCnt="0"/>
      <dgm:spPr/>
    </dgm:pt>
    <dgm:pt modelId="{F54A06EE-0215-4114-B819-F1ADC4F6388B}" type="pres">
      <dgm:prSet presAssocID="{CAF6ACD6-6ADF-4A0C-BE77-85CEFD54DC8E}" presName="sibTrans" presStyleLbl="sibTrans2D1" presStyleIdx="1" presStyleCnt="5"/>
      <dgm:spPr/>
      <dgm:t>
        <a:bodyPr/>
        <a:lstStyle/>
        <a:p>
          <a:endParaRPr lang="en-US"/>
        </a:p>
      </dgm:t>
    </dgm:pt>
    <dgm:pt modelId="{2B6F276E-378A-435A-8CC8-111F323F074E}" type="pres">
      <dgm:prSet presAssocID="{DEC94D34-7872-44A7-9B40-6B9165AD18A3}" presName="node" presStyleLbl="node1" presStyleIdx="2" presStyleCnt="5">
        <dgm:presLayoutVars>
          <dgm:bulletEnabled val="1"/>
        </dgm:presLayoutVars>
      </dgm:prSet>
      <dgm:spPr/>
      <dgm:t>
        <a:bodyPr/>
        <a:lstStyle/>
        <a:p>
          <a:endParaRPr lang="en-US"/>
        </a:p>
      </dgm:t>
    </dgm:pt>
    <dgm:pt modelId="{01491803-951C-487E-A5AF-15CFD50537D7}" type="pres">
      <dgm:prSet presAssocID="{DEC94D34-7872-44A7-9B40-6B9165AD18A3}" presName="dummy" presStyleCnt="0"/>
      <dgm:spPr/>
    </dgm:pt>
    <dgm:pt modelId="{99E8506A-B2EA-4E70-84F2-D722F2BFCE5D}" type="pres">
      <dgm:prSet presAssocID="{0982B9FD-D201-4BC0-A09B-AE0AB2B7E9CC}" presName="sibTrans" presStyleLbl="sibTrans2D1" presStyleIdx="2" presStyleCnt="5"/>
      <dgm:spPr/>
      <dgm:t>
        <a:bodyPr/>
        <a:lstStyle/>
        <a:p>
          <a:endParaRPr lang="en-US"/>
        </a:p>
      </dgm:t>
    </dgm:pt>
    <dgm:pt modelId="{D2B9C3E5-B73D-4E70-8A10-489043BCDEBE}" type="pres">
      <dgm:prSet presAssocID="{67EF668C-C2C0-4656-A067-3F26D41F52E7}" presName="node" presStyleLbl="node1" presStyleIdx="3" presStyleCnt="5">
        <dgm:presLayoutVars>
          <dgm:bulletEnabled val="1"/>
        </dgm:presLayoutVars>
      </dgm:prSet>
      <dgm:spPr/>
      <dgm:t>
        <a:bodyPr/>
        <a:lstStyle/>
        <a:p>
          <a:endParaRPr lang="en-US"/>
        </a:p>
      </dgm:t>
    </dgm:pt>
    <dgm:pt modelId="{65D24253-3E65-429A-955A-834BC071C91F}" type="pres">
      <dgm:prSet presAssocID="{67EF668C-C2C0-4656-A067-3F26D41F52E7}" presName="dummy" presStyleCnt="0"/>
      <dgm:spPr/>
    </dgm:pt>
    <dgm:pt modelId="{EC6BC3BD-3D0A-4639-90DB-84800DC082A0}" type="pres">
      <dgm:prSet presAssocID="{9D4D538E-44FB-4E0E-A2AE-CB3D2FAEDEAD}" presName="sibTrans" presStyleLbl="sibTrans2D1" presStyleIdx="3" presStyleCnt="5"/>
      <dgm:spPr/>
      <dgm:t>
        <a:bodyPr/>
        <a:lstStyle/>
        <a:p>
          <a:endParaRPr lang="en-US"/>
        </a:p>
      </dgm:t>
    </dgm:pt>
    <dgm:pt modelId="{41F60598-2FD4-47A4-8C13-669F53FF4784}" type="pres">
      <dgm:prSet presAssocID="{E53BB739-7A5D-4DD6-9A3A-70B9BB159FA8}" presName="node" presStyleLbl="node1" presStyleIdx="4" presStyleCnt="5">
        <dgm:presLayoutVars>
          <dgm:bulletEnabled val="1"/>
        </dgm:presLayoutVars>
      </dgm:prSet>
      <dgm:spPr/>
      <dgm:t>
        <a:bodyPr/>
        <a:lstStyle/>
        <a:p>
          <a:endParaRPr lang="en-US"/>
        </a:p>
      </dgm:t>
    </dgm:pt>
    <dgm:pt modelId="{E53771AD-037C-4873-ABB3-2D2012604616}" type="pres">
      <dgm:prSet presAssocID="{E53BB739-7A5D-4DD6-9A3A-70B9BB159FA8}" presName="dummy" presStyleCnt="0"/>
      <dgm:spPr/>
    </dgm:pt>
    <dgm:pt modelId="{D3DCC3FF-45FD-4B23-B0B3-50F4CF421FFF}" type="pres">
      <dgm:prSet presAssocID="{D3FC2E52-B405-48D3-99C9-3A237D937D45}" presName="sibTrans" presStyleLbl="sibTrans2D1" presStyleIdx="4" presStyleCnt="5"/>
      <dgm:spPr/>
      <dgm:t>
        <a:bodyPr/>
        <a:lstStyle/>
        <a:p>
          <a:endParaRPr lang="en-US"/>
        </a:p>
      </dgm:t>
    </dgm:pt>
  </dgm:ptLst>
  <dgm:cxnLst>
    <dgm:cxn modelId="{6D1434FF-AD5B-41E2-85E0-BE17A096D0E0}" type="presOf" srcId="{DEC94D34-7872-44A7-9B40-6B9165AD18A3}" destId="{2B6F276E-378A-435A-8CC8-111F323F074E}" srcOrd="0" destOrd="0" presId="urn:microsoft.com/office/officeart/2005/8/layout/radial6"/>
    <dgm:cxn modelId="{20C0EC32-4846-4343-B822-4440F5BD2CF1}" srcId="{D19C11CC-C539-4F1B-B09E-D4754AAE64C3}" destId="{D5E4C42E-328F-4ADB-AAB3-60749CB9D8AC}" srcOrd="0" destOrd="0" parTransId="{9D5A715B-2F45-453E-AE24-2E68639DCF38}" sibTransId="{85672647-CE64-434E-A133-DA077A34871D}"/>
    <dgm:cxn modelId="{B36BA027-7733-435A-B018-5BBAFF5766B1}" type="presOf" srcId="{0982B9FD-D201-4BC0-A09B-AE0AB2B7E9CC}" destId="{99E8506A-B2EA-4E70-84F2-D722F2BFCE5D}" srcOrd="0" destOrd="0" presId="urn:microsoft.com/office/officeart/2005/8/layout/radial6"/>
    <dgm:cxn modelId="{33DDEC04-233A-4B58-8CD2-7683CB5CB86D}" type="presOf" srcId="{67EF668C-C2C0-4656-A067-3F26D41F52E7}" destId="{D2B9C3E5-B73D-4E70-8A10-489043BCDEBE}" srcOrd="0" destOrd="0" presId="urn:microsoft.com/office/officeart/2005/8/layout/radial6"/>
    <dgm:cxn modelId="{F88476C5-5A27-4B81-A832-2E5BD6DF6C12}" srcId="{D5E4C42E-328F-4ADB-AAB3-60749CB9D8AC}" destId="{65DA6682-4A21-48DD-B7E5-05423CC8BCD7}" srcOrd="1" destOrd="0" parTransId="{279CE665-3F80-4666-A65C-9746F4F0D32C}" sibTransId="{CAF6ACD6-6ADF-4A0C-BE77-85CEFD54DC8E}"/>
    <dgm:cxn modelId="{F1281490-B0C0-4286-8288-0DFD8FDDBC4D}" srcId="{D5E4C42E-328F-4ADB-AAB3-60749CB9D8AC}" destId="{DEC94D34-7872-44A7-9B40-6B9165AD18A3}" srcOrd="2" destOrd="0" parTransId="{6587CC8B-ED35-4A17-9466-8F62729E667E}" sibTransId="{0982B9FD-D201-4BC0-A09B-AE0AB2B7E9CC}"/>
    <dgm:cxn modelId="{C3C68CA1-F3ED-411D-9C2B-F4BD1AA30A0E}" type="presOf" srcId="{D3FC2E52-B405-48D3-99C9-3A237D937D45}" destId="{D3DCC3FF-45FD-4B23-B0B3-50F4CF421FFF}" srcOrd="0" destOrd="0" presId="urn:microsoft.com/office/officeart/2005/8/layout/radial6"/>
    <dgm:cxn modelId="{47ECA3B7-EEAF-4FF2-A114-09F0D3902A30}" type="presOf" srcId="{E53BB739-7A5D-4DD6-9A3A-70B9BB159FA8}" destId="{41F60598-2FD4-47A4-8C13-669F53FF4784}" srcOrd="0" destOrd="0" presId="urn:microsoft.com/office/officeart/2005/8/layout/radial6"/>
    <dgm:cxn modelId="{ED339724-4879-49FA-B7EF-4C07819171F2}" srcId="{D5E4C42E-328F-4ADB-AAB3-60749CB9D8AC}" destId="{67EF668C-C2C0-4656-A067-3F26D41F52E7}" srcOrd="3" destOrd="0" parTransId="{74FA4FBB-9112-4773-A5E5-D5FED4CBE384}" sibTransId="{9D4D538E-44FB-4E0E-A2AE-CB3D2FAEDEAD}"/>
    <dgm:cxn modelId="{289A34AC-9954-4345-9C19-1222E81E1CEF}" type="presOf" srcId="{9D4D538E-44FB-4E0E-A2AE-CB3D2FAEDEAD}" destId="{EC6BC3BD-3D0A-4639-90DB-84800DC082A0}" srcOrd="0" destOrd="0" presId="urn:microsoft.com/office/officeart/2005/8/layout/radial6"/>
    <dgm:cxn modelId="{ED46221C-F9A7-4A99-8471-E57F2398802A}" type="presOf" srcId="{CAF6ACD6-6ADF-4A0C-BE77-85CEFD54DC8E}" destId="{F54A06EE-0215-4114-B819-F1ADC4F6388B}" srcOrd="0" destOrd="0" presId="urn:microsoft.com/office/officeart/2005/8/layout/radial6"/>
    <dgm:cxn modelId="{D675C8A5-BC69-4492-B325-110F2DD59B4A}" srcId="{D5E4C42E-328F-4ADB-AAB3-60749CB9D8AC}" destId="{B8694A1C-5142-4B00-A640-F8DAC9A7C6F8}" srcOrd="0" destOrd="0" parTransId="{BFDBA792-E2E5-4025-85EF-39D0D344811C}" sibTransId="{72FF9C7A-37C5-4C55-A778-0BDE85A69528}"/>
    <dgm:cxn modelId="{A2C328EE-DD9D-45DA-8FBA-48034207E7E7}" srcId="{D5E4C42E-328F-4ADB-AAB3-60749CB9D8AC}" destId="{E53BB739-7A5D-4DD6-9A3A-70B9BB159FA8}" srcOrd="4" destOrd="0" parTransId="{3433BF5C-170B-44A9-822B-C91145073F13}" sibTransId="{D3FC2E52-B405-48D3-99C9-3A237D937D45}"/>
    <dgm:cxn modelId="{CB243C83-35B9-4B10-97F4-175310C82617}" type="presOf" srcId="{65DA6682-4A21-48DD-B7E5-05423CC8BCD7}" destId="{3CC3651B-868F-400B-84A6-9D0A8E8778D7}" srcOrd="0" destOrd="0" presId="urn:microsoft.com/office/officeart/2005/8/layout/radial6"/>
    <dgm:cxn modelId="{F876045F-6785-460B-9B0B-9C59C80F9C83}" type="presOf" srcId="{D19C11CC-C539-4F1B-B09E-D4754AAE64C3}" destId="{B2EB1A8E-F406-4231-B36D-8840949716D3}" srcOrd="0" destOrd="0" presId="urn:microsoft.com/office/officeart/2005/8/layout/radial6"/>
    <dgm:cxn modelId="{BA02140B-CEF7-4A8E-80E4-2006FB537E4B}" type="presOf" srcId="{D5E4C42E-328F-4ADB-AAB3-60749CB9D8AC}" destId="{E040D39C-5B5D-4875-BF5F-871D520EDC1E}" srcOrd="0" destOrd="0" presId="urn:microsoft.com/office/officeart/2005/8/layout/radial6"/>
    <dgm:cxn modelId="{3BB799D8-26BB-4F29-9F3E-182C71F1D35B}" type="presOf" srcId="{72FF9C7A-37C5-4C55-A778-0BDE85A69528}" destId="{5539A6DD-D382-49C4-9B29-0F0BE292C435}" srcOrd="0" destOrd="0" presId="urn:microsoft.com/office/officeart/2005/8/layout/radial6"/>
    <dgm:cxn modelId="{16C24968-6005-41D2-86C2-D6569B1D9552}" type="presOf" srcId="{B8694A1C-5142-4B00-A640-F8DAC9A7C6F8}" destId="{D595695E-EE69-48FC-806C-4ED2D864D765}" srcOrd="0" destOrd="0" presId="urn:microsoft.com/office/officeart/2005/8/layout/radial6"/>
    <dgm:cxn modelId="{5E76AA00-0E27-4BE2-8131-9F0B78EAD75E}" type="presParOf" srcId="{B2EB1A8E-F406-4231-B36D-8840949716D3}" destId="{E040D39C-5B5D-4875-BF5F-871D520EDC1E}" srcOrd="0" destOrd="0" presId="urn:microsoft.com/office/officeart/2005/8/layout/radial6"/>
    <dgm:cxn modelId="{E28ABC72-99D9-40D0-AC6B-5CA89B9FBF0F}" type="presParOf" srcId="{B2EB1A8E-F406-4231-B36D-8840949716D3}" destId="{D595695E-EE69-48FC-806C-4ED2D864D765}" srcOrd="1" destOrd="0" presId="urn:microsoft.com/office/officeart/2005/8/layout/radial6"/>
    <dgm:cxn modelId="{170E2756-DB3F-4173-B512-4A5B09551478}" type="presParOf" srcId="{B2EB1A8E-F406-4231-B36D-8840949716D3}" destId="{1936266F-5FE3-435C-8048-CDCA11D8746A}" srcOrd="2" destOrd="0" presId="urn:microsoft.com/office/officeart/2005/8/layout/radial6"/>
    <dgm:cxn modelId="{7EBA866C-286A-4C01-A69D-4C60580F61E2}" type="presParOf" srcId="{B2EB1A8E-F406-4231-B36D-8840949716D3}" destId="{5539A6DD-D382-49C4-9B29-0F0BE292C435}" srcOrd="3" destOrd="0" presId="urn:microsoft.com/office/officeart/2005/8/layout/radial6"/>
    <dgm:cxn modelId="{F9F7854B-90C0-47AD-A739-B88EBE37ACCC}" type="presParOf" srcId="{B2EB1A8E-F406-4231-B36D-8840949716D3}" destId="{3CC3651B-868F-400B-84A6-9D0A8E8778D7}" srcOrd="4" destOrd="0" presId="urn:microsoft.com/office/officeart/2005/8/layout/radial6"/>
    <dgm:cxn modelId="{075410CB-800B-4AA1-A5BE-02949B409AD1}" type="presParOf" srcId="{B2EB1A8E-F406-4231-B36D-8840949716D3}" destId="{B4AAB51B-FF75-47BC-9829-7FD9F7F6B06F}" srcOrd="5" destOrd="0" presId="urn:microsoft.com/office/officeart/2005/8/layout/radial6"/>
    <dgm:cxn modelId="{B8A6DB36-BC6B-4C6D-B78D-FAAC45D04EE6}" type="presParOf" srcId="{B2EB1A8E-F406-4231-B36D-8840949716D3}" destId="{F54A06EE-0215-4114-B819-F1ADC4F6388B}" srcOrd="6" destOrd="0" presId="urn:microsoft.com/office/officeart/2005/8/layout/radial6"/>
    <dgm:cxn modelId="{CAF59D5F-3F00-4BEF-B1D3-3919623978F2}" type="presParOf" srcId="{B2EB1A8E-F406-4231-B36D-8840949716D3}" destId="{2B6F276E-378A-435A-8CC8-111F323F074E}" srcOrd="7" destOrd="0" presId="urn:microsoft.com/office/officeart/2005/8/layout/radial6"/>
    <dgm:cxn modelId="{8A81B98D-8059-4395-AEBA-9821403BE534}" type="presParOf" srcId="{B2EB1A8E-F406-4231-B36D-8840949716D3}" destId="{01491803-951C-487E-A5AF-15CFD50537D7}" srcOrd="8" destOrd="0" presId="urn:microsoft.com/office/officeart/2005/8/layout/radial6"/>
    <dgm:cxn modelId="{E5E93857-4B2E-40C8-A9E7-73938AE3F5E2}" type="presParOf" srcId="{B2EB1A8E-F406-4231-B36D-8840949716D3}" destId="{99E8506A-B2EA-4E70-84F2-D722F2BFCE5D}" srcOrd="9" destOrd="0" presId="urn:microsoft.com/office/officeart/2005/8/layout/radial6"/>
    <dgm:cxn modelId="{815939B8-7DBD-46BE-AD0E-0D68BA9F3F12}" type="presParOf" srcId="{B2EB1A8E-F406-4231-B36D-8840949716D3}" destId="{D2B9C3E5-B73D-4E70-8A10-489043BCDEBE}" srcOrd="10" destOrd="0" presId="urn:microsoft.com/office/officeart/2005/8/layout/radial6"/>
    <dgm:cxn modelId="{20D2A675-DA38-4724-9732-1256283EE40D}" type="presParOf" srcId="{B2EB1A8E-F406-4231-B36D-8840949716D3}" destId="{65D24253-3E65-429A-955A-834BC071C91F}" srcOrd="11" destOrd="0" presId="urn:microsoft.com/office/officeart/2005/8/layout/radial6"/>
    <dgm:cxn modelId="{6CB72FAB-87F1-4757-810A-C9D99268BB9F}" type="presParOf" srcId="{B2EB1A8E-F406-4231-B36D-8840949716D3}" destId="{EC6BC3BD-3D0A-4639-90DB-84800DC082A0}" srcOrd="12" destOrd="0" presId="urn:microsoft.com/office/officeart/2005/8/layout/radial6"/>
    <dgm:cxn modelId="{004A2096-1520-476B-ABB4-162E15BE1D47}" type="presParOf" srcId="{B2EB1A8E-F406-4231-B36D-8840949716D3}" destId="{41F60598-2FD4-47A4-8C13-669F53FF4784}" srcOrd="13" destOrd="0" presId="urn:microsoft.com/office/officeart/2005/8/layout/radial6"/>
    <dgm:cxn modelId="{82F5E34F-CA46-4955-B340-DE03761C8DF4}" type="presParOf" srcId="{B2EB1A8E-F406-4231-B36D-8840949716D3}" destId="{E53771AD-037C-4873-ABB3-2D2012604616}" srcOrd="14" destOrd="0" presId="urn:microsoft.com/office/officeart/2005/8/layout/radial6"/>
    <dgm:cxn modelId="{817F445C-287E-4744-9FF5-5C747C0845E3}" type="presParOf" srcId="{B2EB1A8E-F406-4231-B36D-8840949716D3}" destId="{D3DCC3FF-45FD-4B23-B0B3-50F4CF421FFF}" srcOrd="15" destOrd="0" presId="urn:microsoft.com/office/officeart/2005/8/layout/radial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DCC3FF-45FD-4B23-B0B3-50F4CF421FFF}">
      <dsp:nvSpPr>
        <dsp:cNvPr id="0" name=""/>
        <dsp:cNvSpPr/>
      </dsp:nvSpPr>
      <dsp:spPr>
        <a:xfrm>
          <a:off x="1426071" y="395494"/>
          <a:ext cx="2634257" cy="2634257"/>
        </a:xfrm>
        <a:prstGeom prst="blockArc">
          <a:avLst>
            <a:gd name="adj1" fmla="val 11880000"/>
            <a:gd name="adj2" fmla="val 16200000"/>
            <a:gd name="adj3" fmla="val 4644"/>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C6BC3BD-3D0A-4639-90DB-84800DC082A0}">
      <dsp:nvSpPr>
        <dsp:cNvPr id="0" name=""/>
        <dsp:cNvSpPr/>
      </dsp:nvSpPr>
      <dsp:spPr>
        <a:xfrm>
          <a:off x="1426071" y="395494"/>
          <a:ext cx="2634257" cy="2634257"/>
        </a:xfrm>
        <a:prstGeom prst="blockArc">
          <a:avLst>
            <a:gd name="adj1" fmla="val 7560000"/>
            <a:gd name="adj2" fmla="val 11880000"/>
            <a:gd name="adj3" fmla="val 4644"/>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9E8506A-B2EA-4E70-84F2-D722F2BFCE5D}">
      <dsp:nvSpPr>
        <dsp:cNvPr id="0" name=""/>
        <dsp:cNvSpPr/>
      </dsp:nvSpPr>
      <dsp:spPr>
        <a:xfrm>
          <a:off x="1426071" y="395494"/>
          <a:ext cx="2634257" cy="2634257"/>
        </a:xfrm>
        <a:prstGeom prst="blockArc">
          <a:avLst>
            <a:gd name="adj1" fmla="val 3240000"/>
            <a:gd name="adj2" fmla="val 7560000"/>
            <a:gd name="adj3" fmla="val 4644"/>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54A06EE-0215-4114-B819-F1ADC4F6388B}">
      <dsp:nvSpPr>
        <dsp:cNvPr id="0" name=""/>
        <dsp:cNvSpPr/>
      </dsp:nvSpPr>
      <dsp:spPr>
        <a:xfrm>
          <a:off x="1426071" y="395494"/>
          <a:ext cx="2634257" cy="2634257"/>
        </a:xfrm>
        <a:prstGeom prst="blockArc">
          <a:avLst>
            <a:gd name="adj1" fmla="val 20520000"/>
            <a:gd name="adj2" fmla="val 3240000"/>
            <a:gd name="adj3" fmla="val 4644"/>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539A6DD-D382-49C4-9B29-0F0BE292C435}">
      <dsp:nvSpPr>
        <dsp:cNvPr id="0" name=""/>
        <dsp:cNvSpPr/>
      </dsp:nvSpPr>
      <dsp:spPr>
        <a:xfrm>
          <a:off x="1426071" y="395494"/>
          <a:ext cx="2634257" cy="2634257"/>
        </a:xfrm>
        <a:prstGeom prst="blockArc">
          <a:avLst>
            <a:gd name="adj1" fmla="val 16200000"/>
            <a:gd name="adj2" fmla="val 20520000"/>
            <a:gd name="adj3" fmla="val 4644"/>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040D39C-5B5D-4875-BF5F-871D520EDC1E}">
      <dsp:nvSpPr>
        <dsp:cNvPr id="0" name=""/>
        <dsp:cNvSpPr/>
      </dsp:nvSpPr>
      <dsp:spPr>
        <a:xfrm>
          <a:off x="2136427" y="1105851"/>
          <a:ext cx="1213544" cy="121354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US" sz="1700" kern="1200"/>
            <a:t>CapActix</a:t>
          </a:r>
        </a:p>
      </dsp:txBody>
      <dsp:txXfrm>
        <a:off x="2314146" y="1283570"/>
        <a:ext cx="858106" cy="858106"/>
      </dsp:txXfrm>
    </dsp:sp>
    <dsp:sp modelId="{D595695E-EE69-48FC-806C-4ED2D864D765}">
      <dsp:nvSpPr>
        <dsp:cNvPr id="0" name=""/>
        <dsp:cNvSpPr/>
      </dsp:nvSpPr>
      <dsp:spPr>
        <a:xfrm>
          <a:off x="2318459" y="1335"/>
          <a:ext cx="849481" cy="84948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Certified Public Accountants and Finance Firms</a:t>
          </a:r>
        </a:p>
      </dsp:txBody>
      <dsp:txXfrm>
        <a:off x="2442863" y="125739"/>
        <a:ext cx="600673" cy="600673"/>
      </dsp:txXfrm>
    </dsp:sp>
    <dsp:sp modelId="{3CC3651B-868F-400B-84A6-9D0A8E8778D7}">
      <dsp:nvSpPr>
        <dsp:cNvPr id="0" name=""/>
        <dsp:cNvSpPr/>
      </dsp:nvSpPr>
      <dsp:spPr>
        <a:xfrm>
          <a:off x="3542038" y="890317"/>
          <a:ext cx="849481" cy="84948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Industry Consultants</a:t>
          </a:r>
        </a:p>
      </dsp:txBody>
      <dsp:txXfrm>
        <a:off x="3666442" y="1014721"/>
        <a:ext cx="600673" cy="600673"/>
      </dsp:txXfrm>
    </dsp:sp>
    <dsp:sp modelId="{2B6F276E-378A-435A-8CC8-111F323F074E}">
      <dsp:nvSpPr>
        <dsp:cNvPr id="0" name=""/>
        <dsp:cNvSpPr/>
      </dsp:nvSpPr>
      <dsp:spPr>
        <a:xfrm>
          <a:off x="3074673" y="2328721"/>
          <a:ext cx="849481" cy="84948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Book-keeping organizations</a:t>
          </a:r>
        </a:p>
      </dsp:txBody>
      <dsp:txXfrm>
        <a:off x="3199077" y="2453125"/>
        <a:ext cx="600673" cy="600673"/>
      </dsp:txXfrm>
    </dsp:sp>
    <dsp:sp modelId="{D2B9C3E5-B73D-4E70-8A10-489043BCDEBE}">
      <dsp:nvSpPr>
        <dsp:cNvPr id="0" name=""/>
        <dsp:cNvSpPr/>
      </dsp:nvSpPr>
      <dsp:spPr>
        <a:xfrm>
          <a:off x="1562245" y="2328721"/>
          <a:ext cx="849481" cy="84948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Management consultancy organizations</a:t>
          </a:r>
        </a:p>
      </dsp:txBody>
      <dsp:txXfrm>
        <a:off x="1686649" y="2453125"/>
        <a:ext cx="600673" cy="600673"/>
      </dsp:txXfrm>
    </dsp:sp>
    <dsp:sp modelId="{41F60598-2FD4-47A4-8C13-669F53FF4784}">
      <dsp:nvSpPr>
        <dsp:cNvPr id="0" name=""/>
        <dsp:cNvSpPr/>
      </dsp:nvSpPr>
      <dsp:spPr>
        <a:xfrm>
          <a:off x="1094880" y="890317"/>
          <a:ext cx="849481" cy="84948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Part time CFOs &amp; Independent Directors</a:t>
          </a:r>
        </a:p>
      </dsp:txBody>
      <dsp:txXfrm>
        <a:off x="1219284" y="1014721"/>
        <a:ext cx="600673" cy="600673"/>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71C6C-5837-41D6-BD66-F7DB35409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1678</TotalTime>
  <Pages>35</Pages>
  <Words>8934</Words>
  <Characters>50925</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chira</cp:lastModifiedBy>
  <cp:revision>27</cp:revision>
  <dcterms:created xsi:type="dcterms:W3CDTF">2018-08-08T11:11:00Z</dcterms:created>
  <dcterms:modified xsi:type="dcterms:W3CDTF">2018-08-09T16:00:00Z</dcterms:modified>
</cp:coreProperties>
</file>