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CS5590 APS -Python Programming</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LAB1</w:t>
      </w:r>
    </w:p>
    <w:p w:rsidR="00000000" w:rsidDel="00000000" w:rsidP="00000000" w:rsidRDefault="00000000" w:rsidRPr="00000000" w14:paraId="00000003">
      <w:pPr>
        <w:shd w:fill="ffffff" w:val="clear"/>
        <w:spacing w:after="0" w:line="24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Deadline: 10/14/2019</w:t>
      </w:r>
    </w:p>
    <w:p w:rsidR="00000000" w:rsidDel="00000000" w:rsidP="00000000" w:rsidRDefault="00000000" w:rsidRPr="00000000" w14:paraId="00000004">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assignment focus on to make one familiar with python basic topics</w:t>
      </w:r>
    </w:p>
    <w:p w:rsidR="00000000" w:rsidDel="00000000" w:rsidP="00000000" w:rsidRDefault="00000000" w:rsidRPr="00000000" w14:paraId="00000006">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Assignment: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Given a collection of integers that might contain duplicates, nums, return all possible subsets. Do not include null subset.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[1,2,2]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[1], [2], [1,2], [2,2], [1,2,2]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Concatenate two dictionaries and sort the concatenated dictionary by value. </w:t>
      </w:r>
      <w:r w:rsidDel="00000000" w:rsidR="00000000" w:rsidRPr="00000000">
        <w:rPr>
          <w:rtl w:val="0"/>
        </w:rPr>
      </w:r>
    </w:p>
    <w:p w:rsidR="00000000" w:rsidDel="00000000" w:rsidP="00000000" w:rsidRDefault="00000000" w:rsidRPr="00000000" w14:paraId="00000011">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python program to create any one of the following management systems. </w:t>
      </w:r>
    </w:p>
    <w:p w:rsidR="00000000" w:rsidDel="00000000" w:rsidP="00000000" w:rsidRDefault="00000000" w:rsidRPr="00000000" w14:paraId="00000013">
      <w:pPr>
        <w:shd w:fill="ffffff" w:val="clear"/>
        <w:spacing w:after="0" w:line="240" w:lineRule="auto"/>
        <w:ind w:left="144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Airline Booking Reservation System (e.g. classes Flight, Person, Employee,   Passenger etc.)</w:t>
      </w:r>
    </w:p>
    <w:p w:rsidR="00000000" w:rsidDel="00000000" w:rsidP="00000000" w:rsidRDefault="00000000" w:rsidRPr="00000000" w14:paraId="00000014">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Library Management System(eg: Student, Book, Faculty, Department etc.)</w:t>
      </w:r>
    </w:p>
    <w:p w:rsidR="00000000" w:rsidDel="00000000" w:rsidP="00000000" w:rsidRDefault="00000000" w:rsidRPr="00000000" w14:paraId="00000015">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class, Inheritance, Method Overriding concepts)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Go to </w:t>
      </w:r>
      <w:hyperlink r:id="rId7">
        <w:r w:rsidDel="00000000" w:rsidR="00000000" w:rsidRPr="00000000">
          <w:rPr>
            <w:rFonts w:ascii="Times New Roman" w:cs="Times New Roman" w:eastAsia="Times New Roman" w:hAnsi="Times New Roman"/>
            <w:color w:val="1155cc"/>
            <w:sz w:val="28"/>
            <w:szCs w:val="28"/>
            <w:u w:val="single"/>
            <w:rtl w:val="0"/>
          </w:rPr>
          <w:t xml:space="preserve">https://catalog.umkc.edu/course-offerings/graduate/comp-sci/</w:t>
        </w:r>
      </w:hyperlink>
      <w:r w:rsidDel="00000000" w:rsidR="00000000" w:rsidRPr="00000000">
        <w:rPr>
          <w:rFonts w:ascii="Times New Roman" w:cs="Times New Roman" w:eastAsia="Times New Roman" w:hAnsi="Times New Roman"/>
          <w:sz w:val="28"/>
          <w:szCs w:val="28"/>
          <w:rtl w:val="0"/>
        </w:rPr>
        <w:t xml:space="preserve"> and fetch the course name and overview of course</w:t>
      </w:r>
      <w:r w:rsidDel="00000000" w:rsidR="00000000" w:rsidRPr="00000000">
        <w:rPr>
          <w:rFonts w:ascii="Arial" w:cs="Arial" w:eastAsia="Arial" w:hAnsi="Arial"/>
          <w:color w:val="1d1f22"/>
          <w:highlight w:val="whit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Hint:Use BeautifulSoup package.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Pick any dataset from the dataset sheet in the class sheet or online which includes both numeric and non-numeric features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Perform exploratory data analysis on the data set and</w:t>
      </w:r>
      <w:r w:rsidDel="00000000" w:rsidR="00000000" w:rsidRPr="00000000">
        <w:rPr>
          <w:rFonts w:ascii="Times New Roman" w:cs="Times New Roman" w:eastAsia="Times New Roman" w:hAnsi="Times New Roman"/>
          <w:sz w:val="28"/>
          <w:szCs w:val="28"/>
          <w:rtl w:val="0"/>
        </w:rPr>
        <w:t xml:space="preserve"> plot different patterns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(like Handling null values, removing the features not correlated to the target class, encoding the categorical features, ...)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Apply the three classification algorithms Naïve Bayes, SVM and KNN on the chosen data set and report which classifier gives better result.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any dataset of your choice. Apply K-means on the dataset and visualize the clusters using matplotlib or seaborn.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Report which K is the best using the elbow method.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Evaluate with silhouette score or other scores relevant for unsupervised approaches (before applying clustering clean the data set with the EDA learned in the class)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a program in which take an Input file, use the simple approach below to summarize a text file: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to input file: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16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https://umkc.box.com/s/7by0f4540cdbdp3pm60h5fxxffefsvrw</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Read the data from a file.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Tokenize the text into words and apply lemmatization technique on each word.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Find all the trigrams for the words.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Extract the top 10 of the most repeated trigrams based on their count.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Go through the text in the file.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Find all the sentences with the most repeated tri-grams.</w:t>
      </w:r>
    </w:p>
    <w:p w:rsidR="00000000" w:rsidDel="00000000" w:rsidP="00000000" w:rsidRDefault="00000000" w:rsidRPr="00000000" w14:paraId="0000002C">
      <w:pPr>
        <w:shd w:fill="ffffff" w:val="clear"/>
        <w:spacing w:after="0" w:line="240"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Extract those sentences and concatenate.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 Print the concatenated result.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Multiple Regression by choosing a dataset of your choice (again before evaluating, clean the data set with the EDA learned in the class). Evaluate the model using RMSE and R2 and also report if you saw any improvement before and after the EDA.</w:t>
      </w:r>
    </w:p>
    <w:p w:rsidR="00000000" w:rsidDel="00000000" w:rsidP="00000000" w:rsidRDefault="00000000" w:rsidRPr="00000000" w14:paraId="00000030">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1">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2">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3">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4">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5">
      <w:pPr>
        <w:shd w:fill="ffffff" w:val="clear"/>
        <w:spacing w:after="0" w:line="240" w:lineRule="auto"/>
        <w:ind w:left="360"/>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LAB Submission Guidelines (for both In Class and Online students):</w:t>
      </w:r>
    </w:p>
    <w:p w:rsidR="00000000" w:rsidDel="00000000" w:rsidP="00000000" w:rsidRDefault="00000000" w:rsidRPr="00000000" w14:paraId="00000037">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38">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1. LAB submission must be in a group of three students.</w:t>
      </w:r>
    </w:p>
    <w:p w:rsidR="00000000" w:rsidDel="00000000" w:rsidP="00000000" w:rsidRDefault="00000000" w:rsidRPr="00000000" w14:paraId="00000039">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2. Submit your source code and documentation to GitHub and represent the work through wiki page properly (submit your screenshots as well. The screenshot should have both the code and the output)</w:t>
      </w:r>
    </w:p>
    <w:p w:rsidR="00000000" w:rsidDel="00000000" w:rsidP="00000000" w:rsidRDefault="00000000" w:rsidRPr="00000000" w14:paraId="0000003A">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3. Comment your code appropriately</w:t>
      </w:r>
    </w:p>
    <w:p w:rsidR="00000000" w:rsidDel="00000000" w:rsidP="00000000" w:rsidRDefault="00000000" w:rsidRPr="00000000" w14:paraId="0000003B">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4. Video Submission (2 –3 min video showing the demo of the LAB, with a brief voice over on the code explanation)</w:t>
      </w:r>
    </w:p>
    <w:p w:rsidR="00000000" w:rsidDel="00000000" w:rsidP="00000000" w:rsidRDefault="00000000" w:rsidRPr="00000000" w14:paraId="0000003C">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5. Submit only report at Turnitin in UMKC blackboard</w:t>
      </w:r>
    </w:p>
    <w:p w:rsidR="00000000" w:rsidDel="00000000" w:rsidP="00000000" w:rsidRDefault="00000000" w:rsidRPr="00000000" w14:paraId="0000003D">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6. Remember that similarity score should be less than 15%</w:t>
      </w:r>
    </w:p>
    <w:p w:rsidR="00000000" w:rsidDel="00000000" w:rsidP="00000000" w:rsidRDefault="00000000" w:rsidRPr="00000000" w14:paraId="0000003E">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7. Use this link to submit your LAB#: </w:t>
      </w:r>
    </w:p>
    <w:p w:rsidR="00000000" w:rsidDel="00000000" w:rsidP="00000000" w:rsidRDefault="00000000" w:rsidRPr="00000000" w14:paraId="0000003F">
      <w:pPr>
        <w:shd w:fill="ffffff" w:val="clear"/>
        <w:spacing w:after="0" w:line="240" w:lineRule="auto"/>
        <w:jc w:val="both"/>
        <w:rPr>
          <w:rFonts w:ascii="Times New Roman" w:cs="Times New Roman" w:eastAsia="Times New Roman" w:hAnsi="Times New Roman"/>
          <w:color w:val="222222"/>
          <w:sz w:val="25"/>
          <w:szCs w:val="25"/>
        </w:rPr>
      </w:pPr>
      <w:hyperlink r:id="rId9">
        <w:r w:rsidDel="00000000" w:rsidR="00000000" w:rsidRPr="00000000">
          <w:rPr>
            <w:rFonts w:ascii="Times New Roman" w:cs="Times New Roman" w:eastAsia="Times New Roman" w:hAnsi="Times New Roman"/>
            <w:color w:val="0563c1"/>
            <w:sz w:val="25"/>
            <w:szCs w:val="25"/>
            <w:u w:val="single"/>
            <w:rtl w:val="0"/>
          </w:rPr>
          <w:t xml:space="preserve">https://docs.google.com/forms/d/e/1FAIpQLSfHq5Sw1Q75lwzo7WSwieKwmX0lLCmYexOFDjFVc_WO8drXQ/viewform</w:t>
        </w:r>
      </w:hyperlink>
      <w:r w:rsidDel="00000000" w:rsidR="00000000" w:rsidRPr="00000000">
        <w:rPr>
          <w:rtl w:val="0"/>
        </w:rPr>
      </w:r>
    </w:p>
    <w:p w:rsidR="00000000" w:rsidDel="00000000" w:rsidP="00000000" w:rsidRDefault="00000000" w:rsidRPr="00000000" w14:paraId="00000040">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8. The report should include below details</w:t>
      </w:r>
    </w:p>
    <w:p w:rsidR="00000000" w:rsidDel="00000000" w:rsidP="00000000" w:rsidRDefault="00000000" w:rsidRPr="00000000" w14:paraId="00000041">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 Introduction</w:t>
      </w:r>
    </w:p>
    <w:p w:rsidR="00000000" w:rsidDel="00000000" w:rsidP="00000000" w:rsidRDefault="00000000" w:rsidRPr="00000000" w14:paraId="00000042">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II. Objectives</w:t>
      </w:r>
    </w:p>
    <w:p w:rsidR="00000000" w:rsidDel="00000000" w:rsidP="00000000" w:rsidRDefault="00000000" w:rsidRPr="00000000" w14:paraId="00000043">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III. Approaches/Methods</w:t>
      </w:r>
    </w:p>
    <w:p w:rsidR="00000000" w:rsidDel="00000000" w:rsidP="00000000" w:rsidRDefault="00000000" w:rsidRPr="00000000" w14:paraId="00000044">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IV. Workflow</w:t>
      </w:r>
    </w:p>
    <w:p w:rsidR="00000000" w:rsidDel="00000000" w:rsidP="00000000" w:rsidRDefault="00000000" w:rsidRPr="00000000" w14:paraId="00000045">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 Datasets (if applicable)</w:t>
      </w:r>
    </w:p>
    <w:p w:rsidR="00000000" w:rsidDel="00000000" w:rsidP="00000000" w:rsidRDefault="00000000" w:rsidRPr="00000000" w14:paraId="00000046">
      <w:pPr>
        <w:shd w:fill="ffffff" w:val="clear"/>
        <w:spacing w:after="0" w:line="240" w:lineRule="auto"/>
        <w:ind w:left="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 Parameters</w:t>
      </w:r>
    </w:p>
    <w:p w:rsidR="00000000" w:rsidDel="00000000" w:rsidP="00000000" w:rsidRDefault="00000000" w:rsidRPr="00000000" w14:paraId="00000047">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VII. Evaluation &amp; Discussion</w:t>
      </w:r>
    </w:p>
    <w:p w:rsidR="00000000" w:rsidDel="00000000" w:rsidP="00000000" w:rsidRDefault="00000000" w:rsidRPr="00000000" w14:paraId="00000048">
      <w:pPr>
        <w:shd w:fill="ffffff" w:val="clear"/>
        <w:spacing w:after="0" w:line="240" w:lineRule="auto"/>
        <w:ind w:firstLine="720"/>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VIII. Conclusion</w:t>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LAB Evaluation Criteria:</w:t>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1. Report similarly score (should be less than 15%) </w:t>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2. Report Quality (check the below example reports for reference) </w:t>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3. Time (should submit before due time)</w:t>
      </w:r>
    </w:p>
    <w:p w:rsidR="00000000" w:rsidDel="00000000" w:rsidP="00000000" w:rsidRDefault="00000000" w:rsidRPr="00000000" w14:paraId="0000004F">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4. Wiki page Example Reports: </w:t>
      </w:r>
    </w:p>
    <w:p w:rsidR="00000000" w:rsidDel="00000000" w:rsidP="00000000" w:rsidRDefault="00000000" w:rsidRPr="00000000" w14:paraId="00000050">
      <w:pPr>
        <w:shd w:fill="ffffff" w:val="clear"/>
        <w:spacing w:after="0" w:line="240" w:lineRule="auto"/>
        <w:jc w:val="both"/>
        <w:rPr>
          <w:rFonts w:ascii="Times New Roman" w:cs="Times New Roman" w:eastAsia="Times New Roman" w:hAnsi="Times New Roman"/>
          <w:color w:val="222222"/>
          <w:sz w:val="25"/>
          <w:szCs w:val="25"/>
        </w:rPr>
      </w:pPr>
      <w:hyperlink r:id="rId10">
        <w:r w:rsidDel="00000000" w:rsidR="00000000" w:rsidRPr="00000000">
          <w:rPr>
            <w:rFonts w:ascii="Times New Roman" w:cs="Times New Roman" w:eastAsia="Times New Roman" w:hAnsi="Times New Roman"/>
            <w:color w:val="0563c1"/>
            <w:sz w:val="25"/>
            <w:szCs w:val="25"/>
            <w:u w:val="single"/>
            <w:rtl w:val="0"/>
          </w:rPr>
          <w:t xml:space="preserve">https://github.com/stratospark/food-101-keras</w:t>
        </w:r>
      </w:hyperlink>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color w:val="222222"/>
          <w:sz w:val="25"/>
          <w:szCs w:val="25"/>
        </w:rPr>
      </w:pPr>
      <w:hyperlink r:id="rId11">
        <w:r w:rsidDel="00000000" w:rsidR="00000000" w:rsidRPr="00000000">
          <w:rPr>
            <w:rFonts w:ascii="Times New Roman" w:cs="Times New Roman" w:eastAsia="Times New Roman" w:hAnsi="Times New Roman"/>
            <w:color w:val="0563c1"/>
            <w:sz w:val="25"/>
            <w:szCs w:val="25"/>
            <w:u w:val="single"/>
            <w:rtl w:val="0"/>
          </w:rPr>
          <w:t xml:space="preserve">https://github.com/matterport/Mask_RCNN</w:t>
        </w:r>
      </w:hyperlink>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color w:val="222222"/>
          <w:sz w:val="25"/>
          <w:szCs w:val="25"/>
        </w:rPr>
      </w:pPr>
      <w:hyperlink r:id="rId12">
        <w:r w:rsidDel="00000000" w:rsidR="00000000" w:rsidRPr="00000000">
          <w:rPr>
            <w:rFonts w:ascii="Times New Roman" w:cs="Times New Roman" w:eastAsia="Times New Roman" w:hAnsi="Times New Roman"/>
            <w:color w:val="0563c1"/>
            <w:sz w:val="25"/>
            <w:szCs w:val="25"/>
            <w:u w:val="single"/>
            <w:rtl w:val="0"/>
          </w:rPr>
          <w:t xml:space="preserve">http://blog.stratospark.com/deep-learning-applied-food-classification-deep-learning-keras.html</w:t>
        </w:r>
      </w:hyperlink>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color w:val="222222"/>
          <w:sz w:val="25"/>
          <w:szCs w:val="25"/>
          <w:rtl w:val="0"/>
        </w:rPr>
        <w:t xml:space="preserve">University Policy on Student Conduct: </w:t>
      </w:r>
    </w:p>
    <w:p w:rsidR="00000000" w:rsidDel="00000000" w:rsidP="00000000" w:rsidRDefault="00000000" w:rsidRPr="00000000" w14:paraId="00000055">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tl w:val="0"/>
        </w:rPr>
      </w:r>
    </w:p>
    <w:p w:rsidR="00000000" w:rsidDel="00000000" w:rsidP="00000000" w:rsidRDefault="00000000" w:rsidRPr="00000000" w14:paraId="00000056">
      <w:pPr>
        <w:shd w:fill="ffffff" w:val="clear"/>
        <w:spacing w:after="0" w:line="240" w:lineRule="auto"/>
        <w:jc w:val="both"/>
        <w:rPr>
          <w:rFonts w:ascii="Times New Roman" w:cs="Times New Roman" w:eastAsia="Times New Roman" w:hAnsi="Times New Roman"/>
          <w:color w:val="222222"/>
          <w:sz w:val="25"/>
          <w:szCs w:val="25"/>
        </w:rPr>
      </w:pPr>
      <w:r w:rsidDel="00000000" w:rsidR="00000000" w:rsidRPr="00000000">
        <w:rPr>
          <w:rFonts w:ascii="Times New Roman" w:cs="Times New Roman" w:eastAsia="Times New Roman" w:hAnsi="Times New Roman"/>
          <w:color w:val="222222"/>
          <w:sz w:val="25"/>
          <w:szCs w:val="25"/>
          <w:rtl w:val="0"/>
        </w:rPr>
        <w:t xml:space="preserve">Cheating, plagiarism, disruptive behavior and other forms of unacceptable conduct are subject to strong sanctions in accordance with university policy. See detailed description of university policy at the following URL:</w:t>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color w:val="222222"/>
          <w:sz w:val="25"/>
          <w:szCs w:val="25"/>
        </w:rPr>
      </w:pPr>
      <w:hyperlink r:id="rId13">
        <w:r w:rsidDel="00000000" w:rsidR="00000000" w:rsidRPr="00000000">
          <w:rPr>
            <w:rFonts w:ascii="Times New Roman" w:cs="Times New Roman" w:eastAsia="Times New Roman" w:hAnsi="Times New Roman"/>
            <w:color w:val="0563c1"/>
            <w:sz w:val="25"/>
            <w:szCs w:val="25"/>
            <w:u w:val="single"/>
            <w:rtl w:val="0"/>
          </w:rPr>
          <w:t xml:space="preserve">https://catalog.umkc.edu/special-notices/academic-honesty/</w:t>
        </w:r>
      </w:hyperlink>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color w:val="222222"/>
          <w:sz w:val="25"/>
          <w:szCs w:val="25"/>
        </w:rPr>
      </w:pPr>
      <w:hyperlink r:id="rId14">
        <w:r w:rsidDel="00000000" w:rsidR="00000000" w:rsidRPr="00000000">
          <w:rPr>
            <w:rFonts w:ascii="Times New Roman" w:cs="Times New Roman" w:eastAsia="Times New Roman" w:hAnsi="Times New Roman"/>
            <w:color w:val="0563c1"/>
            <w:sz w:val="25"/>
            <w:szCs w:val="25"/>
            <w:u w:val="single"/>
            <w:rtl w:val="0"/>
          </w:rPr>
          <w:t xml:space="preserve">https://www.umsystem.edu/ums/rules/collected_rules/programs/ch200/200.010_standard_of_conduct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D269B"/>
    <w:pPr>
      <w:ind w:left="720"/>
      <w:contextualSpacing w:val="1"/>
    </w:pPr>
  </w:style>
  <w:style w:type="character" w:styleId="bp-current-page" w:customStyle="1">
    <w:name w:val="bp-current-page"/>
    <w:basedOn w:val="DefaultParagraphFont"/>
    <w:rsid w:val="00E338D8"/>
  </w:style>
  <w:style w:type="character" w:styleId="bp-page-num-divider" w:customStyle="1">
    <w:name w:val="bp-page-num-divider"/>
    <w:basedOn w:val="DefaultParagraphFont"/>
    <w:rsid w:val="00E338D8"/>
  </w:style>
  <w:style w:type="character" w:styleId="bp-total-pages" w:customStyle="1">
    <w:name w:val="bp-total-pages"/>
    <w:basedOn w:val="DefaultParagraphFont"/>
    <w:rsid w:val="00E338D8"/>
  </w:style>
  <w:style w:type="character" w:styleId="Hyperlink">
    <w:name w:val="Hyperlink"/>
    <w:basedOn w:val="DefaultParagraphFont"/>
    <w:uiPriority w:val="99"/>
    <w:unhideWhenUsed w:val="1"/>
    <w:rsid w:val="001E4985"/>
    <w:rPr>
      <w:color w:val="0563c1" w:themeColor="hyperlink"/>
      <w:u w:val="single"/>
    </w:rPr>
  </w:style>
  <w:style w:type="character" w:styleId="UnresolvedMention">
    <w:name w:val="Unresolved Mention"/>
    <w:basedOn w:val="DefaultParagraphFont"/>
    <w:uiPriority w:val="99"/>
    <w:semiHidden w:val="1"/>
    <w:unhideWhenUsed w:val="1"/>
    <w:rsid w:val="001E498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terport/Mask_RCNN" TargetMode="External"/><Relationship Id="rId10" Type="http://schemas.openxmlformats.org/officeDocument/2006/relationships/hyperlink" Target="https://github.com/stratospark/food-101-keras" TargetMode="External"/><Relationship Id="rId13" Type="http://schemas.openxmlformats.org/officeDocument/2006/relationships/hyperlink" Target="https://catalog.umkc.edu/special-notices/academic-honesty/" TargetMode="External"/><Relationship Id="rId12" Type="http://schemas.openxmlformats.org/officeDocument/2006/relationships/hyperlink" Target="http://blog.stratospark.com/deep-learning-applied-food-classification-deep-learning-kera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Hq5Sw1Q75lwzo7WSwieKwmX0lLCmYexOFDjFVc_WO8drXQ/viewform" TargetMode="External"/><Relationship Id="rId14" Type="http://schemas.openxmlformats.org/officeDocument/2006/relationships/hyperlink" Target="https://www.umsystem.edu/ums/rules/collected_rules/programs/ch200/200.010_standard_of_conduc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talog.umkc.edu/course-offerings/graduate/comp-sci/" TargetMode="External"/><Relationship Id="rId8" Type="http://schemas.openxmlformats.org/officeDocument/2006/relationships/hyperlink" Target="https://umkc.box.com/s/7by0f4540cdbdp3pm60h5fxxffefs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Rx3FYFIzvqHO81wC9JAkzeUag==">AMUW2mWLH9AOh9fLmFmg9MR3V5b7VY+qT0pAsedIs30ZVv/lTO/9era/5a2bGT1UHnggNiNgc4V75Kgm0i29WoZ3YEVYsYJNHg==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2019-09-02T20:16:00Z</dcterms:created>
  <dc:creator>Aashish Thota</dc:creator>
</cp:coreProperties>
</file>