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970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9513E">
        <w:rPr>
          <w:b/>
          <w:bCs/>
          <w:sz w:val="28"/>
          <w:szCs w:val="28"/>
        </w:rPr>
        <w:t xml:space="preserve"> 1. SWOT ANALYSIS REPORT</w:t>
      </w:r>
    </w:p>
    <w:p w14:paraId="5CC96090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b/>
          <w:bCs/>
          <w:sz w:val="28"/>
          <w:szCs w:val="28"/>
        </w:rPr>
        <w:t>(Digital Marketing Startups)</w:t>
      </w:r>
    </w:p>
    <w:p w14:paraId="348A5AF8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pict w14:anchorId="01E5CB25">
          <v:rect id="_x0000_i1061" style="width:0;height:1.5pt" o:hralign="center" o:hrstd="t" o:hr="t" fillcolor="#a0a0a0" stroked="f"/>
        </w:pict>
      </w:r>
    </w:p>
    <w:p w14:paraId="3AD0A0BB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9513E">
        <w:rPr>
          <w:b/>
          <w:bCs/>
          <w:sz w:val="28"/>
          <w:szCs w:val="28"/>
        </w:rPr>
        <w:t xml:space="preserve"> Introduction</w:t>
      </w:r>
    </w:p>
    <w:p w14:paraId="70B2E818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t>This SWOT analysis evaluates digital marketing startups based on internal strengths and weaknesses, along with external opportunities and threats. It focuses on marketing performance, customer acquisition, and competitive positioning.</w:t>
      </w:r>
    </w:p>
    <w:p w14:paraId="1A7EC979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pict w14:anchorId="67AF08A1">
          <v:rect id="_x0000_i1062" style="width:0;height:1.5pt" o:hralign="center" o:hrstd="t" o:hr="t" fillcolor="#a0a0a0" stroked="f"/>
        </w:pict>
      </w:r>
    </w:p>
    <w:p w14:paraId="0D03D80A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💪</w:t>
      </w:r>
      <w:r w:rsidRPr="00F9513E">
        <w:rPr>
          <w:b/>
          <w:bCs/>
          <w:sz w:val="28"/>
          <w:szCs w:val="28"/>
        </w:rPr>
        <w:t xml:space="preserve"> Strengths</w:t>
      </w:r>
    </w:p>
    <w:p w14:paraId="6783AA22" w14:textId="77777777" w:rsidR="00F9513E" w:rsidRPr="00F9513E" w:rsidRDefault="00F9513E" w:rsidP="00F9513E">
      <w:pPr>
        <w:numPr>
          <w:ilvl w:val="0"/>
          <w:numId w:val="1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Strong presence on digital platforms (social media, websites, apps) </w:t>
      </w:r>
    </w:p>
    <w:p w14:paraId="4122C486" w14:textId="77777777" w:rsidR="00F9513E" w:rsidRPr="00F9513E" w:rsidRDefault="00F9513E" w:rsidP="00F9513E">
      <w:pPr>
        <w:numPr>
          <w:ilvl w:val="0"/>
          <w:numId w:val="1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Cost-effective customer acquisition through online marketing </w:t>
      </w:r>
    </w:p>
    <w:p w14:paraId="6DDA3147" w14:textId="77777777" w:rsidR="00F9513E" w:rsidRPr="00F9513E" w:rsidRDefault="00F9513E" w:rsidP="00F9513E">
      <w:pPr>
        <w:numPr>
          <w:ilvl w:val="0"/>
          <w:numId w:val="1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Data-driven </w:t>
      </w:r>
      <w:proofErr w:type="gramStart"/>
      <w:r w:rsidRPr="00F9513E">
        <w:rPr>
          <w:sz w:val="28"/>
          <w:szCs w:val="28"/>
        </w:rPr>
        <w:t>decision making</w:t>
      </w:r>
      <w:proofErr w:type="gramEnd"/>
      <w:r w:rsidRPr="00F9513E">
        <w:rPr>
          <w:sz w:val="28"/>
          <w:szCs w:val="28"/>
        </w:rPr>
        <w:t xml:space="preserve"> using analytics tools </w:t>
      </w:r>
    </w:p>
    <w:p w14:paraId="66A16082" w14:textId="77777777" w:rsidR="00F9513E" w:rsidRPr="00F9513E" w:rsidRDefault="00F9513E" w:rsidP="00F9513E">
      <w:pPr>
        <w:numPr>
          <w:ilvl w:val="0"/>
          <w:numId w:val="1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High scalability with minimal infrastructure </w:t>
      </w:r>
    </w:p>
    <w:p w14:paraId="580054D6" w14:textId="77777777" w:rsidR="00F9513E" w:rsidRPr="00F9513E" w:rsidRDefault="00F9513E" w:rsidP="00F9513E">
      <w:pPr>
        <w:numPr>
          <w:ilvl w:val="0"/>
          <w:numId w:val="1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Faster brand visibility compared to traditional marketing </w:t>
      </w:r>
    </w:p>
    <w:p w14:paraId="1FC36804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pict w14:anchorId="40EAFF8D">
          <v:rect id="_x0000_i1063" style="width:0;height:1.5pt" o:hralign="center" o:hrstd="t" o:hr="t" fillcolor="#a0a0a0" stroked="f"/>
        </w:pict>
      </w:r>
    </w:p>
    <w:p w14:paraId="267A25DD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F9513E">
        <w:rPr>
          <w:b/>
          <w:bCs/>
          <w:sz w:val="28"/>
          <w:szCs w:val="28"/>
        </w:rPr>
        <w:t xml:space="preserve"> Weaknesses</w:t>
      </w:r>
    </w:p>
    <w:p w14:paraId="370B62E8" w14:textId="77777777" w:rsidR="00F9513E" w:rsidRPr="00F9513E" w:rsidRDefault="00F9513E" w:rsidP="00F9513E">
      <w:pPr>
        <w:numPr>
          <w:ilvl w:val="0"/>
          <w:numId w:val="2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Heavy dependency on paid advertisements </w:t>
      </w:r>
    </w:p>
    <w:p w14:paraId="4ADE2D08" w14:textId="77777777" w:rsidR="00F9513E" w:rsidRPr="00F9513E" w:rsidRDefault="00F9513E" w:rsidP="00F9513E">
      <w:pPr>
        <w:numPr>
          <w:ilvl w:val="0"/>
          <w:numId w:val="2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Limited organic reach in early stages </w:t>
      </w:r>
    </w:p>
    <w:p w14:paraId="48726213" w14:textId="77777777" w:rsidR="00F9513E" w:rsidRPr="00F9513E" w:rsidRDefault="00F9513E" w:rsidP="00F9513E">
      <w:pPr>
        <w:numPr>
          <w:ilvl w:val="0"/>
          <w:numId w:val="2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Weak brand trust and recognition initially </w:t>
      </w:r>
    </w:p>
    <w:p w14:paraId="67294865" w14:textId="77777777" w:rsidR="00F9513E" w:rsidRPr="00F9513E" w:rsidRDefault="00F9513E" w:rsidP="00F9513E">
      <w:pPr>
        <w:numPr>
          <w:ilvl w:val="0"/>
          <w:numId w:val="2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High competition in digital space </w:t>
      </w:r>
    </w:p>
    <w:p w14:paraId="35CB2E32" w14:textId="77777777" w:rsidR="00F9513E" w:rsidRPr="00F9513E" w:rsidRDefault="00F9513E" w:rsidP="00F9513E">
      <w:pPr>
        <w:numPr>
          <w:ilvl w:val="0"/>
          <w:numId w:val="2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Limited marketing budgets for scaling campaigns </w:t>
      </w:r>
    </w:p>
    <w:p w14:paraId="4EB81665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pict w14:anchorId="125AA6C2">
          <v:rect id="_x0000_i1064" style="width:0;height:1.5pt" o:hralign="center" o:hrstd="t" o:hr="t" fillcolor="#a0a0a0" stroked="f"/>
        </w:pict>
      </w:r>
    </w:p>
    <w:p w14:paraId="073FFF8E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9513E">
        <w:rPr>
          <w:b/>
          <w:bCs/>
          <w:sz w:val="28"/>
          <w:szCs w:val="28"/>
        </w:rPr>
        <w:t xml:space="preserve"> Opportunities</w:t>
      </w:r>
    </w:p>
    <w:p w14:paraId="3D3B9C6A" w14:textId="77777777" w:rsidR="00F9513E" w:rsidRPr="00F9513E" w:rsidRDefault="00F9513E" w:rsidP="00F9513E">
      <w:pPr>
        <w:numPr>
          <w:ilvl w:val="0"/>
          <w:numId w:val="3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Growth of social media marketing (Instagram, YouTube, LinkedIn) </w:t>
      </w:r>
    </w:p>
    <w:p w14:paraId="32EC6055" w14:textId="77777777" w:rsidR="00F9513E" w:rsidRPr="00F9513E" w:rsidRDefault="00F9513E" w:rsidP="00F9513E">
      <w:pPr>
        <w:numPr>
          <w:ilvl w:val="0"/>
          <w:numId w:val="3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Increasing influencer marketing adoption </w:t>
      </w:r>
    </w:p>
    <w:p w14:paraId="31385DD8" w14:textId="77777777" w:rsidR="00F9513E" w:rsidRPr="00F9513E" w:rsidRDefault="00F9513E" w:rsidP="00F9513E">
      <w:pPr>
        <w:numPr>
          <w:ilvl w:val="0"/>
          <w:numId w:val="3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Expansion into Tier-2 and Tier-3 markets </w:t>
      </w:r>
    </w:p>
    <w:p w14:paraId="5A74ED73" w14:textId="77777777" w:rsidR="00F9513E" w:rsidRPr="00F9513E" w:rsidRDefault="00F9513E" w:rsidP="00F9513E">
      <w:pPr>
        <w:numPr>
          <w:ilvl w:val="0"/>
          <w:numId w:val="3"/>
        </w:numPr>
        <w:rPr>
          <w:sz w:val="28"/>
          <w:szCs w:val="28"/>
        </w:rPr>
      </w:pPr>
      <w:r w:rsidRPr="00F9513E">
        <w:rPr>
          <w:sz w:val="28"/>
          <w:szCs w:val="28"/>
        </w:rPr>
        <w:lastRenderedPageBreak/>
        <w:t xml:space="preserve">AI-based marketing automation tools </w:t>
      </w:r>
    </w:p>
    <w:p w14:paraId="52C647A4" w14:textId="77777777" w:rsidR="00F9513E" w:rsidRPr="00F9513E" w:rsidRDefault="00F9513E" w:rsidP="00F9513E">
      <w:pPr>
        <w:numPr>
          <w:ilvl w:val="0"/>
          <w:numId w:val="3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Rising e-commerce adoption </w:t>
      </w:r>
    </w:p>
    <w:p w14:paraId="1BB749E1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pict w14:anchorId="3ABC0E7C">
          <v:rect id="_x0000_i1065" style="width:0;height:1.5pt" o:hralign="center" o:hrstd="t" o:hr="t" fillcolor="#a0a0a0" stroked="f"/>
        </w:pict>
      </w:r>
    </w:p>
    <w:p w14:paraId="6199F469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F9513E">
        <w:rPr>
          <w:b/>
          <w:bCs/>
          <w:sz w:val="28"/>
          <w:szCs w:val="28"/>
        </w:rPr>
        <w:t xml:space="preserve"> Threats</w:t>
      </w:r>
    </w:p>
    <w:p w14:paraId="6A423868" w14:textId="77777777" w:rsidR="00F9513E" w:rsidRPr="00F9513E" w:rsidRDefault="00F9513E" w:rsidP="00F9513E">
      <w:pPr>
        <w:numPr>
          <w:ilvl w:val="0"/>
          <w:numId w:val="4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High competition in digital advertising industry </w:t>
      </w:r>
    </w:p>
    <w:p w14:paraId="097AECF0" w14:textId="77777777" w:rsidR="00F9513E" w:rsidRPr="00F9513E" w:rsidRDefault="00F9513E" w:rsidP="00F9513E">
      <w:pPr>
        <w:numPr>
          <w:ilvl w:val="0"/>
          <w:numId w:val="4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Increasing cost of online ads </w:t>
      </w:r>
    </w:p>
    <w:p w14:paraId="4BE07007" w14:textId="77777777" w:rsidR="00F9513E" w:rsidRPr="00F9513E" w:rsidRDefault="00F9513E" w:rsidP="00F9513E">
      <w:pPr>
        <w:numPr>
          <w:ilvl w:val="0"/>
          <w:numId w:val="4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Privacy regulations affecting data usage </w:t>
      </w:r>
    </w:p>
    <w:p w14:paraId="7C36A943" w14:textId="77777777" w:rsidR="00F9513E" w:rsidRPr="00F9513E" w:rsidRDefault="00F9513E" w:rsidP="00F9513E">
      <w:pPr>
        <w:numPr>
          <w:ilvl w:val="0"/>
          <w:numId w:val="4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Algorithm changes on platforms (Google, Meta) </w:t>
      </w:r>
    </w:p>
    <w:p w14:paraId="58085EAF" w14:textId="77777777" w:rsidR="00F9513E" w:rsidRPr="00F9513E" w:rsidRDefault="00F9513E" w:rsidP="00F9513E">
      <w:pPr>
        <w:numPr>
          <w:ilvl w:val="0"/>
          <w:numId w:val="4"/>
        </w:numPr>
        <w:rPr>
          <w:sz w:val="28"/>
          <w:szCs w:val="28"/>
        </w:rPr>
      </w:pPr>
      <w:r w:rsidRPr="00F9513E">
        <w:rPr>
          <w:sz w:val="28"/>
          <w:szCs w:val="28"/>
        </w:rPr>
        <w:t xml:space="preserve">Market saturation in major industries </w:t>
      </w:r>
    </w:p>
    <w:p w14:paraId="5425366A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pict w14:anchorId="5B8472C0">
          <v:rect id="_x0000_i1066" style="width:0;height:1.5pt" o:hralign="center" o:hrstd="t" o:hr="t" fillcolor="#a0a0a0" stroked="f"/>
        </w:pict>
      </w:r>
    </w:p>
    <w:p w14:paraId="32A56E5B" w14:textId="77777777" w:rsidR="00F9513E" w:rsidRPr="00F9513E" w:rsidRDefault="00F9513E" w:rsidP="00F9513E">
      <w:pPr>
        <w:rPr>
          <w:b/>
          <w:bCs/>
          <w:sz w:val="28"/>
          <w:szCs w:val="28"/>
        </w:rPr>
      </w:pPr>
      <w:r w:rsidRPr="00F9513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9513E">
        <w:rPr>
          <w:b/>
          <w:bCs/>
          <w:sz w:val="28"/>
          <w:szCs w:val="28"/>
        </w:rPr>
        <w:t xml:space="preserve"> Conclusion</w:t>
      </w:r>
    </w:p>
    <w:p w14:paraId="0F87577A" w14:textId="77777777" w:rsidR="00F9513E" w:rsidRPr="00F9513E" w:rsidRDefault="00F9513E" w:rsidP="00F9513E">
      <w:pPr>
        <w:rPr>
          <w:sz w:val="28"/>
          <w:szCs w:val="28"/>
        </w:rPr>
      </w:pPr>
      <w:r w:rsidRPr="00F9513E">
        <w:rPr>
          <w:sz w:val="28"/>
          <w:szCs w:val="28"/>
        </w:rPr>
        <w:t>Digital marketing startups have strong growth potential but require effective cost management and strategic brand building to overcome competition and dependency on paid ads.</w:t>
      </w:r>
    </w:p>
    <w:p w14:paraId="14194BE0" w14:textId="77777777" w:rsidR="00343ADA" w:rsidRPr="00F9513E" w:rsidRDefault="00343ADA">
      <w:pPr>
        <w:rPr>
          <w:sz w:val="28"/>
          <w:szCs w:val="28"/>
        </w:rPr>
      </w:pPr>
    </w:p>
    <w:sectPr w:rsidR="00343ADA" w:rsidRPr="00F95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BF9"/>
    <w:multiLevelType w:val="multilevel"/>
    <w:tmpl w:val="28C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24AB3"/>
    <w:multiLevelType w:val="multilevel"/>
    <w:tmpl w:val="FBF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971F2"/>
    <w:multiLevelType w:val="multilevel"/>
    <w:tmpl w:val="477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42E6A"/>
    <w:multiLevelType w:val="multilevel"/>
    <w:tmpl w:val="941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023790">
    <w:abstractNumId w:val="1"/>
  </w:num>
  <w:num w:numId="2" w16cid:durableId="853691185">
    <w:abstractNumId w:val="0"/>
  </w:num>
  <w:num w:numId="3" w16cid:durableId="1332903256">
    <w:abstractNumId w:val="2"/>
  </w:num>
  <w:num w:numId="4" w16cid:durableId="299924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3E"/>
    <w:rsid w:val="00343ADA"/>
    <w:rsid w:val="003731BB"/>
    <w:rsid w:val="004A78C0"/>
    <w:rsid w:val="0056756A"/>
    <w:rsid w:val="00F9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11F5"/>
  <w15:chartTrackingRefBased/>
  <w15:docId w15:val="{9D0C1788-838C-46DB-8299-862F4DE9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2026-06-17T15:22:00Z</dcterms:created>
  <dcterms:modified xsi:type="dcterms:W3CDTF">2026-06-17T15:22:00Z</dcterms:modified>
</cp:coreProperties>
</file>