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15095BC" w:rsidP="515095BC" w:rsidRDefault="515095BC" w14:paraId="65BCC43E" w14:textId="0C5BAB51">
      <w:pPr>
        <w:pStyle w:val="Heading1"/>
        <w:rPr>
          <w:rFonts w:ascii="Calibri Light" w:hAnsi="Calibri Light"/>
          <w:b/>
          <w:bCs/>
        </w:rPr>
      </w:pPr>
      <w:r>
        <w:t>Project Description</w:t>
      </w:r>
    </w:p>
    <w:p w:rsidR="515095BC" w:rsidP="515095BC" w:rsidRDefault="515095BC" w14:paraId="5F2D3C02" w14:textId="3F550C85"/>
    <w:p w:rsidR="515095BC" w:rsidRDefault="515095BC" w14:paraId="3B6D6562" w14:textId="21E156D0">
      <w:r>
        <w:t xml:space="preserve">The project performs CRUD operation on an Employee details. It uses dapper ORM for </w:t>
      </w:r>
      <w:proofErr w:type="spellStart"/>
      <w:r>
        <w:t>RestApi</w:t>
      </w:r>
      <w:proofErr w:type="spellEnd"/>
      <w:r>
        <w:t xml:space="preserve"> calls. The API contains an HTML </w:t>
      </w:r>
      <w:proofErr w:type="gramStart"/>
      <w:r>
        <w:t>in itself so</w:t>
      </w:r>
      <w:proofErr w:type="gramEnd"/>
      <w:r>
        <w:t xml:space="preserve"> the project can be run directly. </w:t>
      </w:r>
      <w:proofErr w:type="gramStart"/>
      <w:r>
        <w:t>Also</w:t>
      </w:r>
      <w:proofErr w:type="gramEnd"/>
      <w:r>
        <w:t xml:space="preserve"> the UI can be run through the Angular project (</w:t>
      </w:r>
      <w:proofErr w:type="spellStart"/>
      <w:r>
        <w:t>EmployeeUI</w:t>
      </w:r>
      <w:proofErr w:type="spellEnd"/>
      <w:r>
        <w:t>). The scripts for creating the database and the stored procedures for insert, update, delete and get operations are in the “</w:t>
      </w:r>
      <w:proofErr w:type="spellStart"/>
      <w:r>
        <w:t>dbo</w:t>
      </w:r>
      <w:proofErr w:type="spellEnd"/>
      <w:r>
        <w:t>” folder inside “</w:t>
      </w:r>
      <w:proofErr w:type="spellStart"/>
      <w:r>
        <w:t>DBScripts</w:t>
      </w:r>
      <w:proofErr w:type="spellEnd"/>
      <w:r>
        <w:t xml:space="preserve">”. </w:t>
      </w:r>
    </w:p>
    <w:p w:rsidR="515095BC" w:rsidP="515095BC" w:rsidRDefault="515095BC" w14:paraId="7C201666" w14:textId="2717C9F1"/>
    <w:p w:rsidR="00C44EB4" w:rsidP="515095BC" w:rsidRDefault="00C44EB4" w14:paraId="602AE627" w14:textId="77777777"/>
    <w:p w:rsidR="515095BC" w:rsidP="515095BC" w:rsidRDefault="515095BC" w14:paraId="5A56097E" w14:textId="3F9EA17C">
      <w:pPr>
        <w:pStyle w:val="Heading1"/>
      </w:pPr>
      <w:r>
        <w:t>Changes needed to run the project.</w:t>
      </w:r>
    </w:p>
    <w:p w:rsidR="515095BC" w:rsidP="515095BC" w:rsidRDefault="515095BC" w14:paraId="49B37F85" w14:textId="60F9C782">
      <w:r>
        <w:t>To run the project the following needs to be updated.</w:t>
      </w:r>
    </w:p>
    <w:p w:rsidR="515095BC" w:rsidP="515095BC" w:rsidRDefault="515095BC" w14:paraId="7AADA4E7" w14:textId="767941BA">
      <w:pPr>
        <w:pStyle w:val="ListParagraph"/>
        <w:numPr>
          <w:ilvl w:val="0"/>
          <w:numId w:val="1"/>
        </w:numPr>
        <w:rPr>
          <w:rFonts w:eastAsiaTheme="minorEastAsia"/>
        </w:rPr>
      </w:pPr>
      <w:r>
        <w:t>In “</w:t>
      </w:r>
      <w:proofErr w:type="spellStart"/>
      <w:r>
        <w:t>RestApiWithDapper</w:t>
      </w:r>
      <w:proofErr w:type="spellEnd"/>
      <w:r>
        <w:t xml:space="preserve">” project change the connection string (Database name and server) in </w:t>
      </w:r>
      <w:proofErr w:type="spellStart"/>
      <w:r>
        <w:t>AppSettings.Json</w:t>
      </w:r>
      <w:proofErr w:type="spellEnd"/>
      <w:r>
        <w:t xml:space="preserve"> file.</w:t>
      </w:r>
    </w:p>
    <w:p w:rsidR="515095BC" w:rsidP="515095BC" w:rsidRDefault="515095BC" w14:paraId="3BCBB804" w14:textId="3623EB3E">
      <w:pPr>
        <w:pStyle w:val="ListParagraph"/>
        <w:numPr>
          <w:ilvl w:val="0"/>
          <w:numId w:val="1"/>
        </w:numPr>
        <w:rPr>
          <w:rFonts w:eastAsiaTheme="minorEastAsia"/>
        </w:rPr>
      </w:pPr>
      <w:r>
        <w:t>In “</w:t>
      </w:r>
      <w:proofErr w:type="spellStart"/>
      <w:r>
        <w:t>RestApiWithDapper</w:t>
      </w:r>
      <w:proofErr w:type="spellEnd"/>
      <w:r>
        <w:t xml:space="preserve">” project update line 36 in </w:t>
      </w:r>
      <w:proofErr w:type="spellStart"/>
      <w:r>
        <w:t>startup.cs</w:t>
      </w:r>
      <w:proofErr w:type="spellEnd"/>
      <w:r>
        <w:t xml:space="preserve"> file to refer to the App URL that angular runs on.</w:t>
      </w:r>
    </w:p>
    <w:p w:rsidR="515095BC" w:rsidP="515095BC" w:rsidRDefault="515095BC" w14:paraId="03C7B7BE" w14:textId="4F5E1CF3">
      <w:pPr>
        <w:pStyle w:val="ListParagraph"/>
        <w:numPr>
          <w:ilvl w:val="0"/>
          <w:numId w:val="1"/>
        </w:numPr>
        <w:rPr/>
      </w:pPr>
      <w:r w:rsidR="086DD289">
        <w:rPr/>
        <w:t xml:space="preserve">Run the table and stored procedure scripts that are saved in “SQLScript.sql” to create the tables and stored Procedures. </w:t>
      </w:r>
    </w:p>
    <w:p w:rsidR="515095BC" w:rsidRDefault="515095BC" w14:paraId="303F2EB3" w14:textId="38EB3D5E"/>
    <w:p w:rsidR="515095BC" w:rsidRDefault="515095BC" w14:paraId="2DF570EA" w14:textId="09526AFC"/>
    <w:p w:rsidR="515095BC" w:rsidRDefault="515095BC" w14:paraId="00E50F4D" w14:textId="0B00D64E"/>
    <w:p w:rsidR="515095BC" w:rsidRDefault="515095BC" w14:paraId="5105967E" w14:textId="7D1C81E3"/>
    <w:p w:rsidR="515095BC" w:rsidP="515095BC" w:rsidRDefault="515095BC" w14:paraId="2C2A8F04" w14:textId="52E69F49"/>
    <w:p w:rsidR="515095BC" w:rsidP="515095BC" w:rsidRDefault="515095BC" w14:paraId="2A6FB81F" w14:textId="330D10BB"/>
    <w:p w:rsidR="515095BC" w:rsidP="515095BC" w:rsidRDefault="515095BC" w14:paraId="4D245AAB" w14:textId="64B058D8"/>
    <w:p w:rsidR="515095BC" w:rsidP="515095BC" w:rsidRDefault="515095BC" w14:paraId="57F0FB2C" w14:textId="3A5AD37C"/>
    <w:p w:rsidR="515095BC" w:rsidP="515095BC" w:rsidRDefault="515095BC" w14:paraId="4EC2242F" w14:textId="797E90C5"/>
    <w:p w:rsidR="515095BC" w:rsidP="515095BC" w:rsidRDefault="515095BC" w14:paraId="20007085" w14:textId="0F49357C"/>
    <w:p w:rsidR="515095BC" w:rsidP="515095BC" w:rsidRDefault="515095BC" w14:paraId="70FF4DC1" w14:textId="2840E247"/>
    <w:p w:rsidR="515095BC" w:rsidP="515095BC" w:rsidRDefault="515095BC" w14:paraId="592E64FC" w14:textId="12E6AA78"/>
    <w:p w:rsidR="515095BC" w:rsidP="515095BC" w:rsidRDefault="515095BC" w14:paraId="48175BE2" w14:textId="40A10D22"/>
    <w:p w:rsidR="515095BC" w:rsidP="515095BC" w:rsidRDefault="515095BC" w14:paraId="091D7EA1" w14:textId="790DFE09"/>
    <w:p w:rsidR="515095BC" w:rsidP="515095BC" w:rsidRDefault="515095BC" w14:paraId="58274C86" w14:textId="3CEF9326"/>
    <w:p w:rsidR="515095BC" w:rsidP="515095BC" w:rsidRDefault="515095BC" w14:paraId="5F2B5E52" w14:textId="635FD605"/>
    <w:p w:rsidR="515095BC" w:rsidP="515095BC" w:rsidRDefault="515095BC" w14:paraId="3FD772EE" w14:textId="675C1100">
      <w:pPr>
        <w:pStyle w:val="Heading1"/>
      </w:pPr>
    </w:p>
    <w:p w:rsidRPr="00C44EB4" w:rsidR="00C44EB4" w:rsidP="00C44EB4" w:rsidRDefault="00C44EB4" w14:paraId="52050EDB" w14:textId="77777777"/>
    <w:p w:rsidR="515095BC" w:rsidP="515095BC" w:rsidRDefault="515095BC" w14:paraId="585A6E4D" w14:textId="10171147">
      <w:pPr>
        <w:pStyle w:val="Heading1"/>
      </w:pPr>
      <w:r>
        <w:t>Angular UI</w:t>
      </w:r>
    </w:p>
    <w:p w:rsidR="515095BC" w:rsidP="515095BC" w:rsidRDefault="515095BC" w14:paraId="23B39D25" w14:textId="054D039B">
      <w:r>
        <w:t>UI for the Angular project:</w:t>
      </w:r>
    </w:p>
    <w:p w:rsidR="515095BC" w:rsidP="515095BC" w:rsidRDefault="515095BC" w14:paraId="73CA7266" w14:textId="0690A14E">
      <w:pPr>
        <w:pStyle w:val="ListParagraph"/>
        <w:numPr>
          <w:ilvl w:val="0"/>
          <w:numId w:val="2"/>
        </w:numPr>
        <w:rPr>
          <w:rFonts w:eastAsiaTheme="minorEastAsia"/>
        </w:rPr>
      </w:pPr>
      <w:r>
        <w:t>Main Page</w:t>
      </w:r>
    </w:p>
    <w:p w:rsidR="515095BC" w:rsidP="086DD289" w:rsidRDefault="515095BC" w14:paraId="0CFA26A1" w14:textId="314E6031">
      <w:pPr>
        <w:pStyle w:val="Normal"/>
      </w:pPr>
      <w:r w:rsidR="086DD289">
        <w:rPr/>
        <w:t xml:space="preserve"> </w:t>
      </w:r>
      <w:r>
        <w:drawing>
          <wp:inline wp14:editId="086DD289" wp14:anchorId="146E4328">
            <wp:extent cx="5943600" cy="3743325"/>
            <wp:effectExtent l="0" t="0" r="0" b="0"/>
            <wp:docPr id="2089024462" name="" title=""/>
            <wp:cNvGraphicFramePr>
              <a:graphicFrameLocks noChangeAspect="1"/>
            </wp:cNvGraphicFramePr>
            <a:graphic>
              <a:graphicData uri="http://schemas.openxmlformats.org/drawingml/2006/picture">
                <pic:pic>
                  <pic:nvPicPr>
                    <pic:cNvPr id="0" name=""/>
                    <pic:cNvPicPr/>
                  </pic:nvPicPr>
                  <pic:blipFill>
                    <a:blip r:embed="R70734a34e56d4016">
                      <a:extLst>
                        <a:ext xmlns:a="http://schemas.openxmlformats.org/drawingml/2006/main" uri="{28A0092B-C50C-407E-A947-70E740481C1C}">
                          <a14:useLocalDpi val="0"/>
                        </a:ext>
                      </a:extLst>
                    </a:blip>
                    <a:stretch>
                      <a:fillRect/>
                    </a:stretch>
                  </pic:blipFill>
                  <pic:spPr>
                    <a:xfrm>
                      <a:off x="0" y="0"/>
                      <a:ext cx="5943600" cy="3743325"/>
                    </a:xfrm>
                    <a:prstGeom prst="rect">
                      <a:avLst/>
                    </a:prstGeom>
                  </pic:spPr>
                </pic:pic>
              </a:graphicData>
            </a:graphic>
          </wp:inline>
        </w:drawing>
      </w:r>
    </w:p>
    <w:p w:rsidR="00C44EB4" w:rsidP="515095BC" w:rsidRDefault="00C44EB4" w14:paraId="5BDA78E0" w14:textId="77777777"/>
    <w:p w:rsidR="515095BC" w:rsidP="515095BC" w:rsidRDefault="515095BC" w14:paraId="1F4892C0" w14:textId="77FDBA21">
      <w:r>
        <w:t xml:space="preserve">The page contains a list and a form. The list displays basic details of employees. </w:t>
      </w:r>
    </w:p>
    <w:p w:rsidR="515095BC" w:rsidP="515095BC" w:rsidRDefault="515095BC" w14:paraId="29BC7A0C" w14:textId="585C0FB6">
      <w:pPr>
        <w:pStyle w:val="Heading1"/>
      </w:pPr>
    </w:p>
    <w:p w:rsidR="00C44EB4" w:rsidP="00C44EB4" w:rsidRDefault="00C44EB4" w14:paraId="5ED39713" w14:textId="7657AB8F"/>
    <w:p w:rsidR="00C44EB4" w:rsidP="00C44EB4" w:rsidRDefault="00C44EB4" w14:paraId="1C5D903A" w14:textId="4C72BD89"/>
    <w:p w:rsidR="00C44EB4" w:rsidP="00C44EB4" w:rsidRDefault="00C44EB4" w14:paraId="68DE2103" w14:textId="2CA54DAD"/>
    <w:p w:rsidR="00C44EB4" w:rsidP="00C44EB4" w:rsidRDefault="00C44EB4" w14:paraId="5CA1BAAA" w14:textId="4382FD46"/>
    <w:p w:rsidR="00C44EB4" w:rsidP="00C44EB4" w:rsidRDefault="00C44EB4" w14:paraId="133B4764" w14:textId="642E7C73"/>
    <w:p w:rsidR="00C44EB4" w:rsidP="00C44EB4" w:rsidRDefault="00C44EB4" w14:paraId="66693FA9" w14:textId="6EBC2835"/>
    <w:p w:rsidR="00C44EB4" w:rsidP="00C44EB4" w:rsidRDefault="00C44EB4" w14:paraId="435F7616" w14:textId="4041F525"/>
    <w:p w:rsidRPr="00C44EB4" w:rsidR="00C44EB4" w:rsidP="00C44EB4" w:rsidRDefault="00C44EB4" w14:paraId="3D666D66" w14:textId="77777777"/>
    <w:p w:rsidR="515095BC" w:rsidP="515095BC" w:rsidRDefault="515095BC" w14:paraId="54F9F9D8" w14:textId="29286CDD">
      <w:pPr>
        <w:pStyle w:val="Heading1"/>
      </w:pPr>
      <w:r>
        <w:t>Actions</w:t>
      </w:r>
    </w:p>
    <w:p w:rsidR="515095BC" w:rsidP="515095BC" w:rsidRDefault="515095BC" w14:paraId="19B3854B" w14:textId="5B22FCD5">
      <w:pPr>
        <w:rPr>
          <w:b/>
          <w:bCs/>
        </w:rPr>
      </w:pPr>
      <w:r w:rsidRPr="515095BC">
        <w:rPr>
          <w:b/>
          <w:bCs/>
        </w:rPr>
        <w:t>Create:</w:t>
      </w:r>
    </w:p>
    <w:p w:rsidR="515095BC" w:rsidP="515095BC" w:rsidRDefault="515095BC" w14:paraId="320D400A" w14:textId="2AE2EB75">
      <w:r>
        <w:t xml:space="preserve">The user can fill the details of the employee in the form and select the submit button. The form requires the user to enter mandatory details (First Name, Job Title, Phone </w:t>
      </w:r>
      <w:r w:rsidR="00C44EB4">
        <w:t>Extension,</w:t>
      </w:r>
      <w:r>
        <w:t xml:space="preserve"> and salary). If any details of the mandatory details are not entered, the form will mark the </w:t>
      </w:r>
      <w:r w:rsidR="00C44EB4">
        <w:t>fields</w:t>
      </w:r>
      <w:r>
        <w:t xml:space="preserve"> in red as shown in the picture below. </w:t>
      </w:r>
    </w:p>
    <w:p w:rsidR="515095BC" w:rsidP="515095BC" w:rsidRDefault="00C44EB4" w14:paraId="11EAF4A3" w14:textId="586C398C">
      <w:r>
        <w:rPr>
          <w:noProof/>
        </w:rPr>
        <w:drawing>
          <wp:anchor distT="0" distB="0" distL="114300" distR="114300" simplePos="0" relativeHeight="251658240" behindDoc="0" locked="0" layoutInCell="1" allowOverlap="1" wp14:anchorId="35703326" wp14:editId="6D0279F8">
            <wp:simplePos x="0" y="0"/>
            <wp:positionH relativeFrom="column">
              <wp:posOffset>1186249</wp:posOffset>
            </wp:positionH>
            <wp:positionV relativeFrom="paragraph">
              <wp:posOffset>173595</wp:posOffset>
            </wp:positionV>
            <wp:extent cx="3343276" cy="3223670"/>
            <wp:effectExtent l="0" t="0" r="0" b="0"/>
            <wp:wrapTopAndBottom/>
            <wp:docPr id="2014449543" name="Picture 201444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43276" cy="3223670"/>
                    </a:xfrm>
                    <a:prstGeom prst="rect">
                      <a:avLst/>
                    </a:prstGeom>
                  </pic:spPr>
                </pic:pic>
              </a:graphicData>
            </a:graphic>
          </wp:anchor>
        </w:drawing>
      </w:r>
    </w:p>
    <w:p w:rsidR="515095BC" w:rsidP="515095BC" w:rsidRDefault="515095BC" w14:paraId="13C03EF9" w14:textId="188F9C4F"/>
    <w:p w:rsidR="515095BC" w:rsidP="515095BC" w:rsidRDefault="515095BC" w14:paraId="32BFFD60" w14:textId="3802BA43">
      <w:r>
        <w:t>On Successfully adding the new employee records a pop-up message is shown that the record was added successfully.</w:t>
      </w:r>
    </w:p>
    <w:p w:rsidR="515095BC" w:rsidP="515095BC" w:rsidRDefault="515095BC" w14:paraId="044259F1" w14:textId="6F021954">
      <w:pPr>
        <w:rPr>
          <w:b/>
          <w:bCs/>
        </w:rPr>
      </w:pPr>
      <w:r w:rsidRPr="515095BC">
        <w:rPr>
          <w:b/>
          <w:bCs/>
        </w:rPr>
        <w:t>Update</w:t>
      </w:r>
    </w:p>
    <w:p w:rsidR="515095BC" w:rsidP="515095BC" w:rsidRDefault="515095BC" w14:paraId="19970EEA" w14:textId="716520E8">
      <w:r>
        <w:t xml:space="preserve">To update and already existing employee record, the user can select the employee record from the grid. The selected employee record is displayed in the form. After making the changes you can select the submit button to save the changes. </w:t>
      </w:r>
    </w:p>
    <w:p w:rsidR="515095BC" w:rsidP="515095BC" w:rsidRDefault="515095BC" w14:paraId="03DC2C95" w14:textId="52185632">
      <w:pPr>
        <w:rPr>
          <w:b/>
          <w:bCs/>
        </w:rPr>
      </w:pPr>
      <w:r w:rsidRPr="515095BC">
        <w:rPr>
          <w:b/>
          <w:bCs/>
        </w:rPr>
        <w:t xml:space="preserve">Delete </w:t>
      </w:r>
    </w:p>
    <w:p w:rsidR="515095BC" w:rsidP="515095BC" w:rsidRDefault="515095BC" w14:paraId="6E87DFAA" w14:textId="68C833A0">
      <w:r>
        <w:t xml:space="preserve">To delete an employee record, select the delete icon on the </w:t>
      </w:r>
      <w:r w:rsidR="00C44EB4">
        <w:t>employee</w:t>
      </w:r>
      <w:r>
        <w:t xml:space="preserve"> record from the list. A message will be shown after the record is successfully deleted.</w:t>
      </w:r>
    </w:p>
    <w:sectPr w:rsidR="515095BC">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7490" w:rsidRDefault="00877490" w14:paraId="1ABFFEDB" w14:textId="77777777">
      <w:pPr>
        <w:spacing w:after="0" w:line="240" w:lineRule="auto"/>
      </w:pPr>
      <w:r>
        <w:separator/>
      </w:r>
    </w:p>
  </w:endnote>
  <w:endnote w:type="continuationSeparator" w:id="0">
    <w:p w:rsidR="00877490" w:rsidRDefault="00877490" w14:paraId="0068899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5095BC" w:rsidTr="515095BC" w14:paraId="7C227B5F" w14:textId="77777777">
      <w:tc>
        <w:tcPr>
          <w:tcW w:w="3120" w:type="dxa"/>
        </w:tcPr>
        <w:p w:rsidR="515095BC" w:rsidP="515095BC" w:rsidRDefault="515095BC" w14:paraId="1649C845" w14:textId="3620B3B9">
          <w:pPr>
            <w:pStyle w:val="Header"/>
            <w:ind w:left="-115"/>
          </w:pPr>
        </w:p>
      </w:tc>
      <w:tc>
        <w:tcPr>
          <w:tcW w:w="3120" w:type="dxa"/>
        </w:tcPr>
        <w:p w:rsidR="515095BC" w:rsidP="515095BC" w:rsidRDefault="515095BC" w14:paraId="323FE8D9" w14:textId="596A9706">
          <w:pPr>
            <w:pStyle w:val="Header"/>
            <w:jc w:val="center"/>
          </w:pPr>
        </w:p>
      </w:tc>
      <w:tc>
        <w:tcPr>
          <w:tcW w:w="3120" w:type="dxa"/>
        </w:tcPr>
        <w:p w:rsidR="515095BC" w:rsidP="515095BC" w:rsidRDefault="515095BC" w14:paraId="23BD949D" w14:textId="4ADBDDBB">
          <w:pPr>
            <w:pStyle w:val="Header"/>
            <w:ind w:right="-115"/>
            <w:jc w:val="right"/>
          </w:pPr>
        </w:p>
      </w:tc>
    </w:tr>
  </w:tbl>
  <w:p w:rsidR="515095BC" w:rsidP="515095BC" w:rsidRDefault="515095BC" w14:paraId="0DD38C05" w14:textId="2BD2C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7490" w:rsidRDefault="00877490" w14:paraId="172A5FF3" w14:textId="77777777">
      <w:pPr>
        <w:spacing w:after="0" w:line="240" w:lineRule="auto"/>
      </w:pPr>
      <w:r>
        <w:separator/>
      </w:r>
    </w:p>
  </w:footnote>
  <w:footnote w:type="continuationSeparator" w:id="0">
    <w:p w:rsidR="00877490" w:rsidRDefault="00877490" w14:paraId="1F3E233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5095BC" w:rsidTr="515095BC" w14:paraId="53C96CF6" w14:textId="77777777">
      <w:tc>
        <w:tcPr>
          <w:tcW w:w="3120" w:type="dxa"/>
        </w:tcPr>
        <w:p w:rsidR="515095BC" w:rsidP="515095BC" w:rsidRDefault="515095BC" w14:paraId="53D6FBFA" w14:textId="3E70FD7D">
          <w:pPr>
            <w:pStyle w:val="Header"/>
            <w:ind w:left="-115"/>
          </w:pPr>
        </w:p>
      </w:tc>
      <w:tc>
        <w:tcPr>
          <w:tcW w:w="3120" w:type="dxa"/>
        </w:tcPr>
        <w:p w:rsidR="515095BC" w:rsidP="515095BC" w:rsidRDefault="515095BC" w14:paraId="6FE385FA" w14:textId="4BACB511">
          <w:pPr>
            <w:pStyle w:val="Header"/>
            <w:jc w:val="center"/>
          </w:pPr>
        </w:p>
      </w:tc>
      <w:tc>
        <w:tcPr>
          <w:tcW w:w="3120" w:type="dxa"/>
        </w:tcPr>
        <w:p w:rsidR="515095BC" w:rsidP="515095BC" w:rsidRDefault="515095BC" w14:paraId="7CBF865E" w14:textId="053E02C4">
          <w:pPr>
            <w:pStyle w:val="Header"/>
            <w:ind w:right="-115"/>
            <w:jc w:val="right"/>
          </w:pPr>
        </w:p>
      </w:tc>
    </w:tr>
  </w:tbl>
  <w:p w:rsidR="515095BC" w:rsidP="515095BC" w:rsidRDefault="515095BC" w14:paraId="2E34BDCF" w14:textId="1BD3F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56230"/>
    <w:multiLevelType w:val="hybridMultilevel"/>
    <w:tmpl w:val="16620500"/>
    <w:lvl w:ilvl="0" w:tplc="1D1AEB92">
      <w:start w:val="1"/>
      <w:numFmt w:val="decimal"/>
      <w:lvlText w:val="%1."/>
      <w:lvlJc w:val="left"/>
      <w:pPr>
        <w:ind w:left="720" w:hanging="360"/>
      </w:pPr>
    </w:lvl>
    <w:lvl w:ilvl="1" w:tplc="D50E1378">
      <w:start w:val="1"/>
      <w:numFmt w:val="lowerLetter"/>
      <w:lvlText w:val="%2."/>
      <w:lvlJc w:val="left"/>
      <w:pPr>
        <w:ind w:left="1440" w:hanging="360"/>
      </w:pPr>
    </w:lvl>
    <w:lvl w:ilvl="2" w:tplc="2CD8C71E">
      <w:start w:val="1"/>
      <w:numFmt w:val="lowerRoman"/>
      <w:lvlText w:val="%3."/>
      <w:lvlJc w:val="right"/>
      <w:pPr>
        <w:ind w:left="2160" w:hanging="180"/>
      </w:pPr>
    </w:lvl>
    <w:lvl w:ilvl="3" w:tplc="59AA4D78">
      <w:start w:val="1"/>
      <w:numFmt w:val="decimal"/>
      <w:lvlText w:val="%4."/>
      <w:lvlJc w:val="left"/>
      <w:pPr>
        <w:ind w:left="2880" w:hanging="360"/>
      </w:pPr>
    </w:lvl>
    <w:lvl w:ilvl="4" w:tplc="593262BC">
      <w:start w:val="1"/>
      <w:numFmt w:val="lowerLetter"/>
      <w:lvlText w:val="%5."/>
      <w:lvlJc w:val="left"/>
      <w:pPr>
        <w:ind w:left="3600" w:hanging="360"/>
      </w:pPr>
    </w:lvl>
    <w:lvl w:ilvl="5" w:tplc="50DEA6B2">
      <w:start w:val="1"/>
      <w:numFmt w:val="lowerRoman"/>
      <w:lvlText w:val="%6."/>
      <w:lvlJc w:val="right"/>
      <w:pPr>
        <w:ind w:left="4320" w:hanging="180"/>
      </w:pPr>
    </w:lvl>
    <w:lvl w:ilvl="6" w:tplc="75A47EB4">
      <w:start w:val="1"/>
      <w:numFmt w:val="decimal"/>
      <w:lvlText w:val="%7."/>
      <w:lvlJc w:val="left"/>
      <w:pPr>
        <w:ind w:left="5040" w:hanging="360"/>
      </w:pPr>
    </w:lvl>
    <w:lvl w:ilvl="7" w:tplc="5100C1E6">
      <w:start w:val="1"/>
      <w:numFmt w:val="lowerLetter"/>
      <w:lvlText w:val="%8."/>
      <w:lvlJc w:val="left"/>
      <w:pPr>
        <w:ind w:left="5760" w:hanging="360"/>
      </w:pPr>
    </w:lvl>
    <w:lvl w:ilvl="8" w:tplc="27A08CEE">
      <w:start w:val="1"/>
      <w:numFmt w:val="lowerRoman"/>
      <w:lvlText w:val="%9."/>
      <w:lvlJc w:val="right"/>
      <w:pPr>
        <w:ind w:left="6480" w:hanging="180"/>
      </w:pPr>
    </w:lvl>
  </w:abstractNum>
  <w:abstractNum w:abstractNumId="1" w15:restartNumberingAfterBreak="0">
    <w:nsid w:val="7C063CE3"/>
    <w:multiLevelType w:val="multilevel"/>
    <w:tmpl w:val="2C98498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6E6AC7"/>
    <w:rsid w:val="00877490"/>
    <w:rsid w:val="00C44EB4"/>
    <w:rsid w:val="086DD289"/>
    <w:rsid w:val="515095BC"/>
    <w:rsid w:val="796E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6AC7"/>
  <w15:chartTrackingRefBased/>
  <w15:docId w15:val="{23A22617-1E6A-41E9-A641-0749D356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png" Id="R70734a34e56d40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Hemanth Kumar Reddi Modulla</dc:creator>
  <keywords/>
  <dc:description/>
  <lastModifiedBy>Hemanth Kumar Reddi Modulla</lastModifiedBy>
  <revision>3</revision>
  <dcterms:created xsi:type="dcterms:W3CDTF">2021-04-18T23:19:00.0000000Z</dcterms:created>
  <dcterms:modified xsi:type="dcterms:W3CDTF">2021-04-19T03:34:02.0277881Z</dcterms:modified>
</coreProperties>
</file>