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4FCAC" w14:textId="634F0B1F" w:rsidR="00A15D49" w:rsidRPr="00A15D49" w:rsidRDefault="00F3711E" w:rsidP="00A15D49">
      <w:pPr>
        <w:spacing w:after="0" w:line="240" w:lineRule="auto"/>
        <w:jc w:val="both"/>
        <w:rPr>
          <w:b/>
          <w:sz w:val="24"/>
          <w:szCs w:val="24"/>
          <w:highlight w:val="yellow"/>
        </w:rPr>
      </w:pPr>
      <w:r>
        <w:rPr>
          <w:b/>
          <w:noProof/>
          <w:sz w:val="24"/>
          <w:szCs w:val="24"/>
        </w:rPr>
        <w:drawing>
          <wp:inline distT="0" distB="0" distL="0" distR="0" wp14:anchorId="6D87BD42" wp14:editId="0F2E287F">
            <wp:extent cx="20764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76450" cy="590550"/>
                    </a:xfrm>
                    <a:prstGeom prst="rect">
                      <a:avLst/>
                    </a:prstGeom>
                  </pic:spPr>
                </pic:pic>
              </a:graphicData>
            </a:graphic>
          </wp:inline>
        </w:drawing>
      </w:r>
    </w:p>
    <w:p w14:paraId="76A622AB" w14:textId="77777777" w:rsidR="00A15D49" w:rsidRDefault="00A15D49" w:rsidP="00A15D49">
      <w:pPr>
        <w:spacing w:after="0" w:line="240" w:lineRule="auto"/>
        <w:jc w:val="both"/>
        <w:rPr>
          <w:b/>
          <w:sz w:val="24"/>
          <w:szCs w:val="24"/>
        </w:rPr>
      </w:pPr>
    </w:p>
    <w:p w14:paraId="2DB6A5B9" w14:textId="77777777" w:rsidR="006D3262" w:rsidRDefault="006D3262" w:rsidP="00F3711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p>
    <w:p w14:paraId="6CF99FC8" w14:textId="1BDAA347" w:rsidR="00F3711E" w:rsidRPr="00F3711E" w:rsidRDefault="00A15D49" w:rsidP="00F3711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r w:rsidRPr="00F3711E">
        <w:rPr>
          <w:rFonts w:asciiTheme="minorHAnsi" w:eastAsiaTheme="minorHAnsi" w:hAnsiTheme="minorHAnsi" w:cstheme="minorHAnsi"/>
          <w:b/>
          <w:color w:val="E0DA2A"/>
          <w:sz w:val="28"/>
          <w:szCs w:val="28"/>
          <w:lang w:val="en-US" w:eastAsia="en-US"/>
        </w:rPr>
        <w:t>About PivotRoots</w:t>
      </w:r>
    </w:p>
    <w:p w14:paraId="50679BB8" w14:textId="77777777" w:rsidR="00F3711E" w:rsidRPr="006D3262" w:rsidRDefault="00F3711E" w:rsidP="006D3262">
      <w:pPr>
        <w:spacing w:after="0"/>
        <w:rPr>
          <w:sz w:val="20"/>
          <w:szCs w:val="20"/>
        </w:rPr>
      </w:pPr>
      <w:r w:rsidRPr="006D3262">
        <w:rPr>
          <w:sz w:val="20"/>
          <w:szCs w:val="20"/>
        </w:rPr>
        <w:t xml:space="preserve">PivotRoots summarize all data points across media, design and technology to provide our partners with simplified yet effective consumer-experience led digital strategies. </w:t>
      </w:r>
    </w:p>
    <w:p w14:paraId="266D3F9B" w14:textId="77777777" w:rsidR="006D3262" w:rsidRDefault="006D3262" w:rsidP="00F3711E">
      <w:pPr>
        <w:rPr>
          <w:rFonts w:cstheme="minorHAnsi"/>
          <w:b/>
        </w:rPr>
      </w:pPr>
    </w:p>
    <w:p w14:paraId="31CDBDA2" w14:textId="2947113E" w:rsidR="00F3711E" w:rsidRPr="00BA375D" w:rsidRDefault="00F3711E" w:rsidP="00F3711E">
      <w:pPr>
        <w:rPr>
          <w:rFonts w:cstheme="minorHAnsi"/>
          <w:b/>
        </w:rPr>
      </w:pPr>
      <w:r w:rsidRPr="00BA375D">
        <w:rPr>
          <w:rFonts w:cstheme="minorHAnsi"/>
          <w:b/>
        </w:rPr>
        <w:t>Our Core Pillars are:</w:t>
      </w:r>
    </w:p>
    <w:p w14:paraId="3CF0B6E2" w14:textId="77777777" w:rsidR="00F3711E" w:rsidRPr="006D3262" w:rsidRDefault="00F3711E" w:rsidP="006D3262">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 xml:space="preserve">Making complex strategies simple yet effective </w:t>
      </w:r>
    </w:p>
    <w:p w14:paraId="79A4DD6E" w14:textId="77777777" w:rsidR="00F3711E" w:rsidRPr="006D3262" w:rsidRDefault="00F3711E" w:rsidP="006D3262">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Bridging ideas with technology &amp; communication</w:t>
      </w:r>
    </w:p>
    <w:p w14:paraId="44CFC34A" w14:textId="77777777" w:rsidR="00F3711E" w:rsidRPr="006D3262" w:rsidRDefault="00F3711E" w:rsidP="006D3262">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Creating an experience</w:t>
      </w:r>
    </w:p>
    <w:p w14:paraId="24EE0FCF" w14:textId="77777777" w:rsidR="006D3262" w:rsidRDefault="006D3262" w:rsidP="00F3711E">
      <w:pPr>
        <w:rPr>
          <w:rFonts w:cstheme="minorHAnsi"/>
          <w:b/>
        </w:rPr>
      </w:pPr>
    </w:p>
    <w:p w14:paraId="7183D14F" w14:textId="482DED1B" w:rsidR="00F3711E" w:rsidRPr="00BA375D" w:rsidRDefault="00F3711E" w:rsidP="00F3711E">
      <w:pPr>
        <w:rPr>
          <w:rFonts w:cstheme="minorHAnsi"/>
          <w:b/>
        </w:rPr>
      </w:pPr>
      <w:r w:rsidRPr="00BA375D">
        <w:rPr>
          <w:rFonts w:cstheme="minorHAnsi"/>
          <w:b/>
        </w:rPr>
        <w:t xml:space="preserve">Key Service Portfolio: </w:t>
      </w:r>
    </w:p>
    <w:p w14:paraId="6901C553" w14:textId="77777777" w:rsidR="00F3711E" w:rsidRPr="006D3262" w:rsidRDefault="00F3711E" w:rsidP="00F3711E">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Strategy &amp; Consulting: Strategic planning | Media planning | User Experience Design | Performance marketing | Analytics &amp; optimization</w:t>
      </w:r>
    </w:p>
    <w:p w14:paraId="03FBE449" w14:textId="77777777" w:rsidR="00F3711E" w:rsidRPr="006D3262" w:rsidRDefault="00F3711E" w:rsidP="00F3711E">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 xml:space="preserve">Biddable Media: Search engine marketing | Display | Affiliate marketing | Mobile marketing | Social media </w:t>
      </w:r>
    </w:p>
    <w:p w14:paraId="717183E8" w14:textId="77777777" w:rsidR="00F3711E" w:rsidRPr="006D3262" w:rsidRDefault="00F3711E" w:rsidP="00F3711E">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 xml:space="preserve">Earned &amp; Owned Media: Search engine optimization | Social media marketing | Content marketing | Data analytics | Website maintenance </w:t>
      </w:r>
    </w:p>
    <w:p w14:paraId="2ADE4EBF" w14:textId="77777777" w:rsidR="00F3711E" w:rsidRPr="006D3262" w:rsidRDefault="00F3711E" w:rsidP="00F3711E">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 xml:space="preserve">Experiential Marketing: Mobile app design| Web site strategic planning | Website development | Domain Hosting | Campaign Creatives </w:t>
      </w:r>
    </w:p>
    <w:p w14:paraId="2D7FCBC8" w14:textId="77777777" w:rsidR="00F3711E" w:rsidRPr="006D3262" w:rsidRDefault="00F3711E" w:rsidP="00F3711E">
      <w:pPr>
        <w:pStyle w:val="ListParagraph"/>
        <w:numPr>
          <w:ilvl w:val="0"/>
          <w:numId w:val="1"/>
        </w:numPr>
        <w:spacing w:after="0"/>
        <w:rPr>
          <w:rFonts w:ascii="Calibri" w:eastAsia="Calibri" w:hAnsi="Calibri" w:cs="Calibri"/>
          <w:color w:val="000000"/>
          <w:sz w:val="20"/>
          <w:szCs w:val="20"/>
          <w:lang w:val="en-IN" w:eastAsia="en-GB"/>
        </w:rPr>
      </w:pPr>
      <w:r w:rsidRPr="006D3262">
        <w:rPr>
          <w:rFonts w:ascii="Calibri" w:eastAsia="Calibri" w:hAnsi="Calibri" w:cs="Calibri"/>
          <w:color w:val="000000"/>
          <w:sz w:val="20"/>
          <w:szCs w:val="20"/>
          <w:lang w:val="en-IN" w:eastAsia="en-GB"/>
        </w:rPr>
        <w:t>Technology Led Solutions: Mobile app development | Single-view multichannel dashboard | Real time campaign monitor | Lead management</w:t>
      </w:r>
    </w:p>
    <w:p w14:paraId="1AB97BB2" w14:textId="77777777" w:rsidR="00F3711E" w:rsidRDefault="00F3711E" w:rsidP="00F3711E">
      <w:pPr>
        <w:rPr>
          <w:rFonts w:cstheme="minorHAnsi"/>
          <w:b/>
        </w:rPr>
      </w:pPr>
    </w:p>
    <w:p w14:paraId="58CB0C71" w14:textId="77777777" w:rsidR="00F3711E" w:rsidRPr="00BA375D" w:rsidRDefault="00F3711E" w:rsidP="00F3711E">
      <w:pPr>
        <w:rPr>
          <w:rFonts w:cstheme="minorHAnsi"/>
        </w:rPr>
      </w:pPr>
      <w:r w:rsidRPr="00BA375D">
        <w:rPr>
          <w:rFonts w:cstheme="minorHAnsi"/>
          <w:b/>
          <w:bCs/>
          <w:color w:val="171717"/>
          <w:shd w:val="clear" w:color="auto" w:fill="FFFFFF"/>
        </w:rPr>
        <w:t>Perks, Benefits and Work Culture...</w:t>
      </w:r>
    </w:p>
    <w:p w14:paraId="00A92E69" w14:textId="77777777" w:rsidR="00F3711E" w:rsidRPr="006D3262" w:rsidRDefault="00F3711E" w:rsidP="00F3711E">
      <w:pPr>
        <w:rPr>
          <w:sz w:val="20"/>
          <w:szCs w:val="20"/>
        </w:rPr>
      </w:pPr>
      <w:r w:rsidRPr="006D3262">
        <w:rPr>
          <w:sz w:val="20"/>
          <w:szCs w:val="20"/>
        </w:rPr>
        <w:t xml:space="preserve">We are a passionate team working together towards the common goal of growth and innovation  for the organization and ourselves. Along with Monthly Rewards and Recognition Programs, we also provide Health Insurance (Family cover) and adhere to a ZERO tolerance POSH Policy. Birthdays, Anniversaries and achievements of our employees are celebrated with great enthusiasm. </w:t>
      </w:r>
    </w:p>
    <w:p w14:paraId="75662013" w14:textId="77777777" w:rsidR="00F3711E" w:rsidRPr="006D3262" w:rsidRDefault="00F3711E" w:rsidP="00F3711E">
      <w:pPr>
        <w:rPr>
          <w:sz w:val="20"/>
          <w:szCs w:val="20"/>
        </w:rPr>
      </w:pPr>
      <w:r w:rsidRPr="006D3262">
        <w:rPr>
          <w:sz w:val="20"/>
          <w:szCs w:val="20"/>
        </w:rPr>
        <w:t>Every first Saturday of the month is working, which is when we usually organize interactive learning sessions and fun activities. And oh, the scrumptious Saturday lunch is on the house!</w:t>
      </w:r>
    </w:p>
    <w:p w14:paraId="69E96001" w14:textId="24FC75B6" w:rsidR="00F3711E" w:rsidRPr="006D3262" w:rsidRDefault="006D3262" w:rsidP="00F3711E">
      <w:pPr>
        <w:rPr>
          <w:sz w:val="20"/>
          <w:szCs w:val="20"/>
        </w:rPr>
      </w:pPr>
      <w:r w:rsidRPr="006D3262">
        <w:rPr>
          <w:sz w:val="20"/>
          <w:szCs w:val="20"/>
        </w:rPr>
        <w:t>You will</w:t>
      </w:r>
      <w:r w:rsidR="00F3711E" w:rsidRPr="006D3262">
        <w:rPr>
          <w:sz w:val="20"/>
          <w:szCs w:val="20"/>
        </w:rPr>
        <w:t xml:space="preserve"> find that it’s an exciting and vibrant place to work at, where you’ll connect with diverse and talented people. We look forward to you becoming an integral part of our team.</w:t>
      </w:r>
    </w:p>
    <w:p w14:paraId="3914E958" w14:textId="77777777" w:rsidR="00F3711E" w:rsidRPr="006D3262" w:rsidRDefault="00F3711E" w:rsidP="00F3711E">
      <w:pPr>
        <w:rPr>
          <w:sz w:val="20"/>
          <w:szCs w:val="20"/>
        </w:rPr>
      </w:pPr>
      <w:r w:rsidRPr="006D3262">
        <w:rPr>
          <w:sz w:val="20"/>
          <w:szCs w:val="20"/>
        </w:rPr>
        <w:t>Our  aim is  to enable you with the direction, support, and resources you require to be successful. PivotRoots is a place where you can make a difference, learn, and grow as you contribute and share in our mutual success!</w:t>
      </w:r>
    </w:p>
    <w:p w14:paraId="55BF8646" w14:textId="77777777" w:rsidR="00F3711E" w:rsidRDefault="00F3711E" w:rsidP="00A15D49">
      <w:pPr>
        <w:spacing w:after="0" w:line="240" w:lineRule="auto"/>
        <w:jc w:val="both"/>
      </w:pPr>
    </w:p>
    <w:p w14:paraId="51A42363" w14:textId="77777777" w:rsidR="00A15D49" w:rsidRDefault="00A15D49" w:rsidP="00A15D49">
      <w:pPr>
        <w:spacing w:after="0" w:line="240" w:lineRule="auto"/>
        <w:jc w:val="both"/>
      </w:pPr>
    </w:p>
    <w:p w14:paraId="6A88C42B" w14:textId="77777777" w:rsidR="006D3262" w:rsidRDefault="006D3262" w:rsidP="00F3711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p>
    <w:p w14:paraId="20EE6065" w14:textId="5BE13A5C" w:rsidR="00A15D49" w:rsidRPr="00F3711E" w:rsidRDefault="00A15D49" w:rsidP="00F3711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r w:rsidRPr="00F3711E">
        <w:rPr>
          <w:rFonts w:asciiTheme="minorHAnsi" w:eastAsiaTheme="minorHAnsi" w:hAnsiTheme="minorHAnsi" w:cstheme="minorHAnsi"/>
          <w:b/>
          <w:color w:val="E0DA2A"/>
          <w:sz w:val="28"/>
          <w:szCs w:val="28"/>
          <w:lang w:val="en-US" w:eastAsia="en-US"/>
        </w:rPr>
        <w:lastRenderedPageBreak/>
        <w:t>About the Test</w:t>
      </w:r>
    </w:p>
    <w:p w14:paraId="73F4CB98" w14:textId="606ADAB1" w:rsidR="00A15D49" w:rsidRDefault="00A15D49" w:rsidP="00A15D49">
      <w:pPr>
        <w:spacing w:after="0" w:line="240" w:lineRule="auto"/>
        <w:jc w:val="both"/>
      </w:pPr>
      <w:r>
        <w:rPr>
          <w:sz w:val="20"/>
          <w:szCs w:val="20"/>
        </w:rPr>
        <w:t xml:space="preserve">PivotRoots has a comprehensive and selective interview process to find out the best of the best candidates for this role. This test is quite similar to what a </w:t>
      </w:r>
      <w:r w:rsidR="00F13DD2">
        <w:rPr>
          <w:sz w:val="20"/>
          <w:szCs w:val="20"/>
        </w:rPr>
        <w:t xml:space="preserve">Technical Project </w:t>
      </w:r>
      <w:r>
        <w:rPr>
          <w:sz w:val="20"/>
          <w:szCs w:val="20"/>
        </w:rPr>
        <w:t>Manager will be doing on a daily basis at PivotRoots.</w:t>
      </w:r>
    </w:p>
    <w:p w14:paraId="11337C4F" w14:textId="77777777" w:rsidR="00A15D49" w:rsidRDefault="00A15D49" w:rsidP="00A15D49">
      <w:pPr>
        <w:spacing w:after="0" w:line="240" w:lineRule="auto"/>
        <w:jc w:val="both"/>
      </w:pPr>
    </w:p>
    <w:p w14:paraId="7F34A05D" w14:textId="4D963D9C" w:rsidR="00A15D49" w:rsidRDefault="00A15D49" w:rsidP="00A15D49">
      <w:pPr>
        <w:spacing w:after="0" w:line="240" w:lineRule="auto"/>
        <w:jc w:val="both"/>
      </w:pPr>
      <w:r>
        <w:rPr>
          <w:sz w:val="20"/>
          <w:szCs w:val="20"/>
        </w:rPr>
        <w:t xml:space="preserve">The candidate is free to use Internet, websites and reference material for additional guidance but use of any copyright information or code may lead to disqualification and prohibitive actions. At </w:t>
      </w:r>
      <w:r w:rsidRPr="00A15D49">
        <w:rPr>
          <w:sz w:val="20"/>
          <w:szCs w:val="20"/>
        </w:rPr>
        <w:t>PivotRoots</w:t>
      </w:r>
      <w:r>
        <w:rPr>
          <w:sz w:val="20"/>
          <w:szCs w:val="20"/>
        </w:rPr>
        <w:t>, we have a zero tolerance policy for plagiarism and other violations of our ethics policy. Ethics violations of any kind are taken seriously and may result in dismissal from our program as well legal proceedings including claim to damages. The best way you can keep yourself from committing an act of plagiarism is to be properly informed and be natural in creation of your work.</w:t>
      </w:r>
    </w:p>
    <w:p w14:paraId="20F8FC6F" w14:textId="77777777" w:rsidR="00A15D49" w:rsidRDefault="00A15D49" w:rsidP="00A15D49">
      <w:pPr>
        <w:spacing w:after="0" w:line="240" w:lineRule="auto"/>
        <w:jc w:val="both"/>
      </w:pPr>
    </w:p>
    <w:p w14:paraId="0B2EADCD" w14:textId="3F747EDB" w:rsidR="00A15D49" w:rsidRPr="00E54873" w:rsidRDefault="00A15D49" w:rsidP="00A15D49">
      <w:pPr>
        <w:spacing w:after="0" w:line="240" w:lineRule="auto"/>
        <w:jc w:val="both"/>
        <w:rPr>
          <w:sz w:val="20"/>
          <w:szCs w:val="20"/>
        </w:rPr>
      </w:pPr>
      <w:r w:rsidRPr="006D3262">
        <w:rPr>
          <w:sz w:val="20"/>
          <w:szCs w:val="20"/>
        </w:rPr>
        <w:t>For further information or any questions regarding or during the test, please contact our test administrator</w:t>
      </w:r>
      <w:r w:rsidR="00E54873">
        <w:rPr>
          <w:sz w:val="20"/>
          <w:szCs w:val="20"/>
        </w:rPr>
        <w:t xml:space="preserve"> </w:t>
      </w:r>
      <w:r w:rsidR="005D58B4">
        <w:rPr>
          <w:b/>
          <w:bCs/>
          <w:sz w:val="20"/>
          <w:szCs w:val="20"/>
        </w:rPr>
        <w:t>Ankita Bajpai</w:t>
      </w:r>
      <w:r w:rsidR="00416832">
        <w:rPr>
          <w:b/>
          <w:bCs/>
          <w:sz w:val="20"/>
          <w:szCs w:val="20"/>
        </w:rPr>
        <w:t xml:space="preserve"> </w:t>
      </w:r>
      <w:r w:rsidRPr="006D3262">
        <w:rPr>
          <w:sz w:val="20"/>
          <w:szCs w:val="20"/>
        </w:rPr>
        <w:t xml:space="preserve">at </w:t>
      </w:r>
      <w:bookmarkStart w:id="0" w:name="_gjdgxs" w:colFirst="0" w:colLast="0"/>
      <w:bookmarkEnd w:id="0"/>
      <w:r w:rsidR="00416832" w:rsidRPr="00416832">
        <w:rPr>
          <w:b/>
          <w:bCs/>
          <w:sz w:val="20"/>
          <w:szCs w:val="20"/>
        </w:rPr>
        <w:t>9</w:t>
      </w:r>
      <w:r w:rsidR="005D58B4">
        <w:rPr>
          <w:b/>
          <w:bCs/>
          <w:sz w:val="20"/>
          <w:szCs w:val="20"/>
        </w:rPr>
        <w:t>619580591</w:t>
      </w:r>
      <w:r w:rsidR="00734D1B">
        <w:rPr>
          <w:b/>
          <w:bCs/>
          <w:sz w:val="20"/>
          <w:szCs w:val="20"/>
        </w:rPr>
        <w:t xml:space="preserve"> </w:t>
      </w:r>
      <w:r w:rsidRPr="006D3262">
        <w:rPr>
          <w:sz w:val="20"/>
          <w:szCs w:val="20"/>
        </w:rPr>
        <w:t>or write to</w:t>
      </w:r>
      <w:r w:rsidR="00F3711E" w:rsidRPr="006D3262">
        <w:rPr>
          <w:sz w:val="20"/>
          <w:szCs w:val="20"/>
        </w:rPr>
        <w:t xml:space="preserve"> </w:t>
      </w:r>
      <w:r w:rsidR="005D58B4">
        <w:rPr>
          <w:b/>
          <w:bCs/>
          <w:sz w:val="20"/>
          <w:szCs w:val="20"/>
        </w:rPr>
        <w:t>ankita</w:t>
      </w:r>
      <w:r w:rsidR="00416832" w:rsidRPr="00416832">
        <w:rPr>
          <w:b/>
          <w:bCs/>
          <w:sz w:val="20"/>
          <w:szCs w:val="20"/>
        </w:rPr>
        <w:t>@pivotroots.com</w:t>
      </w:r>
      <w:r w:rsidR="00F3711E" w:rsidRPr="006D3262">
        <w:rPr>
          <w:b/>
          <w:bCs/>
          <w:sz w:val="20"/>
          <w:szCs w:val="20"/>
        </w:rPr>
        <w:t>.</w:t>
      </w:r>
    </w:p>
    <w:p w14:paraId="18CE4267" w14:textId="77777777" w:rsidR="00A15D49" w:rsidRDefault="00A15D49" w:rsidP="00A15D49">
      <w:pPr>
        <w:spacing w:after="0" w:line="240" w:lineRule="auto"/>
        <w:jc w:val="both"/>
      </w:pPr>
    </w:p>
    <w:p w14:paraId="3BD63459" w14:textId="76ACB4CB" w:rsidR="00A15D49" w:rsidRPr="00F3711E" w:rsidRDefault="00043656" w:rsidP="00F3711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r>
        <w:rPr>
          <w:rFonts w:asciiTheme="minorHAnsi" w:eastAsiaTheme="minorHAnsi" w:hAnsiTheme="minorHAnsi" w:cstheme="minorHAnsi"/>
          <w:b/>
          <w:color w:val="E0DA2A"/>
          <w:sz w:val="28"/>
          <w:szCs w:val="28"/>
          <w:lang w:val="en-US" w:eastAsia="en-US"/>
        </w:rPr>
        <w:t>Assignment</w:t>
      </w:r>
      <w:r w:rsidR="00A15D49" w:rsidRPr="00F3711E">
        <w:rPr>
          <w:rFonts w:asciiTheme="minorHAnsi" w:eastAsiaTheme="minorHAnsi" w:hAnsiTheme="minorHAnsi" w:cstheme="minorHAnsi"/>
          <w:b/>
          <w:color w:val="E0DA2A"/>
          <w:sz w:val="28"/>
          <w:szCs w:val="28"/>
          <w:lang w:val="en-US" w:eastAsia="en-US"/>
        </w:rPr>
        <w:t>:</w:t>
      </w:r>
    </w:p>
    <w:p w14:paraId="23A30663" w14:textId="48815D61" w:rsidR="00A15D49" w:rsidRPr="00E71D6F" w:rsidRDefault="00DA7A5A" w:rsidP="00A15D49">
      <w:pPr>
        <w:spacing w:after="0" w:line="240" w:lineRule="auto"/>
        <w:jc w:val="both"/>
        <w:rPr>
          <w:rFonts w:ascii="Calbri(body)" w:hAnsi="Calbri(body)" w:cstheme="minorHAnsi"/>
          <w:color w:val="272727"/>
          <w:sz w:val="20"/>
          <w:szCs w:val="20"/>
          <w:shd w:val="clear" w:color="auto" w:fill="FFFFFF"/>
        </w:rPr>
      </w:pPr>
      <w:r w:rsidRPr="00E71D6F">
        <w:rPr>
          <w:rFonts w:ascii="Calbri(body)" w:hAnsi="Calbri(body)" w:cstheme="minorHAnsi"/>
          <w:color w:val="272727"/>
          <w:sz w:val="20"/>
          <w:szCs w:val="20"/>
          <w:shd w:val="clear" w:color="auto" w:fill="FFFFFF"/>
        </w:rPr>
        <w:t>We have formulated an assignment to test your technical knowledge. The assignment has been devised with technical and visual developers in mind. Carefully read what to do and what not to do. Enclosed you will find a design containing all the necessary elements.</w:t>
      </w:r>
    </w:p>
    <w:p w14:paraId="25E83718" w14:textId="589659ED" w:rsidR="001B1A4A" w:rsidRPr="00E71D6F" w:rsidRDefault="001B1A4A" w:rsidP="00A15D49">
      <w:pPr>
        <w:spacing w:after="0" w:line="240" w:lineRule="auto"/>
        <w:jc w:val="both"/>
        <w:rPr>
          <w:rFonts w:ascii="Calbri(body)" w:hAnsi="Calbri(body)" w:cstheme="minorHAnsi"/>
          <w:color w:val="272727"/>
          <w:sz w:val="20"/>
          <w:szCs w:val="20"/>
          <w:shd w:val="clear" w:color="auto" w:fill="FFFFFF"/>
        </w:rPr>
      </w:pPr>
    </w:p>
    <w:p w14:paraId="37780245" w14:textId="70593541" w:rsidR="001B1A4A" w:rsidRPr="00E71D6F" w:rsidRDefault="001B1A4A" w:rsidP="001B1A4A">
      <w:pPr>
        <w:spacing w:after="0" w:line="240" w:lineRule="auto"/>
        <w:jc w:val="both"/>
        <w:rPr>
          <w:rFonts w:ascii="Calbri(body)" w:hAnsi="Calbri(body)" w:cstheme="minorHAnsi"/>
          <w:color w:val="272727"/>
          <w:sz w:val="20"/>
          <w:szCs w:val="20"/>
          <w:shd w:val="clear" w:color="auto" w:fill="FFFFFF"/>
        </w:rPr>
      </w:pPr>
      <w:r w:rsidRPr="00E71D6F">
        <w:rPr>
          <w:rFonts w:ascii="Calbri(body)" w:hAnsi="Calbri(body)" w:cstheme="minorHAnsi"/>
          <w:color w:val="272727"/>
          <w:sz w:val="20"/>
          <w:szCs w:val="20"/>
          <w:shd w:val="clear" w:color="auto" w:fill="FFFFFF"/>
        </w:rPr>
        <w:t>You can download the assets </w:t>
      </w:r>
      <w:hyperlink r:id="rId6" w:tgtFrame="_blank" w:history="1">
        <w:r w:rsidRPr="00E71D6F">
          <w:rPr>
            <w:rStyle w:val="Hyperlink"/>
            <w:rFonts w:ascii="Calbri(body)" w:hAnsi="Calbri(body)" w:cstheme="minorHAnsi"/>
            <w:color w:val="1A18F7"/>
            <w:sz w:val="20"/>
            <w:szCs w:val="20"/>
            <w:shd w:val="clear" w:color="auto" w:fill="FFFFFF"/>
          </w:rPr>
          <w:t>here</w:t>
        </w:r>
      </w:hyperlink>
      <w:r w:rsidRPr="00E71D6F">
        <w:rPr>
          <w:rFonts w:ascii="Calbri(body)" w:hAnsi="Calbri(body)" w:cstheme="minorHAnsi"/>
          <w:color w:val="272727"/>
          <w:sz w:val="20"/>
          <w:szCs w:val="20"/>
          <w:shd w:val="clear" w:color="auto" w:fill="FFFFFF"/>
        </w:rPr>
        <w:t xml:space="preserve">. </w:t>
      </w:r>
      <w:r w:rsidR="00813DAD" w:rsidRPr="00E71D6F">
        <w:rPr>
          <w:rFonts w:ascii="Calbri(body)" w:hAnsi="Calbri(body)" w:cstheme="minorHAnsi"/>
          <w:color w:val="272727"/>
          <w:sz w:val="20"/>
          <w:szCs w:val="20"/>
          <w:shd w:val="clear" w:color="auto" w:fill="FFFFFF"/>
        </w:rPr>
        <w:t>Assets contain 2 jpeg</w:t>
      </w:r>
      <w:r w:rsidR="0009674F" w:rsidRPr="00E71D6F">
        <w:rPr>
          <w:rFonts w:ascii="Calbri(body)" w:hAnsi="Calbri(body)" w:cstheme="minorHAnsi"/>
          <w:color w:val="272727"/>
          <w:sz w:val="20"/>
          <w:szCs w:val="20"/>
          <w:shd w:val="clear" w:color="auto" w:fill="FFFFFF"/>
        </w:rPr>
        <w:t>, fonts</w:t>
      </w:r>
      <w:r w:rsidR="00813DAD" w:rsidRPr="00E71D6F">
        <w:rPr>
          <w:rFonts w:ascii="Calbri(body)" w:hAnsi="Calbri(body)" w:cstheme="minorHAnsi"/>
          <w:color w:val="272727"/>
          <w:sz w:val="20"/>
          <w:szCs w:val="20"/>
          <w:shd w:val="clear" w:color="auto" w:fill="FFFFFF"/>
        </w:rPr>
        <w:t xml:space="preserve"> &amp; json file.</w:t>
      </w:r>
      <w:r w:rsidR="00A05118" w:rsidRPr="00E71D6F">
        <w:rPr>
          <w:rFonts w:ascii="Calbri(body)" w:hAnsi="Calbri(body)" w:cstheme="minorHAnsi"/>
          <w:color w:val="272727"/>
          <w:sz w:val="20"/>
          <w:szCs w:val="20"/>
          <w:shd w:val="clear" w:color="auto" w:fill="FFFFFF"/>
        </w:rPr>
        <w:t xml:space="preserve"> </w:t>
      </w:r>
    </w:p>
    <w:p w14:paraId="295CECD6" w14:textId="77777777" w:rsidR="00043656" w:rsidRPr="00E71D6F" w:rsidRDefault="00043656" w:rsidP="001B1A4A">
      <w:pPr>
        <w:spacing w:after="0" w:line="240" w:lineRule="auto"/>
        <w:jc w:val="both"/>
        <w:rPr>
          <w:rFonts w:ascii="Calbri(body)" w:hAnsi="Calbri(body)" w:cstheme="minorHAnsi"/>
          <w:color w:val="272727"/>
          <w:sz w:val="20"/>
          <w:szCs w:val="20"/>
          <w:shd w:val="clear" w:color="auto" w:fill="FFFFFF"/>
        </w:rPr>
      </w:pPr>
    </w:p>
    <w:p w14:paraId="6E22A3C3" w14:textId="51B3C0F1" w:rsidR="00043656" w:rsidRPr="00E71D6F" w:rsidRDefault="00043656" w:rsidP="001B1A4A">
      <w:pPr>
        <w:spacing w:after="0" w:line="240" w:lineRule="auto"/>
        <w:jc w:val="both"/>
        <w:rPr>
          <w:rFonts w:ascii="Calbri(body)" w:hAnsi="Calbri(body)" w:cstheme="minorHAnsi"/>
          <w:b/>
          <w:bCs/>
          <w:color w:val="272727"/>
          <w:sz w:val="20"/>
          <w:szCs w:val="20"/>
          <w:shd w:val="clear" w:color="auto" w:fill="FFFFFF"/>
        </w:rPr>
      </w:pPr>
      <w:r w:rsidRPr="00E71D6F">
        <w:rPr>
          <w:rFonts w:ascii="Calbri(body)" w:hAnsi="Calbri(body)" w:cstheme="minorHAnsi"/>
          <w:b/>
          <w:bCs/>
          <w:color w:val="272727"/>
          <w:sz w:val="20"/>
          <w:szCs w:val="20"/>
          <w:shd w:val="clear" w:color="auto" w:fill="FFFFFF"/>
        </w:rPr>
        <w:t>What are our expectations?</w:t>
      </w:r>
    </w:p>
    <w:p w14:paraId="29D2ACEC" w14:textId="24981674" w:rsidR="00E3605A" w:rsidRPr="00E71D6F" w:rsidRDefault="00043656" w:rsidP="00A15D49">
      <w:pPr>
        <w:pStyle w:val="ListParagraph"/>
        <w:numPr>
          <w:ilvl w:val="0"/>
          <w:numId w:val="7"/>
        </w:numPr>
        <w:spacing w:after="0" w:line="240" w:lineRule="auto"/>
        <w:jc w:val="both"/>
        <w:rPr>
          <w:rFonts w:ascii="Calbri(body)" w:hAnsi="Calbri(body)"/>
          <w:sz w:val="20"/>
          <w:szCs w:val="20"/>
        </w:rPr>
      </w:pPr>
      <w:r w:rsidRPr="00E71D6F">
        <w:rPr>
          <w:rFonts w:ascii="Calbri(body)" w:hAnsi="Calbri(body)" w:cstheme="minorHAnsi"/>
          <w:sz w:val="20"/>
          <w:szCs w:val="20"/>
        </w:rPr>
        <w:t xml:space="preserve">Fetch and display Json Data </w:t>
      </w:r>
      <w:r w:rsidR="00F56F47" w:rsidRPr="00E71D6F">
        <w:rPr>
          <w:rFonts w:ascii="Calbri(body)" w:hAnsi="Calbri(body)" w:cstheme="minorHAnsi"/>
          <w:sz w:val="20"/>
          <w:szCs w:val="20"/>
        </w:rPr>
        <w:t xml:space="preserve">on frontend </w:t>
      </w:r>
      <w:r w:rsidR="008765E5" w:rsidRPr="00E71D6F">
        <w:rPr>
          <w:rFonts w:ascii="Calbri(body)" w:hAnsi="Calbri(body)" w:cstheme="minorHAnsi"/>
          <w:sz w:val="20"/>
          <w:szCs w:val="20"/>
        </w:rPr>
        <w:t>as per the 2 jpegs shared in the assets folder</w:t>
      </w:r>
      <w:r w:rsidR="00F56F47" w:rsidRPr="00E71D6F">
        <w:rPr>
          <w:rFonts w:ascii="Calbri(body)" w:hAnsi="Calbri(body)" w:cstheme="minorHAnsi"/>
          <w:sz w:val="20"/>
          <w:szCs w:val="20"/>
        </w:rPr>
        <w:t>.</w:t>
      </w:r>
      <w:r w:rsidR="00542E07" w:rsidRPr="00E71D6F">
        <w:rPr>
          <w:rFonts w:ascii="Calbri(body)" w:hAnsi="Calbri(body)" w:cstheme="minorHAnsi"/>
          <w:sz w:val="20"/>
          <w:szCs w:val="20"/>
        </w:rPr>
        <w:t>(</w:t>
      </w:r>
      <w:r w:rsidR="00542E07" w:rsidRPr="00E71D6F">
        <w:rPr>
          <w:rFonts w:ascii="Calbri(body)" w:hAnsi="Calbri(body)" w:cs="Arial"/>
          <w:color w:val="272727"/>
          <w:sz w:val="20"/>
          <w:szCs w:val="20"/>
          <w:shd w:val="clear" w:color="auto" w:fill="FFFFFF"/>
        </w:rPr>
        <w:t>You can use frameworks like React, angular,</w:t>
      </w:r>
      <w:r w:rsidR="003D6CC9" w:rsidRPr="00E71D6F">
        <w:rPr>
          <w:rFonts w:ascii="Calbri(body)" w:hAnsi="Calbri(body)" w:cs="Arial"/>
          <w:color w:val="272727"/>
          <w:sz w:val="20"/>
          <w:szCs w:val="20"/>
          <w:shd w:val="clear" w:color="auto" w:fill="FFFFFF"/>
        </w:rPr>
        <w:t xml:space="preserve"> jquery, Javascript,</w:t>
      </w:r>
      <w:r w:rsidR="00542E07" w:rsidRPr="00E71D6F">
        <w:rPr>
          <w:rFonts w:ascii="Calbri(body)" w:hAnsi="Calbri(body)" w:cs="Arial"/>
          <w:color w:val="272727"/>
          <w:sz w:val="20"/>
          <w:szCs w:val="20"/>
          <w:shd w:val="clear" w:color="auto" w:fill="FFFFFF"/>
        </w:rPr>
        <w:t xml:space="preserve"> Vue, or just simply do it old school with a compiler</w:t>
      </w:r>
      <w:r w:rsidR="002B2F30" w:rsidRPr="00E71D6F">
        <w:rPr>
          <w:rFonts w:ascii="Calbri(body)" w:hAnsi="Calbri(body)" w:cs="Arial"/>
          <w:color w:val="272727"/>
          <w:sz w:val="20"/>
          <w:szCs w:val="20"/>
          <w:shd w:val="clear" w:color="auto" w:fill="FFFFFF"/>
        </w:rPr>
        <w:t>.</w:t>
      </w:r>
      <w:r w:rsidR="00C73662" w:rsidRPr="00E71D6F">
        <w:rPr>
          <w:rFonts w:ascii="Calbri(body)" w:hAnsi="Calbri(body)" w:cs="Arial"/>
          <w:color w:val="272727"/>
          <w:sz w:val="20"/>
          <w:szCs w:val="20"/>
          <w:shd w:val="clear" w:color="auto" w:fill="FFFFFF"/>
        </w:rPr>
        <w:t>)</w:t>
      </w:r>
    </w:p>
    <w:p w14:paraId="79A21723" w14:textId="729E4E6B" w:rsidR="006E1C3E" w:rsidRPr="00E71D6F" w:rsidRDefault="0032790C" w:rsidP="00A15D49">
      <w:pPr>
        <w:pStyle w:val="ListParagraph"/>
        <w:numPr>
          <w:ilvl w:val="0"/>
          <w:numId w:val="7"/>
        </w:numPr>
        <w:spacing w:after="0" w:line="240" w:lineRule="auto"/>
        <w:jc w:val="both"/>
        <w:rPr>
          <w:rFonts w:ascii="Calbri(body)" w:hAnsi="Calbri(body)"/>
          <w:sz w:val="20"/>
          <w:szCs w:val="20"/>
        </w:rPr>
      </w:pPr>
      <w:r w:rsidRPr="00E71D6F">
        <w:rPr>
          <w:rFonts w:ascii="Calbri(body)" w:hAnsi="Calbri(body)" w:cstheme="minorHAnsi"/>
          <w:sz w:val="20"/>
          <w:szCs w:val="20"/>
        </w:rPr>
        <w:t>There will be 2 tabs Yearly and Monthly which will have respective data</w:t>
      </w:r>
      <w:r w:rsidR="000562C5" w:rsidRPr="00E71D6F">
        <w:rPr>
          <w:rFonts w:ascii="Calbri(body)" w:hAnsi="Calbri(body)" w:cstheme="minorHAnsi"/>
          <w:sz w:val="20"/>
          <w:szCs w:val="20"/>
        </w:rPr>
        <w:t xml:space="preserve"> to be shown on each tab.</w:t>
      </w:r>
    </w:p>
    <w:p w14:paraId="392204AE" w14:textId="7D2BE178" w:rsidR="00F63ACF" w:rsidRPr="00E71D6F" w:rsidRDefault="00C616AB" w:rsidP="00C87568">
      <w:pPr>
        <w:pStyle w:val="ListParagraph"/>
        <w:numPr>
          <w:ilvl w:val="0"/>
          <w:numId w:val="8"/>
        </w:numPr>
        <w:spacing w:after="0" w:line="240" w:lineRule="auto"/>
        <w:jc w:val="both"/>
        <w:rPr>
          <w:rFonts w:ascii="Calbri(body)" w:hAnsi="Calbri(body)"/>
          <w:sz w:val="20"/>
          <w:szCs w:val="20"/>
        </w:rPr>
      </w:pPr>
      <w:r w:rsidRPr="00E71D6F">
        <w:rPr>
          <w:rFonts w:ascii="Calbri(body)" w:hAnsi="Calbri(body)"/>
          <w:sz w:val="20"/>
          <w:szCs w:val="20"/>
        </w:rPr>
        <w:t xml:space="preserve">Basis on selection of Grade your boards </w:t>
      </w:r>
      <w:r w:rsidR="00C87568" w:rsidRPr="00E71D6F">
        <w:rPr>
          <w:rFonts w:ascii="Calbri(body)" w:hAnsi="Calbri(body)"/>
          <w:sz w:val="20"/>
          <w:szCs w:val="20"/>
        </w:rPr>
        <w:t xml:space="preserve">and boards data </w:t>
      </w:r>
      <w:r w:rsidRPr="00E71D6F">
        <w:rPr>
          <w:rFonts w:ascii="Calbri(body)" w:hAnsi="Calbri(body)"/>
          <w:sz w:val="20"/>
          <w:szCs w:val="20"/>
        </w:rPr>
        <w:t>will change</w:t>
      </w:r>
    </w:p>
    <w:p w14:paraId="1775BE6B" w14:textId="3ACE9D69" w:rsidR="00E71D6F" w:rsidRPr="009A0289" w:rsidRDefault="00E71D6F" w:rsidP="00E71D6F">
      <w:pPr>
        <w:pStyle w:val="ListParagraph"/>
        <w:numPr>
          <w:ilvl w:val="0"/>
          <w:numId w:val="9"/>
        </w:numPr>
        <w:spacing w:after="0" w:line="240" w:lineRule="auto"/>
        <w:jc w:val="both"/>
        <w:rPr>
          <w:rFonts w:ascii="Calbri(body)" w:hAnsi="Calbri(body)"/>
          <w:sz w:val="20"/>
          <w:szCs w:val="20"/>
        </w:rPr>
      </w:pPr>
      <w:r w:rsidRPr="00E71D6F">
        <w:rPr>
          <w:rFonts w:ascii="Calbri(body)" w:hAnsi="Calbri(body)" w:cs="Arial"/>
          <w:color w:val="272727"/>
          <w:sz w:val="20"/>
          <w:szCs w:val="20"/>
          <w:shd w:val="clear" w:color="auto" w:fill="FFFFFF"/>
        </w:rPr>
        <w:t>We expect the design to be fully responsive. You’re free to think about which breakpoints you want to support (think about the why as well).</w:t>
      </w:r>
    </w:p>
    <w:p w14:paraId="237987D5" w14:textId="4CC05F21" w:rsidR="009A0289" w:rsidRDefault="009A0289" w:rsidP="009A0289">
      <w:pPr>
        <w:spacing w:after="0" w:line="240" w:lineRule="auto"/>
        <w:jc w:val="both"/>
        <w:rPr>
          <w:rFonts w:ascii="Calbri(body)" w:hAnsi="Calbri(body)"/>
          <w:sz w:val="20"/>
          <w:szCs w:val="20"/>
        </w:rPr>
      </w:pPr>
    </w:p>
    <w:p w14:paraId="794F6D99" w14:textId="77777777" w:rsidR="009A0289" w:rsidRPr="009A0289" w:rsidRDefault="009A0289" w:rsidP="009A0289">
      <w:pPr>
        <w:pBdr>
          <w:top w:val="none" w:sz="0" w:space="0" w:color="auto"/>
          <w:left w:val="none" w:sz="0" w:space="0" w:color="auto"/>
          <w:bottom w:val="none" w:sz="0" w:space="0" w:color="auto"/>
          <w:right w:val="none" w:sz="0" w:space="0" w:color="auto"/>
          <w:between w:val="none" w:sz="0" w:space="0" w:color="auto"/>
        </w:pBdr>
        <w:shd w:val="clear" w:color="auto" w:fill="FFFFFF"/>
        <w:spacing w:before="288" w:after="108" w:line="0" w:lineRule="auto"/>
        <w:outlineLvl w:val="1"/>
        <w:rPr>
          <w:rFonts w:ascii="Calibri(body)" w:eastAsia="Times New Roman" w:hAnsi="Calibri(body)" w:cs="Times New Roman"/>
          <w:b/>
          <w:bCs/>
          <w:caps/>
          <w:color w:val="272727"/>
          <w:sz w:val="20"/>
          <w:szCs w:val="20"/>
          <w:lang w:eastAsia="en-IN" w:bidi="hi-IN"/>
        </w:rPr>
      </w:pPr>
      <w:r w:rsidRPr="009A0289">
        <w:rPr>
          <w:rFonts w:ascii="Calibri(body)" w:eastAsia="Times New Roman" w:hAnsi="Calibri(body)" w:cs="Times New Roman"/>
          <w:b/>
          <w:bCs/>
          <w:caps/>
          <w:color w:val="272727"/>
          <w:sz w:val="20"/>
          <w:szCs w:val="20"/>
          <w:lang w:eastAsia="en-IN" w:bidi="hi-IN"/>
        </w:rPr>
        <w:t>VISUAL DEVELOPER</w:t>
      </w:r>
    </w:p>
    <w:p w14:paraId="772C7313" w14:textId="29005079" w:rsidR="009A0289" w:rsidRPr="009A0289" w:rsidRDefault="009A0289" w:rsidP="009A0289">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240" w:lineRule="auto"/>
        <w:rPr>
          <w:rFonts w:ascii="Calibri(body)" w:eastAsia="Times New Roman" w:hAnsi="Calibri(body)" w:cs="Arial"/>
          <w:color w:val="272727"/>
          <w:sz w:val="20"/>
          <w:szCs w:val="20"/>
          <w:lang w:eastAsia="en-IN" w:bidi="hi-IN"/>
        </w:rPr>
      </w:pPr>
      <w:r w:rsidRPr="009A0289">
        <w:rPr>
          <w:rFonts w:ascii="Calibri(body)" w:eastAsia="Times New Roman" w:hAnsi="Calibri(body)" w:cs="Arial"/>
          <w:color w:val="272727"/>
          <w:sz w:val="20"/>
          <w:szCs w:val="20"/>
          <w:lang w:eastAsia="en-IN" w:bidi="hi-IN"/>
        </w:rPr>
        <w:t xml:space="preserve">Your passion </w:t>
      </w:r>
      <w:r w:rsidR="001B2A06" w:rsidRPr="009A0289">
        <w:rPr>
          <w:rFonts w:ascii="Calibri(body)" w:eastAsia="Times New Roman" w:hAnsi="Calibri(body)" w:cs="Arial"/>
          <w:color w:val="272727"/>
          <w:sz w:val="20"/>
          <w:szCs w:val="20"/>
          <w:lang w:eastAsia="en-IN" w:bidi="hi-IN"/>
        </w:rPr>
        <w:t>does not</w:t>
      </w:r>
      <w:r w:rsidRPr="009A0289">
        <w:rPr>
          <w:rFonts w:ascii="Calibri(body)" w:eastAsia="Times New Roman" w:hAnsi="Calibri(body)" w:cs="Arial"/>
          <w:color w:val="272727"/>
          <w:sz w:val="20"/>
          <w:szCs w:val="20"/>
          <w:lang w:eastAsia="en-IN" w:bidi="hi-IN"/>
        </w:rPr>
        <w:t xml:space="preserve"> lie with</w:t>
      </w:r>
      <w:r w:rsidR="001B2A06">
        <w:rPr>
          <w:rFonts w:ascii="Calibri(body)" w:eastAsia="Times New Roman" w:hAnsi="Calibri(body)" w:cs="Arial"/>
          <w:color w:val="272727"/>
          <w:sz w:val="20"/>
          <w:szCs w:val="20"/>
          <w:lang w:eastAsia="en-IN" w:bidi="hi-IN"/>
        </w:rPr>
        <w:t xml:space="preserve"> Json,</w:t>
      </w:r>
      <w:r w:rsidRPr="009A0289">
        <w:rPr>
          <w:rFonts w:ascii="Calibri(body)" w:eastAsia="Times New Roman" w:hAnsi="Calibri(body)" w:cs="Arial"/>
          <w:color w:val="272727"/>
          <w:sz w:val="20"/>
          <w:szCs w:val="20"/>
          <w:lang w:eastAsia="en-IN" w:bidi="hi-IN"/>
        </w:rPr>
        <w:t xml:space="preserve"> but you want to create something that’s not only functional but also pleasing to the eye. Surprise us with nice visual effects such as animations, </w:t>
      </w:r>
      <w:r w:rsidR="00567D62" w:rsidRPr="009A0289">
        <w:rPr>
          <w:rFonts w:ascii="Calibri(body)" w:eastAsia="Times New Roman" w:hAnsi="Calibri(body)" w:cs="Arial"/>
          <w:color w:val="272727"/>
          <w:sz w:val="20"/>
          <w:szCs w:val="20"/>
          <w:lang w:eastAsia="en-IN" w:bidi="hi-IN"/>
        </w:rPr>
        <w:t>transitions,</w:t>
      </w:r>
      <w:r w:rsidRPr="009A0289">
        <w:rPr>
          <w:rFonts w:ascii="Calibri(body)" w:eastAsia="Times New Roman" w:hAnsi="Calibri(body)" w:cs="Arial"/>
          <w:color w:val="272727"/>
          <w:sz w:val="20"/>
          <w:szCs w:val="20"/>
          <w:lang w:eastAsia="en-IN" w:bidi="hi-IN"/>
        </w:rPr>
        <w:t xml:space="preserve"> and general user experience enhancements.</w:t>
      </w:r>
    </w:p>
    <w:p w14:paraId="7F47A0B3" w14:textId="77777777" w:rsidR="009A0289" w:rsidRPr="009A0289" w:rsidRDefault="009A0289" w:rsidP="009A0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alibri(body)" w:eastAsia="Times New Roman" w:hAnsi="Calibri(body)" w:cs="Arial"/>
          <w:color w:val="272727"/>
          <w:sz w:val="20"/>
          <w:szCs w:val="20"/>
          <w:lang w:eastAsia="en-IN" w:bidi="hi-IN"/>
        </w:rPr>
      </w:pPr>
      <w:r w:rsidRPr="009A0289">
        <w:rPr>
          <w:rFonts w:ascii="Calibri(body)" w:eastAsia="Times New Roman" w:hAnsi="Calibri(body)" w:cs="Arial"/>
          <w:b/>
          <w:bCs/>
          <w:color w:val="272727"/>
          <w:sz w:val="20"/>
          <w:szCs w:val="20"/>
          <w:lang w:eastAsia="en-IN" w:bidi="hi-IN"/>
        </w:rPr>
        <w:t>Things you could think about:</w:t>
      </w:r>
    </w:p>
    <w:p w14:paraId="79ECFC84" w14:textId="693E0A02" w:rsidR="009A0289" w:rsidRPr="009A0289" w:rsidRDefault="000C4A67" w:rsidP="00F908B1">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Calibri(body)" w:eastAsia="Times New Roman" w:hAnsi="Calibri(body)" w:cs="Arial"/>
          <w:color w:val="272727"/>
          <w:sz w:val="20"/>
          <w:szCs w:val="20"/>
          <w:lang w:eastAsia="en-IN" w:bidi="hi-IN"/>
        </w:rPr>
      </w:pPr>
      <w:r>
        <w:rPr>
          <w:rFonts w:ascii="Calibri(body)" w:eastAsia="Times New Roman" w:hAnsi="Calibri(body)" w:cs="Arial"/>
          <w:color w:val="272727"/>
          <w:sz w:val="20"/>
          <w:szCs w:val="20"/>
          <w:lang w:eastAsia="en-IN" w:bidi="hi-IN"/>
        </w:rPr>
        <w:t>How can you make custom style for Select dropdown?</w:t>
      </w:r>
    </w:p>
    <w:p w14:paraId="13A06026" w14:textId="3AAF446A" w:rsidR="009A0289" w:rsidRPr="009A0289" w:rsidRDefault="009A0289" w:rsidP="00F908B1">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Calibri(body)" w:eastAsia="Times New Roman" w:hAnsi="Calibri(body)" w:cs="Arial"/>
          <w:color w:val="272727"/>
          <w:sz w:val="20"/>
          <w:szCs w:val="20"/>
          <w:lang w:eastAsia="en-IN" w:bidi="hi-IN"/>
        </w:rPr>
      </w:pPr>
      <w:r w:rsidRPr="009A0289">
        <w:rPr>
          <w:rFonts w:ascii="Calibri(body)" w:eastAsia="Times New Roman" w:hAnsi="Calibri(body)" w:cs="Arial"/>
          <w:color w:val="272727"/>
          <w:sz w:val="20"/>
          <w:szCs w:val="20"/>
          <w:lang w:eastAsia="en-IN" w:bidi="hi-IN"/>
        </w:rPr>
        <w:t>How do you show components both on load?</w:t>
      </w:r>
    </w:p>
    <w:p w14:paraId="0A953F97" w14:textId="77777777" w:rsidR="009A0289" w:rsidRPr="009A0289" w:rsidRDefault="009A0289" w:rsidP="00F908B1">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Calibri(body)" w:eastAsia="Times New Roman" w:hAnsi="Calibri(body)" w:cs="Arial"/>
          <w:color w:val="272727"/>
          <w:sz w:val="20"/>
          <w:szCs w:val="20"/>
          <w:lang w:eastAsia="en-IN" w:bidi="hi-IN"/>
        </w:rPr>
      </w:pPr>
      <w:r w:rsidRPr="009A0289">
        <w:rPr>
          <w:rFonts w:ascii="Calibri(body)" w:eastAsia="Times New Roman" w:hAnsi="Calibri(body)" w:cs="Arial"/>
          <w:color w:val="272727"/>
          <w:sz w:val="20"/>
          <w:szCs w:val="20"/>
          <w:lang w:eastAsia="en-IN" w:bidi="hi-IN"/>
        </w:rPr>
        <w:t>Have you considered using responsive typography?</w:t>
      </w:r>
    </w:p>
    <w:p w14:paraId="1AB536A9" w14:textId="5E519D69" w:rsidR="009A0289" w:rsidRDefault="009A0289" w:rsidP="00F908B1">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Calibri(body)" w:eastAsia="Times New Roman" w:hAnsi="Calibri(body)" w:cs="Arial"/>
          <w:color w:val="272727"/>
          <w:sz w:val="20"/>
          <w:szCs w:val="20"/>
          <w:lang w:eastAsia="en-IN" w:bidi="hi-IN"/>
        </w:rPr>
      </w:pPr>
      <w:r w:rsidRPr="009A0289">
        <w:rPr>
          <w:rFonts w:ascii="Calibri(body)" w:eastAsia="Times New Roman" w:hAnsi="Calibri(body)" w:cs="Arial"/>
          <w:color w:val="272727"/>
          <w:sz w:val="20"/>
          <w:szCs w:val="20"/>
          <w:lang w:eastAsia="en-IN" w:bidi="hi-IN"/>
        </w:rPr>
        <w:t>And what happens to long words: how are they split?</w:t>
      </w:r>
    </w:p>
    <w:p w14:paraId="0B0E59D8" w14:textId="6B6A4DBD" w:rsidR="009A0289" w:rsidRPr="002E5F36" w:rsidRDefault="000A5EBA" w:rsidP="0003319B">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rPr>
          <w:rFonts w:ascii="Calbri(body)" w:hAnsi="Calbri(body)"/>
          <w:sz w:val="20"/>
          <w:szCs w:val="20"/>
        </w:rPr>
      </w:pPr>
      <w:r w:rsidRPr="001B3A08">
        <w:rPr>
          <w:rFonts w:ascii="Calibri(body)" w:eastAsia="Times New Roman" w:hAnsi="Calibri(body)" w:cs="Arial"/>
          <w:color w:val="272727"/>
          <w:sz w:val="20"/>
          <w:szCs w:val="20"/>
          <w:lang w:eastAsia="en-IN" w:bidi="hi-IN"/>
        </w:rPr>
        <w:t>How the boards tabs will work on mobile if the</w:t>
      </w:r>
      <w:r w:rsidR="00713E4F" w:rsidRPr="001B3A08">
        <w:rPr>
          <w:rFonts w:ascii="Calibri(body)" w:eastAsia="Times New Roman" w:hAnsi="Calibri(body)" w:cs="Arial"/>
          <w:color w:val="272727"/>
          <w:sz w:val="20"/>
          <w:szCs w:val="20"/>
          <w:lang w:eastAsia="en-IN" w:bidi="hi-IN"/>
        </w:rPr>
        <w:t xml:space="preserve"> boards have 4-5 tabs?</w:t>
      </w:r>
      <w:r w:rsidRPr="001B3A08">
        <w:rPr>
          <w:rFonts w:ascii="Calibri(body)" w:eastAsia="Times New Roman" w:hAnsi="Calibri(body)" w:cs="Arial"/>
          <w:color w:val="272727"/>
          <w:sz w:val="20"/>
          <w:szCs w:val="20"/>
          <w:lang w:eastAsia="en-IN" w:bidi="hi-IN"/>
        </w:rPr>
        <w:t xml:space="preserve"> </w:t>
      </w:r>
    </w:p>
    <w:p w14:paraId="68353E86" w14:textId="5DAC860D" w:rsidR="002E5F36" w:rsidRDefault="002E5F36" w:rsidP="002E5F3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rPr>
          <w:rFonts w:ascii="Calibri(body)" w:eastAsia="Times New Roman" w:hAnsi="Calibri(body)" w:cs="Arial"/>
          <w:color w:val="272727"/>
          <w:sz w:val="20"/>
          <w:szCs w:val="20"/>
          <w:lang w:eastAsia="en-IN" w:bidi="hi-IN"/>
        </w:rPr>
      </w:pPr>
    </w:p>
    <w:p w14:paraId="2D3491F4" w14:textId="77777777" w:rsidR="002E5F36" w:rsidRPr="002E5F36" w:rsidRDefault="002E5F36" w:rsidP="002E5F3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alibri(body)" w:eastAsia="Times New Roman" w:hAnsi="Calibri(body)" w:cs="Arial"/>
          <w:color w:val="272727"/>
          <w:sz w:val="20"/>
          <w:szCs w:val="20"/>
          <w:lang w:eastAsia="en-IN" w:bidi="hi-IN"/>
        </w:rPr>
      </w:pPr>
      <w:r w:rsidRPr="002E5F36">
        <w:rPr>
          <w:rFonts w:ascii="Calibri(body)" w:eastAsia="Times New Roman" w:hAnsi="Calibri(body)" w:cs="Arial"/>
          <w:b/>
          <w:bCs/>
          <w:color w:val="272727"/>
          <w:sz w:val="20"/>
          <w:szCs w:val="20"/>
          <w:lang w:eastAsia="en-IN" w:bidi="hi-IN"/>
        </w:rPr>
        <w:t>Extra other stuff you could do:</w:t>
      </w:r>
    </w:p>
    <w:p w14:paraId="54D0112F" w14:textId="1016730A" w:rsidR="002E5F36" w:rsidRPr="002E5F36" w:rsidRDefault="002E5F36" w:rsidP="009777B0">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Calibri(body)" w:eastAsia="Times New Roman" w:hAnsi="Calibri(body)" w:cs="Arial"/>
          <w:color w:val="272727"/>
          <w:sz w:val="20"/>
          <w:szCs w:val="20"/>
          <w:lang w:eastAsia="en-IN" w:bidi="hi-IN"/>
        </w:rPr>
      </w:pPr>
      <w:r w:rsidRPr="002E5F36">
        <w:rPr>
          <w:rFonts w:ascii="Calibri(body)" w:eastAsia="Times New Roman" w:hAnsi="Calibri(body)" w:cs="Arial"/>
          <w:color w:val="272727"/>
          <w:sz w:val="20"/>
          <w:szCs w:val="20"/>
          <w:lang w:eastAsia="en-IN" w:bidi="hi-IN"/>
        </w:rPr>
        <w:t>Improve performance</w:t>
      </w:r>
      <w:r w:rsidR="00FD4AD2">
        <w:rPr>
          <w:rFonts w:ascii="Calibri(body)" w:eastAsia="Times New Roman" w:hAnsi="Calibri(body)" w:cs="Arial"/>
          <w:color w:val="272727"/>
          <w:sz w:val="20"/>
          <w:szCs w:val="20"/>
          <w:lang w:eastAsia="en-IN" w:bidi="hi-IN"/>
        </w:rPr>
        <w:t xml:space="preserve"> by writing less code</w:t>
      </w:r>
      <w:r w:rsidR="00515E54">
        <w:rPr>
          <w:rFonts w:ascii="Calibri(body)" w:eastAsia="Times New Roman" w:hAnsi="Calibri(body)" w:cs="Arial"/>
          <w:color w:val="272727"/>
          <w:sz w:val="20"/>
          <w:szCs w:val="20"/>
          <w:lang w:eastAsia="en-IN" w:bidi="hi-IN"/>
        </w:rPr>
        <w:t>.</w:t>
      </w:r>
    </w:p>
    <w:p w14:paraId="1FC34C1F" w14:textId="77777777" w:rsidR="002E5F36" w:rsidRPr="002E5F36" w:rsidRDefault="002E5F36" w:rsidP="009777B0">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alibri(body)" w:eastAsia="Times New Roman" w:hAnsi="Calibri(body)" w:cs="Arial"/>
          <w:color w:val="272727"/>
          <w:sz w:val="20"/>
          <w:szCs w:val="20"/>
          <w:lang w:eastAsia="en-IN" w:bidi="hi-IN"/>
        </w:rPr>
      </w:pPr>
      <w:r w:rsidRPr="002E5F36">
        <w:rPr>
          <w:rFonts w:ascii="Calibri(body)" w:eastAsia="Times New Roman" w:hAnsi="Calibri(body)" w:cs="Arial"/>
          <w:color w:val="272727"/>
          <w:sz w:val="20"/>
          <w:szCs w:val="20"/>
          <w:lang w:eastAsia="en-IN" w:bidi="hi-IN"/>
        </w:rPr>
        <w:t>Add Unit Tests</w:t>
      </w:r>
    </w:p>
    <w:p w14:paraId="5B38A8B8" w14:textId="77777777" w:rsidR="00E3605A" w:rsidRDefault="00E3605A" w:rsidP="00A15D49">
      <w:pPr>
        <w:spacing w:after="0" w:line="240" w:lineRule="auto"/>
        <w:jc w:val="both"/>
        <w:rPr>
          <w:sz w:val="20"/>
          <w:szCs w:val="20"/>
        </w:rPr>
      </w:pPr>
    </w:p>
    <w:p w14:paraId="3B15A41F" w14:textId="747CF413" w:rsidR="00A15D49" w:rsidRPr="00E3605A" w:rsidRDefault="00A15D49" w:rsidP="00E3605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r w:rsidRPr="00F3711E">
        <w:rPr>
          <w:rFonts w:asciiTheme="minorHAnsi" w:eastAsiaTheme="minorHAnsi" w:hAnsiTheme="minorHAnsi" w:cstheme="minorHAnsi"/>
          <w:b/>
          <w:color w:val="E0DA2A"/>
          <w:sz w:val="28"/>
          <w:szCs w:val="28"/>
          <w:lang w:val="en-US" w:eastAsia="en-US"/>
        </w:rPr>
        <w:t>Deliverables:</w:t>
      </w:r>
    </w:p>
    <w:p w14:paraId="00EDB518" w14:textId="2D9AA5B7" w:rsidR="006D54DB" w:rsidRPr="006D54DB" w:rsidRDefault="006D54DB" w:rsidP="006D54DB">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Calibri(body)" w:eastAsia="Times New Roman" w:hAnsi="Calibri(body)" w:cs="Arial"/>
          <w:color w:val="272727"/>
          <w:sz w:val="20"/>
          <w:szCs w:val="20"/>
          <w:lang w:eastAsia="en-IN" w:bidi="hi-IN"/>
        </w:rPr>
      </w:pPr>
      <w:r w:rsidRPr="006D54DB">
        <w:rPr>
          <w:rFonts w:ascii="Calibri(body)" w:eastAsia="Times New Roman" w:hAnsi="Calibri(body)" w:cs="Arial"/>
          <w:color w:val="272727"/>
          <w:sz w:val="20"/>
          <w:szCs w:val="20"/>
          <w:lang w:eastAsia="en-IN" w:bidi="hi-IN"/>
        </w:rPr>
        <w:t>Put your code on GitHub (or Gitlab, Bitbucket etc.) and send us the link to your repository where we can find both the source code and the compiled version.</w:t>
      </w:r>
    </w:p>
    <w:p w14:paraId="504C11BB" w14:textId="63190F40" w:rsidR="00265637" w:rsidRPr="00265637" w:rsidRDefault="00265637" w:rsidP="00265637">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72727"/>
          <w:sz w:val="20"/>
          <w:szCs w:val="20"/>
          <w:lang w:eastAsia="en-IN" w:bidi="hi-IN"/>
        </w:rPr>
      </w:pPr>
      <w:r w:rsidRPr="00265637">
        <w:rPr>
          <w:rFonts w:ascii="Arial" w:eastAsia="Times New Roman" w:hAnsi="Arial" w:cs="Arial"/>
          <w:color w:val="272727"/>
          <w:sz w:val="20"/>
          <w:szCs w:val="20"/>
          <w:lang w:eastAsia="en-IN" w:bidi="hi-IN"/>
        </w:rPr>
        <w:lastRenderedPageBreak/>
        <w:t>Please make sure that we can run the code on our computers by including a readme. (that includes which versions we need to us</w:t>
      </w:r>
      <w:r w:rsidR="0079361F">
        <w:rPr>
          <w:rFonts w:ascii="Arial" w:eastAsia="Times New Roman" w:hAnsi="Arial" w:cs="Arial"/>
          <w:color w:val="272727"/>
          <w:sz w:val="20"/>
          <w:szCs w:val="20"/>
          <w:lang w:eastAsia="en-IN" w:bidi="hi-IN"/>
        </w:rPr>
        <w:t>e</w:t>
      </w:r>
      <w:r w:rsidRPr="00265637">
        <w:rPr>
          <w:rFonts w:ascii="Arial" w:eastAsia="Times New Roman" w:hAnsi="Arial" w:cs="Arial"/>
          <w:color w:val="272727"/>
          <w:sz w:val="20"/>
          <w:szCs w:val="20"/>
          <w:lang w:eastAsia="en-IN" w:bidi="hi-IN"/>
        </w:rPr>
        <w:t>)</w:t>
      </w:r>
    </w:p>
    <w:p w14:paraId="38C8F367" w14:textId="77777777" w:rsidR="006D54DB" w:rsidRPr="00C17813" w:rsidRDefault="006D54DB" w:rsidP="00265637">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ind w:left="720"/>
        <w:rPr>
          <w:rFonts w:ascii="Calibiri(body)" w:eastAsia="Times New Roman" w:hAnsi="Calibiri(body)" w:cs="Arial"/>
          <w:color w:val="272727"/>
          <w:sz w:val="20"/>
          <w:szCs w:val="20"/>
          <w:lang w:eastAsia="en-IN" w:bidi="hi-IN"/>
        </w:rPr>
      </w:pPr>
    </w:p>
    <w:p w14:paraId="1E803215" w14:textId="77777777" w:rsidR="00A15D49" w:rsidRDefault="00A15D49" w:rsidP="00A15D49">
      <w:pPr>
        <w:spacing w:after="0" w:line="240" w:lineRule="auto"/>
        <w:jc w:val="both"/>
        <w:rPr>
          <w:b/>
          <w:sz w:val="24"/>
          <w:szCs w:val="24"/>
        </w:rPr>
      </w:pPr>
    </w:p>
    <w:p w14:paraId="34627D63" w14:textId="3F15191A" w:rsidR="00A15D49" w:rsidRPr="00416832" w:rsidRDefault="00A15D49" w:rsidP="0041683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HAnsi"/>
          <w:b/>
          <w:color w:val="E0DA2A"/>
          <w:sz w:val="28"/>
          <w:szCs w:val="28"/>
          <w:lang w:val="en-US" w:eastAsia="en-US"/>
        </w:rPr>
      </w:pPr>
      <w:r w:rsidRPr="00F3711E">
        <w:rPr>
          <w:rFonts w:asciiTheme="minorHAnsi" w:eastAsiaTheme="minorHAnsi" w:hAnsiTheme="minorHAnsi" w:cstheme="minorHAnsi"/>
          <w:b/>
          <w:color w:val="E0DA2A"/>
          <w:sz w:val="28"/>
          <w:szCs w:val="28"/>
          <w:lang w:val="en-US" w:eastAsia="en-US"/>
        </w:rPr>
        <w:t>Submission and Results:</w:t>
      </w:r>
    </w:p>
    <w:p w14:paraId="4171217F" w14:textId="239D9990" w:rsidR="00A15D49" w:rsidRDefault="00A15D49" w:rsidP="00A15D49">
      <w:pPr>
        <w:spacing w:after="0" w:line="240" w:lineRule="auto"/>
        <w:jc w:val="both"/>
        <w:rPr>
          <w:sz w:val="20"/>
          <w:szCs w:val="20"/>
        </w:rPr>
      </w:pPr>
      <w:r>
        <w:rPr>
          <w:sz w:val="20"/>
          <w:szCs w:val="20"/>
        </w:rPr>
        <w:t>At the end of the test, please submit your presentation and supporting material, if any, at</w:t>
      </w:r>
      <w:r w:rsidR="00F3711E" w:rsidRPr="006D3262">
        <w:rPr>
          <w:sz w:val="20"/>
          <w:szCs w:val="20"/>
        </w:rPr>
        <w:t xml:space="preserve"> </w:t>
      </w:r>
      <w:hyperlink r:id="rId7" w:history="1">
        <w:r w:rsidR="00F3711E" w:rsidRPr="006D3262">
          <w:rPr>
            <w:b/>
            <w:bCs/>
            <w:sz w:val="20"/>
            <w:szCs w:val="20"/>
          </w:rPr>
          <w:t>sneha@pivotroots.com</w:t>
        </w:r>
      </w:hyperlink>
      <w:r w:rsidR="006D3262" w:rsidRPr="006D3262">
        <w:rPr>
          <w:sz w:val="20"/>
          <w:szCs w:val="20"/>
        </w:rPr>
        <w:t xml:space="preserve"> and CC to </w:t>
      </w:r>
      <w:r w:rsidR="0057315D">
        <w:rPr>
          <w:b/>
          <w:bCs/>
          <w:sz w:val="21"/>
          <w:szCs w:val="21"/>
        </w:rPr>
        <w:t>ankita</w:t>
      </w:r>
      <w:r w:rsidR="00416832" w:rsidRPr="00416832">
        <w:rPr>
          <w:b/>
          <w:bCs/>
          <w:sz w:val="21"/>
          <w:szCs w:val="21"/>
        </w:rPr>
        <w:t>@pivotroots.com</w:t>
      </w:r>
      <w:r w:rsidR="006D3262" w:rsidRPr="00416832">
        <w:rPr>
          <w:b/>
          <w:bCs/>
          <w:sz w:val="18"/>
          <w:szCs w:val="18"/>
        </w:rPr>
        <w:t xml:space="preserve"> </w:t>
      </w:r>
      <w:r w:rsidR="00F3711E" w:rsidRPr="006D3262">
        <w:rPr>
          <w:b/>
          <w:bCs/>
          <w:sz w:val="20"/>
          <w:szCs w:val="20"/>
        </w:rPr>
        <w:t xml:space="preserve"> </w:t>
      </w:r>
      <w:r>
        <w:rPr>
          <w:sz w:val="20"/>
          <w:szCs w:val="20"/>
        </w:rPr>
        <w:t xml:space="preserve">.  Also attach a brief instruction sheet (Not more than a </w:t>
      </w:r>
      <w:r w:rsidR="00DD55EA">
        <w:rPr>
          <w:sz w:val="20"/>
          <w:szCs w:val="20"/>
        </w:rPr>
        <w:t>short, bulleted</w:t>
      </w:r>
      <w:r>
        <w:rPr>
          <w:sz w:val="20"/>
          <w:szCs w:val="20"/>
        </w:rPr>
        <w:t xml:space="preserve"> list) on how to open go through your project, if required. Upon submission, Pivot</w:t>
      </w:r>
      <w:r w:rsidR="00F3711E">
        <w:rPr>
          <w:sz w:val="20"/>
          <w:szCs w:val="20"/>
        </w:rPr>
        <w:t>R</w:t>
      </w:r>
      <w:r>
        <w:rPr>
          <w:sz w:val="20"/>
          <w:szCs w:val="20"/>
        </w:rPr>
        <w:t xml:space="preserve">oots recruitment team will review and share the results and next steps within </w:t>
      </w:r>
      <w:r w:rsidR="009B3AE0">
        <w:rPr>
          <w:sz w:val="20"/>
          <w:szCs w:val="20"/>
        </w:rPr>
        <w:t>16</w:t>
      </w:r>
      <w:r>
        <w:rPr>
          <w:sz w:val="20"/>
          <w:szCs w:val="20"/>
        </w:rPr>
        <w:t xml:space="preserve"> to </w:t>
      </w:r>
      <w:r w:rsidR="009B3AE0">
        <w:rPr>
          <w:sz w:val="20"/>
          <w:szCs w:val="20"/>
        </w:rPr>
        <w:t>24</w:t>
      </w:r>
      <w:r>
        <w:rPr>
          <w:sz w:val="20"/>
          <w:szCs w:val="20"/>
        </w:rPr>
        <w:t xml:space="preserve"> hours.</w:t>
      </w:r>
    </w:p>
    <w:p w14:paraId="7F5D5F7A" w14:textId="3C24D749" w:rsidR="00E54873" w:rsidRDefault="00E54873" w:rsidP="00A15D49">
      <w:pPr>
        <w:spacing w:after="0" w:line="240" w:lineRule="auto"/>
        <w:jc w:val="both"/>
        <w:rPr>
          <w:sz w:val="20"/>
          <w:szCs w:val="20"/>
        </w:rPr>
      </w:pPr>
    </w:p>
    <w:p w14:paraId="6C63F10C" w14:textId="61818A44" w:rsidR="00E54873" w:rsidRDefault="00E54873" w:rsidP="00A15D49">
      <w:pPr>
        <w:spacing w:after="0" w:line="240" w:lineRule="auto"/>
        <w:jc w:val="both"/>
      </w:pPr>
      <w:r>
        <w:rPr>
          <w:sz w:val="20"/>
          <w:szCs w:val="20"/>
        </w:rPr>
        <w:t xml:space="preserve">Please submit the assignment </w:t>
      </w:r>
      <w:r w:rsidR="00266FB6">
        <w:rPr>
          <w:sz w:val="20"/>
          <w:szCs w:val="20"/>
        </w:rPr>
        <w:t>within 3 days of receiving it</w:t>
      </w:r>
      <w:r>
        <w:rPr>
          <w:sz w:val="20"/>
          <w:szCs w:val="20"/>
        </w:rPr>
        <w:t>. If fail to submit on the said date and time, same will not be considered.</w:t>
      </w:r>
    </w:p>
    <w:p w14:paraId="2C1ED982" w14:textId="387C6006" w:rsidR="00A15D49" w:rsidRDefault="00A15D49" w:rsidP="00A15D49">
      <w:pPr>
        <w:spacing w:after="0" w:line="240" w:lineRule="auto"/>
        <w:jc w:val="both"/>
      </w:pPr>
    </w:p>
    <w:p w14:paraId="167C851F" w14:textId="4310A692" w:rsidR="00E54873" w:rsidRDefault="00E54873" w:rsidP="00A15D49">
      <w:pPr>
        <w:spacing w:after="0" w:line="240" w:lineRule="auto"/>
        <w:jc w:val="both"/>
        <w:rPr>
          <w:sz w:val="20"/>
          <w:szCs w:val="20"/>
        </w:rPr>
      </w:pPr>
      <w:r w:rsidRPr="00E54873">
        <w:rPr>
          <w:sz w:val="20"/>
          <w:szCs w:val="20"/>
        </w:rPr>
        <w:t>All the best!</w:t>
      </w:r>
      <w:r>
        <w:rPr>
          <w:sz w:val="20"/>
          <w:szCs w:val="20"/>
        </w:rPr>
        <w:t>!!</w:t>
      </w:r>
    </w:p>
    <w:p w14:paraId="70D311DE" w14:textId="6C6161E3" w:rsidR="00E54873" w:rsidRDefault="00E54873" w:rsidP="00A15D49">
      <w:pPr>
        <w:spacing w:after="0" w:line="240" w:lineRule="auto"/>
        <w:jc w:val="both"/>
        <w:rPr>
          <w:sz w:val="20"/>
          <w:szCs w:val="20"/>
        </w:rPr>
      </w:pPr>
    </w:p>
    <w:p w14:paraId="6EF54590" w14:textId="5E7C7892" w:rsidR="00E54873" w:rsidRDefault="00E54873" w:rsidP="00A15D49">
      <w:pPr>
        <w:spacing w:after="0" w:line="240" w:lineRule="auto"/>
        <w:jc w:val="both"/>
        <w:rPr>
          <w:sz w:val="20"/>
          <w:szCs w:val="20"/>
        </w:rPr>
      </w:pPr>
      <w:r>
        <w:rPr>
          <w:sz w:val="20"/>
          <w:szCs w:val="20"/>
        </w:rPr>
        <w:t>Cheers</w:t>
      </w:r>
    </w:p>
    <w:p w14:paraId="682A537A" w14:textId="46F9D03F" w:rsidR="00E54873" w:rsidRPr="00E54873" w:rsidRDefault="00E54873" w:rsidP="00A15D49">
      <w:pPr>
        <w:spacing w:after="0" w:line="240" w:lineRule="auto"/>
        <w:jc w:val="both"/>
        <w:rPr>
          <w:sz w:val="20"/>
          <w:szCs w:val="20"/>
        </w:rPr>
      </w:pPr>
      <w:r>
        <w:rPr>
          <w:sz w:val="20"/>
          <w:szCs w:val="20"/>
        </w:rPr>
        <w:t>Team HR</w:t>
      </w:r>
    </w:p>
    <w:sectPr w:rsidR="00E54873" w:rsidRPr="00E54873" w:rsidSect="00BF54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bri(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iri(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985B94"/>
    <w:multiLevelType w:val="multilevel"/>
    <w:tmpl w:val="2C9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5AA6"/>
    <w:multiLevelType w:val="hybridMultilevel"/>
    <w:tmpl w:val="A68E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532C3"/>
    <w:multiLevelType w:val="multilevel"/>
    <w:tmpl w:val="495E240E"/>
    <w:lvl w:ilvl="0">
      <w:start w:val="1"/>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16EC"/>
    <w:multiLevelType w:val="multilevel"/>
    <w:tmpl w:val="1B8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B6C35"/>
    <w:multiLevelType w:val="hybridMultilevel"/>
    <w:tmpl w:val="E824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D1457"/>
    <w:multiLevelType w:val="multilevel"/>
    <w:tmpl w:val="F9BE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B3F64"/>
    <w:multiLevelType w:val="multilevel"/>
    <w:tmpl w:val="59A47C30"/>
    <w:lvl w:ilvl="0">
      <w:start w:val="1"/>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5202E"/>
    <w:multiLevelType w:val="hybridMultilevel"/>
    <w:tmpl w:val="7C4E55A0"/>
    <w:lvl w:ilvl="0" w:tplc="00000001">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D1C95"/>
    <w:multiLevelType w:val="hybridMultilevel"/>
    <w:tmpl w:val="7C8EE066"/>
    <w:lvl w:ilvl="0" w:tplc="A238B734">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AEC1C6A"/>
    <w:multiLevelType w:val="multilevel"/>
    <w:tmpl w:val="742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A29AE"/>
    <w:multiLevelType w:val="hybridMultilevel"/>
    <w:tmpl w:val="B46E8FE6"/>
    <w:lvl w:ilvl="0" w:tplc="A238B734">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93D7533"/>
    <w:multiLevelType w:val="multilevel"/>
    <w:tmpl w:val="DF0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92DC6"/>
    <w:multiLevelType w:val="hybridMultilevel"/>
    <w:tmpl w:val="74F8C7B8"/>
    <w:lvl w:ilvl="0" w:tplc="00000001">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2"/>
  </w:num>
  <w:num w:numId="6">
    <w:abstractNumId w:val="13"/>
  </w:num>
  <w:num w:numId="7">
    <w:abstractNumId w:val="15"/>
  </w:num>
  <w:num w:numId="8">
    <w:abstractNumId w:val="11"/>
  </w:num>
  <w:num w:numId="9">
    <w:abstractNumId w:val="10"/>
  </w:num>
  <w:num w:numId="10">
    <w:abstractNumId w:val="3"/>
  </w:num>
  <w:num w:numId="11">
    <w:abstractNumId w:val="9"/>
  </w:num>
  <w:num w:numId="12">
    <w:abstractNumId w:val="6"/>
  </w:num>
  <w:num w:numId="13">
    <w:abstractNumId w:val="5"/>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49"/>
    <w:rsid w:val="00043656"/>
    <w:rsid w:val="000562C5"/>
    <w:rsid w:val="0009674F"/>
    <w:rsid w:val="000A5EBA"/>
    <w:rsid w:val="000C4A67"/>
    <w:rsid w:val="001B1A4A"/>
    <w:rsid w:val="001B2A06"/>
    <w:rsid w:val="001B3A08"/>
    <w:rsid w:val="0022162B"/>
    <w:rsid w:val="0022483F"/>
    <w:rsid w:val="00265637"/>
    <w:rsid w:val="00266FB6"/>
    <w:rsid w:val="002B2F30"/>
    <w:rsid w:val="002E5F36"/>
    <w:rsid w:val="0032790C"/>
    <w:rsid w:val="003D6CC9"/>
    <w:rsid w:val="00401F1C"/>
    <w:rsid w:val="00416832"/>
    <w:rsid w:val="004173B5"/>
    <w:rsid w:val="0045155F"/>
    <w:rsid w:val="004E4549"/>
    <w:rsid w:val="004F5FF1"/>
    <w:rsid w:val="00515E54"/>
    <w:rsid w:val="00542E07"/>
    <w:rsid w:val="0054689E"/>
    <w:rsid w:val="00556D34"/>
    <w:rsid w:val="00567D62"/>
    <w:rsid w:val="0057315D"/>
    <w:rsid w:val="005D58B4"/>
    <w:rsid w:val="006D3262"/>
    <w:rsid w:val="006D54DB"/>
    <w:rsid w:val="006E1C3E"/>
    <w:rsid w:val="006E683A"/>
    <w:rsid w:val="00713E4F"/>
    <w:rsid w:val="0072724E"/>
    <w:rsid w:val="00730712"/>
    <w:rsid w:val="00734D1B"/>
    <w:rsid w:val="00755308"/>
    <w:rsid w:val="00770AEF"/>
    <w:rsid w:val="0079361F"/>
    <w:rsid w:val="00813DAD"/>
    <w:rsid w:val="008765E5"/>
    <w:rsid w:val="00891BE2"/>
    <w:rsid w:val="0093414D"/>
    <w:rsid w:val="009612B9"/>
    <w:rsid w:val="0096139F"/>
    <w:rsid w:val="00970625"/>
    <w:rsid w:val="009777B0"/>
    <w:rsid w:val="009A0289"/>
    <w:rsid w:val="009B3AE0"/>
    <w:rsid w:val="00A05118"/>
    <w:rsid w:val="00A15D49"/>
    <w:rsid w:val="00B83F35"/>
    <w:rsid w:val="00BA33E1"/>
    <w:rsid w:val="00BE520E"/>
    <w:rsid w:val="00BF5472"/>
    <w:rsid w:val="00C17813"/>
    <w:rsid w:val="00C616AB"/>
    <w:rsid w:val="00C73662"/>
    <w:rsid w:val="00C87568"/>
    <w:rsid w:val="00CB3740"/>
    <w:rsid w:val="00CD4EDF"/>
    <w:rsid w:val="00D16DE4"/>
    <w:rsid w:val="00D173A7"/>
    <w:rsid w:val="00D90701"/>
    <w:rsid w:val="00D90BDA"/>
    <w:rsid w:val="00DA7A5A"/>
    <w:rsid w:val="00DD55EA"/>
    <w:rsid w:val="00E00C1D"/>
    <w:rsid w:val="00E3605A"/>
    <w:rsid w:val="00E54873"/>
    <w:rsid w:val="00E713D8"/>
    <w:rsid w:val="00E71D6F"/>
    <w:rsid w:val="00EB0D8A"/>
    <w:rsid w:val="00ED31BA"/>
    <w:rsid w:val="00EE06A4"/>
    <w:rsid w:val="00F10A18"/>
    <w:rsid w:val="00F11A46"/>
    <w:rsid w:val="00F13DD2"/>
    <w:rsid w:val="00F3711E"/>
    <w:rsid w:val="00F50472"/>
    <w:rsid w:val="00F50D84"/>
    <w:rsid w:val="00F56F47"/>
    <w:rsid w:val="00F63ACF"/>
    <w:rsid w:val="00F908B1"/>
    <w:rsid w:val="00FC4199"/>
    <w:rsid w:val="00FD4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2EB7"/>
  <w15:chartTrackingRefBased/>
  <w15:docId w15:val="{F6047D52-A09B-6341-87A2-0E0274CC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49"/>
    <w:pPr>
      <w:pBdr>
        <w:top w:val="nil"/>
        <w:left w:val="nil"/>
        <w:bottom w:val="nil"/>
        <w:right w:val="nil"/>
        <w:between w:val="nil"/>
      </w:pBdr>
      <w:spacing w:after="200" w:line="276" w:lineRule="auto"/>
    </w:pPr>
    <w:rPr>
      <w:rFonts w:ascii="Calibri" w:eastAsia="Calibri" w:hAnsi="Calibri" w:cs="Calibri"/>
      <w:color w:val="000000"/>
      <w:sz w:val="22"/>
      <w:szCs w:val="22"/>
      <w:lang w:eastAsia="en-GB"/>
    </w:rPr>
  </w:style>
  <w:style w:type="paragraph" w:styleId="Heading2">
    <w:name w:val="heading 2"/>
    <w:basedOn w:val="Normal"/>
    <w:link w:val="Heading2Char"/>
    <w:uiPriority w:val="9"/>
    <w:qFormat/>
    <w:rsid w:val="009A02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1E"/>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eastAsia="en-US"/>
    </w:rPr>
  </w:style>
  <w:style w:type="character" w:styleId="Hyperlink">
    <w:name w:val="Hyperlink"/>
    <w:basedOn w:val="DefaultParagraphFont"/>
    <w:uiPriority w:val="99"/>
    <w:unhideWhenUsed/>
    <w:rsid w:val="00F3711E"/>
    <w:rPr>
      <w:color w:val="0563C1" w:themeColor="hyperlink"/>
      <w:u w:val="single"/>
    </w:rPr>
  </w:style>
  <w:style w:type="character" w:styleId="UnresolvedMention">
    <w:name w:val="Unresolved Mention"/>
    <w:basedOn w:val="DefaultParagraphFont"/>
    <w:uiPriority w:val="99"/>
    <w:semiHidden/>
    <w:unhideWhenUsed/>
    <w:rsid w:val="00F3711E"/>
    <w:rPr>
      <w:color w:val="605E5C"/>
      <w:shd w:val="clear" w:color="auto" w:fill="E1DFDD"/>
    </w:rPr>
  </w:style>
  <w:style w:type="character" w:styleId="Strong">
    <w:name w:val="Strong"/>
    <w:basedOn w:val="DefaultParagraphFont"/>
    <w:uiPriority w:val="22"/>
    <w:qFormat/>
    <w:rsid w:val="001B1A4A"/>
    <w:rPr>
      <w:b/>
      <w:bCs/>
    </w:rPr>
  </w:style>
  <w:style w:type="character" w:styleId="FollowedHyperlink">
    <w:name w:val="FollowedHyperlink"/>
    <w:basedOn w:val="DefaultParagraphFont"/>
    <w:uiPriority w:val="99"/>
    <w:semiHidden/>
    <w:unhideWhenUsed/>
    <w:rsid w:val="00ED31BA"/>
    <w:rPr>
      <w:color w:val="954F72" w:themeColor="followedHyperlink"/>
      <w:u w:val="single"/>
    </w:rPr>
  </w:style>
  <w:style w:type="character" w:customStyle="1" w:styleId="Heading2Char">
    <w:name w:val="Heading 2 Char"/>
    <w:basedOn w:val="DefaultParagraphFont"/>
    <w:link w:val="Heading2"/>
    <w:uiPriority w:val="9"/>
    <w:rsid w:val="009A0289"/>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9A02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1242">
      <w:bodyDiv w:val="1"/>
      <w:marLeft w:val="0"/>
      <w:marRight w:val="0"/>
      <w:marTop w:val="0"/>
      <w:marBottom w:val="0"/>
      <w:divBdr>
        <w:top w:val="none" w:sz="0" w:space="0" w:color="auto"/>
        <w:left w:val="none" w:sz="0" w:space="0" w:color="auto"/>
        <w:bottom w:val="none" w:sz="0" w:space="0" w:color="auto"/>
        <w:right w:val="none" w:sz="0" w:space="0" w:color="auto"/>
      </w:divBdr>
    </w:div>
    <w:div w:id="1088886570">
      <w:bodyDiv w:val="1"/>
      <w:marLeft w:val="0"/>
      <w:marRight w:val="0"/>
      <w:marTop w:val="0"/>
      <w:marBottom w:val="0"/>
      <w:divBdr>
        <w:top w:val="none" w:sz="0" w:space="0" w:color="auto"/>
        <w:left w:val="none" w:sz="0" w:space="0" w:color="auto"/>
        <w:bottom w:val="none" w:sz="0" w:space="0" w:color="auto"/>
        <w:right w:val="none" w:sz="0" w:space="0" w:color="auto"/>
      </w:divBdr>
    </w:div>
    <w:div w:id="1401707872">
      <w:bodyDiv w:val="1"/>
      <w:marLeft w:val="0"/>
      <w:marRight w:val="0"/>
      <w:marTop w:val="0"/>
      <w:marBottom w:val="0"/>
      <w:divBdr>
        <w:top w:val="none" w:sz="0" w:space="0" w:color="auto"/>
        <w:left w:val="none" w:sz="0" w:space="0" w:color="auto"/>
        <w:bottom w:val="none" w:sz="0" w:space="0" w:color="auto"/>
        <w:right w:val="none" w:sz="0" w:space="0" w:color="auto"/>
      </w:divBdr>
    </w:div>
    <w:div w:id="1775897897">
      <w:bodyDiv w:val="1"/>
      <w:marLeft w:val="0"/>
      <w:marRight w:val="0"/>
      <w:marTop w:val="0"/>
      <w:marBottom w:val="0"/>
      <w:divBdr>
        <w:top w:val="none" w:sz="0" w:space="0" w:color="auto"/>
        <w:left w:val="none" w:sz="0" w:space="0" w:color="auto"/>
        <w:bottom w:val="none" w:sz="0" w:space="0" w:color="auto"/>
        <w:right w:val="none" w:sz="0" w:space="0" w:color="auto"/>
      </w:divBdr>
    </w:div>
    <w:div w:id="1898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eha@pivotroo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QxnLB90pmkCp-yqjoq583KxCF3WVLcSY?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Kapadnis</dc:creator>
  <cp:keywords/>
  <dc:description/>
  <cp:lastModifiedBy>Ankita Bajpai</cp:lastModifiedBy>
  <cp:revision>200</cp:revision>
  <dcterms:created xsi:type="dcterms:W3CDTF">2020-09-25T05:33:00Z</dcterms:created>
  <dcterms:modified xsi:type="dcterms:W3CDTF">2020-10-05T18:35:00Z</dcterms:modified>
</cp:coreProperties>
</file>