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F31" w:rsidRDefault="00383F31" w:rsidP="00947BD6">
      <w:pPr>
        <w:pStyle w:val="Title"/>
        <w:spacing w:line="276" w:lineRule="auto"/>
        <w:jc w:val="center"/>
        <w:rPr>
          <w:lang w:val="en-US"/>
        </w:rPr>
      </w:pPr>
      <w:r>
        <w:rPr>
          <w:lang w:val="en-US"/>
        </w:rPr>
        <w:t>Envy Free Hostel Room Allocation</w:t>
      </w:r>
      <w:r w:rsidR="00A47835">
        <w:rPr>
          <w:lang w:val="en-US"/>
        </w:rPr>
        <w:t xml:space="preserve"> App</w:t>
      </w:r>
    </w:p>
    <w:p w:rsidR="00BE5096" w:rsidRDefault="00BE5096" w:rsidP="007E652F">
      <w:pPr>
        <w:pStyle w:val="Subtitle"/>
        <w:jc w:val="center"/>
        <w:rPr>
          <w:lang w:val="en-US"/>
        </w:rPr>
      </w:pPr>
      <w:r>
        <w:rPr>
          <w:lang w:val="en-US"/>
        </w:rPr>
        <w:t>Tanvi Ajay Nerkar (180819)</w:t>
      </w:r>
    </w:p>
    <w:p w:rsidR="00383F31" w:rsidRDefault="00BE5096" w:rsidP="007E652F">
      <w:pPr>
        <w:pStyle w:val="Subtitle"/>
        <w:jc w:val="center"/>
        <w:rPr>
          <w:lang w:val="en-US"/>
        </w:rPr>
      </w:pPr>
      <w:r>
        <w:rPr>
          <w:lang w:val="en-US"/>
        </w:rPr>
        <w:t>Mentor: Siddharth Agrawal</w:t>
      </w:r>
      <w:r w:rsidR="007E652F">
        <w:rPr>
          <w:lang w:val="en-US"/>
        </w:rPr>
        <w:t xml:space="preserve"> (150716)</w:t>
      </w:r>
    </w:p>
    <w:p w:rsidR="00A846B8" w:rsidRPr="009B5533" w:rsidRDefault="00A846B8" w:rsidP="00184E0E">
      <w:pPr>
        <w:spacing w:line="360" w:lineRule="auto"/>
        <w:rPr>
          <w:sz w:val="28"/>
          <w:u w:val="single"/>
          <w:lang w:val="en-US"/>
        </w:rPr>
      </w:pPr>
      <w:r w:rsidRPr="009B5533">
        <w:rPr>
          <w:sz w:val="28"/>
          <w:u w:val="single"/>
          <w:lang w:val="en-US"/>
        </w:rPr>
        <w:t>Problem Statement</w:t>
      </w:r>
    </w:p>
    <w:p w:rsidR="00192AF8" w:rsidRDefault="0082124E" w:rsidP="000E60F5">
      <w:pPr>
        <w:spacing w:line="276" w:lineRule="auto"/>
        <w:jc w:val="both"/>
        <w:rPr>
          <w:sz w:val="20"/>
          <w:szCs w:val="20"/>
        </w:rPr>
      </w:pPr>
      <w:r w:rsidRPr="000E60F5">
        <w:rPr>
          <w:sz w:val="20"/>
          <w:szCs w:val="20"/>
        </w:rPr>
        <w:t xml:space="preserve">The problem statement is based on a fairly common problem faced in the real world. </w:t>
      </w:r>
      <w:r w:rsidR="00192AF8" w:rsidRPr="000E60F5">
        <w:rPr>
          <w:sz w:val="20"/>
          <w:szCs w:val="20"/>
        </w:rPr>
        <w:t>Several housemates move in together</w:t>
      </w:r>
      <w:r w:rsidRPr="000E60F5">
        <w:rPr>
          <w:sz w:val="20"/>
          <w:szCs w:val="20"/>
        </w:rPr>
        <w:t xml:space="preserve"> into a house with several rooms</w:t>
      </w:r>
      <w:r w:rsidR="00192AF8" w:rsidRPr="000E60F5">
        <w:rPr>
          <w:sz w:val="20"/>
          <w:szCs w:val="20"/>
        </w:rPr>
        <w:t xml:space="preserve"> and need to decide who gets which room and at what price. The problem becomes interesting when the rooms differ in quality. </w:t>
      </w:r>
      <w:r w:rsidR="000C40A6" w:rsidRPr="000E60F5">
        <w:rPr>
          <w:sz w:val="20"/>
          <w:szCs w:val="20"/>
        </w:rPr>
        <w:t>The aim is to find a fair and envy</w:t>
      </w:r>
      <w:r w:rsidR="009B5533" w:rsidRPr="000E60F5">
        <w:rPr>
          <w:sz w:val="20"/>
          <w:szCs w:val="20"/>
        </w:rPr>
        <w:t xml:space="preserve"> </w:t>
      </w:r>
      <w:r w:rsidR="000C40A6" w:rsidRPr="000E60F5">
        <w:rPr>
          <w:sz w:val="20"/>
          <w:szCs w:val="20"/>
        </w:rPr>
        <w:t>free room</w:t>
      </w:r>
      <w:r w:rsidRPr="000E60F5">
        <w:rPr>
          <w:sz w:val="20"/>
          <w:szCs w:val="20"/>
        </w:rPr>
        <w:t xml:space="preserve"> and</w:t>
      </w:r>
      <w:r w:rsidR="000C40A6" w:rsidRPr="000E60F5">
        <w:rPr>
          <w:sz w:val="20"/>
          <w:szCs w:val="20"/>
        </w:rPr>
        <w:t xml:space="preserve"> price allocation.</w:t>
      </w:r>
    </w:p>
    <w:p w:rsidR="00370BA7" w:rsidRPr="000E60F5" w:rsidRDefault="00370BA7" w:rsidP="000E60F5">
      <w:pPr>
        <w:spacing w:line="276" w:lineRule="auto"/>
        <w:jc w:val="both"/>
        <w:rPr>
          <w:sz w:val="20"/>
          <w:szCs w:val="20"/>
        </w:rPr>
      </w:pPr>
      <w:r>
        <w:rPr>
          <w:sz w:val="20"/>
          <w:szCs w:val="20"/>
        </w:rPr>
        <w:t xml:space="preserve">The final results contain </w:t>
      </w:r>
      <w:r w:rsidR="00F40EE8">
        <w:rPr>
          <w:sz w:val="20"/>
          <w:szCs w:val="20"/>
        </w:rPr>
        <w:t>the details of room to player allocation and the final price at which the room is rented out. The primary condition to be satisfied</w:t>
      </w:r>
      <w:r w:rsidR="00235558">
        <w:rPr>
          <w:sz w:val="20"/>
          <w:szCs w:val="20"/>
        </w:rPr>
        <w:t xml:space="preserve"> is that the total rent that the landlord receives remains </w:t>
      </w:r>
      <w:r w:rsidR="00B16280">
        <w:rPr>
          <w:sz w:val="20"/>
          <w:szCs w:val="20"/>
        </w:rPr>
        <w:t>the same</w:t>
      </w:r>
      <w:r w:rsidR="00235558">
        <w:rPr>
          <w:sz w:val="20"/>
          <w:szCs w:val="20"/>
        </w:rPr>
        <w:t>. There should be no loss or no gain to the landlord.</w:t>
      </w:r>
    </w:p>
    <w:p w:rsidR="00E44C0F" w:rsidRPr="000E60F5" w:rsidRDefault="002E727F" w:rsidP="000E60F5">
      <w:pPr>
        <w:spacing w:line="276" w:lineRule="auto"/>
        <w:jc w:val="both"/>
        <w:rPr>
          <w:sz w:val="20"/>
          <w:szCs w:val="20"/>
        </w:rPr>
      </w:pPr>
      <w:r w:rsidRPr="000E60F5">
        <w:rPr>
          <w:sz w:val="20"/>
          <w:szCs w:val="20"/>
        </w:rPr>
        <w:t xml:space="preserve">The </w:t>
      </w:r>
      <w:r w:rsidR="00374DB4" w:rsidRPr="000E60F5">
        <w:rPr>
          <w:sz w:val="20"/>
          <w:szCs w:val="20"/>
        </w:rPr>
        <w:t>rent division problem</w:t>
      </w:r>
      <w:r w:rsidRPr="000E60F5">
        <w:rPr>
          <w:sz w:val="20"/>
          <w:szCs w:val="20"/>
        </w:rPr>
        <w:t xml:space="preserve"> involves </w:t>
      </w:r>
      <w:r w:rsidR="00374DB4" w:rsidRPr="000E60F5">
        <w:rPr>
          <w:sz w:val="20"/>
          <w:szCs w:val="20"/>
        </w:rPr>
        <w:t xml:space="preserve">a set of players [n] = {1, . . . , n}, and a set of rooms [n]. Each player </w:t>
      </w:r>
      <w:proofErr w:type="spellStart"/>
      <w:r w:rsidR="00374DB4" w:rsidRPr="000E60F5">
        <w:rPr>
          <w:sz w:val="20"/>
          <w:szCs w:val="20"/>
        </w:rPr>
        <w:t>i</w:t>
      </w:r>
      <w:proofErr w:type="spellEnd"/>
      <w:r w:rsidR="00374DB4" w:rsidRPr="000E60F5">
        <w:rPr>
          <w:sz w:val="20"/>
          <w:szCs w:val="20"/>
        </w:rPr>
        <w:t xml:space="preserve"> has a non-negative value </w:t>
      </w:r>
      <w:proofErr w:type="spellStart"/>
      <w:r w:rsidR="00374DB4" w:rsidRPr="000E60F5">
        <w:rPr>
          <w:sz w:val="20"/>
          <w:szCs w:val="20"/>
        </w:rPr>
        <w:t>v</w:t>
      </w:r>
      <w:r w:rsidR="00374DB4" w:rsidRPr="000E60F5">
        <w:rPr>
          <w:sz w:val="20"/>
          <w:szCs w:val="20"/>
          <w:vertAlign w:val="subscript"/>
        </w:rPr>
        <w:t>ij</w:t>
      </w:r>
      <w:proofErr w:type="spellEnd"/>
      <w:r w:rsidR="00374DB4" w:rsidRPr="000E60F5">
        <w:rPr>
          <w:sz w:val="20"/>
          <w:szCs w:val="20"/>
        </w:rPr>
        <w:t xml:space="preserve"> </w:t>
      </w:r>
      <w:r w:rsidR="00374DB4" w:rsidRPr="000E60F5">
        <w:rPr>
          <w:rFonts w:ascii="Cambria Math" w:hAnsi="Cambria Math" w:cs="Cambria Math"/>
          <w:sz w:val="20"/>
          <w:szCs w:val="20"/>
        </w:rPr>
        <w:t>∈</w:t>
      </w:r>
      <w:r w:rsidR="00374DB4" w:rsidRPr="000E60F5">
        <w:rPr>
          <w:sz w:val="20"/>
          <w:szCs w:val="20"/>
        </w:rPr>
        <w:t xml:space="preserve"> R+ for each room j. We assume without loss of generality that the total rent is 1, and also assume (with loss of generality) that for all </w:t>
      </w:r>
      <w:proofErr w:type="spellStart"/>
      <w:r w:rsidR="00374DB4" w:rsidRPr="000E60F5">
        <w:rPr>
          <w:sz w:val="20"/>
          <w:szCs w:val="20"/>
        </w:rPr>
        <w:t>i</w:t>
      </w:r>
      <w:proofErr w:type="spellEnd"/>
      <w:r w:rsidR="00374DB4" w:rsidRPr="000E60F5">
        <w:rPr>
          <w:sz w:val="20"/>
          <w:szCs w:val="20"/>
        </w:rPr>
        <w:t xml:space="preserve"> </w:t>
      </w:r>
      <w:r w:rsidR="00374DB4" w:rsidRPr="000E60F5">
        <w:rPr>
          <w:rFonts w:ascii="Cambria Math" w:hAnsi="Cambria Math" w:cs="Cambria Math"/>
          <w:sz w:val="20"/>
          <w:szCs w:val="20"/>
        </w:rPr>
        <w:t>∈</w:t>
      </w:r>
      <w:r w:rsidR="00374DB4" w:rsidRPr="000E60F5">
        <w:rPr>
          <w:sz w:val="20"/>
          <w:szCs w:val="20"/>
        </w:rPr>
        <w:t xml:space="preserve"> [n], </w:t>
      </w:r>
    </w:p>
    <w:p w:rsidR="002E727F" w:rsidRPr="000E60F5" w:rsidRDefault="007B2A9A" w:rsidP="000E60F5">
      <w:pPr>
        <w:spacing w:line="276" w:lineRule="auto"/>
        <w:jc w:val="center"/>
        <w:rPr>
          <w:sz w:val="20"/>
          <w:szCs w:val="20"/>
        </w:rPr>
      </w:pP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vij</m:t>
            </m:r>
          </m:e>
        </m:nary>
      </m:oMath>
      <w:r w:rsidR="00374DB4" w:rsidRPr="000E60F5">
        <w:rPr>
          <w:sz w:val="20"/>
          <w:szCs w:val="20"/>
        </w:rPr>
        <w:t xml:space="preserve"> = 1.</w:t>
      </w:r>
    </w:p>
    <w:p w:rsidR="009762C7" w:rsidRPr="000E60F5" w:rsidRDefault="00374DB4" w:rsidP="000E60F5">
      <w:pPr>
        <w:spacing w:line="276" w:lineRule="auto"/>
        <w:jc w:val="both"/>
        <w:rPr>
          <w:sz w:val="20"/>
          <w:szCs w:val="20"/>
        </w:rPr>
      </w:pPr>
      <w:r w:rsidRPr="000E60F5">
        <w:rPr>
          <w:sz w:val="20"/>
          <w:szCs w:val="20"/>
        </w:rPr>
        <w:t>An assignment of the rooms is a permutation σ : [n] → [n], where σ(</w:t>
      </w:r>
      <w:proofErr w:type="spellStart"/>
      <w:r w:rsidRPr="000E60F5">
        <w:rPr>
          <w:sz w:val="20"/>
          <w:szCs w:val="20"/>
        </w:rPr>
        <w:t>i</w:t>
      </w:r>
      <w:proofErr w:type="spellEnd"/>
      <w:r w:rsidRPr="000E60F5">
        <w:rPr>
          <w:sz w:val="20"/>
          <w:szCs w:val="20"/>
        </w:rPr>
        <w:t xml:space="preserve">) is the room assigned to player </w:t>
      </w:r>
      <w:proofErr w:type="spellStart"/>
      <w:r w:rsidRPr="000E60F5">
        <w:rPr>
          <w:sz w:val="20"/>
          <w:szCs w:val="20"/>
        </w:rPr>
        <w:t>i</w:t>
      </w:r>
      <w:proofErr w:type="spellEnd"/>
      <w:r w:rsidR="009762C7" w:rsidRPr="000E60F5">
        <w:rPr>
          <w:sz w:val="20"/>
          <w:szCs w:val="20"/>
        </w:rPr>
        <w:t>.</w:t>
      </w:r>
    </w:p>
    <w:p w:rsidR="009762C7" w:rsidRPr="000E60F5" w:rsidRDefault="00374DB4" w:rsidP="000E60F5">
      <w:pPr>
        <w:spacing w:line="276" w:lineRule="auto"/>
        <w:jc w:val="both"/>
        <w:rPr>
          <w:sz w:val="20"/>
          <w:szCs w:val="20"/>
        </w:rPr>
      </w:pPr>
      <w:r w:rsidRPr="000E60F5">
        <w:rPr>
          <w:sz w:val="20"/>
          <w:szCs w:val="20"/>
        </w:rPr>
        <w:t xml:space="preserve">Given a solution (σ, p) for a rent division problem V , the </w:t>
      </w:r>
      <w:r w:rsidRPr="000E60F5">
        <w:rPr>
          <w:i/>
          <w:iCs/>
          <w:sz w:val="20"/>
          <w:szCs w:val="20"/>
        </w:rPr>
        <w:t xml:space="preserve">utility </w:t>
      </w:r>
      <w:r w:rsidRPr="000E60F5">
        <w:rPr>
          <w:sz w:val="20"/>
          <w:szCs w:val="20"/>
        </w:rPr>
        <w:t xml:space="preserve">of player </w:t>
      </w:r>
      <w:proofErr w:type="spellStart"/>
      <w:r w:rsidRPr="000E60F5">
        <w:rPr>
          <w:sz w:val="20"/>
          <w:szCs w:val="20"/>
        </w:rPr>
        <w:t>i</w:t>
      </w:r>
      <w:proofErr w:type="spellEnd"/>
      <w:r w:rsidRPr="000E60F5">
        <w:rPr>
          <w:sz w:val="20"/>
          <w:szCs w:val="20"/>
        </w:rPr>
        <w:t xml:space="preserve"> is denoted</w:t>
      </w:r>
      <w:r w:rsidR="009762C7" w:rsidRPr="000E60F5">
        <w:rPr>
          <w:sz w:val="20"/>
          <w:szCs w:val="20"/>
        </w:rPr>
        <w:t xml:space="preserve"> as</w:t>
      </w:r>
    </w:p>
    <w:p w:rsidR="009762C7" w:rsidRPr="000E60F5" w:rsidRDefault="00374DB4" w:rsidP="000E60F5">
      <w:pPr>
        <w:spacing w:line="276" w:lineRule="auto"/>
        <w:jc w:val="center"/>
        <w:rPr>
          <w:sz w:val="20"/>
          <w:szCs w:val="20"/>
        </w:rPr>
      </w:pPr>
      <w:proofErr w:type="spellStart"/>
      <w:r w:rsidRPr="000E60F5">
        <w:rPr>
          <w:sz w:val="20"/>
          <w:szCs w:val="20"/>
        </w:rPr>
        <w:t>u</w:t>
      </w:r>
      <w:r w:rsidRPr="000E60F5">
        <w:rPr>
          <w:sz w:val="20"/>
          <w:szCs w:val="20"/>
          <w:vertAlign w:val="subscript"/>
        </w:rPr>
        <w:t>i</w:t>
      </w:r>
      <w:proofErr w:type="spellEnd"/>
      <w:r w:rsidRPr="000E60F5">
        <w:rPr>
          <w:sz w:val="20"/>
          <w:szCs w:val="20"/>
        </w:rPr>
        <w:t xml:space="preserve">(σ, p) = </w:t>
      </w:r>
      <w:proofErr w:type="spellStart"/>
      <w:r w:rsidRPr="000E60F5">
        <w:rPr>
          <w:sz w:val="20"/>
          <w:szCs w:val="20"/>
        </w:rPr>
        <w:t>v</w:t>
      </w:r>
      <w:r w:rsidRPr="000E60F5">
        <w:rPr>
          <w:sz w:val="20"/>
          <w:szCs w:val="20"/>
          <w:vertAlign w:val="subscript"/>
        </w:rPr>
        <w:t>iσ</w:t>
      </w:r>
      <w:proofErr w:type="spellEnd"/>
      <w:r w:rsidRPr="000E60F5">
        <w:rPr>
          <w:sz w:val="20"/>
          <w:szCs w:val="20"/>
          <w:vertAlign w:val="subscript"/>
        </w:rPr>
        <w:t>(</w:t>
      </w:r>
      <w:proofErr w:type="spellStart"/>
      <w:r w:rsidRPr="000E60F5">
        <w:rPr>
          <w:sz w:val="20"/>
          <w:szCs w:val="20"/>
          <w:vertAlign w:val="subscript"/>
        </w:rPr>
        <w:t>i</w:t>
      </w:r>
      <w:proofErr w:type="spellEnd"/>
      <w:r w:rsidRPr="000E60F5">
        <w:rPr>
          <w:sz w:val="20"/>
          <w:szCs w:val="20"/>
          <w:vertAlign w:val="subscript"/>
        </w:rPr>
        <w:t>)</w:t>
      </w:r>
      <w:r w:rsidRPr="000E60F5">
        <w:rPr>
          <w:sz w:val="20"/>
          <w:szCs w:val="20"/>
        </w:rPr>
        <w:t xml:space="preserve"> − </w:t>
      </w:r>
      <w:proofErr w:type="spellStart"/>
      <w:r w:rsidRPr="000E60F5">
        <w:rPr>
          <w:sz w:val="20"/>
          <w:szCs w:val="20"/>
        </w:rPr>
        <w:t>p</w:t>
      </w:r>
      <w:r w:rsidRPr="000E60F5">
        <w:rPr>
          <w:sz w:val="20"/>
          <w:szCs w:val="20"/>
          <w:vertAlign w:val="subscript"/>
        </w:rPr>
        <w:t>σ</w:t>
      </w:r>
      <w:proofErr w:type="spellEnd"/>
      <w:r w:rsidRPr="000E60F5">
        <w:rPr>
          <w:sz w:val="20"/>
          <w:szCs w:val="20"/>
          <w:vertAlign w:val="subscript"/>
        </w:rPr>
        <w:t>(</w:t>
      </w:r>
      <w:proofErr w:type="spellStart"/>
      <w:r w:rsidRPr="000E60F5">
        <w:rPr>
          <w:sz w:val="20"/>
          <w:szCs w:val="20"/>
          <w:vertAlign w:val="subscript"/>
        </w:rPr>
        <w:t>i</w:t>
      </w:r>
      <w:proofErr w:type="spellEnd"/>
      <w:r w:rsidRPr="000E60F5">
        <w:rPr>
          <w:sz w:val="20"/>
          <w:szCs w:val="20"/>
          <w:vertAlign w:val="subscript"/>
        </w:rPr>
        <w:t>)</w:t>
      </w:r>
      <w:r w:rsidRPr="000E60F5">
        <w:rPr>
          <w:sz w:val="20"/>
          <w:szCs w:val="20"/>
        </w:rPr>
        <w:t>.</w:t>
      </w:r>
    </w:p>
    <w:p w:rsidR="009762C7" w:rsidRPr="000E60F5" w:rsidRDefault="00374DB4" w:rsidP="000E60F5">
      <w:pPr>
        <w:spacing w:line="276" w:lineRule="auto"/>
        <w:jc w:val="both"/>
        <w:rPr>
          <w:sz w:val="20"/>
          <w:szCs w:val="20"/>
        </w:rPr>
      </w:pPr>
      <w:r w:rsidRPr="000E60F5">
        <w:rPr>
          <w:sz w:val="20"/>
          <w:szCs w:val="20"/>
        </w:rPr>
        <w:t xml:space="preserve">A solution is </w:t>
      </w:r>
      <w:r w:rsidRPr="000E60F5">
        <w:rPr>
          <w:i/>
          <w:iCs/>
          <w:sz w:val="20"/>
          <w:szCs w:val="20"/>
        </w:rPr>
        <w:t xml:space="preserve">envy free (EF) </w:t>
      </w:r>
      <w:r w:rsidRPr="000E60F5">
        <w:rPr>
          <w:sz w:val="20"/>
          <w:szCs w:val="20"/>
        </w:rPr>
        <w:t>if the utility of each player for her room is at least as high as any other room. Formally, (σ, p) is EF if and</w:t>
      </w:r>
      <w:r w:rsidR="007D31DA" w:rsidRPr="000E60F5">
        <w:rPr>
          <w:sz w:val="20"/>
          <w:szCs w:val="20"/>
        </w:rPr>
        <w:t xml:space="preserve"> </w:t>
      </w:r>
      <w:r w:rsidRPr="000E60F5">
        <w:rPr>
          <w:sz w:val="20"/>
          <w:szCs w:val="20"/>
        </w:rPr>
        <w:t xml:space="preserve">only if </w:t>
      </w:r>
    </w:p>
    <w:p w:rsidR="00BD25C8" w:rsidRDefault="00374DB4" w:rsidP="006E2227">
      <w:pPr>
        <w:spacing w:line="276" w:lineRule="auto"/>
        <w:ind w:left="1440" w:firstLine="720"/>
        <w:rPr>
          <w:sz w:val="20"/>
          <w:szCs w:val="20"/>
        </w:rPr>
      </w:pPr>
      <w:r w:rsidRPr="000E60F5">
        <w:rPr>
          <w:rFonts w:ascii="Cambria Math" w:hAnsi="Cambria Math" w:cs="Cambria Math"/>
          <w:sz w:val="20"/>
          <w:szCs w:val="20"/>
        </w:rPr>
        <w:t>∀</w:t>
      </w:r>
      <w:r w:rsidR="006058E6">
        <w:rPr>
          <w:rFonts w:ascii="Cambria Math" w:hAnsi="Cambria Math" w:cs="Cambria Math"/>
          <w:sz w:val="20"/>
          <w:szCs w:val="20"/>
        </w:rPr>
        <w:t xml:space="preserve"> </w:t>
      </w:r>
      <w:proofErr w:type="spellStart"/>
      <w:r w:rsidRPr="000E60F5">
        <w:rPr>
          <w:sz w:val="20"/>
          <w:szCs w:val="20"/>
        </w:rPr>
        <w:t>i</w:t>
      </w:r>
      <w:proofErr w:type="spellEnd"/>
      <w:r w:rsidRPr="000E60F5">
        <w:rPr>
          <w:sz w:val="20"/>
          <w:szCs w:val="20"/>
        </w:rPr>
        <w:t xml:space="preserve">, j </w:t>
      </w:r>
      <w:r w:rsidRPr="000E60F5">
        <w:rPr>
          <w:rFonts w:ascii="Cambria Math" w:hAnsi="Cambria Math" w:cs="Cambria Math"/>
          <w:sz w:val="20"/>
          <w:szCs w:val="20"/>
        </w:rPr>
        <w:t>∈</w:t>
      </w:r>
      <w:r w:rsidRPr="000E60F5">
        <w:rPr>
          <w:sz w:val="20"/>
          <w:szCs w:val="20"/>
        </w:rPr>
        <w:t xml:space="preserve"> [n], </w:t>
      </w:r>
      <w:r w:rsidR="004070D4">
        <w:rPr>
          <w:sz w:val="20"/>
          <w:szCs w:val="20"/>
        </w:rPr>
        <w:tab/>
        <w:t xml:space="preserve">   </w:t>
      </w:r>
      <w:proofErr w:type="spellStart"/>
      <w:r w:rsidRPr="000E60F5">
        <w:rPr>
          <w:sz w:val="20"/>
          <w:szCs w:val="20"/>
        </w:rPr>
        <w:t>v</w:t>
      </w:r>
      <w:r w:rsidRPr="000E60F5">
        <w:rPr>
          <w:sz w:val="20"/>
          <w:szCs w:val="20"/>
          <w:vertAlign w:val="subscript"/>
        </w:rPr>
        <w:t>iσ</w:t>
      </w:r>
      <w:proofErr w:type="spellEnd"/>
      <w:r w:rsidRPr="000E60F5">
        <w:rPr>
          <w:sz w:val="20"/>
          <w:szCs w:val="20"/>
          <w:vertAlign w:val="subscript"/>
        </w:rPr>
        <w:t>(</w:t>
      </w:r>
      <w:proofErr w:type="spellStart"/>
      <w:r w:rsidRPr="000E60F5">
        <w:rPr>
          <w:sz w:val="20"/>
          <w:szCs w:val="20"/>
          <w:vertAlign w:val="subscript"/>
        </w:rPr>
        <w:t>i</w:t>
      </w:r>
      <w:proofErr w:type="spellEnd"/>
      <w:r w:rsidRPr="000E60F5">
        <w:rPr>
          <w:sz w:val="20"/>
          <w:szCs w:val="20"/>
          <w:vertAlign w:val="subscript"/>
        </w:rPr>
        <w:t>)</w:t>
      </w:r>
      <w:r w:rsidRPr="000E60F5">
        <w:rPr>
          <w:sz w:val="20"/>
          <w:szCs w:val="20"/>
        </w:rPr>
        <w:t xml:space="preserve"> − </w:t>
      </w:r>
      <w:proofErr w:type="spellStart"/>
      <w:r w:rsidRPr="000E60F5">
        <w:rPr>
          <w:sz w:val="20"/>
          <w:szCs w:val="20"/>
        </w:rPr>
        <w:t>p</w:t>
      </w:r>
      <w:r w:rsidRPr="000E60F5">
        <w:rPr>
          <w:sz w:val="20"/>
          <w:szCs w:val="20"/>
          <w:vertAlign w:val="subscript"/>
        </w:rPr>
        <w:t>σ</w:t>
      </w:r>
      <w:proofErr w:type="spellEnd"/>
      <w:r w:rsidRPr="000E60F5">
        <w:rPr>
          <w:sz w:val="20"/>
          <w:szCs w:val="20"/>
          <w:vertAlign w:val="subscript"/>
        </w:rPr>
        <w:t>(</w:t>
      </w:r>
      <w:proofErr w:type="spellStart"/>
      <w:r w:rsidRPr="000E60F5">
        <w:rPr>
          <w:sz w:val="20"/>
          <w:szCs w:val="20"/>
          <w:vertAlign w:val="subscript"/>
        </w:rPr>
        <w:t>i</w:t>
      </w:r>
      <w:proofErr w:type="spellEnd"/>
      <w:r w:rsidRPr="000E60F5">
        <w:rPr>
          <w:sz w:val="20"/>
          <w:szCs w:val="20"/>
          <w:vertAlign w:val="subscript"/>
        </w:rPr>
        <w:t>)</w:t>
      </w:r>
      <w:r w:rsidRPr="000E60F5">
        <w:rPr>
          <w:sz w:val="20"/>
          <w:szCs w:val="20"/>
        </w:rPr>
        <w:t xml:space="preserve"> ≥ </w:t>
      </w:r>
      <w:proofErr w:type="spellStart"/>
      <w:r w:rsidRPr="000E60F5">
        <w:rPr>
          <w:sz w:val="20"/>
          <w:szCs w:val="20"/>
        </w:rPr>
        <w:t>v</w:t>
      </w:r>
      <w:r w:rsidRPr="000E60F5">
        <w:rPr>
          <w:sz w:val="20"/>
          <w:szCs w:val="20"/>
          <w:vertAlign w:val="subscript"/>
        </w:rPr>
        <w:t>ij</w:t>
      </w:r>
      <w:proofErr w:type="spellEnd"/>
      <w:r w:rsidRPr="000E60F5">
        <w:rPr>
          <w:sz w:val="20"/>
          <w:szCs w:val="20"/>
        </w:rPr>
        <w:t xml:space="preserve"> − </w:t>
      </w:r>
      <w:proofErr w:type="spellStart"/>
      <w:r w:rsidRPr="000E60F5">
        <w:rPr>
          <w:sz w:val="20"/>
          <w:szCs w:val="20"/>
        </w:rPr>
        <w:t>p</w:t>
      </w:r>
      <w:r w:rsidRPr="000E60F5">
        <w:rPr>
          <w:sz w:val="20"/>
          <w:szCs w:val="20"/>
          <w:vertAlign w:val="subscript"/>
        </w:rPr>
        <w:t>j</w:t>
      </w:r>
      <w:proofErr w:type="spellEnd"/>
    </w:p>
    <w:p w:rsidR="00BD25C8" w:rsidRDefault="00BD25C8" w:rsidP="00BD25C8">
      <w:pPr>
        <w:spacing w:line="276" w:lineRule="auto"/>
        <w:rPr>
          <w:bCs/>
          <w:sz w:val="20"/>
          <w:szCs w:val="20"/>
        </w:rPr>
      </w:pPr>
      <w:r>
        <w:rPr>
          <w:sz w:val="20"/>
          <w:szCs w:val="20"/>
        </w:rPr>
        <w:t>The problem statement and its implementation are based on a research paper titled “</w:t>
      </w:r>
      <w:r w:rsidRPr="00BD25C8">
        <w:rPr>
          <w:bCs/>
          <w:sz w:val="20"/>
          <w:szCs w:val="20"/>
        </w:rPr>
        <w:t xml:space="preserve">Which Is the Fairest (Rent Division) of Them All?” authored by </w:t>
      </w:r>
      <w:proofErr w:type="spellStart"/>
      <w:r w:rsidRPr="00BD25C8">
        <w:rPr>
          <w:bCs/>
          <w:sz w:val="20"/>
          <w:szCs w:val="20"/>
        </w:rPr>
        <w:t>Ya’akov</w:t>
      </w:r>
      <w:proofErr w:type="spellEnd"/>
      <w:r w:rsidRPr="00BD25C8">
        <w:rPr>
          <w:bCs/>
          <w:sz w:val="20"/>
          <w:szCs w:val="20"/>
        </w:rPr>
        <w:t xml:space="preserve"> (</w:t>
      </w:r>
      <w:proofErr w:type="spellStart"/>
      <w:r w:rsidRPr="00BD25C8">
        <w:rPr>
          <w:bCs/>
          <w:sz w:val="20"/>
          <w:szCs w:val="20"/>
        </w:rPr>
        <w:t>Kobi</w:t>
      </w:r>
      <w:proofErr w:type="spellEnd"/>
      <w:r w:rsidRPr="00BD25C8">
        <w:rPr>
          <w:bCs/>
          <w:sz w:val="20"/>
          <w:szCs w:val="20"/>
        </w:rPr>
        <w:t xml:space="preserve">) Gal, Israel Moshe Mash, Ariel D. </w:t>
      </w:r>
      <w:proofErr w:type="spellStart"/>
      <w:r w:rsidRPr="00BD25C8">
        <w:rPr>
          <w:bCs/>
          <w:sz w:val="20"/>
          <w:szCs w:val="20"/>
        </w:rPr>
        <w:t>Procaccia</w:t>
      </w:r>
      <w:proofErr w:type="spellEnd"/>
      <w:r w:rsidRPr="00BD25C8">
        <w:rPr>
          <w:bCs/>
          <w:sz w:val="20"/>
          <w:szCs w:val="20"/>
        </w:rPr>
        <w:t xml:space="preserve"> </w:t>
      </w:r>
      <w:r>
        <w:rPr>
          <w:bCs/>
          <w:sz w:val="20"/>
          <w:szCs w:val="20"/>
        </w:rPr>
        <w:t>a</w:t>
      </w:r>
      <w:r w:rsidRPr="00BD25C8">
        <w:rPr>
          <w:bCs/>
          <w:sz w:val="20"/>
          <w:szCs w:val="20"/>
        </w:rPr>
        <w:t xml:space="preserve">nd </w:t>
      </w:r>
      <w:proofErr w:type="spellStart"/>
      <w:r w:rsidRPr="00BD25C8">
        <w:rPr>
          <w:bCs/>
          <w:sz w:val="20"/>
          <w:szCs w:val="20"/>
        </w:rPr>
        <w:t>Yair</w:t>
      </w:r>
      <w:proofErr w:type="spellEnd"/>
      <w:r w:rsidRPr="00BD25C8">
        <w:rPr>
          <w:bCs/>
          <w:sz w:val="20"/>
          <w:szCs w:val="20"/>
        </w:rPr>
        <w:t xml:space="preserve"> </w:t>
      </w:r>
      <w:proofErr w:type="spellStart"/>
      <w:r w:rsidRPr="00BD25C8">
        <w:rPr>
          <w:bCs/>
          <w:sz w:val="20"/>
          <w:szCs w:val="20"/>
        </w:rPr>
        <w:t>Zick</w:t>
      </w:r>
      <w:proofErr w:type="spellEnd"/>
      <w:r w:rsidRPr="00BD25C8">
        <w:rPr>
          <w:bCs/>
          <w:sz w:val="20"/>
          <w:szCs w:val="20"/>
        </w:rPr>
        <w:t>.</w:t>
      </w:r>
    </w:p>
    <w:p w:rsidR="00476888" w:rsidRPr="00476888" w:rsidRDefault="00476888" w:rsidP="00BD25C8">
      <w:pPr>
        <w:spacing w:line="276" w:lineRule="auto"/>
        <w:rPr>
          <w:bCs/>
          <w:sz w:val="20"/>
          <w:szCs w:val="20"/>
        </w:rPr>
      </w:pPr>
    </w:p>
    <w:p w:rsidR="00D44BB1" w:rsidRPr="00D44BB1" w:rsidRDefault="00D44BB1" w:rsidP="00D44BB1">
      <w:pPr>
        <w:spacing w:line="360" w:lineRule="auto"/>
        <w:rPr>
          <w:sz w:val="28"/>
          <w:szCs w:val="20"/>
          <w:u w:val="single"/>
        </w:rPr>
      </w:pPr>
      <w:r w:rsidRPr="00D44BB1">
        <w:rPr>
          <w:sz w:val="28"/>
          <w:szCs w:val="20"/>
          <w:u w:val="single"/>
        </w:rPr>
        <w:t>Project Goals</w:t>
      </w:r>
      <w:r w:rsidR="00EA232E">
        <w:rPr>
          <w:sz w:val="28"/>
          <w:szCs w:val="20"/>
          <w:u w:val="single"/>
        </w:rPr>
        <w:t xml:space="preserve"> and Implementation</w:t>
      </w:r>
    </w:p>
    <w:p w:rsidR="00184E0E" w:rsidRDefault="00184E0E" w:rsidP="00053657">
      <w:pPr>
        <w:spacing w:line="276" w:lineRule="auto"/>
        <w:jc w:val="both"/>
        <w:rPr>
          <w:sz w:val="20"/>
          <w:szCs w:val="20"/>
        </w:rPr>
      </w:pPr>
      <w:r>
        <w:rPr>
          <w:sz w:val="20"/>
          <w:szCs w:val="20"/>
        </w:rPr>
        <w:t>The algorithm implemented in this pro</w:t>
      </w:r>
      <w:r w:rsidR="00D44BB1">
        <w:rPr>
          <w:sz w:val="20"/>
          <w:szCs w:val="20"/>
        </w:rPr>
        <w:t>ject</w:t>
      </w:r>
      <w:r>
        <w:rPr>
          <w:sz w:val="20"/>
          <w:szCs w:val="20"/>
        </w:rPr>
        <w:t xml:space="preserve"> is:</w:t>
      </w:r>
    </w:p>
    <w:p w:rsidR="00184E0E" w:rsidRDefault="00184E0E" w:rsidP="00053657">
      <w:pPr>
        <w:pStyle w:val="ListParagraph"/>
        <w:numPr>
          <w:ilvl w:val="0"/>
          <w:numId w:val="1"/>
        </w:numPr>
        <w:spacing w:line="276" w:lineRule="auto"/>
        <w:jc w:val="both"/>
        <w:rPr>
          <w:sz w:val="20"/>
          <w:szCs w:val="20"/>
        </w:rPr>
      </w:pPr>
      <w:r>
        <w:rPr>
          <w:sz w:val="20"/>
          <w:szCs w:val="20"/>
        </w:rPr>
        <w:t>Accept input from all players.</w:t>
      </w:r>
    </w:p>
    <w:p w:rsidR="00184E0E" w:rsidRDefault="00184E0E" w:rsidP="00053657">
      <w:pPr>
        <w:pStyle w:val="ListParagraph"/>
        <w:numPr>
          <w:ilvl w:val="0"/>
          <w:numId w:val="1"/>
        </w:numPr>
        <w:spacing w:line="276" w:lineRule="auto"/>
        <w:jc w:val="both"/>
        <w:rPr>
          <w:sz w:val="20"/>
          <w:szCs w:val="20"/>
        </w:rPr>
      </w:pPr>
      <w:r>
        <w:rPr>
          <w:sz w:val="20"/>
          <w:szCs w:val="20"/>
        </w:rPr>
        <w:t xml:space="preserve">Allot the rooms to the players by </w:t>
      </w:r>
      <w:r w:rsidR="00D44BB1">
        <w:rPr>
          <w:sz w:val="20"/>
          <w:szCs w:val="20"/>
        </w:rPr>
        <w:t>using a maximum weighted bipartite matching algorithm.</w:t>
      </w:r>
    </w:p>
    <w:p w:rsidR="00D44BB1" w:rsidRDefault="00D44BB1" w:rsidP="00053657">
      <w:pPr>
        <w:pStyle w:val="ListParagraph"/>
        <w:numPr>
          <w:ilvl w:val="0"/>
          <w:numId w:val="1"/>
        </w:numPr>
        <w:spacing w:line="276" w:lineRule="auto"/>
        <w:jc w:val="both"/>
        <w:rPr>
          <w:sz w:val="20"/>
          <w:szCs w:val="20"/>
        </w:rPr>
      </w:pPr>
      <w:r>
        <w:rPr>
          <w:sz w:val="20"/>
          <w:szCs w:val="20"/>
        </w:rPr>
        <w:t>Using Linear Optimisation, find a solution that satisfies the constraints.</w:t>
      </w:r>
    </w:p>
    <w:p w:rsidR="00D44BB1" w:rsidRDefault="00D44BB1" w:rsidP="00053657">
      <w:pPr>
        <w:pStyle w:val="ListParagraph"/>
        <w:numPr>
          <w:ilvl w:val="0"/>
          <w:numId w:val="1"/>
        </w:numPr>
        <w:spacing w:line="276" w:lineRule="auto"/>
        <w:jc w:val="both"/>
        <w:rPr>
          <w:sz w:val="20"/>
          <w:szCs w:val="20"/>
        </w:rPr>
      </w:pPr>
      <w:r>
        <w:rPr>
          <w:sz w:val="20"/>
          <w:szCs w:val="20"/>
        </w:rPr>
        <w:t>Calculate total utility of all players.</w:t>
      </w:r>
    </w:p>
    <w:p w:rsidR="00235558" w:rsidRPr="00F12FB4" w:rsidRDefault="00D44BB1" w:rsidP="00F12FB4">
      <w:pPr>
        <w:pStyle w:val="ListParagraph"/>
        <w:numPr>
          <w:ilvl w:val="0"/>
          <w:numId w:val="1"/>
        </w:numPr>
        <w:spacing w:line="276" w:lineRule="auto"/>
        <w:jc w:val="both"/>
        <w:rPr>
          <w:sz w:val="20"/>
          <w:szCs w:val="20"/>
        </w:rPr>
      </w:pPr>
      <w:r>
        <w:rPr>
          <w:sz w:val="20"/>
          <w:szCs w:val="20"/>
        </w:rPr>
        <w:t>Subtract average utility from the allotted prices to get results.</w:t>
      </w:r>
    </w:p>
    <w:p w:rsidR="00235558" w:rsidRDefault="00235558" w:rsidP="00235558">
      <w:pPr>
        <w:spacing w:line="276" w:lineRule="auto"/>
        <w:jc w:val="center"/>
        <w:rPr>
          <w:sz w:val="20"/>
          <w:szCs w:val="20"/>
        </w:rPr>
      </w:pPr>
    </w:p>
    <w:p w:rsidR="00235558" w:rsidRPr="00235558" w:rsidRDefault="00235558" w:rsidP="00235558">
      <w:pPr>
        <w:spacing w:line="276" w:lineRule="auto"/>
        <w:jc w:val="center"/>
        <w:rPr>
          <w:sz w:val="20"/>
          <w:szCs w:val="20"/>
        </w:rPr>
      </w:pPr>
      <w:r w:rsidRPr="00235558">
        <w:drawing>
          <wp:inline distT="0" distB="0" distL="0" distR="0" wp14:anchorId="7B4AF111" wp14:editId="2FBD8B05">
            <wp:extent cx="4813420" cy="1871932"/>
            <wp:effectExtent l="0" t="38100" r="0" b="71755"/>
            <wp:docPr id="1" name="Diagram 1">
              <a:extLst xmlns:a="http://schemas.openxmlformats.org/drawingml/2006/main">
                <a:ext uri="{FF2B5EF4-FFF2-40B4-BE49-F238E27FC236}">
                  <a16:creationId xmlns:a16="http://schemas.microsoft.com/office/drawing/2014/main" id="{66484695-AA4E-0648-9590-705D91FF958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D44BB1" w:rsidRDefault="00D44BB1" w:rsidP="00053657">
      <w:pPr>
        <w:spacing w:line="276" w:lineRule="auto"/>
        <w:jc w:val="both"/>
        <w:rPr>
          <w:sz w:val="20"/>
          <w:szCs w:val="20"/>
        </w:rPr>
      </w:pPr>
      <w:r>
        <w:rPr>
          <w:sz w:val="20"/>
          <w:szCs w:val="20"/>
        </w:rPr>
        <w:lastRenderedPageBreak/>
        <w:t xml:space="preserve">The input is accepted in the form of a n </w:t>
      </w:r>
      <w:r w:rsidRPr="00D44BB1">
        <w:rPr>
          <w:sz w:val="20"/>
          <w:szCs w:val="20"/>
        </w:rPr>
        <w:t>x</w:t>
      </w:r>
      <w:r>
        <w:rPr>
          <w:sz w:val="20"/>
          <w:szCs w:val="20"/>
        </w:rPr>
        <w:t xml:space="preserve"> n matrix, where n is the number of players and rooms. The above algorithm can be extended to k rooms, where k ≥ n. The algorithm implemented here is effective for an n x n input matrix.</w:t>
      </w:r>
    </w:p>
    <w:p w:rsidR="00F20A2C" w:rsidRDefault="00F20A2C" w:rsidP="00053657">
      <w:pPr>
        <w:spacing w:line="276" w:lineRule="auto"/>
        <w:jc w:val="both"/>
        <w:rPr>
          <w:sz w:val="20"/>
          <w:szCs w:val="20"/>
        </w:rPr>
      </w:pPr>
      <w:r>
        <w:rPr>
          <w:sz w:val="20"/>
          <w:szCs w:val="20"/>
        </w:rPr>
        <w:t>Let us consider the following input.</w:t>
      </w:r>
      <w:r w:rsidR="00A675B2">
        <w:rPr>
          <w:sz w:val="20"/>
          <w:szCs w:val="20"/>
        </w:rPr>
        <w:t xml:space="preserve"> Assume total rent to be 1000.</w:t>
      </w:r>
    </w:p>
    <w:tbl>
      <w:tblPr>
        <w:tblStyle w:val="PlainTable1"/>
        <w:tblW w:w="5416" w:type="dxa"/>
        <w:jc w:val="center"/>
        <w:tblLook w:val="0420" w:firstRow="1" w:lastRow="0" w:firstColumn="0" w:lastColumn="0" w:noHBand="0" w:noVBand="1"/>
      </w:tblPr>
      <w:tblGrid>
        <w:gridCol w:w="1354"/>
        <w:gridCol w:w="1354"/>
        <w:gridCol w:w="1354"/>
        <w:gridCol w:w="1354"/>
      </w:tblGrid>
      <w:tr w:rsidR="00F20A2C" w:rsidRPr="00F20A2C" w:rsidTr="00F20A2C">
        <w:trPr>
          <w:cnfStyle w:val="100000000000" w:firstRow="1" w:lastRow="0" w:firstColumn="0" w:lastColumn="0" w:oddVBand="0" w:evenVBand="0" w:oddHBand="0" w:evenHBand="0" w:firstRowFirstColumn="0" w:firstRowLastColumn="0" w:lastRowFirstColumn="0" w:lastRowLastColumn="0"/>
          <w:trHeight w:val="320"/>
          <w:jc w:val="center"/>
        </w:trPr>
        <w:tc>
          <w:tcPr>
            <w:tcW w:w="1354" w:type="dxa"/>
            <w:hideMark/>
          </w:tcPr>
          <w:p w:rsidR="00F20A2C" w:rsidRPr="00F20A2C" w:rsidRDefault="00F20A2C" w:rsidP="00F20A2C">
            <w:pPr>
              <w:spacing w:line="276" w:lineRule="auto"/>
              <w:jc w:val="center"/>
              <w:rPr>
                <w:sz w:val="20"/>
                <w:szCs w:val="20"/>
              </w:rPr>
            </w:pPr>
          </w:p>
        </w:tc>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Room 1</w:t>
            </w:r>
          </w:p>
        </w:tc>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Room 2</w:t>
            </w:r>
          </w:p>
        </w:tc>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Room 3</w:t>
            </w:r>
          </w:p>
        </w:tc>
      </w:tr>
      <w:tr w:rsidR="00F20A2C" w:rsidRPr="00F20A2C" w:rsidTr="00F20A2C">
        <w:trPr>
          <w:cnfStyle w:val="000000100000" w:firstRow="0" w:lastRow="0" w:firstColumn="0" w:lastColumn="0" w:oddVBand="0" w:evenVBand="0" w:oddHBand="1" w:evenHBand="0" w:firstRowFirstColumn="0" w:firstRowLastColumn="0" w:lastRowFirstColumn="0" w:lastRowLastColumn="0"/>
          <w:trHeight w:val="320"/>
          <w:jc w:val="center"/>
        </w:trPr>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Alice</w:t>
            </w:r>
          </w:p>
        </w:tc>
        <w:tc>
          <w:tcPr>
            <w:tcW w:w="1354" w:type="dxa"/>
            <w:hideMark/>
          </w:tcPr>
          <w:p w:rsidR="00F20A2C" w:rsidRPr="00F20A2C" w:rsidRDefault="00F20A2C" w:rsidP="00F20A2C">
            <w:pPr>
              <w:spacing w:line="276" w:lineRule="auto"/>
              <w:jc w:val="center"/>
              <w:rPr>
                <w:sz w:val="20"/>
                <w:szCs w:val="20"/>
              </w:rPr>
            </w:pPr>
            <w:r w:rsidRPr="00F20A2C">
              <w:rPr>
                <w:sz w:val="20"/>
                <w:szCs w:val="20"/>
              </w:rPr>
              <w:t>330</w:t>
            </w:r>
          </w:p>
        </w:tc>
        <w:tc>
          <w:tcPr>
            <w:tcW w:w="1354" w:type="dxa"/>
            <w:hideMark/>
          </w:tcPr>
          <w:p w:rsidR="00F20A2C" w:rsidRPr="00F20A2C" w:rsidRDefault="00F20A2C" w:rsidP="00F20A2C">
            <w:pPr>
              <w:spacing w:line="276" w:lineRule="auto"/>
              <w:jc w:val="center"/>
              <w:rPr>
                <w:sz w:val="20"/>
                <w:szCs w:val="20"/>
              </w:rPr>
            </w:pPr>
            <w:r w:rsidRPr="00F20A2C">
              <w:rPr>
                <w:sz w:val="20"/>
                <w:szCs w:val="20"/>
              </w:rPr>
              <w:t>470</w:t>
            </w:r>
          </w:p>
        </w:tc>
        <w:tc>
          <w:tcPr>
            <w:tcW w:w="1354" w:type="dxa"/>
            <w:hideMark/>
          </w:tcPr>
          <w:p w:rsidR="00F20A2C" w:rsidRPr="00F20A2C" w:rsidRDefault="00F20A2C" w:rsidP="00F20A2C">
            <w:pPr>
              <w:spacing w:line="276" w:lineRule="auto"/>
              <w:jc w:val="center"/>
              <w:rPr>
                <w:sz w:val="20"/>
                <w:szCs w:val="20"/>
              </w:rPr>
            </w:pPr>
            <w:r w:rsidRPr="00F20A2C">
              <w:rPr>
                <w:sz w:val="20"/>
                <w:szCs w:val="20"/>
              </w:rPr>
              <w:t>200</w:t>
            </w:r>
          </w:p>
        </w:tc>
      </w:tr>
      <w:tr w:rsidR="00F20A2C" w:rsidRPr="00F20A2C" w:rsidTr="00F20A2C">
        <w:trPr>
          <w:trHeight w:val="320"/>
          <w:jc w:val="center"/>
        </w:trPr>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Bob</w:t>
            </w:r>
          </w:p>
        </w:tc>
        <w:tc>
          <w:tcPr>
            <w:tcW w:w="1354" w:type="dxa"/>
            <w:hideMark/>
          </w:tcPr>
          <w:p w:rsidR="00F20A2C" w:rsidRPr="00F20A2C" w:rsidRDefault="00F20A2C" w:rsidP="00F20A2C">
            <w:pPr>
              <w:spacing w:line="276" w:lineRule="auto"/>
              <w:jc w:val="center"/>
              <w:rPr>
                <w:sz w:val="20"/>
                <w:szCs w:val="20"/>
              </w:rPr>
            </w:pPr>
            <w:r w:rsidRPr="00F20A2C">
              <w:rPr>
                <w:sz w:val="20"/>
                <w:szCs w:val="20"/>
              </w:rPr>
              <w:t>350</w:t>
            </w:r>
          </w:p>
        </w:tc>
        <w:tc>
          <w:tcPr>
            <w:tcW w:w="1354" w:type="dxa"/>
            <w:hideMark/>
          </w:tcPr>
          <w:p w:rsidR="00F20A2C" w:rsidRPr="00F20A2C" w:rsidRDefault="00F20A2C" w:rsidP="00F20A2C">
            <w:pPr>
              <w:spacing w:line="276" w:lineRule="auto"/>
              <w:jc w:val="center"/>
              <w:rPr>
                <w:sz w:val="20"/>
                <w:szCs w:val="20"/>
              </w:rPr>
            </w:pPr>
            <w:r w:rsidRPr="00F20A2C">
              <w:rPr>
                <w:sz w:val="20"/>
                <w:szCs w:val="20"/>
              </w:rPr>
              <w:t>450</w:t>
            </w:r>
          </w:p>
        </w:tc>
        <w:tc>
          <w:tcPr>
            <w:tcW w:w="1354" w:type="dxa"/>
            <w:hideMark/>
          </w:tcPr>
          <w:p w:rsidR="00F20A2C" w:rsidRPr="00F20A2C" w:rsidRDefault="00F20A2C" w:rsidP="00F20A2C">
            <w:pPr>
              <w:spacing w:line="276" w:lineRule="auto"/>
              <w:jc w:val="center"/>
              <w:rPr>
                <w:sz w:val="20"/>
                <w:szCs w:val="20"/>
              </w:rPr>
            </w:pPr>
            <w:r w:rsidRPr="00F20A2C">
              <w:rPr>
                <w:sz w:val="20"/>
                <w:szCs w:val="20"/>
              </w:rPr>
              <w:t>200</w:t>
            </w:r>
          </w:p>
        </w:tc>
      </w:tr>
      <w:tr w:rsidR="00F20A2C" w:rsidRPr="00F20A2C" w:rsidTr="00F20A2C">
        <w:trPr>
          <w:cnfStyle w:val="000000100000" w:firstRow="0" w:lastRow="0" w:firstColumn="0" w:lastColumn="0" w:oddVBand="0" w:evenVBand="0" w:oddHBand="1" w:evenHBand="0" w:firstRowFirstColumn="0" w:firstRowLastColumn="0" w:lastRowFirstColumn="0" w:lastRowLastColumn="0"/>
          <w:trHeight w:val="320"/>
          <w:jc w:val="center"/>
        </w:trPr>
        <w:tc>
          <w:tcPr>
            <w:tcW w:w="1354" w:type="dxa"/>
            <w:hideMark/>
          </w:tcPr>
          <w:p w:rsidR="00F20A2C" w:rsidRPr="00F20A2C" w:rsidRDefault="00F20A2C" w:rsidP="00F20A2C">
            <w:pPr>
              <w:spacing w:line="276" w:lineRule="auto"/>
              <w:jc w:val="center"/>
              <w:rPr>
                <w:sz w:val="20"/>
                <w:szCs w:val="20"/>
              </w:rPr>
            </w:pPr>
            <w:r w:rsidRPr="00F20A2C">
              <w:rPr>
                <w:sz w:val="20"/>
                <w:szCs w:val="20"/>
                <w:lang w:val="en-US"/>
              </w:rPr>
              <w:t>Claire</w:t>
            </w:r>
          </w:p>
        </w:tc>
        <w:tc>
          <w:tcPr>
            <w:tcW w:w="1354" w:type="dxa"/>
            <w:hideMark/>
          </w:tcPr>
          <w:p w:rsidR="00F20A2C" w:rsidRPr="00F20A2C" w:rsidRDefault="00F20A2C" w:rsidP="00F20A2C">
            <w:pPr>
              <w:spacing w:line="276" w:lineRule="auto"/>
              <w:jc w:val="center"/>
              <w:rPr>
                <w:sz w:val="20"/>
                <w:szCs w:val="20"/>
              </w:rPr>
            </w:pPr>
            <w:r w:rsidRPr="00F20A2C">
              <w:rPr>
                <w:sz w:val="20"/>
                <w:szCs w:val="20"/>
              </w:rPr>
              <w:t>225</w:t>
            </w:r>
          </w:p>
        </w:tc>
        <w:tc>
          <w:tcPr>
            <w:tcW w:w="1354" w:type="dxa"/>
            <w:hideMark/>
          </w:tcPr>
          <w:p w:rsidR="00F20A2C" w:rsidRPr="00F20A2C" w:rsidRDefault="00F20A2C" w:rsidP="00F20A2C">
            <w:pPr>
              <w:spacing w:line="276" w:lineRule="auto"/>
              <w:jc w:val="center"/>
              <w:rPr>
                <w:sz w:val="20"/>
                <w:szCs w:val="20"/>
              </w:rPr>
            </w:pPr>
            <w:r w:rsidRPr="00F20A2C">
              <w:rPr>
                <w:sz w:val="20"/>
                <w:szCs w:val="20"/>
              </w:rPr>
              <w:t>375</w:t>
            </w:r>
          </w:p>
        </w:tc>
        <w:tc>
          <w:tcPr>
            <w:tcW w:w="1354" w:type="dxa"/>
            <w:hideMark/>
          </w:tcPr>
          <w:p w:rsidR="00F20A2C" w:rsidRPr="00F20A2C" w:rsidRDefault="00F20A2C" w:rsidP="00F20A2C">
            <w:pPr>
              <w:spacing w:line="276" w:lineRule="auto"/>
              <w:jc w:val="center"/>
              <w:rPr>
                <w:sz w:val="20"/>
                <w:szCs w:val="20"/>
              </w:rPr>
            </w:pPr>
            <w:r w:rsidRPr="00F20A2C">
              <w:rPr>
                <w:sz w:val="20"/>
                <w:szCs w:val="20"/>
              </w:rPr>
              <w:t>400</w:t>
            </w:r>
          </w:p>
        </w:tc>
      </w:tr>
    </w:tbl>
    <w:p w:rsidR="00F20A2C" w:rsidRDefault="00F20A2C" w:rsidP="00053657">
      <w:pPr>
        <w:spacing w:line="276" w:lineRule="auto"/>
        <w:jc w:val="both"/>
        <w:rPr>
          <w:sz w:val="20"/>
          <w:szCs w:val="20"/>
        </w:rPr>
      </w:pPr>
    </w:p>
    <w:p w:rsidR="002E2727" w:rsidRDefault="007F25F7" w:rsidP="00053657">
      <w:pPr>
        <w:spacing w:line="276" w:lineRule="auto"/>
        <w:jc w:val="both"/>
        <w:rPr>
          <w:sz w:val="20"/>
          <w:szCs w:val="20"/>
          <w:lang w:val="en-US"/>
        </w:rPr>
      </w:pPr>
      <w:r w:rsidRPr="007F25F7">
        <w:rPr>
          <w:sz w:val="20"/>
          <w:szCs w:val="20"/>
          <w:lang w:val="en-US"/>
        </w:rPr>
        <w:t xml:space="preserve">A </w:t>
      </w:r>
      <w:r w:rsidRPr="003F74D0">
        <w:rPr>
          <w:i/>
          <w:sz w:val="20"/>
          <w:szCs w:val="20"/>
          <w:lang w:val="en-US"/>
        </w:rPr>
        <w:t>bipartite graph</w:t>
      </w:r>
      <w:r w:rsidR="00C007ED">
        <w:rPr>
          <w:sz w:val="20"/>
          <w:szCs w:val="20"/>
          <w:lang w:val="en-US"/>
        </w:rPr>
        <w:t xml:space="preserve"> </w:t>
      </w:r>
      <w:r w:rsidRPr="007F25F7">
        <w:rPr>
          <w:sz w:val="20"/>
          <w:szCs w:val="20"/>
          <w:lang w:val="en-US"/>
        </w:rPr>
        <w:t xml:space="preserve">is a set of graph vertices decomposed into two disjoint sets such that no two </w:t>
      </w:r>
      <w:r w:rsidRPr="00D20020">
        <w:rPr>
          <w:sz w:val="20"/>
          <w:szCs w:val="20"/>
          <w:lang w:val="en-US"/>
        </w:rPr>
        <w:t>gra</w:t>
      </w:r>
      <w:r w:rsidRPr="00D20020">
        <w:rPr>
          <w:sz w:val="20"/>
          <w:szCs w:val="20"/>
          <w:lang w:val="en-US"/>
        </w:rPr>
        <w:t>p</w:t>
      </w:r>
      <w:r w:rsidRPr="00D20020">
        <w:rPr>
          <w:sz w:val="20"/>
          <w:szCs w:val="20"/>
          <w:lang w:val="en-US"/>
        </w:rPr>
        <w:t>h vertices</w:t>
      </w:r>
      <w:r w:rsidRPr="007F25F7">
        <w:rPr>
          <w:sz w:val="20"/>
          <w:szCs w:val="20"/>
          <w:lang w:val="en-US"/>
        </w:rPr>
        <w:t xml:space="preserve"> within the same set are adjacent</w:t>
      </w:r>
      <w:r w:rsidR="00B9554B">
        <w:rPr>
          <w:sz w:val="20"/>
          <w:szCs w:val="20"/>
          <w:lang w:val="en-US"/>
        </w:rPr>
        <w:t>.</w:t>
      </w:r>
      <w:r w:rsidR="00371610">
        <w:rPr>
          <w:sz w:val="20"/>
          <w:szCs w:val="20"/>
          <w:lang w:val="en-US"/>
        </w:rPr>
        <w:t xml:space="preserve"> </w:t>
      </w:r>
      <w:r w:rsidR="007F739C">
        <w:rPr>
          <w:sz w:val="20"/>
          <w:szCs w:val="20"/>
          <w:lang w:val="en-US"/>
        </w:rPr>
        <w:t>The bipartite graph</w:t>
      </w:r>
      <w:r w:rsidR="00053657">
        <w:rPr>
          <w:sz w:val="20"/>
          <w:szCs w:val="20"/>
          <w:lang w:val="en-US"/>
        </w:rPr>
        <w:t xml:space="preserve"> is</w:t>
      </w:r>
      <w:r w:rsidR="007F739C">
        <w:rPr>
          <w:sz w:val="20"/>
          <w:szCs w:val="20"/>
          <w:lang w:val="en-US"/>
        </w:rPr>
        <w:t xml:space="preserve"> formed here </w:t>
      </w:r>
      <w:r w:rsidR="00053657">
        <w:rPr>
          <w:sz w:val="20"/>
          <w:szCs w:val="20"/>
          <w:lang w:val="en-US"/>
        </w:rPr>
        <w:t>with</w:t>
      </w:r>
      <w:r w:rsidR="007F739C">
        <w:rPr>
          <w:sz w:val="20"/>
          <w:szCs w:val="20"/>
          <w:lang w:val="en-US"/>
        </w:rPr>
        <w:t xml:space="preserve"> the players as members of one set and rooms as members of the other</w:t>
      </w:r>
      <w:r w:rsidR="00E12F2E">
        <w:rPr>
          <w:sz w:val="20"/>
          <w:szCs w:val="20"/>
          <w:lang w:val="en-US"/>
        </w:rPr>
        <w:t xml:space="preserve"> disjoint</w:t>
      </w:r>
      <w:r w:rsidR="007F739C">
        <w:rPr>
          <w:sz w:val="20"/>
          <w:szCs w:val="20"/>
          <w:lang w:val="en-US"/>
        </w:rPr>
        <w:t xml:space="preserve"> set. </w:t>
      </w:r>
      <w:r w:rsidR="00E70A10">
        <w:rPr>
          <w:sz w:val="20"/>
          <w:szCs w:val="20"/>
          <w:lang w:val="en-US"/>
        </w:rPr>
        <w:t>The graph initially begins with n</w:t>
      </w:r>
      <w:r w:rsidR="00E70A10" w:rsidRPr="00E70A10">
        <w:rPr>
          <w:sz w:val="20"/>
          <w:szCs w:val="20"/>
          <w:vertAlign w:val="superscript"/>
          <w:lang w:val="en-US"/>
        </w:rPr>
        <w:t>2</w:t>
      </w:r>
      <w:r w:rsidR="00E70A10">
        <w:rPr>
          <w:sz w:val="20"/>
          <w:szCs w:val="20"/>
          <w:lang w:val="en-US"/>
        </w:rPr>
        <w:t xml:space="preserve"> branches. </w:t>
      </w:r>
      <w:r w:rsidR="00053657">
        <w:rPr>
          <w:sz w:val="20"/>
          <w:szCs w:val="20"/>
          <w:lang w:val="en-US"/>
        </w:rPr>
        <w:t>n</w:t>
      </w:r>
      <w:r w:rsidR="00E70A10">
        <w:rPr>
          <w:sz w:val="20"/>
          <w:szCs w:val="20"/>
          <w:lang w:val="en-US"/>
        </w:rPr>
        <w:t xml:space="preserve"> branches originate from each player and n branches terminate at each room. The matching has to be done in such a way that n branches are chosen from the n</w:t>
      </w:r>
      <w:r w:rsidR="00E70A10">
        <w:rPr>
          <w:sz w:val="20"/>
          <w:szCs w:val="20"/>
          <w:vertAlign w:val="superscript"/>
          <w:lang w:val="en-US"/>
        </w:rPr>
        <w:t>2</w:t>
      </w:r>
      <w:r w:rsidR="00E70A10">
        <w:rPr>
          <w:sz w:val="20"/>
          <w:szCs w:val="20"/>
          <w:lang w:val="en-US"/>
        </w:rPr>
        <w:t xml:space="preserve"> branches that the graph initially has. </w:t>
      </w:r>
    </w:p>
    <w:p w:rsidR="00E70A10" w:rsidRDefault="00E70A10" w:rsidP="00F20A2C">
      <w:pPr>
        <w:spacing w:line="276" w:lineRule="auto"/>
        <w:jc w:val="both"/>
        <w:rPr>
          <w:sz w:val="20"/>
          <w:szCs w:val="20"/>
        </w:rPr>
      </w:pPr>
      <w:r>
        <w:rPr>
          <w:sz w:val="20"/>
          <w:szCs w:val="20"/>
        </w:rPr>
        <w:t xml:space="preserve">It is assumed that each player volunteers to </w:t>
      </w:r>
      <w:r w:rsidR="00A72C0B">
        <w:rPr>
          <w:sz w:val="20"/>
          <w:szCs w:val="20"/>
        </w:rPr>
        <w:t xml:space="preserve">pay higher prices for rooms that are higher up on their preference lists. Therefore, by finding a </w:t>
      </w:r>
      <w:r w:rsidR="00A72C0B" w:rsidRPr="001C3553">
        <w:rPr>
          <w:i/>
          <w:sz w:val="20"/>
          <w:szCs w:val="20"/>
        </w:rPr>
        <w:t>maximum weighted matching</w:t>
      </w:r>
      <w:r w:rsidR="00E12F2E">
        <w:rPr>
          <w:sz w:val="20"/>
          <w:szCs w:val="20"/>
        </w:rPr>
        <w:t xml:space="preserve"> in the bipartite graph</w:t>
      </w:r>
      <w:r w:rsidR="00A72C0B">
        <w:rPr>
          <w:sz w:val="20"/>
          <w:szCs w:val="20"/>
        </w:rPr>
        <w:t xml:space="preserve">, </w:t>
      </w:r>
      <w:r w:rsidR="00E12F2E">
        <w:rPr>
          <w:sz w:val="20"/>
          <w:szCs w:val="20"/>
        </w:rPr>
        <w:t xml:space="preserve">most </w:t>
      </w:r>
      <w:r w:rsidR="00A72C0B">
        <w:rPr>
          <w:sz w:val="20"/>
          <w:szCs w:val="20"/>
        </w:rPr>
        <w:t xml:space="preserve">rooms are allotted to the players who gave those rooms higher preference while </w:t>
      </w:r>
      <w:r w:rsidR="00F05596">
        <w:rPr>
          <w:sz w:val="20"/>
          <w:szCs w:val="20"/>
        </w:rPr>
        <w:t>finalising their inputs.</w:t>
      </w:r>
      <w:r w:rsidR="00E12F2E">
        <w:rPr>
          <w:sz w:val="20"/>
          <w:szCs w:val="20"/>
        </w:rPr>
        <w:t xml:space="preserve"> </w:t>
      </w:r>
    </w:p>
    <w:p w:rsidR="00E12F2E" w:rsidRDefault="00E12F2E" w:rsidP="00F20A2C">
      <w:pPr>
        <w:spacing w:line="276" w:lineRule="auto"/>
        <w:jc w:val="both"/>
        <w:rPr>
          <w:sz w:val="20"/>
          <w:szCs w:val="20"/>
        </w:rPr>
      </w:pPr>
      <w:r>
        <w:rPr>
          <w:sz w:val="20"/>
          <w:szCs w:val="20"/>
        </w:rPr>
        <w:t xml:space="preserve">The algorithm used to find this matching is the </w:t>
      </w:r>
      <w:r w:rsidRPr="001C3553">
        <w:rPr>
          <w:i/>
          <w:sz w:val="20"/>
          <w:szCs w:val="20"/>
        </w:rPr>
        <w:t>Hungarian Algorithm</w:t>
      </w:r>
      <w:r w:rsidR="008F5B70">
        <w:rPr>
          <w:sz w:val="20"/>
          <w:szCs w:val="20"/>
        </w:rPr>
        <w:t xml:space="preserve">, </w:t>
      </w:r>
      <w:r>
        <w:rPr>
          <w:sz w:val="20"/>
          <w:szCs w:val="20"/>
        </w:rPr>
        <w:t xml:space="preserve">also known as the </w:t>
      </w:r>
      <w:proofErr w:type="spellStart"/>
      <w:r>
        <w:rPr>
          <w:sz w:val="20"/>
          <w:szCs w:val="20"/>
        </w:rPr>
        <w:t>Munkres</w:t>
      </w:r>
      <w:proofErr w:type="spellEnd"/>
      <w:r>
        <w:rPr>
          <w:sz w:val="20"/>
          <w:szCs w:val="20"/>
        </w:rPr>
        <w:t xml:space="preserve"> algorithm.</w:t>
      </w:r>
      <w:r w:rsidR="00B8216A">
        <w:rPr>
          <w:sz w:val="20"/>
          <w:szCs w:val="20"/>
        </w:rPr>
        <w:t xml:space="preserve"> This algorithm has time complexity O(n</w:t>
      </w:r>
      <w:r w:rsidR="00B8216A" w:rsidRPr="00B8216A">
        <w:rPr>
          <w:sz w:val="20"/>
          <w:szCs w:val="20"/>
          <w:vertAlign w:val="superscript"/>
        </w:rPr>
        <w:t>3</w:t>
      </w:r>
      <w:r w:rsidR="00B8216A">
        <w:rPr>
          <w:sz w:val="20"/>
          <w:szCs w:val="20"/>
        </w:rPr>
        <w:t xml:space="preserve">). </w:t>
      </w:r>
      <w:r w:rsidR="00B8216A" w:rsidRPr="00B8216A">
        <w:rPr>
          <w:sz w:val="20"/>
          <w:szCs w:val="20"/>
        </w:rPr>
        <w:t>The Hungarian method finds a perfect matching and a potential such that the matching cost equals the potential value. This proves that both of them are optimal</w:t>
      </w:r>
      <w:r w:rsidR="00B8216A">
        <w:rPr>
          <w:sz w:val="20"/>
          <w:szCs w:val="20"/>
        </w:rPr>
        <w:t>.</w:t>
      </w:r>
    </w:p>
    <w:p w:rsidR="00CA7CCC" w:rsidRDefault="00FF2E5C" w:rsidP="00F20A2C">
      <w:pPr>
        <w:spacing w:line="276" w:lineRule="auto"/>
        <w:jc w:val="both"/>
        <w:rPr>
          <w:sz w:val="20"/>
          <w:szCs w:val="20"/>
        </w:rPr>
      </w:pPr>
      <w:r>
        <w:rPr>
          <w:sz w:val="20"/>
          <w:szCs w:val="20"/>
        </w:rPr>
        <w:t>Using m</w:t>
      </w:r>
      <w:r w:rsidR="00CA7CCC">
        <w:rPr>
          <w:sz w:val="20"/>
          <w:szCs w:val="20"/>
        </w:rPr>
        <w:t>aximum weighted matching on the bipartite graph</w:t>
      </w:r>
      <w:r>
        <w:rPr>
          <w:sz w:val="20"/>
          <w:szCs w:val="20"/>
        </w:rPr>
        <w:t>,</w:t>
      </w:r>
      <w:r w:rsidR="00CA7CCC">
        <w:rPr>
          <w:sz w:val="20"/>
          <w:szCs w:val="20"/>
        </w:rPr>
        <w:t xml:space="preserve"> fair results</w:t>
      </w:r>
      <w:r>
        <w:rPr>
          <w:sz w:val="20"/>
          <w:szCs w:val="20"/>
        </w:rPr>
        <w:t xml:space="preserve"> are obtained</w:t>
      </w:r>
      <w:r w:rsidR="00CA7CCC">
        <w:rPr>
          <w:sz w:val="20"/>
          <w:szCs w:val="20"/>
        </w:rPr>
        <w:t>.</w:t>
      </w:r>
      <w:r>
        <w:rPr>
          <w:sz w:val="20"/>
          <w:szCs w:val="20"/>
        </w:rPr>
        <w:t xml:space="preserve"> The prices that each player was willing to pay for the room that they are assigned are noted. The total rent in this situation is found. </w:t>
      </w:r>
      <w:r w:rsidR="00655FAA">
        <w:rPr>
          <w:sz w:val="20"/>
          <w:szCs w:val="20"/>
        </w:rPr>
        <w:t xml:space="preserve">This total sum is always greater than or equal to the total rent that is supposed to </w:t>
      </w:r>
      <w:r w:rsidR="00235558">
        <w:rPr>
          <w:sz w:val="20"/>
          <w:szCs w:val="20"/>
        </w:rPr>
        <w:t>be paid to the landlord.</w:t>
      </w:r>
    </w:p>
    <w:p w:rsidR="002E2727" w:rsidRDefault="002E2727" w:rsidP="00F20A2C">
      <w:pPr>
        <w:spacing w:line="276" w:lineRule="auto"/>
        <w:jc w:val="both"/>
        <w:rPr>
          <w:sz w:val="20"/>
          <w:szCs w:val="20"/>
        </w:rPr>
      </w:pPr>
    </w:p>
    <w:p w:rsidR="002E2727" w:rsidRDefault="002E2727" w:rsidP="002E2727">
      <w:pPr>
        <w:spacing w:line="276" w:lineRule="auto"/>
        <w:jc w:val="center"/>
        <w:rPr>
          <w:sz w:val="20"/>
          <w:szCs w:val="20"/>
        </w:rPr>
      </w:pPr>
      <w:r w:rsidRPr="002E2727">
        <w:rPr>
          <w:sz w:val="20"/>
          <w:szCs w:val="20"/>
        </w:rPr>
        <w:drawing>
          <wp:inline distT="0" distB="0" distL="0" distR="0" wp14:anchorId="0073FCAF" wp14:editId="3C953AE4">
            <wp:extent cx="2091465" cy="1863305"/>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6171" cy="1867498"/>
                    </a:xfrm>
                    <a:prstGeom prst="rect">
                      <a:avLst/>
                    </a:prstGeom>
                  </pic:spPr>
                </pic:pic>
              </a:graphicData>
            </a:graphic>
          </wp:inline>
        </w:drawing>
      </w:r>
      <w:r>
        <w:rPr>
          <w:sz w:val="20"/>
          <w:szCs w:val="20"/>
        </w:rPr>
        <w:tab/>
      </w:r>
      <w:r>
        <w:rPr>
          <w:sz w:val="20"/>
          <w:szCs w:val="20"/>
        </w:rPr>
        <w:tab/>
      </w:r>
      <w:r w:rsidRPr="002E2727">
        <w:rPr>
          <w:sz w:val="20"/>
          <w:szCs w:val="20"/>
        </w:rPr>
        <w:drawing>
          <wp:inline distT="0" distB="0" distL="0" distR="0" wp14:anchorId="4426766C" wp14:editId="32853521">
            <wp:extent cx="1949570" cy="18617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8609" cy="1870384"/>
                    </a:xfrm>
                    <a:prstGeom prst="rect">
                      <a:avLst/>
                    </a:prstGeom>
                  </pic:spPr>
                </pic:pic>
              </a:graphicData>
            </a:graphic>
          </wp:inline>
        </w:drawing>
      </w:r>
    </w:p>
    <w:p w:rsidR="002E2727" w:rsidRDefault="002E2727" w:rsidP="002E2727">
      <w:pPr>
        <w:spacing w:line="276" w:lineRule="auto"/>
        <w:ind w:left="720" w:firstLine="720"/>
        <w:rPr>
          <w:sz w:val="20"/>
          <w:szCs w:val="20"/>
        </w:rPr>
      </w:pPr>
      <w:r>
        <w:rPr>
          <w:sz w:val="20"/>
          <w:szCs w:val="20"/>
        </w:rPr>
        <w:t>Bipartite Graph</w:t>
      </w:r>
      <w:r w:rsidR="00D11808">
        <w:rPr>
          <w:sz w:val="20"/>
          <w:szCs w:val="20"/>
        </w:rPr>
        <w:tab/>
      </w:r>
      <w:r w:rsidR="00D11808">
        <w:rPr>
          <w:sz w:val="20"/>
          <w:szCs w:val="20"/>
        </w:rPr>
        <w:tab/>
      </w:r>
      <w:r>
        <w:rPr>
          <w:sz w:val="20"/>
          <w:szCs w:val="20"/>
        </w:rPr>
        <w:tab/>
      </w:r>
      <w:r>
        <w:rPr>
          <w:sz w:val="20"/>
          <w:szCs w:val="20"/>
        </w:rPr>
        <w:tab/>
        <w:t>Results of Maximum Weighted Matching</w:t>
      </w:r>
    </w:p>
    <w:p w:rsidR="002E2727" w:rsidRPr="00E70A10" w:rsidRDefault="002E2727" w:rsidP="002E2727">
      <w:pPr>
        <w:spacing w:line="276" w:lineRule="auto"/>
        <w:ind w:left="720" w:firstLine="720"/>
        <w:rPr>
          <w:sz w:val="20"/>
          <w:szCs w:val="20"/>
        </w:rPr>
      </w:pPr>
    </w:p>
    <w:p w:rsidR="00D44BB1" w:rsidRDefault="009F4C55" w:rsidP="00F20A2C">
      <w:pPr>
        <w:spacing w:line="276" w:lineRule="auto"/>
        <w:jc w:val="both"/>
        <w:rPr>
          <w:sz w:val="20"/>
          <w:szCs w:val="20"/>
        </w:rPr>
      </w:pPr>
      <w:r>
        <w:rPr>
          <w:sz w:val="20"/>
          <w:szCs w:val="20"/>
        </w:rPr>
        <w:t xml:space="preserve">In order to find a set of values that will </w:t>
      </w:r>
      <w:r w:rsidR="00191A14">
        <w:rPr>
          <w:sz w:val="20"/>
          <w:szCs w:val="20"/>
        </w:rPr>
        <w:t xml:space="preserve">satisfy the constraints of the problem, linear optimisation is used to </w:t>
      </w:r>
      <w:r w:rsidR="00674223">
        <w:rPr>
          <w:sz w:val="20"/>
          <w:szCs w:val="20"/>
        </w:rPr>
        <w:t xml:space="preserve">find an optimal solution to fit these conditions. The simplex technique in optimise() method of </w:t>
      </w:r>
      <w:proofErr w:type="spellStart"/>
      <w:r w:rsidR="00674223">
        <w:rPr>
          <w:sz w:val="20"/>
          <w:szCs w:val="20"/>
        </w:rPr>
        <w:t>scipy</w:t>
      </w:r>
      <w:proofErr w:type="spellEnd"/>
      <w:r w:rsidR="00674223">
        <w:rPr>
          <w:sz w:val="20"/>
          <w:szCs w:val="20"/>
        </w:rPr>
        <w:t xml:space="preserve"> library in Python has been used</w:t>
      </w:r>
      <w:r w:rsidR="00B95263">
        <w:rPr>
          <w:sz w:val="20"/>
          <w:szCs w:val="20"/>
        </w:rPr>
        <w:t xml:space="preserve"> for finding the optimal solution.</w:t>
      </w:r>
    </w:p>
    <w:p w:rsidR="00674223" w:rsidRDefault="00674223" w:rsidP="00F20A2C">
      <w:pPr>
        <w:spacing w:line="276" w:lineRule="auto"/>
        <w:jc w:val="both"/>
        <w:rPr>
          <w:sz w:val="20"/>
          <w:szCs w:val="20"/>
        </w:rPr>
      </w:pPr>
      <w:r>
        <w:rPr>
          <w:sz w:val="20"/>
          <w:szCs w:val="20"/>
        </w:rPr>
        <w:t xml:space="preserve">After the results of the linear optimization are analysed, it is checked if they satisfy the conditions of envy-freeness. The condition for envy-freeness is that every player should have the same utility in the final allocation. In a situation where they do not satisfy this condition, an algorithm is implemented to ensure that the results are envy-free. </w:t>
      </w:r>
    </w:p>
    <w:p w:rsidR="00674223" w:rsidRDefault="00674223" w:rsidP="00F20A2C">
      <w:pPr>
        <w:spacing w:line="276" w:lineRule="auto"/>
        <w:jc w:val="both"/>
        <w:rPr>
          <w:sz w:val="20"/>
          <w:szCs w:val="20"/>
        </w:rPr>
      </w:pPr>
      <w:r>
        <w:rPr>
          <w:sz w:val="20"/>
          <w:szCs w:val="20"/>
        </w:rPr>
        <w:t>In t</w:t>
      </w:r>
      <w:r w:rsidR="002D2B7A">
        <w:rPr>
          <w:sz w:val="20"/>
          <w:szCs w:val="20"/>
        </w:rPr>
        <w:t>he</w:t>
      </w:r>
      <w:r>
        <w:rPr>
          <w:sz w:val="20"/>
          <w:szCs w:val="20"/>
        </w:rPr>
        <w:t xml:space="preserve"> algorithm</w:t>
      </w:r>
      <w:r w:rsidR="002D2B7A">
        <w:rPr>
          <w:sz w:val="20"/>
          <w:szCs w:val="20"/>
        </w:rPr>
        <w:t xml:space="preserve"> used to ensure envy-freeness</w:t>
      </w:r>
      <w:r>
        <w:rPr>
          <w:sz w:val="20"/>
          <w:szCs w:val="20"/>
        </w:rPr>
        <w:t xml:space="preserve">, the total utility is found. The total utility is the difference between the sum of values allocated by the maximum weighted matching and </w:t>
      </w:r>
      <w:r w:rsidR="00FE41D0">
        <w:rPr>
          <w:sz w:val="20"/>
          <w:szCs w:val="20"/>
        </w:rPr>
        <w:t>the total rent that final values are supposed to add up to.</w:t>
      </w:r>
    </w:p>
    <w:p w:rsidR="00B1686D" w:rsidRDefault="00FE41D0" w:rsidP="00B1686D">
      <w:pPr>
        <w:spacing w:line="276" w:lineRule="auto"/>
        <w:jc w:val="both"/>
        <w:rPr>
          <w:sz w:val="20"/>
          <w:szCs w:val="20"/>
        </w:rPr>
      </w:pPr>
      <w:r>
        <w:rPr>
          <w:sz w:val="20"/>
          <w:szCs w:val="20"/>
        </w:rPr>
        <w:t xml:space="preserve">Envy-freeness is guaranteed if </w:t>
      </w:r>
      <w:r w:rsidR="006143B4">
        <w:rPr>
          <w:sz w:val="20"/>
          <w:szCs w:val="20"/>
        </w:rPr>
        <w:t>the</w:t>
      </w:r>
      <w:r>
        <w:rPr>
          <w:sz w:val="20"/>
          <w:szCs w:val="20"/>
        </w:rPr>
        <w:t xml:space="preserve"> final utilities</w:t>
      </w:r>
      <w:r w:rsidR="006143B4">
        <w:rPr>
          <w:sz w:val="20"/>
          <w:szCs w:val="20"/>
        </w:rPr>
        <w:t xml:space="preserve"> of all players</w:t>
      </w:r>
      <w:r>
        <w:rPr>
          <w:sz w:val="20"/>
          <w:szCs w:val="20"/>
        </w:rPr>
        <w:t xml:space="preserve"> </w:t>
      </w:r>
      <w:r w:rsidR="006143B4">
        <w:rPr>
          <w:sz w:val="20"/>
          <w:szCs w:val="20"/>
        </w:rPr>
        <w:t>are</w:t>
      </w:r>
      <w:r>
        <w:rPr>
          <w:sz w:val="20"/>
          <w:szCs w:val="20"/>
        </w:rPr>
        <w:t xml:space="preserve"> equal. This is achieved by finding the average utility. After the average utility is found, it is subtracted from each of the player’s allocated room rent. </w:t>
      </w:r>
    </w:p>
    <w:p w:rsidR="00B1686D" w:rsidRDefault="00B1686D" w:rsidP="00B1686D">
      <w:pPr>
        <w:spacing w:line="276" w:lineRule="auto"/>
        <w:jc w:val="both"/>
        <w:rPr>
          <w:sz w:val="20"/>
          <w:szCs w:val="20"/>
        </w:rPr>
      </w:pPr>
    </w:p>
    <w:p w:rsidR="00FF3EEA" w:rsidRDefault="00FF3EEA" w:rsidP="00F20A2C">
      <w:pPr>
        <w:spacing w:line="276" w:lineRule="auto"/>
        <w:jc w:val="both"/>
        <w:rPr>
          <w:sz w:val="20"/>
          <w:szCs w:val="20"/>
        </w:rPr>
      </w:pPr>
    </w:p>
    <w:p w:rsidR="00B1686D" w:rsidRDefault="00B1686D" w:rsidP="0088754A">
      <w:pPr>
        <w:spacing w:line="276" w:lineRule="auto"/>
        <w:jc w:val="center"/>
        <w:rPr>
          <w:sz w:val="20"/>
          <w:szCs w:val="20"/>
        </w:rPr>
      </w:pPr>
      <w:r>
        <w:rPr>
          <w:sz w:val="20"/>
          <w:szCs w:val="20"/>
        </w:rPr>
        <w:t>Results after average utility is subtracted</w:t>
      </w:r>
    </w:p>
    <w:tbl>
      <w:tblPr>
        <w:tblStyle w:val="PlainTable1"/>
        <w:tblW w:w="6379" w:type="dxa"/>
        <w:jc w:val="center"/>
        <w:tblLook w:val="0420" w:firstRow="1" w:lastRow="0" w:firstColumn="0" w:lastColumn="0" w:noHBand="0" w:noVBand="1"/>
      </w:tblPr>
      <w:tblGrid>
        <w:gridCol w:w="1351"/>
        <w:gridCol w:w="1288"/>
        <w:gridCol w:w="2148"/>
        <w:gridCol w:w="1592"/>
      </w:tblGrid>
      <w:tr w:rsidR="00B1686D" w:rsidRPr="00B1686D" w:rsidTr="00B1686D">
        <w:trPr>
          <w:cnfStyle w:val="100000000000" w:firstRow="1" w:lastRow="0" w:firstColumn="0" w:lastColumn="0" w:oddVBand="0" w:evenVBand="0" w:oddHBand="0" w:evenHBand="0" w:firstRowFirstColumn="0" w:firstRowLastColumn="0" w:lastRowFirstColumn="0" w:lastRowLastColumn="0"/>
          <w:trHeight w:val="253"/>
          <w:jc w:val="center"/>
        </w:trPr>
        <w:tc>
          <w:tcPr>
            <w:tcW w:w="1351" w:type="dxa"/>
            <w:hideMark/>
          </w:tcPr>
          <w:p w:rsidR="00B1686D" w:rsidRPr="00B1686D" w:rsidRDefault="00B1686D" w:rsidP="00B1686D">
            <w:pPr>
              <w:spacing w:line="276" w:lineRule="auto"/>
              <w:jc w:val="center"/>
              <w:rPr>
                <w:sz w:val="20"/>
                <w:szCs w:val="20"/>
              </w:rPr>
            </w:pPr>
            <w:r w:rsidRPr="00B1686D">
              <w:rPr>
                <w:sz w:val="20"/>
                <w:szCs w:val="20"/>
                <w:lang w:val="en-US"/>
              </w:rPr>
              <w:t>Person</w:t>
            </w:r>
          </w:p>
        </w:tc>
        <w:tc>
          <w:tcPr>
            <w:tcW w:w="1288" w:type="dxa"/>
            <w:hideMark/>
          </w:tcPr>
          <w:p w:rsidR="00B1686D" w:rsidRPr="00B1686D" w:rsidRDefault="00B1686D" w:rsidP="00B1686D">
            <w:pPr>
              <w:spacing w:line="276" w:lineRule="auto"/>
              <w:jc w:val="center"/>
              <w:rPr>
                <w:sz w:val="20"/>
                <w:szCs w:val="20"/>
              </w:rPr>
            </w:pPr>
            <w:r w:rsidRPr="00B1686D">
              <w:rPr>
                <w:sz w:val="20"/>
                <w:szCs w:val="20"/>
                <w:lang w:val="en-US"/>
              </w:rPr>
              <w:t>Room</w:t>
            </w:r>
          </w:p>
        </w:tc>
        <w:tc>
          <w:tcPr>
            <w:tcW w:w="2148" w:type="dxa"/>
            <w:hideMark/>
          </w:tcPr>
          <w:p w:rsidR="00B1686D" w:rsidRPr="00B1686D" w:rsidRDefault="00B1686D" w:rsidP="00B1686D">
            <w:pPr>
              <w:spacing w:line="276" w:lineRule="auto"/>
              <w:jc w:val="center"/>
              <w:rPr>
                <w:sz w:val="20"/>
                <w:szCs w:val="20"/>
              </w:rPr>
            </w:pPr>
            <w:r w:rsidRPr="00B1686D">
              <w:rPr>
                <w:sz w:val="20"/>
                <w:szCs w:val="20"/>
                <w:lang w:val="en-US"/>
              </w:rPr>
              <w:t>Allotted Price - Utility</w:t>
            </w:r>
          </w:p>
        </w:tc>
        <w:tc>
          <w:tcPr>
            <w:tcW w:w="1592" w:type="dxa"/>
            <w:hideMark/>
          </w:tcPr>
          <w:p w:rsidR="00B1686D" w:rsidRPr="00B1686D" w:rsidRDefault="00B1686D" w:rsidP="00B1686D">
            <w:pPr>
              <w:spacing w:line="276" w:lineRule="auto"/>
              <w:jc w:val="center"/>
              <w:rPr>
                <w:sz w:val="20"/>
                <w:szCs w:val="20"/>
              </w:rPr>
            </w:pPr>
            <w:r w:rsidRPr="00B1686D">
              <w:rPr>
                <w:sz w:val="20"/>
                <w:szCs w:val="20"/>
                <w:lang w:val="en-US"/>
              </w:rPr>
              <w:t>Final Price</w:t>
            </w:r>
          </w:p>
        </w:tc>
      </w:tr>
      <w:tr w:rsidR="00B1686D" w:rsidRPr="00B1686D" w:rsidTr="00B1686D">
        <w:trPr>
          <w:cnfStyle w:val="000000100000" w:firstRow="0" w:lastRow="0" w:firstColumn="0" w:lastColumn="0" w:oddVBand="0" w:evenVBand="0" w:oddHBand="1" w:evenHBand="0" w:firstRowFirstColumn="0" w:firstRowLastColumn="0" w:lastRowFirstColumn="0" w:lastRowLastColumn="0"/>
          <w:trHeight w:val="253"/>
          <w:jc w:val="center"/>
        </w:trPr>
        <w:tc>
          <w:tcPr>
            <w:tcW w:w="1351" w:type="dxa"/>
            <w:hideMark/>
          </w:tcPr>
          <w:p w:rsidR="00B1686D" w:rsidRPr="00B1686D" w:rsidRDefault="00B1686D" w:rsidP="00B1686D">
            <w:pPr>
              <w:spacing w:line="276" w:lineRule="auto"/>
              <w:jc w:val="center"/>
              <w:rPr>
                <w:sz w:val="20"/>
                <w:szCs w:val="20"/>
              </w:rPr>
            </w:pPr>
            <w:r w:rsidRPr="00B1686D">
              <w:rPr>
                <w:sz w:val="20"/>
                <w:szCs w:val="20"/>
                <w:lang w:val="en-US"/>
              </w:rPr>
              <w:t>Alice</w:t>
            </w:r>
          </w:p>
        </w:tc>
        <w:tc>
          <w:tcPr>
            <w:tcW w:w="1288" w:type="dxa"/>
            <w:hideMark/>
          </w:tcPr>
          <w:p w:rsidR="00B1686D" w:rsidRPr="00B1686D" w:rsidRDefault="00B1686D" w:rsidP="00B1686D">
            <w:pPr>
              <w:spacing w:line="276" w:lineRule="auto"/>
              <w:jc w:val="center"/>
              <w:rPr>
                <w:sz w:val="20"/>
                <w:szCs w:val="20"/>
              </w:rPr>
            </w:pPr>
            <w:r w:rsidRPr="00B1686D">
              <w:rPr>
                <w:sz w:val="20"/>
                <w:szCs w:val="20"/>
                <w:lang w:val="en-US"/>
              </w:rPr>
              <w:t>2</w:t>
            </w:r>
          </w:p>
        </w:tc>
        <w:tc>
          <w:tcPr>
            <w:tcW w:w="2148" w:type="dxa"/>
            <w:hideMark/>
          </w:tcPr>
          <w:p w:rsidR="00B1686D" w:rsidRPr="00B1686D" w:rsidRDefault="00B1686D" w:rsidP="00B1686D">
            <w:pPr>
              <w:spacing w:line="276" w:lineRule="auto"/>
              <w:jc w:val="center"/>
              <w:rPr>
                <w:sz w:val="20"/>
                <w:szCs w:val="20"/>
              </w:rPr>
            </w:pPr>
            <w:r w:rsidRPr="00B1686D">
              <w:rPr>
                <w:sz w:val="20"/>
                <w:szCs w:val="20"/>
                <w:lang w:val="en-US"/>
              </w:rPr>
              <w:t>470.0 - 73.33</w:t>
            </w:r>
          </w:p>
        </w:tc>
        <w:tc>
          <w:tcPr>
            <w:tcW w:w="1592" w:type="dxa"/>
            <w:hideMark/>
          </w:tcPr>
          <w:p w:rsidR="00B1686D" w:rsidRPr="00B1686D" w:rsidRDefault="00B1686D" w:rsidP="00B1686D">
            <w:pPr>
              <w:spacing w:line="276" w:lineRule="auto"/>
              <w:jc w:val="center"/>
              <w:rPr>
                <w:sz w:val="20"/>
                <w:szCs w:val="20"/>
              </w:rPr>
            </w:pPr>
            <w:r w:rsidRPr="00B1686D">
              <w:rPr>
                <w:sz w:val="20"/>
                <w:szCs w:val="20"/>
                <w:lang w:val="en-US"/>
              </w:rPr>
              <w:t>396.67</w:t>
            </w:r>
          </w:p>
        </w:tc>
      </w:tr>
      <w:tr w:rsidR="00B1686D" w:rsidRPr="00B1686D" w:rsidTr="00B1686D">
        <w:trPr>
          <w:trHeight w:val="253"/>
          <w:jc w:val="center"/>
        </w:trPr>
        <w:tc>
          <w:tcPr>
            <w:tcW w:w="1351" w:type="dxa"/>
            <w:hideMark/>
          </w:tcPr>
          <w:p w:rsidR="00B1686D" w:rsidRPr="00B1686D" w:rsidRDefault="00B1686D" w:rsidP="00B1686D">
            <w:pPr>
              <w:spacing w:line="276" w:lineRule="auto"/>
              <w:jc w:val="center"/>
              <w:rPr>
                <w:sz w:val="20"/>
                <w:szCs w:val="20"/>
              </w:rPr>
            </w:pPr>
            <w:r w:rsidRPr="00B1686D">
              <w:rPr>
                <w:sz w:val="20"/>
                <w:szCs w:val="20"/>
                <w:lang w:val="en-US"/>
              </w:rPr>
              <w:t>Bob</w:t>
            </w:r>
          </w:p>
        </w:tc>
        <w:tc>
          <w:tcPr>
            <w:tcW w:w="1288" w:type="dxa"/>
            <w:hideMark/>
          </w:tcPr>
          <w:p w:rsidR="00B1686D" w:rsidRPr="00B1686D" w:rsidRDefault="00B1686D" w:rsidP="00B1686D">
            <w:pPr>
              <w:spacing w:line="276" w:lineRule="auto"/>
              <w:jc w:val="center"/>
              <w:rPr>
                <w:sz w:val="20"/>
                <w:szCs w:val="20"/>
              </w:rPr>
            </w:pPr>
            <w:r w:rsidRPr="00B1686D">
              <w:rPr>
                <w:sz w:val="20"/>
                <w:szCs w:val="20"/>
                <w:lang w:val="en-US"/>
              </w:rPr>
              <w:t>1</w:t>
            </w:r>
          </w:p>
        </w:tc>
        <w:tc>
          <w:tcPr>
            <w:tcW w:w="2148" w:type="dxa"/>
            <w:hideMark/>
          </w:tcPr>
          <w:p w:rsidR="00B1686D" w:rsidRPr="00B1686D" w:rsidRDefault="00B1686D" w:rsidP="00B1686D">
            <w:pPr>
              <w:spacing w:line="276" w:lineRule="auto"/>
              <w:jc w:val="center"/>
              <w:rPr>
                <w:sz w:val="20"/>
                <w:szCs w:val="20"/>
              </w:rPr>
            </w:pPr>
            <w:r w:rsidRPr="00B1686D">
              <w:rPr>
                <w:sz w:val="20"/>
                <w:szCs w:val="20"/>
                <w:lang w:val="en-US"/>
              </w:rPr>
              <w:t>350.0 - 73.33</w:t>
            </w:r>
          </w:p>
        </w:tc>
        <w:tc>
          <w:tcPr>
            <w:tcW w:w="1592" w:type="dxa"/>
            <w:hideMark/>
          </w:tcPr>
          <w:p w:rsidR="00B1686D" w:rsidRPr="00B1686D" w:rsidRDefault="00B1686D" w:rsidP="00B1686D">
            <w:pPr>
              <w:spacing w:line="276" w:lineRule="auto"/>
              <w:jc w:val="center"/>
              <w:rPr>
                <w:sz w:val="20"/>
                <w:szCs w:val="20"/>
              </w:rPr>
            </w:pPr>
            <w:r w:rsidRPr="00B1686D">
              <w:rPr>
                <w:sz w:val="20"/>
                <w:szCs w:val="20"/>
                <w:lang w:val="en-US"/>
              </w:rPr>
              <w:t>276.67</w:t>
            </w:r>
          </w:p>
        </w:tc>
      </w:tr>
      <w:tr w:rsidR="00B1686D" w:rsidRPr="00B1686D" w:rsidTr="00B1686D">
        <w:trPr>
          <w:cnfStyle w:val="000000100000" w:firstRow="0" w:lastRow="0" w:firstColumn="0" w:lastColumn="0" w:oddVBand="0" w:evenVBand="0" w:oddHBand="1" w:evenHBand="0" w:firstRowFirstColumn="0" w:firstRowLastColumn="0" w:lastRowFirstColumn="0" w:lastRowLastColumn="0"/>
          <w:trHeight w:val="253"/>
          <w:jc w:val="center"/>
        </w:trPr>
        <w:tc>
          <w:tcPr>
            <w:tcW w:w="1351" w:type="dxa"/>
            <w:hideMark/>
          </w:tcPr>
          <w:p w:rsidR="00B1686D" w:rsidRPr="00B1686D" w:rsidRDefault="00B1686D" w:rsidP="00B1686D">
            <w:pPr>
              <w:spacing w:line="276" w:lineRule="auto"/>
              <w:jc w:val="center"/>
              <w:rPr>
                <w:sz w:val="20"/>
                <w:szCs w:val="20"/>
              </w:rPr>
            </w:pPr>
            <w:r w:rsidRPr="00B1686D">
              <w:rPr>
                <w:sz w:val="20"/>
                <w:szCs w:val="20"/>
                <w:lang w:val="en-US"/>
              </w:rPr>
              <w:t>Claire</w:t>
            </w:r>
          </w:p>
        </w:tc>
        <w:tc>
          <w:tcPr>
            <w:tcW w:w="1288" w:type="dxa"/>
            <w:hideMark/>
          </w:tcPr>
          <w:p w:rsidR="00B1686D" w:rsidRPr="00B1686D" w:rsidRDefault="00B1686D" w:rsidP="00B1686D">
            <w:pPr>
              <w:spacing w:line="276" w:lineRule="auto"/>
              <w:jc w:val="center"/>
              <w:rPr>
                <w:sz w:val="20"/>
                <w:szCs w:val="20"/>
              </w:rPr>
            </w:pPr>
            <w:r w:rsidRPr="00B1686D">
              <w:rPr>
                <w:sz w:val="20"/>
                <w:szCs w:val="20"/>
                <w:lang w:val="en-US"/>
              </w:rPr>
              <w:t>3</w:t>
            </w:r>
          </w:p>
        </w:tc>
        <w:tc>
          <w:tcPr>
            <w:tcW w:w="2148" w:type="dxa"/>
            <w:hideMark/>
          </w:tcPr>
          <w:p w:rsidR="00B1686D" w:rsidRPr="00B1686D" w:rsidRDefault="00B1686D" w:rsidP="00B1686D">
            <w:pPr>
              <w:spacing w:line="276" w:lineRule="auto"/>
              <w:jc w:val="center"/>
              <w:rPr>
                <w:sz w:val="20"/>
                <w:szCs w:val="20"/>
              </w:rPr>
            </w:pPr>
            <w:r w:rsidRPr="00B1686D">
              <w:rPr>
                <w:sz w:val="20"/>
                <w:szCs w:val="20"/>
                <w:lang w:val="en-US"/>
              </w:rPr>
              <w:t>400.0 - 73.33</w:t>
            </w:r>
          </w:p>
        </w:tc>
        <w:tc>
          <w:tcPr>
            <w:tcW w:w="1592" w:type="dxa"/>
            <w:hideMark/>
          </w:tcPr>
          <w:p w:rsidR="00B1686D" w:rsidRPr="00B1686D" w:rsidRDefault="00B1686D" w:rsidP="00B1686D">
            <w:pPr>
              <w:spacing w:line="276" w:lineRule="auto"/>
              <w:jc w:val="center"/>
              <w:rPr>
                <w:sz w:val="20"/>
                <w:szCs w:val="20"/>
              </w:rPr>
            </w:pPr>
            <w:r w:rsidRPr="00B1686D">
              <w:rPr>
                <w:sz w:val="20"/>
                <w:szCs w:val="20"/>
                <w:lang w:val="en-US"/>
              </w:rPr>
              <w:t>326.67</w:t>
            </w:r>
          </w:p>
        </w:tc>
      </w:tr>
    </w:tbl>
    <w:p w:rsidR="00D1316C" w:rsidRDefault="00D1316C" w:rsidP="00490611">
      <w:pPr>
        <w:spacing w:line="276" w:lineRule="auto"/>
        <w:jc w:val="both"/>
        <w:rPr>
          <w:sz w:val="28"/>
          <w:szCs w:val="20"/>
          <w:u w:val="single"/>
        </w:rPr>
      </w:pPr>
    </w:p>
    <w:p w:rsidR="009E2E6A" w:rsidRDefault="009E2E6A" w:rsidP="00490611">
      <w:pPr>
        <w:spacing w:line="276" w:lineRule="auto"/>
        <w:jc w:val="both"/>
        <w:rPr>
          <w:sz w:val="28"/>
          <w:szCs w:val="20"/>
          <w:u w:val="single"/>
        </w:rPr>
      </w:pPr>
      <w:r w:rsidRPr="009E2E6A">
        <w:rPr>
          <w:sz w:val="28"/>
          <w:szCs w:val="20"/>
          <w:u w:val="single"/>
        </w:rPr>
        <w:t>Results</w:t>
      </w:r>
    </w:p>
    <w:p w:rsidR="007B2A9A" w:rsidRDefault="009E2E6A" w:rsidP="00490611">
      <w:pPr>
        <w:spacing w:line="276" w:lineRule="auto"/>
        <w:jc w:val="both"/>
        <w:rPr>
          <w:sz w:val="20"/>
          <w:szCs w:val="20"/>
        </w:rPr>
      </w:pPr>
      <w:r>
        <w:rPr>
          <w:sz w:val="20"/>
          <w:szCs w:val="20"/>
        </w:rPr>
        <w:t xml:space="preserve">The </w:t>
      </w:r>
      <w:r w:rsidR="00BD25C8">
        <w:rPr>
          <w:sz w:val="20"/>
          <w:szCs w:val="20"/>
        </w:rPr>
        <w:t xml:space="preserve">authors </w:t>
      </w:r>
      <w:r w:rsidR="00757F76">
        <w:rPr>
          <w:sz w:val="20"/>
          <w:szCs w:val="20"/>
        </w:rPr>
        <w:t xml:space="preserve">of the research paper have implemented their algorithm on the website </w:t>
      </w:r>
      <w:hyperlink r:id="rId12" w:history="1">
        <w:r w:rsidR="005B3CD3" w:rsidRPr="008031CA">
          <w:rPr>
            <w:rStyle w:val="Hyperlink"/>
            <w:sz w:val="20"/>
            <w:szCs w:val="20"/>
          </w:rPr>
          <w:t>www.spliddit.org</w:t>
        </w:r>
      </w:hyperlink>
      <w:r w:rsidR="00757F76">
        <w:rPr>
          <w:sz w:val="20"/>
          <w:szCs w:val="20"/>
        </w:rPr>
        <w:t xml:space="preserve">. </w:t>
      </w:r>
      <w:r w:rsidR="005B3CD3">
        <w:rPr>
          <w:sz w:val="20"/>
          <w:szCs w:val="20"/>
        </w:rPr>
        <w:t>The results of the program used to implement the above algorithm are the same.</w:t>
      </w:r>
    </w:p>
    <w:p w:rsidR="005B3CD3" w:rsidRDefault="005B3CD3" w:rsidP="00490611">
      <w:pPr>
        <w:spacing w:line="276" w:lineRule="auto"/>
        <w:jc w:val="both"/>
        <w:rPr>
          <w:sz w:val="20"/>
          <w:szCs w:val="20"/>
        </w:rPr>
      </w:pPr>
      <w:bookmarkStart w:id="0" w:name="_GoBack"/>
      <w:bookmarkEnd w:id="0"/>
      <w:r>
        <w:rPr>
          <w:sz w:val="20"/>
          <w:szCs w:val="20"/>
        </w:rPr>
        <w:t xml:space="preserve"> </w:t>
      </w:r>
    </w:p>
    <w:p w:rsidR="005B3CD3" w:rsidRDefault="00260676" w:rsidP="00260676">
      <w:pPr>
        <w:spacing w:line="276" w:lineRule="auto"/>
        <w:jc w:val="center"/>
        <w:rPr>
          <w:sz w:val="20"/>
          <w:szCs w:val="20"/>
        </w:rPr>
      </w:pPr>
      <w:r>
        <w:rPr>
          <w:sz w:val="20"/>
          <w:szCs w:val="20"/>
        </w:rPr>
        <w:t>Project Results</w:t>
      </w:r>
    </w:p>
    <w:p w:rsidR="005B3CD3" w:rsidRDefault="005B3CD3" w:rsidP="00260676">
      <w:pPr>
        <w:spacing w:line="276" w:lineRule="auto"/>
        <w:jc w:val="center"/>
        <w:rPr>
          <w:sz w:val="20"/>
          <w:szCs w:val="20"/>
        </w:rPr>
      </w:pPr>
      <w:r w:rsidRPr="005B3CD3">
        <w:rPr>
          <w:sz w:val="20"/>
          <w:szCs w:val="20"/>
        </w:rPr>
        <w:drawing>
          <wp:inline distT="0" distB="0" distL="0" distR="0" wp14:anchorId="26968803" wp14:editId="77ECB3CD">
            <wp:extent cx="3045125" cy="1981898"/>
            <wp:effectExtent l="12700" t="12700" r="1587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2"/>
                    <a:stretch/>
                  </pic:blipFill>
                  <pic:spPr bwMode="auto">
                    <a:xfrm>
                      <a:off x="0" y="0"/>
                      <a:ext cx="3135848" cy="2040944"/>
                    </a:xfrm>
                    <a:prstGeom prst="rect">
                      <a:avLst/>
                    </a:prstGeom>
                    <a:ln w="9525" cap="flat" cmpd="sng" algn="ctr">
                      <a:solidFill>
                        <a:schemeClr val="tx1">
                          <a:lumMod val="75000"/>
                          <a:lumOff val="2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60676" w:rsidRDefault="00260676" w:rsidP="00260676">
      <w:pPr>
        <w:spacing w:line="276" w:lineRule="auto"/>
        <w:jc w:val="center"/>
        <w:rPr>
          <w:sz w:val="20"/>
          <w:szCs w:val="20"/>
        </w:rPr>
      </w:pPr>
    </w:p>
    <w:p w:rsidR="00260676" w:rsidRDefault="00260676" w:rsidP="00260676">
      <w:pPr>
        <w:spacing w:line="276" w:lineRule="auto"/>
        <w:jc w:val="center"/>
        <w:rPr>
          <w:sz w:val="20"/>
          <w:szCs w:val="20"/>
        </w:rPr>
      </w:pPr>
      <w:r>
        <w:rPr>
          <w:sz w:val="20"/>
          <w:szCs w:val="20"/>
        </w:rPr>
        <w:t xml:space="preserve">Results from </w:t>
      </w:r>
      <w:proofErr w:type="spellStart"/>
      <w:r>
        <w:rPr>
          <w:sz w:val="20"/>
          <w:szCs w:val="20"/>
        </w:rPr>
        <w:t>Spliddit</w:t>
      </w:r>
      <w:proofErr w:type="spellEnd"/>
      <w:r>
        <w:rPr>
          <w:sz w:val="20"/>
          <w:szCs w:val="20"/>
        </w:rPr>
        <w:t xml:space="preserve"> for the same input</w:t>
      </w:r>
      <w:r w:rsidR="009406AE">
        <w:rPr>
          <w:sz w:val="20"/>
          <w:szCs w:val="20"/>
        </w:rPr>
        <w:t xml:space="preserve"> (Prices assumed to be in $)</w:t>
      </w:r>
    </w:p>
    <w:p w:rsidR="002711DB" w:rsidRDefault="005B3CD3" w:rsidP="002711DB">
      <w:pPr>
        <w:spacing w:line="276" w:lineRule="auto"/>
        <w:jc w:val="center"/>
        <w:rPr>
          <w:sz w:val="20"/>
          <w:szCs w:val="20"/>
        </w:rPr>
      </w:pPr>
      <w:r>
        <w:rPr>
          <w:noProof/>
        </w:rPr>
        <w:drawing>
          <wp:inline distT="0" distB="0" distL="0" distR="0" wp14:anchorId="074AFE68" wp14:editId="4332AAC6">
            <wp:extent cx="3018621" cy="1104181"/>
            <wp:effectExtent l="0" t="0" r="44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511" cy="1159741"/>
                    </a:xfrm>
                    <a:prstGeom prst="rect">
                      <a:avLst/>
                    </a:prstGeom>
                  </pic:spPr>
                </pic:pic>
              </a:graphicData>
            </a:graphic>
          </wp:inline>
        </w:drawing>
      </w:r>
    </w:p>
    <w:p w:rsidR="00D1316C" w:rsidRDefault="009406AE" w:rsidP="00D1316C">
      <w:pPr>
        <w:spacing w:line="276" w:lineRule="auto"/>
        <w:jc w:val="both"/>
        <w:rPr>
          <w:sz w:val="20"/>
          <w:szCs w:val="20"/>
        </w:rPr>
      </w:pPr>
      <w:r>
        <w:rPr>
          <w:sz w:val="20"/>
          <w:szCs w:val="20"/>
        </w:rPr>
        <w:t>The sum of rents in both cases give the total rent that was assumed to be 1000.</w:t>
      </w:r>
      <w:r w:rsidR="00D1316C">
        <w:rPr>
          <w:sz w:val="20"/>
          <w:szCs w:val="20"/>
        </w:rPr>
        <w:t xml:space="preserve"> </w:t>
      </w:r>
    </w:p>
    <w:p w:rsidR="00D1316C" w:rsidRDefault="00D1316C" w:rsidP="00D1316C">
      <w:pPr>
        <w:spacing w:line="276" w:lineRule="auto"/>
        <w:jc w:val="both"/>
        <w:rPr>
          <w:sz w:val="20"/>
          <w:szCs w:val="20"/>
        </w:rPr>
      </w:pPr>
      <w:r>
        <w:rPr>
          <w:sz w:val="20"/>
          <w:szCs w:val="20"/>
        </w:rPr>
        <w:t>Validation of the final results is done by checking if the allocation and rents satisfy the following properties:</w:t>
      </w:r>
    </w:p>
    <w:p w:rsidR="00D1316C" w:rsidRDefault="00D1316C" w:rsidP="00D1316C">
      <w:pPr>
        <w:pStyle w:val="ListParagraph"/>
        <w:numPr>
          <w:ilvl w:val="0"/>
          <w:numId w:val="2"/>
        </w:numPr>
        <w:spacing w:line="276" w:lineRule="auto"/>
        <w:jc w:val="both"/>
        <w:rPr>
          <w:sz w:val="20"/>
          <w:szCs w:val="20"/>
        </w:rPr>
      </w:pPr>
      <w:r>
        <w:rPr>
          <w:sz w:val="20"/>
          <w:szCs w:val="20"/>
        </w:rPr>
        <w:t>If a player had been allotted any other room for the price at which that room is finally rented out, the utility would be less than or equal to their current utility. It can never exceed their current utility.</w:t>
      </w:r>
    </w:p>
    <w:p w:rsidR="00D1316C" w:rsidRPr="00856B60" w:rsidRDefault="00D1316C" w:rsidP="00856B60">
      <w:pPr>
        <w:pStyle w:val="ListParagraph"/>
        <w:numPr>
          <w:ilvl w:val="0"/>
          <w:numId w:val="2"/>
        </w:numPr>
        <w:spacing w:line="360" w:lineRule="auto"/>
        <w:jc w:val="both"/>
        <w:rPr>
          <w:sz w:val="20"/>
          <w:szCs w:val="20"/>
        </w:rPr>
      </w:pPr>
      <w:r>
        <w:rPr>
          <w:sz w:val="20"/>
          <w:szCs w:val="20"/>
        </w:rPr>
        <w:t>No player ever pays more rent for a room than what they are willing to pay as per the original input.</w:t>
      </w:r>
    </w:p>
    <w:p w:rsidR="00D1316C" w:rsidRDefault="00D1316C" w:rsidP="00D1316C">
      <w:pPr>
        <w:pStyle w:val="ListParagraph"/>
        <w:spacing w:line="276" w:lineRule="auto"/>
        <w:ind w:left="1440"/>
        <w:rPr>
          <w:sz w:val="20"/>
          <w:szCs w:val="20"/>
        </w:rPr>
      </w:pPr>
      <w:r>
        <w:rPr>
          <w:sz w:val="20"/>
          <w:szCs w:val="20"/>
        </w:rPr>
        <w:t xml:space="preserve">     Utilities per room per player according to final room allocation results</w:t>
      </w:r>
    </w:p>
    <w:tbl>
      <w:tblPr>
        <w:tblStyle w:val="PlainTable1"/>
        <w:tblW w:w="5768" w:type="dxa"/>
        <w:jc w:val="center"/>
        <w:tblLook w:val="0420" w:firstRow="1" w:lastRow="0" w:firstColumn="0" w:lastColumn="0" w:noHBand="0" w:noVBand="1"/>
      </w:tblPr>
      <w:tblGrid>
        <w:gridCol w:w="1442"/>
        <w:gridCol w:w="1442"/>
        <w:gridCol w:w="1442"/>
        <w:gridCol w:w="1442"/>
      </w:tblGrid>
      <w:tr w:rsidR="00D1316C" w:rsidRPr="00490611" w:rsidTr="003F2262">
        <w:trPr>
          <w:cnfStyle w:val="100000000000" w:firstRow="1" w:lastRow="0" w:firstColumn="0" w:lastColumn="0" w:oddVBand="0" w:evenVBand="0" w:oddHBand="0" w:evenHBand="0" w:firstRowFirstColumn="0" w:firstRowLastColumn="0" w:lastRowFirstColumn="0" w:lastRowLastColumn="0"/>
          <w:trHeight w:val="253"/>
          <w:jc w:val="center"/>
        </w:trPr>
        <w:tc>
          <w:tcPr>
            <w:tcW w:w="1442" w:type="dxa"/>
            <w:hideMark/>
          </w:tcPr>
          <w:p w:rsidR="00D1316C" w:rsidRPr="00490611" w:rsidRDefault="00D1316C" w:rsidP="003F2262">
            <w:pPr>
              <w:spacing w:line="276" w:lineRule="auto"/>
              <w:jc w:val="center"/>
              <w:rPr>
                <w:sz w:val="20"/>
                <w:szCs w:val="20"/>
              </w:rPr>
            </w:pPr>
          </w:p>
        </w:tc>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Room 1</w:t>
            </w:r>
          </w:p>
        </w:tc>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Room 2</w:t>
            </w:r>
          </w:p>
        </w:tc>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Room 3</w:t>
            </w:r>
          </w:p>
        </w:tc>
      </w:tr>
      <w:tr w:rsidR="00D1316C" w:rsidRPr="00490611" w:rsidTr="003F2262">
        <w:trPr>
          <w:cnfStyle w:val="000000100000" w:firstRow="0" w:lastRow="0" w:firstColumn="0" w:lastColumn="0" w:oddVBand="0" w:evenVBand="0" w:oddHBand="1" w:evenHBand="0" w:firstRowFirstColumn="0" w:firstRowLastColumn="0" w:lastRowFirstColumn="0" w:lastRowLastColumn="0"/>
          <w:trHeight w:val="253"/>
          <w:jc w:val="center"/>
        </w:trPr>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Alice</w:t>
            </w:r>
          </w:p>
        </w:tc>
        <w:tc>
          <w:tcPr>
            <w:tcW w:w="1442" w:type="dxa"/>
            <w:hideMark/>
          </w:tcPr>
          <w:p w:rsidR="00D1316C" w:rsidRPr="00490611" w:rsidRDefault="00D1316C" w:rsidP="003F2262">
            <w:pPr>
              <w:spacing w:line="276" w:lineRule="auto"/>
              <w:jc w:val="center"/>
              <w:rPr>
                <w:sz w:val="20"/>
                <w:szCs w:val="20"/>
              </w:rPr>
            </w:pPr>
            <w:r w:rsidRPr="00490611">
              <w:rPr>
                <w:sz w:val="20"/>
                <w:szCs w:val="20"/>
              </w:rPr>
              <w:t>53.33</w:t>
            </w:r>
          </w:p>
        </w:tc>
        <w:tc>
          <w:tcPr>
            <w:tcW w:w="1442" w:type="dxa"/>
            <w:hideMark/>
          </w:tcPr>
          <w:p w:rsidR="00D1316C" w:rsidRPr="00490611" w:rsidRDefault="00D1316C" w:rsidP="003F2262">
            <w:pPr>
              <w:spacing w:line="276" w:lineRule="auto"/>
              <w:jc w:val="center"/>
              <w:rPr>
                <w:i/>
                <w:sz w:val="20"/>
                <w:szCs w:val="20"/>
              </w:rPr>
            </w:pPr>
            <w:r w:rsidRPr="00490611">
              <w:rPr>
                <w:i/>
                <w:sz w:val="20"/>
                <w:szCs w:val="20"/>
              </w:rPr>
              <w:t>73.33</w:t>
            </w:r>
          </w:p>
        </w:tc>
        <w:tc>
          <w:tcPr>
            <w:tcW w:w="1442" w:type="dxa"/>
            <w:hideMark/>
          </w:tcPr>
          <w:p w:rsidR="00D1316C" w:rsidRPr="00490611" w:rsidRDefault="00D1316C" w:rsidP="003F2262">
            <w:pPr>
              <w:spacing w:line="276" w:lineRule="auto"/>
              <w:jc w:val="center"/>
              <w:rPr>
                <w:sz w:val="20"/>
                <w:szCs w:val="20"/>
              </w:rPr>
            </w:pPr>
            <w:r w:rsidRPr="00490611">
              <w:rPr>
                <w:sz w:val="20"/>
                <w:szCs w:val="20"/>
              </w:rPr>
              <w:t>-126.67</w:t>
            </w:r>
          </w:p>
        </w:tc>
      </w:tr>
      <w:tr w:rsidR="00D1316C" w:rsidRPr="00490611" w:rsidTr="003F2262">
        <w:trPr>
          <w:trHeight w:val="82"/>
          <w:jc w:val="center"/>
        </w:trPr>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Bob</w:t>
            </w:r>
          </w:p>
        </w:tc>
        <w:tc>
          <w:tcPr>
            <w:tcW w:w="1442" w:type="dxa"/>
            <w:hideMark/>
          </w:tcPr>
          <w:p w:rsidR="00D1316C" w:rsidRPr="00490611" w:rsidRDefault="00D1316C" w:rsidP="003F2262">
            <w:pPr>
              <w:spacing w:line="276" w:lineRule="auto"/>
              <w:jc w:val="center"/>
              <w:rPr>
                <w:i/>
                <w:sz w:val="20"/>
                <w:szCs w:val="20"/>
              </w:rPr>
            </w:pPr>
            <w:r w:rsidRPr="00490611">
              <w:rPr>
                <w:i/>
                <w:sz w:val="20"/>
                <w:szCs w:val="20"/>
              </w:rPr>
              <w:t>73.33</w:t>
            </w:r>
          </w:p>
        </w:tc>
        <w:tc>
          <w:tcPr>
            <w:tcW w:w="1442" w:type="dxa"/>
            <w:hideMark/>
          </w:tcPr>
          <w:p w:rsidR="00D1316C" w:rsidRPr="00490611" w:rsidRDefault="00D1316C" w:rsidP="003F2262">
            <w:pPr>
              <w:spacing w:line="276" w:lineRule="auto"/>
              <w:jc w:val="center"/>
              <w:rPr>
                <w:sz w:val="20"/>
                <w:szCs w:val="20"/>
              </w:rPr>
            </w:pPr>
            <w:r w:rsidRPr="00490611">
              <w:rPr>
                <w:sz w:val="20"/>
                <w:szCs w:val="20"/>
              </w:rPr>
              <w:t>53.33</w:t>
            </w:r>
          </w:p>
        </w:tc>
        <w:tc>
          <w:tcPr>
            <w:tcW w:w="1442" w:type="dxa"/>
            <w:hideMark/>
          </w:tcPr>
          <w:p w:rsidR="00D1316C" w:rsidRPr="00490611" w:rsidRDefault="00D1316C" w:rsidP="003F2262">
            <w:pPr>
              <w:spacing w:line="276" w:lineRule="auto"/>
              <w:jc w:val="center"/>
              <w:rPr>
                <w:sz w:val="20"/>
                <w:szCs w:val="20"/>
              </w:rPr>
            </w:pPr>
            <w:r w:rsidRPr="00490611">
              <w:rPr>
                <w:sz w:val="20"/>
                <w:szCs w:val="20"/>
              </w:rPr>
              <w:t>-126.67</w:t>
            </w:r>
          </w:p>
        </w:tc>
      </w:tr>
      <w:tr w:rsidR="00D1316C" w:rsidRPr="00490611" w:rsidTr="003F2262">
        <w:trPr>
          <w:cnfStyle w:val="000000100000" w:firstRow="0" w:lastRow="0" w:firstColumn="0" w:lastColumn="0" w:oddVBand="0" w:evenVBand="0" w:oddHBand="1" w:evenHBand="0" w:firstRowFirstColumn="0" w:firstRowLastColumn="0" w:lastRowFirstColumn="0" w:lastRowLastColumn="0"/>
          <w:trHeight w:val="253"/>
          <w:jc w:val="center"/>
        </w:trPr>
        <w:tc>
          <w:tcPr>
            <w:tcW w:w="1442" w:type="dxa"/>
            <w:hideMark/>
          </w:tcPr>
          <w:p w:rsidR="00D1316C" w:rsidRPr="00490611" w:rsidRDefault="00D1316C" w:rsidP="003F2262">
            <w:pPr>
              <w:spacing w:line="276" w:lineRule="auto"/>
              <w:jc w:val="center"/>
              <w:rPr>
                <w:sz w:val="20"/>
                <w:szCs w:val="20"/>
              </w:rPr>
            </w:pPr>
            <w:r w:rsidRPr="00490611">
              <w:rPr>
                <w:sz w:val="20"/>
                <w:szCs w:val="20"/>
                <w:lang w:val="en-US"/>
              </w:rPr>
              <w:t>Claire</w:t>
            </w:r>
          </w:p>
        </w:tc>
        <w:tc>
          <w:tcPr>
            <w:tcW w:w="1442" w:type="dxa"/>
            <w:hideMark/>
          </w:tcPr>
          <w:p w:rsidR="00D1316C" w:rsidRPr="00490611" w:rsidRDefault="00D1316C" w:rsidP="003F2262">
            <w:pPr>
              <w:spacing w:line="276" w:lineRule="auto"/>
              <w:jc w:val="center"/>
              <w:rPr>
                <w:sz w:val="20"/>
                <w:szCs w:val="20"/>
              </w:rPr>
            </w:pPr>
            <w:r w:rsidRPr="00490611">
              <w:rPr>
                <w:sz w:val="20"/>
                <w:szCs w:val="20"/>
              </w:rPr>
              <w:t>-51.67</w:t>
            </w:r>
          </w:p>
        </w:tc>
        <w:tc>
          <w:tcPr>
            <w:tcW w:w="1442" w:type="dxa"/>
            <w:hideMark/>
          </w:tcPr>
          <w:p w:rsidR="00D1316C" w:rsidRPr="00490611" w:rsidRDefault="00D1316C" w:rsidP="003F2262">
            <w:pPr>
              <w:spacing w:line="276" w:lineRule="auto"/>
              <w:jc w:val="center"/>
              <w:rPr>
                <w:sz w:val="20"/>
                <w:szCs w:val="20"/>
              </w:rPr>
            </w:pPr>
            <w:r w:rsidRPr="00490611">
              <w:rPr>
                <w:sz w:val="20"/>
                <w:szCs w:val="20"/>
              </w:rPr>
              <w:t>-21.67</w:t>
            </w:r>
          </w:p>
        </w:tc>
        <w:tc>
          <w:tcPr>
            <w:tcW w:w="1442" w:type="dxa"/>
            <w:hideMark/>
          </w:tcPr>
          <w:p w:rsidR="00D1316C" w:rsidRPr="00490611" w:rsidRDefault="00D1316C" w:rsidP="003F2262">
            <w:pPr>
              <w:spacing w:line="276" w:lineRule="auto"/>
              <w:jc w:val="center"/>
              <w:rPr>
                <w:i/>
                <w:sz w:val="20"/>
                <w:szCs w:val="20"/>
              </w:rPr>
            </w:pPr>
            <w:r w:rsidRPr="00490611">
              <w:rPr>
                <w:i/>
                <w:sz w:val="20"/>
                <w:szCs w:val="20"/>
              </w:rPr>
              <w:t>73.33</w:t>
            </w:r>
          </w:p>
        </w:tc>
      </w:tr>
    </w:tbl>
    <w:p w:rsidR="002D79A0" w:rsidRDefault="002D79A0" w:rsidP="002711DB">
      <w:pPr>
        <w:spacing w:line="276" w:lineRule="auto"/>
        <w:rPr>
          <w:sz w:val="20"/>
          <w:szCs w:val="20"/>
        </w:rPr>
      </w:pPr>
    </w:p>
    <w:p w:rsidR="002711DB" w:rsidRDefault="002D79A0" w:rsidP="002711DB">
      <w:pPr>
        <w:spacing w:line="276" w:lineRule="auto"/>
        <w:rPr>
          <w:sz w:val="20"/>
          <w:szCs w:val="20"/>
        </w:rPr>
      </w:pPr>
      <w:r>
        <w:rPr>
          <w:sz w:val="20"/>
          <w:szCs w:val="20"/>
        </w:rPr>
        <w:t>It can be deduced from the results that each player is assigned the room where get the maximum utility. They are also not envious of the others since all utilities are equal.</w:t>
      </w:r>
    </w:p>
    <w:p w:rsidR="002D79A0" w:rsidRDefault="002D79A0" w:rsidP="002711DB">
      <w:pPr>
        <w:spacing w:line="276" w:lineRule="auto"/>
        <w:rPr>
          <w:sz w:val="20"/>
          <w:szCs w:val="20"/>
        </w:rPr>
      </w:pPr>
    </w:p>
    <w:p w:rsidR="002D79A0" w:rsidRDefault="002D79A0" w:rsidP="002711DB">
      <w:pPr>
        <w:spacing w:line="276" w:lineRule="auto"/>
        <w:rPr>
          <w:sz w:val="20"/>
          <w:szCs w:val="20"/>
        </w:rPr>
      </w:pPr>
    </w:p>
    <w:p w:rsidR="002D79A0" w:rsidRDefault="002D79A0" w:rsidP="002711DB">
      <w:pPr>
        <w:spacing w:line="276" w:lineRule="auto"/>
        <w:rPr>
          <w:sz w:val="20"/>
          <w:szCs w:val="20"/>
        </w:rPr>
      </w:pPr>
    </w:p>
    <w:p w:rsidR="002D79A0" w:rsidRDefault="002D79A0" w:rsidP="002711DB">
      <w:pPr>
        <w:spacing w:line="276" w:lineRule="auto"/>
        <w:rPr>
          <w:sz w:val="20"/>
          <w:szCs w:val="20"/>
        </w:rPr>
      </w:pPr>
    </w:p>
    <w:p w:rsidR="002711DB" w:rsidRPr="002711DB" w:rsidRDefault="002711DB" w:rsidP="00AA1657">
      <w:pPr>
        <w:spacing w:line="360" w:lineRule="auto"/>
        <w:jc w:val="both"/>
        <w:rPr>
          <w:sz w:val="28"/>
          <w:szCs w:val="20"/>
          <w:u w:val="single"/>
        </w:rPr>
      </w:pPr>
      <w:r w:rsidRPr="002711DB">
        <w:rPr>
          <w:sz w:val="28"/>
          <w:szCs w:val="20"/>
          <w:u w:val="single"/>
        </w:rPr>
        <w:lastRenderedPageBreak/>
        <w:t>Summary</w:t>
      </w:r>
    </w:p>
    <w:p w:rsidR="002711DB" w:rsidRDefault="00781159" w:rsidP="00AA1657">
      <w:pPr>
        <w:spacing w:line="276" w:lineRule="auto"/>
        <w:jc w:val="both"/>
        <w:rPr>
          <w:sz w:val="20"/>
          <w:szCs w:val="20"/>
        </w:rPr>
      </w:pPr>
      <w:r>
        <w:rPr>
          <w:sz w:val="20"/>
          <w:szCs w:val="20"/>
        </w:rPr>
        <w:t xml:space="preserve">The </w:t>
      </w:r>
      <w:r w:rsidR="00F952E6">
        <w:rPr>
          <w:sz w:val="20"/>
          <w:szCs w:val="20"/>
        </w:rPr>
        <w:t>project results in an allocation of rooms to players at prices that satisfy all constraints</w:t>
      </w:r>
      <w:r>
        <w:rPr>
          <w:sz w:val="20"/>
          <w:szCs w:val="20"/>
        </w:rPr>
        <w:t xml:space="preserve">. The results obtained are fair and envy-free. </w:t>
      </w:r>
      <w:r w:rsidR="00965A07">
        <w:rPr>
          <w:sz w:val="20"/>
          <w:szCs w:val="20"/>
        </w:rPr>
        <w:t xml:space="preserve">The conditions that were to be satisfied </w:t>
      </w:r>
      <w:r w:rsidR="00D15AEE">
        <w:rPr>
          <w:sz w:val="20"/>
          <w:szCs w:val="20"/>
        </w:rPr>
        <w:t>were:</w:t>
      </w:r>
    </w:p>
    <w:p w:rsidR="00D15AEE" w:rsidRDefault="00D15AEE" w:rsidP="00AA1657">
      <w:pPr>
        <w:pStyle w:val="ListParagraph"/>
        <w:numPr>
          <w:ilvl w:val="0"/>
          <w:numId w:val="3"/>
        </w:numPr>
        <w:spacing w:line="276" w:lineRule="auto"/>
        <w:jc w:val="both"/>
        <w:rPr>
          <w:sz w:val="20"/>
          <w:szCs w:val="20"/>
        </w:rPr>
      </w:pPr>
      <w:r>
        <w:rPr>
          <w:sz w:val="20"/>
          <w:szCs w:val="20"/>
        </w:rPr>
        <w:t>Total rent is maintained.</w:t>
      </w:r>
    </w:p>
    <w:p w:rsidR="00D15AEE" w:rsidRDefault="00D15AEE" w:rsidP="00AA1657">
      <w:pPr>
        <w:pStyle w:val="ListParagraph"/>
        <w:numPr>
          <w:ilvl w:val="0"/>
          <w:numId w:val="3"/>
        </w:numPr>
        <w:spacing w:line="276" w:lineRule="auto"/>
        <w:jc w:val="both"/>
        <w:rPr>
          <w:sz w:val="20"/>
          <w:szCs w:val="20"/>
        </w:rPr>
      </w:pPr>
      <w:r>
        <w:rPr>
          <w:sz w:val="20"/>
          <w:szCs w:val="20"/>
        </w:rPr>
        <w:t>Utilities of players are maximised.</w:t>
      </w:r>
    </w:p>
    <w:p w:rsidR="00D15AEE" w:rsidRDefault="002F5229" w:rsidP="00AA1657">
      <w:pPr>
        <w:pStyle w:val="ListParagraph"/>
        <w:numPr>
          <w:ilvl w:val="0"/>
          <w:numId w:val="3"/>
        </w:numPr>
        <w:spacing w:line="276" w:lineRule="auto"/>
        <w:jc w:val="both"/>
        <w:rPr>
          <w:sz w:val="20"/>
          <w:szCs w:val="20"/>
        </w:rPr>
      </w:pPr>
      <w:r>
        <w:rPr>
          <w:sz w:val="20"/>
          <w:szCs w:val="20"/>
        </w:rPr>
        <w:t>There does not exist another solution which could satisfy</w:t>
      </w:r>
      <w:r w:rsidR="005022CB">
        <w:rPr>
          <w:sz w:val="20"/>
          <w:szCs w:val="20"/>
        </w:rPr>
        <w:t xml:space="preserve"> all of</w:t>
      </w:r>
      <w:r>
        <w:rPr>
          <w:sz w:val="20"/>
          <w:szCs w:val="20"/>
        </w:rPr>
        <w:t xml:space="preserve"> the above conditions.</w:t>
      </w:r>
    </w:p>
    <w:p w:rsidR="005022CB" w:rsidRDefault="00FC35B9" w:rsidP="00AA1657">
      <w:pPr>
        <w:spacing w:line="276" w:lineRule="auto"/>
        <w:jc w:val="both"/>
        <w:rPr>
          <w:sz w:val="20"/>
          <w:szCs w:val="20"/>
        </w:rPr>
      </w:pPr>
      <w:r>
        <w:rPr>
          <w:sz w:val="20"/>
          <w:szCs w:val="20"/>
        </w:rPr>
        <w:t xml:space="preserve">Python was the language chosen to write the code in. This was due to the availability of the pulp and </w:t>
      </w:r>
      <w:proofErr w:type="spellStart"/>
      <w:r>
        <w:rPr>
          <w:sz w:val="20"/>
          <w:szCs w:val="20"/>
        </w:rPr>
        <w:t>numpy</w:t>
      </w:r>
      <w:proofErr w:type="spellEnd"/>
      <w:r>
        <w:rPr>
          <w:sz w:val="20"/>
          <w:szCs w:val="20"/>
        </w:rPr>
        <w:t xml:space="preserve"> libraries which were very useful in implementing the algorithm. File Handling was also used. The results of the maximum weighted bipartite graph matching</w:t>
      </w:r>
      <w:r w:rsidR="00D12BB2">
        <w:rPr>
          <w:sz w:val="20"/>
          <w:szCs w:val="20"/>
        </w:rPr>
        <w:t xml:space="preserve"> are written to a .</w:t>
      </w:r>
      <w:proofErr w:type="spellStart"/>
      <w:r w:rsidR="00D12BB2">
        <w:rPr>
          <w:sz w:val="20"/>
          <w:szCs w:val="20"/>
        </w:rPr>
        <w:t>lp</w:t>
      </w:r>
      <w:proofErr w:type="spellEnd"/>
      <w:r w:rsidR="00D12BB2">
        <w:rPr>
          <w:sz w:val="20"/>
          <w:szCs w:val="20"/>
        </w:rPr>
        <w:t xml:space="preserve"> file, and the results are </w:t>
      </w:r>
      <w:r w:rsidR="00B55AA2">
        <w:rPr>
          <w:sz w:val="20"/>
          <w:szCs w:val="20"/>
        </w:rPr>
        <w:t>read from this file</w:t>
      </w:r>
      <w:r w:rsidR="00864B9F">
        <w:rPr>
          <w:sz w:val="20"/>
          <w:szCs w:val="20"/>
        </w:rPr>
        <w:t xml:space="preserve"> for the subsequent operations. </w:t>
      </w:r>
    </w:p>
    <w:p w:rsidR="00592061" w:rsidRDefault="00777AB4" w:rsidP="00AA1657">
      <w:pPr>
        <w:spacing w:line="276" w:lineRule="auto"/>
        <w:jc w:val="both"/>
        <w:rPr>
          <w:sz w:val="20"/>
          <w:szCs w:val="20"/>
        </w:rPr>
      </w:pPr>
      <w:r>
        <w:rPr>
          <w:sz w:val="20"/>
          <w:szCs w:val="20"/>
        </w:rPr>
        <w:t xml:space="preserve">This project can be taken further by extending it to n players and k rooms, where k &gt; n. </w:t>
      </w:r>
      <w:r w:rsidR="00AA1657">
        <w:rPr>
          <w:sz w:val="20"/>
          <w:szCs w:val="20"/>
        </w:rPr>
        <w:t>The implementation finds wide use in hostels.</w:t>
      </w:r>
      <w:r>
        <w:rPr>
          <w:sz w:val="20"/>
          <w:szCs w:val="20"/>
        </w:rPr>
        <w:t xml:space="preserve"> </w:t>
      </w:r>
    </w:p>
    <w:p w:rsidR="00777AB4" w:rsidRDefault="00211671" w:rsidP="00AA1657">
      <w:pPr>
        <w:spacing w:line="276" w:lineRule="auto"/>
        <w:jc w:val="both"/>
        <w:rPr>
          <w:sz w:val="20"/>
          <w:szCs w:val="20"/>
        </w:rPr>
      </w:pPr>
      <w:r>
        <w:rPr>
          <w:sz w:val="20"/>
          <w:szCs w:val="20"/>
        </w:rPr>
        <w:t>Th</w:t>
      </w:r>
      <w:r w:rsidR="003E2DE7">
        <w:rPr>
          <w:sz w:val="20"/>
          <w:szCs w:val="20"/>
        </w:rPr>
        <w:t>is implementation</w:t>
      </w:r>
      <w:r w:rsidR="00592061">
        <w:rPr>
          <w:sz w:val="20"/>
          <w:szCs w:val="20"/>
        </w:rPr>
        <w:t xml:space="preserve"> </w:t>
      </w:r>
      <w:r>
        <w:rPr>
          <w:sz w:val="20"/>
          <w:szCs w:val="20"/>
        </w:rPr>
        <w:t>is meant for singl</w:t>
      </w:r>
      <w:r w:rsidR="00210E8E">
        <w:rPr>
          <w:sz w:val="20"/>
          <w:szCs w:val="20"/>
        </w:rPr>
        <w:t>y occupied</w:t>
      </w:r>
      <w:r>
        <w:rPr>
          <w:sz w:val="20"/>
          <w:szCs w:val="20"/>
        </w:rPr>
        <w:t xml:space="preserve"> rooms. It could be extended to multiple sharing rooms</w:t>
      </w:r>
      <w:r w:rsidR="00B64D59">
        <w:rPr>
          <w:sz w:val="20"/>
          <w:szCs w:val="20"/>
        </w:rPr>
        <w:t xml:space="preserve"> which would increase t</w:t>
      </w:r>
      <w:r>
        <w:rPr>
          <w:sz w:val="20"/>
          <w:szCs w:val="20"/>
        </w:rPr>
        <w:t xml:space="preserve">he </w:t>
      </w:r>
      <w:r w:rsidR="00C77297">
        <w:rPr>
          <w:sz w:val="20"/>
          <w:szCs w:val="20"/>
        </w:rPr>
        <w:t xml:space="preserve">complexity of the </w:t>
      </w:r>
      <w:r w:rsidR="00B64D59">
        <w:rPr>
          <w:sz w:val="20"/>
          <w:szCs w:val="20"/>
        </w:rPr>
        <w:t>problem</w:t>
      </w:r>
      <w:r w:rsidR="00C77297">
        <w:rPr>
          <w:sz w:val="20"/>
          <w:szCs w:val="20"/>
        </w:rPr>
        <w:t xml:space="preserve">. There is wide scope for improvement and suggestion on the current algorithm as well as </w:t>
      </w:r>
      <w:r w:rsidR="00517D6B">
        <w:rPr>
          <w:sz w:val="20"/>
          <w:szCs w:val="20"/>
        </w:rPr>
        <w:t>the different directions in which this proj</w:t>
      </w:r>
      <w:r w:rsidR="00AC5BBB">
        <w:rPr>
          <w:sz w:val="20"/>
          <w:szCs w:val="20"/>
        </w:rPr>
        <w:t>ec</w:t>
      </w:r>
      <w:r w:rsidR="00517D6B">
        <w:rPr>
          <w:sz w:val="20"/>
          <w:szCs w:val="20"/>
        </w:rPr>
        <w:t>t can be taken.</w:t>
      </w:r>
    </w:p>
    <w:p w:rsidR="00B64D59" w:rsidRDefault="00B64D59" w:rsidP="00AA1657">
      <w:pPr>
        <w:spacing w:line="276" w:lineRule="auto"/>
        <w:jc w:val="both"/>
        <w:rPr>
          <w:sz w:val="20"/>
          <w:szCs w:val="20"/>
        </w:rPr>
      </w:pPr>
    </w:p>
    <w:p w:rsidR="00341134" w:rsidRPr="005022CB" w:rsidRDefault="00341134" w:rsidP="00341134">
      <w:pPr>
        <w:spacing w:line="276" w:lineRule="auto"/>
        <w:jc w:val="both"/>
        <w:rPr>
          <w:sz w:val="20"/>
          <w:szCs w:val="20"/>
        </w:rPr>
      </w:pPr>
      <w:r>
        <w:rPr>
          <w:sz w:val="20"/>
          <w:szCs w:val="20"/>
        </w:rPr>
        <w:t xml:space="preserve">I would like to thank my mentor Siddharth </w:t>
      </w:r>
      <w:r w:rsidR="004D0F42">
        <w:rPr>
          <w:sz w:val="20"/>
          <w:szCs w:val="20"/>
        </w:rPr>
        <w:t xml:space="preserve">Agrawal </w:t>
      </w:r>
      <w:r>
        <w:rPr>
          <w:sz w:val="20"/>
          <w:szCs w:val="20"/>
        </w:rPr>
        <w:t xml:space="preserve">and </w:t>
      </w:r>
      <w:proofErr w:type="spellStart"/>
      <w:r>
        <w:rPr>
          <w:sz w:val="20"/>
          <w:szCs w:val="20"/>
        </w:rPr>
        <w:t>Prof.</w:t>
      </w:r>
      <w:proofErr w:type="spellEnd"/>
      <w:r>
        <w:rPr>
          <w:sz w:val="20"/>
          <w:szCs w:val="20"/>
        </w:rPr>
        <w:t xml:space="preserve"> </w:t>
      </w:r>
      <w:proofErr w:type="spellStart"/>
      <w:r>
        <w:rPr>
          <w:sz w:val="20"/>
          <w:szCs w:val="20"/>
        </w:rPr>
        <w:t>Swaprava</w:t>
      </w:r>
      <w:proofErr w:type="spellEnd"/>
      <w:r>
        <w:rPr>
          <w:sz w:val="20"/>
          <w:szCs w:val="20"/>
        </w:rPr>
        <w:t xml:space="preserve"> Nath for giving me their valuable suggestions and inputs on this project.</w:t>
      </w:r>
      <w:r w:rsidR="00D43E13">
        <w:rPr>
          <w:sz w:val="20"/>
          <w:szCs w:val="20"/>
        </w:rPr>
        <w:t xml:space="preserve"> It would not have been possible to complete this without their guidance.</w:t>
      </w:r>
    </w:p>
    <w:p w:rsidR="002D7165" w:rsidRPr="005022CB" w:rsidRDefault="002D7165" w:rsidP="00AA1657">
      <w:pPr>
        <w:spacing w:line="276" w:lineRule="auto"/>
        <w:jc w:val="both"/>
        <w:rPr>
          <w:sz w:val="20"/>
          <w:szCs w:val="20"/>
        </w:rPr>
      </w:pPr>
    </w:p>
    <w:sectPr w:rsidR="002D7165" w:rsidRPr="005022CB" w:rsidSect="000E60F5">
      <w:pgSz w:w="11900" w:h="16840"/>
      <w:pgMar w:top="114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D4A59"/>
    <w:multiLevelType w:val="hybridMultilevel"/>
    <w:tmpl w:val="5E16E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00544"/>
    <w:multiLevelType w:val="hybridMultilevel"/>
    <w:tmpl w:val="6DACFA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823DC1"/>
    <w:multiLevelType w:val="hybridMultilevel"/>
    <w:tmpl w:val="B964D2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31"/>
    <w:rsid w:val="00053657"/>
    <w:rsid w:val="000C40A6"/>
    <w:rsid w:val="000E60F5"/>
    <w:rsid w:val="00151028"/>
    <w:rsid w:val="00154130"/>
    <w:rsid w:val="00184E0E"/>
    <w:rsid w:val="00190668"/>
    <w:rsid w:val="00191A14"/>
    <w:rsid w:val="00192AF8"/>
    <w:rsid w:val="001A250C"/>
    <w:rsid w:val="001B2B41"/>
    <w:rsid w:val="001C3553"/>
    <w:rsid w:val="00210E8E"/>
    <w:rsid w:val="00211671"/>
    <w:rsid w:val="00235558"/>
    <w:rsid w:val="00245597"/>
    <w:rsid w:val="00260676"/>
    <w:rsid w:val="002711DB"/>
    <w:rsid w:val="002D2B7A"/>
    <w:rsid w:val="002D7165"/>
    <w:rsid w:val="002D79A0"/>
    <w:rsid w:val="002E2727"/>
    <w:rsid w:val="002E727F"/>
    <w:rsid w:val="002F5229"/>
    <w:rsid w:val="00324F9D"/>
    <w:rsid w:val="00341134"/>
    <w:rsid w:val="00370BA7"/>
    <w:rsid w:val="00371610"/>
    <w:rsid w:val="00374DB4"/>
    <w:rsid w:val="00383F31"/>
    <w:rsid w:val="003A3AB5"/>
    <w:rsid w:val="003E2DE7"/>
    <w:rsid w:val="003F74D0"/>
    <w:rsid w:val="004070D4"/>
    <w:rsid w:val="004502BD"/>
    <w:rsid w:val="00476888"/>
    <w:rsid w:val="00490611"/>
    <w:rsid w:val="00494B4F"/>
    <w:rsid w:val="004A4952"/>
    <w:rsid w:val="004C389E"/>
    <w:rsid w:val="004D0F42"/>
    <w:rsid w:val="005022CB"/>
    <w:rsid w:val="005178E7"/>
    <w:rsid w:val="00517D6B"/>
    <w:rsid w:val="00546AF4"/>
    <w:rsid w:val="00592061"/>
    <w:rsid w:val="005B3CD3"/>
    <w:rsid w:val="006058E6"/>
    <w:rsid w:val="006143B4"/>
    <w:rsid w:val="00655FAA"/>
    <w:rsid w:val="006575E9"/>
    <w:rsid w:val="00674223"/>
    <w:rsid w:val="006E2227"/>
    <w:rsid w:val="007274BE"/>
    <w:rsid w:val="00741E44"/>
    <w:rsid w:val="00757F76"/>
    <w:rsid w:val="00777AB4"/>
    <w:rsid w:val="00781159"/>
    <w:rsid w:val="007910B0"/>
    <w:rsid w:val="007B2A9A"/>
    <w:rsid w:val="007D31DA"/>
    <w:rsid w:val="007E5E32"/>
    <w:rsid w:val="007E652F"/>
    <w:rsid w:val="007F25F7"/>
    <w:rsid w:val="007F739C"/>
    <w:rsid w:val="0082124E"/>
    <w:rsid w:val="00856B60"/>
    <w:rsid w:val="00864B9F"/>
    <w:rsid w:val="0088754A"/>
    <w:rsid w:val="008F200D"/>
    <w:rsid w:val="008F5B70"/>
    <w:rsid w:val="009406AE"/>
    <w:rsid w:val="00947BD6"/>
    <w:rsid w:val="00965A07"/>
    <w:rsid w:val="009762C7"/>
    <w:rsid w:val="0098367C"/>
    <w:rsid w:val="009938EC"/>
    <w:rsid w:val="009B5533"/>
    <w:rsid w:val="009E2E6A"/>
    <w:rsid w:val="009F4C55"/>
    <w:rsid w:val="00A47835"/>
    <w:rsid w:val="00A675B2"/>
    <w:rsid w:val="00A72C0B"/>
    <w:rsid w:val="00A846B8"/>
    <w:rsid w:val="00AA1657"/>
    <w:rsid w:val="00AC5BBB"/>
    <w:rsid w:val="00AE6DDC"/>
    <w:rsid w:val="00B16280"/>
    <w:rsid w:val="00B1686D"/>
    <w:rsid w:val="00B55AA2"/>
    <w:rsid w:val="00B64D59"/>
    <w:rsid w:val="00B8216A"/>
    <w:rsid w:val="00B95263"/>
    <w:rsid w:val="00B9554B"/>
    <w:rsid w:val="00BD25C8"/>
    <w:rsid w:val="00BE5096"/>
    <w:rsid w:val="00C007ED"/>
    <w:rsid w:val="00C77297"/>
    <w:rsid w:val="00CA7CCC"/>
    <w:rsid w:val="00CD54E6"/>
    <w:rsid w:val="00D11808"/>
    <w:rsid w:val="00D12BB2"/>
    <w:rsid w:val="00D1316C"/>
    <w:rsid w:val="00D15AEE"/>
    <w:rsid w:val="00D20020"/>
    <w:rsid w:val="00D43E13"/>
    <w:rsid w:val="00D44BB1"/>
    <w:rsid w:val="00D84328"/>
    <w:rsid w:val="00E12F2E"/>
    <w:rsid w:val="00E264E8"/>
    <w:rsid w:val="00E44C0F"/>
    <w:rsid w:val="00E52FD4"/>
    <w:rsid w:val="00E70A10"/>
    <w:rsid w:val="00EA232E"/>
    <w:rsid w:val="00F05596"/>
    <w:rsid w:val="00F12FB4"/>
    <w:rsid w:val="00F20A2C"/>
    <w:rsid w:val="00F40EE8"/>
    <w:rsid w:val="00F73B88"/>
    <w:rsid w:val="00F952E6"/>
    <w:rsid w:val="00FC35B9"/>
    <w:rsid w:val="00FE41D0"/>
    <w:rsid w:val="00FF2E5C"/>
    <w:rsid w:val="00FF3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6E68"/>
  <w15:chartTrackingRefBased/>
  <w15:docId w15:val="{58999283-536E-E64A-8500-F15D293E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3F3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F31"/>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2E727F"/>
    <w:rPr>
      <w:color w:val="808080"/>
    </w:rPr>
  </w:style>
  <w:style w:type="paragraph" w:styleId="Subtitle">
    <w:name w:val="Subtitle"/>
    <w:basedOn w:val="Normal"/>
    <w:next w:val="Normal"/>
    <w:link w:val="SubtitleChar"/>
    <w:uiPriority w:val="11"/>
    <w:qFormat/>
    <w:rsid w:val="00BE509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E5096"/>
    <w:rPr>
      <w:rFonts w:eastAsiaTheme="minorEastAsia"/>
      <w:color w:val="5A5A5A" w:themeColor="text1" w:themeTint="A5"/>
      <w:spacing w:val="15"/>
      <w:sz w:val="22"/>
      <w:szCs w:val="22"/>
    </w:rPr>
  </w:style>
  <w:style w:type="paragraph" w:styleId="ListParagraph">
    <w:name w:val="List Paragraph"/>
    <w:basedOn w:val="Normal"/>
    <w:uiPriority w:val="34"/>
    <w:qFormat/>
    <w:rsid w:val="00184E0E"/>
    <w:pPr>
      <w:ind w:left="720"/>
      <w:contextualSpacing/>
    </w:pPr>
  </w:style>
  <w:style w:type="character" w:styleId="Hyperlink">
    <w:name w:val="Hyperlink"/>
    <w:basedOn w:val="DefaultParagraphFont"/>
    <w:uiPriority w:val="99"/>
    <w:unhideWhenUsed/>
    <w:rsid w:val="007F25F7"/>
    <w:rPr>
      <w:color w:val="0563C1" w:themeColor="hyperlink"/>
      <w:u w:val="single"/>
    </w:rPr>
  </w:style>
  <w:style w:type="character" w:styleId="UnresolvedMention">
    <w:name w:val="Unresolved Mention"/>
    <w:basedOn w:val="DefaultParagraphFont"/>
    <w:uiPriority w:val="99"/>
    <w:semiHidden/>
    <w:unhideWhenUsed/>
    <w:rsid w:val="007F25F7"/>
    <w:rPr>
      <w:color w:val="605E5C"/>
      <w:shd w:val="clear" w:color="auto" w:fill="E1DFDD"/>
    </w:rPr>
  </w:style>
  <w:style w:type="character" w:styleId="FollowedHyperlink">
    <w:name w:val="FollowedHyperlink"/>
    <w:basedOn w:val="DefaultParagraphFont"/>
    <w:uiPriority w:val="99"/>
    <w:semiHidden/>
    <w:unhideWhenUsed/>
    <w:rsid w:val="00D20020"/>
    <w:rPr>
      <w:color w:val="954F72" w:themeColor="followedHyperlink"/>
      <w:u w:val="single"/>
    </w:rPr>
  </w:style>
  <w:style w:type="table" w:styleId="TableGridLight">
    <w:name w:val="Grid Table Light"/>
    <w:basedOn w:val="TableNormal"/>
    <w:uiPriority w:val="40"/>
    <w:rsid w:val="00F20A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20A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20A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BD25C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17295">
      <w:bodyDiv w:val="1"/>
      <w:marLeft w:val="0"/>
      <w:marRight w:val="0"/>
      <w:marTop w:val="0"/>
      <w:marBottom w:val="0"/>
      <w:divBdr>
        <w:top w:val="none" w:sz="0" w:space="0" w:color="auto"/>
        <w:left w:val="none" w:sz="0" w:space="0" w:color="auto"/>
        <w:bottom w:val="none" w:sz="0" w:space="0" w:color="auto"/>
        <w:right w:val="none" w:sz="0" w:space="0" w:color="auto"/>
      </w:divBdr>
    </w:div>
    <w:div w:id="172963888">
      <w:bodyDiv w:val="1"/>
      <w:marLeft w:val="0"/>
      <w:marRight w:val="0"/>
      <w:marTop w:val="0"/>
      <w:marBottom w:val="0"/>
      <w:divBdr>
        <w:top w:val="none" w:sz="0" w:space="0" w:color="auto"/>
        <w:left w:val="none" w:sz="0" w:space="0" w:color="auto"/>
        <w:bottom w:val="none" w:sz="0" w:space="0" w:color="auto"/>
        <w:right w:val="none" w:sz="0" w:space="0" w:color="auto"/>
      </w:divBdr>
    </w:div>
    <w:div w:id="309942608">
      <w:bodyDiv w:val="1"/>
      <w:marLeft w:val="0"/>
      <w:marRight w:val="0"/>
      <w:marTop w:val="0"/>
      <w:marBottom w:val="0"/>
      <w:divBdr>
        <w:top w:val="none" w:sz="0" w:space="0" w:color="auto"/>
        <w:left w:val="none" w:sz="0" w:space="0" w:color="auto"/>
        <w:bottom w:val="none" w:sz="0" w:space="0" w:color="auto"/>
        <w:right w:val="none" w:sz="0" w:space="0" w:color="auto"/>
      </w:divBdr>
      <w:divsChild>
        <w:div w:id="1106458398">
          <w:marLeft w:val="0"/>
          <w:marRight w:val="0"/>
          <w:marTop w:val="0"/>
          <w:marBottom w:val="0"/>
          <w:divBdr>
            <w:top w:val="none" w:sz="0" w:space="0" w:color="auto"/>
            <w:left w:val="none" w:sz="0" w:space="0" w:color="auto"/>
            <w:bottom w:val="none" w:sz="0" w:space="0" w:color="auto"/>
            <w:right w:val="none" w:sz="0" w:space="0" w:color="auto"/>
          </w:divBdr>
          <w:divsChild>
            <w:div w:id="927808194">
              <w:marLeft w:val="0"/>
              <w:marRight w:val="0"/>
              <w:marTop w:val="0"/>
              <w:marBottom w:val="0"/>
              <w:divBdr>
                <w:top w:val="none" w:sz="0" w:space="0" w:color="auto"/>
                <w:left w:val="none" w:sz="0" w:space="0" w:color="auto"/>
                <w:bottom w:val="none" w:sz="0" w:space="0" w:color="auto"/>
                <w:right w:val="none" w:sz="0" w:space="0" w:color="auto"/>
              </w:divBdr>
              <w:divsChild>
                <w:div w:id="2004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9188">
      <w:bodyDiv w:val="1"/>
      <w:marLeft w:val="0"/>
      <w:marRight w:val="0"/>
      <w:marTop w:val="0"/>
      <w:marBottom w:val="0"/>
      <w:divBdr>
        <w:top w:val="none" w:sz="0" w:space="0" w:color="auto"/>
        <w:left w:val="none" w:sz="0" w:space="0" w:color="auto"/>
        <w:bottom w:val="none" w:sz="0" w:space="0" w:color="auto"/>
        <w:right w:val="none" w:sz="0" w:space="0" w:color="auto"/>
      </w:divBdr>
    </w:div>
    <w:div w:id="496926388">
      <w:bodyDiv w:val="1"/>
      <w:marLeft w:val="0"/>
      <w:marRight w:val="0"/>
      <w:marTop w:val="0"/>
      <w:marBottom w:val="0"/>
      <w:divBdr>
        <w:top w:val="none" w:sz="0" w:space="0" w:color="auto"/>
        <w:left w:val="none" w:sz="0" w:space="0" w:color="auto"/>
        <w:bottom w:val="none" w:sz="0" w:space="0" w:color="auto"/>
        <w:right w:val="none" w:sz="0" w:space="0" w:color="auto"/>
      </w:divBdr>
      <w:divsChild>
        <w:div w:id="1300266794">
          <w:marLeft w:val="0"/>
          <w:marRight w:val="0"/>
          <w:marTop w:val="0"/>
          <w:marBottom w:val="0"/>
          <w:divBdr>
            <w:top w:val="none" w:sz="0" w:space="0" w:color="auto"/>
            <w:left w:val="none" w:sz="0" w:space="0" w:color="auto"/>
            <w:bottom w:val="none" w:sz="0" w:space="0" w:color="auto"/>
            <w:right w:val="none" w:sz="0" w:space="0" w:color="auto"/>
          </w:divBdr>
          <w:divsChild>
            <w:div w:id="156846297">
              <w:marLeft w:val="0"/>
              <w:marRight w:val="0"/>
              <w:marTop w:val="0"/>
              <w:marBottom w:val="0"/>
              <w:divBdr>
                <w:top w:val="none" w:sz="0" w:space="0" w:color="auto"/>
                <w:left w:val="none" w:sz="0" w:space="0" w:color="auto"/>
                <w:bottom w:val="none" w:sz="0" w:space="0" w:color="auto"/>
                <w:right w:val="none" w:sz="0" w:space="0" w:color="auto"/>
              </w:divBdr>
              <w:divsChild>
                <w:div w:id="9801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067">
      <w:bodyDiv w:val="1"/>
      <w:marLeft w:val="0"/>
      <w:marRight w:val="0"/>
      <w:marTop w:val="0"/>
      <w:marBottom w:val="0"/>
      <w:divBdr>
        <w:top w:val="none" w:sz="0" w:space="0" w:color="auto"/>
        <w:left w:val="none" w:sz="0" w:space="0" w:color="auto"/>
        <w:bottom w:val="none" w:sz="0" w:space="0" w:color="auto"/>
        <w:right w:val="none" w:sz="0" w:space="0" w:color="auto"/>
      </w:divBdr>
      <w:divsChild>
        <w:div w:id="1553424028">
          <w:marLeft w:val="0"/>
          <w:marRight w:val="0"/>
          <w:marTop w:val="0"/>
          <w:marBottom w:val="0"/>
          <w:divBdr>
            <w:top w:val="none" w:sz="0" w:space="0" w:color="auto"/>
            <w:left w:val="none" w:sz="0" w:space="0" w:color="auto"/>
            <w:bottom w:val="none" w:sz="0" w:space="0" w:color="auto"/>
            <w:right w:val="none" w:sz="0" w:space="0" w:color="auto"/>
          </w:divBdr>
          <w:divsChild>
            <w:div w:id="1727950901">
              <w:marLeft w:val="0"/>
              <w:marRight w:val="0"/>
              <w:marTop w:val="0"/>
              <w:marBottom w:val="0"/>
              <w:divBdr>
                <w:top w:val="none" w:sz="0" w:space="0" w:color="auto"/>
                <w:left w:val="none" w:sz="0" w:space="0" w:color="auto"/>
                <w:bottom w:val="none" w:sz="0" w:space="0" w:color="auto"/>
                <w:right w:val="none" w:sz="0" w:space="0" w:color="auto"/>
              </w:divBdr>
              <w:divsChild>
                <w:div w:id="14155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88196">
      <w:bodyDiv w:val="1"/>
      <w:marLeft w:val="0"/>
      <w:marRight w:val="0"/>
      <w:marTop w:val="0"/>
      <w:marBottom w:val="0"/>
      <w:divBdr>
        <w:top w:val="none" w:sz="0" w:space="0" w:color="auto"/>
        <w:left w:val="none" w:sz="0" w:space="0" w:color="auto"/>
        <w:bottom w:val="none" w:sz="0" w:space="0" w:color="auto"/>
        <w:right w:val="none" w:sz="0" w:space="0" w:color="auto"/>
      </w:divBdr>
    </w:div>
    <w:div w:id="710572339">
      <w:bodyDiv w:val="1"/>
      <w:marLeft w:val="0"/>
      <w:marRight w:val="0"/>
      <w:marTop w:val="0"/>
      <w:marBottom w:val="0"/>
      <w:divBdr>
        <w:top w:val="none" w:sz="0" w:space="0" w:color="auto"/>
        <w:left w:val="none" w:sz="0" w:space="0" w:color="auto"/>
        <w:bottom w:val="none" w:sz="0" w:space="0" w:color="auto"/>
        <w:right w:val="none" w:sz="0" w:space="0" w:color="auto"/>
      </w:divBdr>
      <w:divsChild>
        <w:div w:id="1439523181">
          <w:marLeft w:val="0"/>
          <w:marRight w:val="0"/>
          <w:marTop w:val="0"/>
          <w:marBottom w:val="0"/>
          <w:divBdr>
            <w:top w:val="none" w:sz="0" w:space="0" w:color="auto"/>
            <w:left w:val="none" w:sz="0" w:space="0" w:color="auto"/>
            <w:bottom w:val="none" w:sz="0" w:space="0" w:color="auto"/>
            <w:right w:val="none" w:sz="0" w:space="0" w:color="auto"/>
          </w:divBdr>
          <w:divsChild>
            <w:div w:id="2111661943">
              <w:marLeft w:val="0"/>
              <w:marRight w:val="0"/>
              <w:marTop w:val="0"/>
              <w:marBottom w:val="0"/>
              <w:divBdr>
                <w:top w:val="none" w:sz="0" w:space="0" w:color="auto"/>
                <w:left w:val="none" w:sz="0" w:space="0" w:color="auto"/>
                <w:bottom w:val="none" w:sz="0" w:space="0" w:color="auto"/>
                <w:right w:val="none" w:sz="0" w:space="0" w:color="auto"/>
              </w:divBdr>
              <w:divsChild>
                <w:div w:id="20137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1371">
      <w:bodyDiv w:val="1"/>
      <w:marLeft w:val="0"/>
      <w:marRight w:val="0"/>
      <w:marTop w:val="0"/>
      <w:marBottom w:val="0"/>
      <w:divBdr>
        <w:top w:val="none" w:sz="0" w:space="0" w:color="auto"/>
        <w:left w:val="none" w:sz="0" w:space="0" w:color="auto"/>
        <w:bottom w:val="none" w:sz="0" w:space="0" w:color="auto"/>
        <w:right w:val="none" w:sz="0" w:space="0" w:color="auto"/>
      </w:divBdr>
    </w:div>
    <w:div w:id="725445427">
      <w:bodyDiv w:val="1"/>
      <w:marLeft w:val="0"/>
      <w:marRight w:val="0"/>
      <w:marTop w:val="0"/>
      <w:marBottom w:val="0"/>
      <w:divBdr>
        <w:top w:val="none" w:sz="0" w:space="0" w:color="auto"/>
        <w:left w:val="none" w:sz="0" w:space="0" w:color="auto"/>
        <w:bottom w:val="none" w:sz="0" w:space="0" w:color="auto"/>
        <w:right w:val="none" w:sz="0" w:space="0" w:color="auto"/>
      </w:divBdr>
    </w:div>
    <w:div w:id="944121074">
      <w:bodyDiv w:val="1"/>
      <w:marLeft w:val="0"/>
      <w:marRight w:val="0"/>
      <w:marTop w:val="0"/>
      <w:marBottom w:val="0"/>
      <w:divBdr>
        <w:top w:val="none" w:sz="0" w:space="0" w:color="auto"/>
        <w:left w:val="none" w:sz="0" w:space="0" w:color="auto"/>
        <w:bottom w:val="none" w:sz="0" w:space="0" w:color="auto"/>
        <w:right w:val="none" w:sz="0" w:space="0" w:color="auto"/>
      </w:divBdr>
    </w:div>
    <w:div w:id="1022584251">
      <w:bodyDiv w:val="1"/>
      <w:marLeft w:val="0"/>
      <w:marRight w:val="0"/>
      <w:marTop w:val="0"/>
      <w:marBottom w:val="0"/>
      <w:divBdr>
        <w:top w:val="none" w:sz="0" w:space="0" w:color="auto"/>
        <w:left w:val="none" w:sz="0" w:space="0" w:color="auto"/>
        <w:bottom w:val="none" w:sz="0" w:space="0" w:color="auto"/>
        <w:right w:val="none" w:sz="0" w:space="0" w:color="auto"/>
      </w:divBdr>
    </w:div>
    <w:div w:id="1293511873">
      <w:bodyDiv w:val="1"/>
      <w:marLeft w:val="0"/>
      <w:marRight w:val="0"/>
      <w:marTop w:val="0"/>
      <w:marBottom w:val="0"/>
      <w:divBdr>
        <w:top w:val="none" w:sz="0" w:space="0" w:color="auto"/>
        <w:left w:val="none" w:sz="0" w:space="0" w:color="auto"/>
        <w:bottom w:val="none" w:sz="0" w:space="0" w:color="auto"/>
        <w:right w:val="none" w:sz="0" w:space="0" w:color="auto"/>
      </w:divBdr>
    </w:div>
    <w:div w:id="1464881886">
      <w:bodyDiv w:val="1"/>
      <w:marLeft w:val="0"/>
      <w:marRight w:val="0"/>
      <w:marTop w:val="0"/>
      <w:marBottom w:val="0"/>
      <w:divBdr>
        <w:top w:val="none" w:sz="0" w:space="0" w:color="auto"/>
        <w:left w:val="none" w:sz="0" w:space="0" w:color="auto"/>
        <w:bottom w:val="none" w:sz="0" w:space="0" w:color="auto"/>
        <w:right w:val="none" w:sz="0" w:space="0" w:color="auto"/>
      </w:divBdr>
      <w:divsChild>
        <w:div w:id="2004432008">
          <w:marLeft w:val="0"/>
          <w:marRight w:val="0"/>
          <w:marTop w:val="0"/>
          <w:marBottom w:val="0"/>
          <w:divBdr>
            <w:top w:val="none" w:sz="0" w:space="0" w:color="auto"/>
            <w:left w:val="none" w:sz="0" w:space="0" w:color="auto"/>
            <w:bottom w:val="none" w:sz="0" w:space="0" w:color="auto"/>
            <w:right w:val="none" w:sz="0" w:space="0" w:color="auto"/>
          </w:divBdr>
          <w:divsChild>
            <w:div w:id="423768607">
              <w:marLeft w:val="0"/>
              <w:marRight w:val="0"/>
              <w:marTop w:val="0"/>
              <w:marBottom w:val="0"/>
              <w:divBdr>
                <w:top w:val="none" w:sz="0" w:space="0" w:color="auto"/>
                <w:left w:val="none" w:sz="0" w:space="0" w:color="auto"/>
                <w:bottom w:val="none" w:sz="0" w:space="0" w:color="auto"/>
                <w:right w:val="none" w:sz="0" w:space="0" w:color="auto"/>
              </w:divBdr>
              <w:divsChild>
                <w:div w:id="6325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4601">
      <w:bodyDiv w:val="1"/>
      <w:marLeft w:val="0"/>
      <w:marRight w:val="0"/>
      <w:marTop w:val="0"/>
      <w:marBottom w:val="0"/>
      <w:divBdr>
        <w:top w:val="none" w:sz="0" w:space="0" w:color="auto"/>
        <w:left w:val="none" w:sz="0" w:space="0" w:color="auto"/>
        <w:bottom w:val="none" w:sz="0" w:space="0" w:color="auto"/>
        <w:right w:val="none" w:sz="0" w:space="0" w:color="auto"/>
      </w:divBdr>
      <w:divsChild>
        <w:div w:id="1210343620">
          <w:marLeft w:val="0"/>
          <w:marRight w:val="0"/>
          <w:marTop w:val="0"/>
          <w:marBottom w:val="0"/>
          <w:divBdr>
            <w:top w:val="none" w:sz="0" w:space="0" w:color="auto"/>
            <w:left w:val="none" w:sz="0" w:space="0" w:color="auto"/>
            <w:bottom w:val="none" w:sz="0" w:space="0" w:color="auto"/>
            <w:right w:val="none" w:sz="0" w:space="0" w:color="auto"/>
          </w:divBdr>
          <w:divsChild>
            <w:div w:id="1667709701">
              <w:marLeft w:val="0"/>
              <w:marRight w:val="0"/>
              <w:marTop w:val="0"/>
              <w:marBottom w:val="0"/>
              <w:divBdr>
                <w:top w:val="none" w:sz="0" w:space="0" w:color="auto"/>
                <w:left w:val="none" w:sz="0" w:space="0" w:color="auto"/>
                <w:bottom w:val="none" w:sz="0" w:space="0" w:color="auto"/>
                <w:right w:val="none" w:sz="0" w:space="0" w:color="auto"/>
              </w:divBdr>
              <w:divsChild>
                <w:div w:id="13425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3057">
      <w:bodyDiv w:val="1"/>
      <w:marLeft w:val="0"/>
      <w:marRight w:val="0"/>
      <w:marTop w:val="0"/>
      <w:marBottom w:val="0"/>
      <w:divBdr>
        <w:top w:val="none" w:sz="0" w:space="0" w:color="auto"/>
        <w:left w:val="none" w:sz="0" w:space="0" w:color="auto"/>
        <w:bottom w:val="none" w:sz="0" w:space="0" w:color="auto"/>
        <w:right w:val="none" w:sz="0" w:space="0" w:color="auto"/>
      </w:divBdr>
      <w:divsChild>
        <w:div w:id="1129782777">
          <w:marLeft w:val="0"/>
          <w:marRight w:val="0"/>
          <w:marTop w:val="0"/>
          <w:marBottom w:val="0"/>
          <w:divBdr>
            <w:top w:val="none" w:sz="0" w:space="0" w:color="auto"/>
            <w:left w:val="none" w:sz="0" w:space="0" w:color="auto"/>
            <w:bottom w:val="none" w:sz="0" w:space="0" w:color="auto"/>
            <w:right w:val="none" w:sz="0" w:space="0" w:color="auto"/>
          </w:divBdr>
          <w:divsChild>
            <w:div w:id="1247764405">
              <w:marLeft w:val="0"/>
              <w:marRight w:val="0"/>
              <w:marTop w:val="0"/>
              <w:marBottom w:val="0"/>
              <w:divBdr>
                <w:top w:val="none" w:sz="0" w:space="0" w:color="auto"/>
                <w:left w:val="none" w:sz="0" w:space="0" w:color="auto"/>
                <w:bottom w:val="none" w:sz="0" w:space="0" w:color="auto"/>
                <w:right w:val="none" w:sz="0" w:space="0" w:color="auto"/>
              </w:divBdr>
              <w:divsChild>
                <w:div w:id="8677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2081">
      <w:bodyDiv w:val="1"/>
      <w:marLeft w:val="0"/>
      <w:marRight w:val="0"/>
      <w:marTop w:val="0"/>
      <w:marBottom w:val="0"/>
      <w:divBdr>
        <w:top w:val="none" w:sz="0" w:space="0" w:color="auto"/>
        <w:left w:val="none" w:sz="0" w:space="0" w:color="auto"/>
        <w:bottom w:val="none" w:sz="0" w:space="0" w:color="auto"/>
        <w:right w:val="none" w:sz="0" w:space="0" w:color="auto"/>
      </w:divBdr>
    </w:div>
    <w:div w:id="1649088290">
      <w:bodyDiv w:val="1"/>
      <w:marLeft w:val="0"/>
      <w:marRight w:val="0"/>
      <w:marTop w:val="0"/>
      <w:marBottom w:val="0"/>
      <w:divBdr>
        <w:top w:val="none" w:sz="0" w:space="0" w:color="auto"/>
        <w:left w:val="none" w:sz="0" w:space="0" w:color="auto"/>
        <w:bottom w:val="none" w:sz="0" w:space="0" w:color="auto"/>
        <w:right w:val="none" w:sz="0" w:space="0" w:color="auto"/>
      </w:divBdr>
      <w:divsChild>
        <w:div w:id="1912035924">
          <w:marLeft w:val="0"/>
          <w:marRight w:val="0"/>
          <w:marTop w:val="0"/>
          <w:marBottom w:val="0"/>
          <w:divBdr>
            <w:top w:val="none" w:sz="0" w:space="0" w:color="auto"/>
            <w:left w:val="none" w:sz="0" w:space="0" w:color="auto"/>
            <w:bottom w:val="none" w:sz="0" w:space="0" w:color="auto"/>
            <w:right w:val="none" w:sz="0" w:space="0" w:color="auto"/>
          </w:divBdr>
          <w:divsChild>
            <w:div w:id="726563328">
              <w:marLeft w:val="0"/>
              <w:marRight w:val="0"/>
              <w:marTop w:val="0"/>
              <w:marBottom w:val="0"/>
              <w:divBdr>
                <w:top w:val="none" w:sz="0" w:space="0" w:color="auto"/>
                <w:left w:val="none" w:sz="0" w:space="0" w:color="auto"/>
                <w:bottom w:val="none" w:sz="0" w:space="0" w:color="auto"/>
                <w:right w:val="none" w:sz="0" w:space="0" w:color="auto"/>
              </w:divBdr>
              <w:divsChild>
                <w:div w:id="2963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0091">
      <w:bodyDiv w:val="1"/>
      <w:marLeft w:val="0"/>
      <w:marRight w:val="0"/>
      <w:marTop w:val="0"/>
      <w:marBottom w:val="0"/>
      <w:divBdr>
        <w:top w:val="none" w:sz="0" w:space="0" w:color="auto"/>
        <w:left w:val="none" w:sz="0" w:space="0" w:color="auto"/>
        <w:bottom w:val="none" w:sz="0" w:space="0" w:color="auto"/>
        <w:right w:val="none" w:sz="0" w:space="0" w:color="auto"/>
      </w:divBdr>
      <w:divsChild>
        <w:div w:id="281115205">
          <w:marLeft w:val="0"/>
          <w:marRight w:val="0"/>
          <w:marTop w:val="0"/>
          <w:marBottom w:val="0"/>
          <w:divBdr>
            <w:top w:val="none" w:sz="0" w:space="0" w:color="auto"/>
            <w:left w:val="none" w:sz="0" w:space="0" w:color="auto"/>
            <w:bottom w:val="none" w:sz="0" w:space="0" w:color="auto"/>
            <w:right w:val="none" w:sz="0" w:space="0" w:color="auto"/>
          </w:divBdr>
          <w:divsChild>
            <w:div w:id="1446850107">
              <w:marLeft w:val="0"/>
              <w:marRight w:val="0"/>
              <w:marTop w:val="0"/>
              <w:marBottom w:val="0"/>
              <w:divBdr>
                <w:top w:val="none" w:sz="0" w:space="0" w:color="auto"/>
                <w:left w:val="none" w:sz="0" w:space="0" w:color="auto"/>
                <w:bottom w:val="none" w:sz="0" w:space="0" w:color="auto"/>
                <w:right w:val="none" w:sz="0" w:space="0" w:color="auto"/>
              </w:divBdr>
              <w:divsChild>
                <w:div w:id="12590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hyperlink" Target="http://www.spliddit.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tiff"/><Relationship Id="rId5" Type="http://schemas.openxmlformats.org/officeDocument/2006/relationships/diagramData" Target="diagrams/data1.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tiff"/></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AB076-25A9-F74A-A31B-EFD11629609B}" type="doc">
      <dgm:prSet loTypeId="urn:microsoft.com/office/officeart/2005/8/layout/process5" loCatId="" qsTypeId="urn:microsoft.com/office/officeart/2005/8/quickstyle/simple5" qsCatId="simple" csTypeId="urn:microsoft.com/office/officeart/2005/8/colors/accent3_3" csCatId="accent3" phldr="1"/>
      <dgm:spPr/>
    </dgm:pt>
    <dgm:pt modelId="{68EEB23B-731D-F546-BF6B-E34C333AE230}">
      <dgm:prSet phldrT="[Text]"/>
      <dgm:spPr/>
      <dgm:t>
        <a:bodyPr/>
        <a:lstStyle/>
        <a:p>
          <a:pPr algn="ctr"/>
          <a:r>
            <a:rPr lang="en-US" dirty="0"/>
            <a:t>Accept Input from all Players</a:t>
          </a:r>
        </a:p>
      </dgm:t>
    </dgm:pt>
    <dgm:pt modelId="{5C24D790-188F-DA43-8175-F49250FE69DD}" type="parTrans" cxnId="{F025AE91-045C-EC48-B144-4021E4018ACE}">
      <dgm:prSet/>
      <dgm:spPr/>
      <dgm:t>
        <a:bodyPr/>
        <a:lstStyle/>
        <a:p>
          <a:pPr algn="ctr"/>
          <a:endParaRPr lang="en-US"/>
        </a:p>
      </dgm:t>
    </dgm:pt>
    <dgm:pt modelId="{2C71E218-F55A-AE4D-B8A6-41DDBB334D55}" type="sibTrans" cxnId="{F025AE91-045C-EC48-B144-4021E4018ACE}">
      <dgm:prSet/>
      <dgm:spPr/>
      <dgm:t>
        <a:bodyPr/>
        <a:lstStyle/>
        <a:p>
          <a:pPr algn="ctr"/>
          <a:endParaRPr lang="en-US"/>
        </a:p>
      </dgm:t>
    </dgm:pt>
    <dgm:pt modelId="{F52557A0-0C5D-8A41-9F44-52B958280A4D}">
      <dgm:prSet phldrT="[Text]"/>
      <dgm:spPr/>
      <dgm:t>
        <a:bodyPr/>
        <a:lstStyle/>
        <a:p>
          <a:pPr algn="ctr"/>
          <a:r>
            <a:rPr lang="en-US" dirty="0"/>
            <a:t>Room to Person Allocation done using Maximum Weighted Bipartite Matching</a:t>
          </a:r>
        </a:p>
      </dgm:t>
    </dgm:pt>
    <dgm:pt modelId="{E8971002-67D5-DB40-BA0D-2066322D636A}" type="parTrans" cxnId="{BB2D5F2C-1CA0-1644-80DE-B8DA648C0BCB}">
      <dgm:prSet/>
      <dgm:spPr/>
      <dgm:t>
        <a:bodyPr/>
        <a:lstStyle/>
        <a:p>
          <a:pPr algn="ctr"/>
          <a:endParaRPr lang="en-US"/>
        </a:p>
      </dgm:t>
    </dgm:pt>
    <dgm:pt modelId="{C84A261E-5E0E-EA48-B11D-D21DE2D06DAE}" type="sibTrans" cxnId="{BB2D5F2C-1CA0-1644-80DE-B8DA648C0BCB}">
      <dgm:prSet/>
      <dgm:spPr/>
      <dgm:t>
        <a:bodyPr/>
        <a:lstStyle/>
        <a:p>
          <a:pPr algn="ctr"/>
          <a:endParaRPr lang="en-US"/>
        </a:p>
      </dgm:t>
    </dgm:pt>
    <dgm:pt modelId="{533D4BCE-1646-F641-A096-009703E5CD31}">
      <dgm:prSet phldrT="[Text]"/>
      <dgm:spPr/>
      <dgm:t>
        <a:bodyPr/>
        <a:lstStyle/>
        <a:p>
          <a:pPr algn="ctr"/>
          <a:r>
            <a:rPr lang="en-US" dirty="0"/>
            <a:t>Using Linear Optimization,  find any solution that satisfies the constraints</a:t>
          </a:r>
        </a:p>
      </dgm:t>
    </dgm:pt>
    <dgm:pt modelId="{D4EAF0A5-E32B-6244-89B9-03EFFC43909B}" type="parTrans" cxnId="{B9CEEA47-CB68-904E-94F5-035744DD435E}">
      <dgm:prSet/>
      <dgm:spPr/>
      <dgm:t>
        <a:bodyPr/>
        <a:lstStyle/>
        <a:p>
          <a:pPr algn="ctr"/>
          <a:endParaRPr lang="en-US"/>
        </a:p>
      </dgm:t>
    </dgm:pt>
    <dgm:pt modelId="{063A7669-7B57-0D4A-A7D1-EE17D307E1AF}" type="sibTrans" cxnId="{B9CEEA47-CB68-904E-94F5-035744DD435E}">
      <dgm:prSet/>
      <dgm:spPr/>
      <dgm:t>
        <a:bodyPr/>
        <a:lstStyle/>
        <a:p>
          <a:pPr algn="ctr"/>
          <a:endParaRPr lang="en-US"/>
        </a:p>
      </dgm:t>
    </dgm:pt>
    <dgm:pt modelId="{04CAD2C5-4E94-244A-8008-C9A4482EFFA6}">
      <dgm:prSet/>
      <dgm:spPr/>
      <dgm:t>
        <a:bodyPr/>
        <a:lstStyle/>
        <a:p>
          <a:pPr algn="ctr"/>
          <a:r>
            <a:rPr lang="en-US" dirty="0"/>
            <a:t>Calculate total utility</a:t>
          </a:r>
        </a:p>
      </dgm:t>
    </dgm:pt>
    <dgm:pt modelId="{08E5B6B6-A7DC-0F42-A837-B94EBD88F680}" type="parTrans" cxnId="{6B15B847-4535-874D-95EA-15D5BBDB492F}">
      <dgm:prSet/>
      <dgm:spPr/>
      <dgm:t>
        <a:bodyPr/>
        <a:lstStyle/>
        <a:p>
          <a:pPr algn="ctr"/>
          <a:endParaRPr lang="en-US"/>
        </a:p>
      </dgm:t>
    </dgm:pt>
    <dgm:pt modelId="{631D41C6-B263-8D42-A77C-BF226D65C083}" type="sibTrans" cxnId="{6B15B847-4535-874D-95EA-15D5BBDB492F}">
      <dgm:prSet/>
      <dgm:spPr/>
      <dgm:t>
        <a:bodyPr/>
        <a:lstStyle/>
        <a:p>
          <a:pPr algn="ctr"/>
          <a:endParaRPr lang="en-US"/>
        </a:p>
      </dgm:t>
    </dgm:pt>
    <dgm:pt modelId="{E46D276C-84B7-6747-86C4-CD5DF3E4E8DF}">
      <dgm:prSet/>
      <dgm:spPr/>
      <dgm:t>
        <a:bodyPr/>
        <a:lstStyle/>
        <a:p>
          <a:pPr algn="ctr"/>
          <a:r>
            <a:rPr lang="en-US" dirty="0"/>
            <a:t>Subtract average utility from the allocated prices to get result</a:t>
          </a:r>
        </a:p>
      </dgm:t>
    </dgm:pt>
    <dgm:pt modelId="{41B1F579-A856-974D-BBAC-02E232AE635B}" type="parTrans" cxnId="{745EBB2F-F415-2447-8037-DA999BA61718}">
      <dgm:prSet/>
      <dgm:spPr/>
      <dgm:t>
        <a:bodyPr/>
        <a:lstStyle/>
        <a:p>
          <a:pPr algn="ctr"/>
          <a:endParaRPr lang="en-US"/>
        </a:p>
      </dgm:t>
    </dgm:pt>
    <dgm:pt modelId="{1E919267-57B8-0249-99C5-F3A7CD53B5D3}" type="sibTrans" cxnId="{745EBB2F-F415-2447-8037-DA999BA61718}">
      <dgm:prSet/>
      <dgm:spPr/>
      <dgm:t>
        <a:bodyPr/>
        <a:lstStyle/>
        <a:p>
          <a:pPr algn="ctr"/>
          <a:endParaRPr lang="en-US"/>
        </a:p>
      </dgm:t>
    </dgm:pt>
    <dgm:pt modelId="{271135C1-42DC-BC43-942C-CB22687B9AB8}">
      <dgm:prSet/>
      <dgm:spPr/>
      <dgm:t>
        <a:bodyPr/>
        <a:lstStyle/>
        <a:p>
          <a:pPr algn="ctr"/>
          <a:r>
            <a:rPr lang="en-US" dirty="0"/>
            <a:t>Final Room Allocation with Prices is done</a:t>
          </a:r>
        </a:p>
      </dgm:t>
    </dgm:pt>
    <dgm:pt modelId="{E7DB4182-2B40-154E-9410-37D550B0D6AF}" type="parTrans" cxnId="{95DD827C-03DB-064A-B575-A2BEAF8CA2E9}">
      <dgm:prSet/>
      <dgm:spPr/>
      <dgm:t>
        <a:bodyPr/>
        <a:lstStyle/>
        <a:p>
          <a:pPr algn="ctr"/>
          <a:endParaRPr lang="en-US"/>
        </a:p>
      </dgm:t>
    </dgm:pt>
    <dgm:pt modelId="{9C1DEF0F-8DD6-534A-A279-12CE03111A61}" type="sibTrans" cxnId="{95DD827C-03DB-064A-B575-A2BEAF8CA2E9}">
      <dgm:prSet/>
      <dgm:spPr/>
      <dgm:t>
        <a:bodyPr/>
        <a:lstStyle/>
        <a:p>
          <a:pPr algn="ctr"/>
          <a:endParaRPr lang="en-US"/>
        </a:p>
      </dgm:t>
    </dgm:pt>
    <dgm:pt modelId="{669C9160-51EC-E948-A36F-168A0DBF6B7A}" type="pres">
      <dgm:prSet presAssocID="{3FAAB076-25A9-F74A-A31B-EFD11629609B}" presName="diagram" presStyleCnt="0">
        <dgm:presLayoutVars>
          <dgm:dir/>
          <dgm:resizeHandles val="exact"/>
        </dgm:presLayoutVars>
      </dgm:prSet>
      <dgm:spPr/>
    </dgm:pt>
    <dgm:pt modelId="{B3093458-58EC-4044-82FC-03C6804F593D}" type="pres">
      <dgm:prSet presAssocID="{68EEB23B-731D-F546-BF6B-E34C333AE230}" presName="node" presStyleLbl="node1" presStyleIdx="0" presStyleCnt="6">
        <dgm:presLayoutVars>
          <dgm:bulletEnabled val="1"/>
        </dgm:presLayoutVars>
      </dgm:prSet>
      <dgm:spPr/>
    </dgm:pt>
    <dgm:pt modelId="{C4E8C33C-CD76-B34C-8ACF-AEF65314651E}" type="pres">
      <dgm:prSet presAssocID="{2C71E218-F55A-AE4D-B8A6-41DDBB334D55}" presName="sibTrans" presStyleLbl="sibTrans2D1" presStyleIdx="0" presStyleCnt="5"/>
      <dgm:spPr/>
    </dgm:pt>
    <dgm:pt modelId="{60F92727-6F81-0744-9C73-2BE2CC9D5A55}" type="pres">
      <dgm:prSet presAssocID="{2C71E218-F55A-AE4D-B8A6-41DDBB334D55}" presName="connectorText" presStyleLbl="sibTrans2D1" presStyleIdx="0" presStyleCnt="5"/>
      <dgm:spPr/>
    </dgm:pt>
    <dgm:pt modelId="{1F07156A-B974-C24D-AB6D-DD6E119642A3}" type="pres">
      <dgm:prSet presAssocID="{F52557A0-0C5D-8A41-9F44-52B958280A4D}" presName="node" presStyleLbl="node1" presStyleIdx="1" presStyleCnt="6">
        <dgm:presLayoutVars>
          <dgm:bulletEnabled val="1"/>
        </dgm:presLayoutVars>
      </dgm:prSet>
      <dgm:spPr/>
    </dgm:pt>
    <dgm:pt modelId="{5703969F-BAD3-7B4A-87C5-EC6BB703DC50}" type="pres">
      <dgm:prSet presAssocID="{C84A261E-5E0E-EA48-B11D-D21DE2D06DAE}" presName="sibTrans" presStyleLbl="sibTrans2D1" presStyleIdx="1" presStyleCnt="5"/>
      <dgm:spPr/>
    </dgm:pt>
    <dgm:pt modelId="{FEB80643-DA64-2141-81AE-492E6D978B9D}" type="pres">
      <dgm:prSet presAssocID="{C84A261E-5E0E-EA48-B11D-D21DE2D06DAE}" presName="connectorText" presStyleLbl="sibTrans2D1" presStyleIdx="1" presStyleCnt="5"/>
      <dgm:spPr/>
    </dgm:pt>
    <dgm:pt modelId="{80327490-2AFC-D841-BF7D-38139B002B7B}" type="pres">
      <dgm:prSet presAssocID="{533D4BCE-1646-F641-A096-009703E5CD31}" presName="node" presStyleLbl="node1" presStyleIdx="2" presStyleCnt="6">
        <dgm:presLayoutVars>
          <dgm:bulletEnabled val="1"/>
        </dgm:presLayoutVars>
      </dgm:prSet>
      <dgm:spPr/>
    </dgm:pt>
    <dgm:pt modelId="{04A62431-5634-304D-9CDC-204D932B5A9C}" type="pres">
      <dgm:prSet presAssocID="{063A7669-7B57-0D4A-A7D1-EE17D307E1AF}" presName="sibTrans" presStyleLbl="sibTrans2D1" presStyleIdx="2" presStyleCnt="5"/>
      <dgm:spPr/>
    </dgm:pt>
    <dgm:pt modelId="{E52525EC-B7B1-6047-8318-52CE9F236B28}" type="pres">
      <dgm:prSet presAssocID="{063A7669-7B57-0D4A-A7D1-EE17D307E1AF}" presName="connectorText" presStyleLbl="sibTrans2D1" presStyleIdx="2" presStyleCnt="5"/>
      <dgm:spPr/>
    </dgm:pt>
    <dgm:pt modelId="{E356453B-FE53-7340-981B-03BFFF0AE371}" type="pres">
      <dgm:prSet presAssocID="{04CAD2C5-4E94-244A-8008-C9A4482EFFA6}" presName="node" presStyleLbl="node1" presStyleIdx="3" presStyleCnt="6">
        <dgm:presLayoutVars>
          <dgm:bulletEnabled val="1"/>
        </dgm:presLayoutVars>
      </dgm:prSet>
      <dgm:spPr/>
    </dgm:pt>
    <dgm:pt modelId="{7DF3191A-4B65-5448-A7C2-740AEF138CD4}" type="pres">
      <dgm:prSet presAssocID="{631D41C6-B263-8D42-A77C-BF226D65C083}" presName="sibTrans" presStyleLbl="sibTrans2D1" presStyleIdx="3" presStyleCnt="5"/>
      <dgm:spPr/>
    </dgm:pt>
    <dgm:pt modelId="{3DA0E654-3AEE-154A-89B5-A57392F37378}" type="pres">
      <dgm:prSet presAssocID="{631D41C6-B263-8D42-A77C-BF226D65C083}" presName="connectorText" presStyleLbl="sibTrans2D1" presStyleIdx="3" presStyleCnt="5"/>
      <dgm:spPr/>
    </dgm:pt>
    <dgm:pt modelId="{2A688329-58F0-814C-8041-B4A3C1FE511E}" type="pres">
      <dgm:prSet presAssocID="{E46D276C-84B7-6747-86C4-CD5DF3E4E8DF}" presName="node" presStyleLbl="node1" presStyleIdx="4" presStyleCnt="6">
        <dgm:presLayoutVars>
          <dgm:bulletEnabled val="1"/>
        </dgm:presLayoutVars>
      </dgm:prSet>
      <dgm:spPr/>
    </dgm:pt>
    <dgm:pt modelId="{5F591BB8-E322-D943-8B67-3195BA64A115}" type="pres">
      <dgm:prSet presAssocID="{1E919267-57B8-0249-99C5-F3A7CD53B5D3}" presName="sibTrans" presStyleLbl="sibTrans2D1" presStyleIdx="4" presStyleCnt="5"/>
      <dgm:spPr/>
    </dgm:pt>
    <dgm:pt modelId="{1BF88993-CD5F-BA49-80DF-24B081871273}" type="pres">
      <dgm:prSet presAssocID="{1E919267-57B8-0249-99C5-F3A7CD53B5D3}" presName="connectorText" presStyleLbl="sibTrans2D1" presStyleIdx="4" presStyleCnt="5"/>
      <dgm:spPr/>
    </dgm:pt>
    <dgm:pt modelId="{D015000D-A65B-E141-B2BF-662397FB7BFA}" type="pres">
      <dgm:prSet presAssocID="{271135C1-42DC-BC43-942C-CB22687B9AB8}" presName="node" presStyleLbl="node1" presStyleIdx="5" presStyleCnt="6">
        <dgm:presLayoutVars>
          <dgm:bulletEnabled val="1"/>
        </dgm:presLayoutVars>
      </dgm:prSet>
      <dgm:spPr/>
    </dgm:pt>
  </dgm:ptLst>
  <dgm:cxnLst>
    <dgm:cxn modelId="{01F9F904-5D04-5A46-92B0-028900580011}" type="presOf" srcId="{1E919267-57B8-0249-99C5-F3A7CD53B5D3}" destId="{1BF88993-CD5F-BA49-80DF-24B081871273}" srcOrd="1" destOrd="0" presId="urn:microsoft.com/office/officeart/2005/8/layout/process5"/>
    <dgm:cxn modelId="{5DB0290D-DA6F-3A41-935D-4FEA3B17F30F}" type="presOf" srcId="{063A7669-7B57-0D4A-A7D1-EE17D307E1AF}" destId="{E52525EC-B7B1-6047-8318-52CE9F236B28}" srcOrd="1" destOrd="0" presId="urn:microsoft.com/office/officeart/2005/8/layout/process5"/>
    <dgm:cxn modelId="{A09FE011-3866-4B41-AC3B-222CCAE8A11E}" type="presOf" srcId="{271135C1-42DC-BC43-942C-CB22687B9AB8}" destId="{D015000D-A65B-E141-B2BF-662397FB7BFA}" srcOrd="0" destOrd="0" presId="urn:microsoft.com/office/officeart/2005/8/layout/process5"/>
    <dgm:cxn modelId="{10173A16-605A-734A-BDBC-726293B38CC7}" type="presOf" srcId="{C84A261E-5E0E-EA48-B11D-D21DE2D06DAE}" destId="{5703969F-BAD3-7B4A-87C5-EC6BB703DC50}" srcOrd="0" destOrd="0" presId="urn:microsoft.com/office/officeart/2005/8/layout/process5"/>
    <dgm:cxn modelId="{F4D9B816-B28F-8F45-90B9-4C54876734A6}" type="presOf" srcId="{C84A261E-5E0E-EA48-B11D-D21DE2D06DAE}" destId="{FEB80643-DA64-2141-81AE-492E6D978B9D}" srcOrd="1" destOrd="0" presId="urn:microsoft.com/office/officeart/2005/8/layout/process5"/>
    <dgm:cxn modelId="{4023521C-BBC4-7444-862B-CF695AFD027C}" type="presOf" srcId="{631D41C6-B263-8D42-A77C-BF226D65C083}" destId="{7DF3191A-4B65-5448-A7C2-740AEF138CD4}" srcOrd="0" destOrd="0" presId="urn:microsoft.com/office/officeart/2005/8/layout/process5"/>
    <dgm:cxn modelId="{BB2D5F2C-1CA0-1644-80DE-B8DA648C0BCB}" srcId="{3FAAB076-25A9-F74A-A31B-EFD11629609B}" destId="{F52557A0-0C5D-8A41-9F44-52B958280A4D}" srcOrd="1" destOrd="0" parTransId="{E8971002-67D5-DB40-BA0D-2066322D636A}" sibTransId="{C84A261E-5E0E-EA48-B11D-D21DE2D06DAE}"/>
    <dgm:cxn modelId="{745EBB2F-F415-2447-8037-DA999BA61718}" srcId="{3FAAB076-25A9-F74A-A31B-EFD11629609B}" destId="{E46D276C-84B7-6747-86C4-CD5DF3E4E8DF}" srcOrd="4" destOrd="0" parTransId="{41B1F579-A856-974D-BBAC-02E232AE635B}" sibTransId="{1E919267-57B8-0249-99C5-F3A7CD53B5D3}"/>
    <dgm:cxn modelId="{6B15B847-4535-874D-95EA-15D5BBDB492F}" srcId="{3FAAB076-25A9-F74A-A31B-EFD11629609B}" destId="{04CAD2C5-4E94-244A-8008-C9A4482EFFA6}" srcOrd="3" destOrd="0" parTransId="{08E5B6B6-A7DC-0F42-A837-B94EBD88F680}" sibTransId="{631D41C6-B263-8D42-A77C-BF226D65C083}"/>
    <dgm:cxn modelId="{B9CEEA47-CB68-904E-94F5-035744DD435E}" srcId="{3FAAB076-25A9-F74A-A31B-EFD11629609B}" destId="{533D4BCE-1646-F641-A096-009703E5CD31}" srcOrd="2" destOrd="0" parTransId="{D4EAF0A5-E32B-6244-89B9-03EFFC43909B}" sibTransId="{063A7669-7B57-0D4A-A7D1-EE17D307E1AF}"/>
    <dgm:cxn modelId="{ADAF4B54-A782-6D48-8CC2-F45A009D361E}" type="presOf" srcId="{F52557A0-0C5D-8A41-9F44-52B958280A4D}" destId="{1F07156A-B974-C24D-AB6D-DD6E119642A3}" srcOrd="0" destOrd="0" presId="urn:microsoft.com/office/officeart/2005/8/layout/process5"/>
    <dgm:cxn modelId="{01E04357-5863-6A48-9450-15989A2C2C97}" type="presOf" srcId="{3FAAB076-25A9-F74A-A31B-EFD11629609B}" destId="{669C9160-51EC-E948-A36F-168A0DBF6B7A}" srcOrd="0" destOrd="0" presId="urn:microsoft.com/office/officeart/2005/8/layout/process5"/>
    <dgm:cxn modelId="{97F5A75B-B6FB-2841-9A01-9396419BA3C6}" type="presOf" srcId="{68EEB23B-731D-F546-BF6B-E34C333AE230}" destId="{B3093458-58EC-4044-82FC-03C6804F593D}" srcOrd="0" destOrd="0" presId="urn:microsoft.com/office/officeart/2005/8/layout/process5"/>
    <dgm:cxn modelId="{4AEF0A64-ED1B-D641-98A1-4E9FAB48E322}" type="presOf" srcId="{E46D276C-84B7-6747-86C4-CD5DF3E4E8DF}" destId="{2A688329-58F0-814C-8041-B4A3C1FE511E}" srcOrd="0" destOrd="0" presId="urn:microsoft.com/office/officeart/2005/8/layout/process5"/>
    <dgm:cxn modelId="{95DD827C-03DB-064A-B575-A2BEAF8CA2E9}" srcId="{3FAAB076-25A9-F74A-A31B-EFD11629609B}" destId="{271135C1-42DC-BC43-942C-CB22687B9AB8}" srcOrd="5" destOrd="0" parTransId="{E7DB4182-2B40-154E-9410-37D550B0D6AF}" sibTransId="{9C1DEF0F-8DD6-534A-A279-12CE03111A61}"/>
    <dgm:cxn modelId="{565D257E-09DA-4742-823A-33550AC27C8A}" type="presOf" srcId="{533D4BCE-1646-F641-A096-009703E5CD31}" destId="{80327490-2AFC-D841-BF7D-38139B002B7B}" srcOrd="0" destOrd="0" presId="urn:microsoft.com/office/officeart/2005/8/layout/process5"/>
    <dgm:cxn modelId="{F025AE91-045C-EC48-B144-4021E4018ACE}" srcId="{3FAAB076-25A9-F74A-A31B-EFD11629609B}" destId="{68EEB23B-731D-F546-BF6B-E34C333AE230}" srcOrd="0" destOrd="0" parTransId="{5C24D790-188F-DA43-8175-F49250FE69DD}" sibTransId="{2C71E218-F55A-AE4D-B8A6-41DDBB334D55}"/>
    <dgm:cxn modelId="{A99AA393-2EF6-2D4E-B96A-8B0545E24819}" type="presOf" srcId="{2C71E218-F55A-AE4D-B8A6-41DDBB334D55}" destId="{60F92727-6F81-0744-9C73-2BE2CC9D5A55}" srcOrd="1" destOrd="0" presId="urn:microsoft.com/office/officeart/2005/8/layout/process5"/>
    <dgm:cxn modelId="{CB790FC1-ADF1-DE43-8D59-84F97CD6B8AF}" type="presOf" srcId="{04CAD2C5-4E94-244A-8008-C9A4482EFFA6}" destId="{E356453B-FE53-7340-981B-03BFFF0AE371}" srcOrd="0" destOrd="0" presId="urn:microsoft.com/office/officeart/2005/8/layout/process5"/>
    <dgm:cxn modelId="{CFBF89C2-0617-C445-8D83-1215019E9FB6}" type="presOf" srcId="{631D41C6-B263-8D42-A77C-BF226D65C083}" destId="{3DA0E654-3AEE-154A-89B5-A57392F37378}" srcOrd="1" destOrd="0" presId="urn:microsoft.com/office/officeart/2005/8/layout/process5"/>
    <dgm:cxn modelId="{BBAD77D7-70A6-984F-A1CD-67B035643290}" type="presOf" srcId="{063A7669-7B57-0D4A-A7D1-EE17D307E1AF}" destId="{04A62431-5634-304D-9CDC-204D932B5A9C}" srcOrd="0" destOrd="0" presId="urn:microsoft.com/office/officeart/2005/8/layout/process5"/>
    <dgm:cxn modelId="{A616C8D7-2276-ED4B-ABCE-6F4C77224954}" type="presOf" srcId="{1E919267-57B8-0249-99C5-F3A7CD53B5D3}" destId="{5F591BB8-E322-D943-8B67-3195BA64A115}" srcOrd="0" destOrd="0" presId="urn:microsoft.com/office/officeart/2005/8/layout/process5"/>
    <dgm:cxn modelId="{2235FDDB-97B9-A946-A9C2-9E1E3E647020}" type="presOf" srcId="{2C71E218-F55A-AE4D-B8A6-41DDBB334D55}" destId="{C4E8C33C-CD76-B34C-8ACF-AEF65314651E}" srcOrd="0" destOrd="0" presId="urn:microsoft.com/office/officeart/2005/8/layout/process5"/>
    <dgm:cxn modelId="{9EE9CD3C-7298-CA47-8DED-399327F3C8DA}" type="presParOf" srcId="{669C9160-51EC-E948-A36F-168A0DBF6B7A}" destId="{B3093458-58EC-4044-82FC-03C6804F593D}" srcOrd="0" destOrd="0" presId="urn:microsoft.com/office/officeart/2005/8/layout/process5"/>
    <dgm:cxn modelId="{DEB47996-5583-6E4A-AEF5-81BBFD6AB23D}" type="presParOf" srcId="{669C9160-51EC-E948-A36F-168A0DBF6B7A}" destId="{C4E8C33C-CD76-B34C-8ACF-AEF65314651E}" srcOrd="1" destOrd="0" presId="urn:microsoft.com/office/officeart/2005/8/layout/process5"/>
    <dgm:cxn modelId="{DD788551-FBC3-F04C-B422-6B38D4CDF70F}" type="presParOf" srcId="{C4E8C33C-CD76-B34C-8ACF-AEF65314651E}" destId="{60F92727-6F81-0744-9C73-2BE2CC9D5A55}" srcOrd="0" destOrd="0" presId="urn:microsoft.com/office/officeart/2005/8/layout/process5"/>
    <dgm:cxn modelId="{CF59D0A3-D44A-5546-B38C-D1DA0F3B22D3}" type="presParOf" srcId="{669C9160-51EC-E948-A36F-168A0DBF6B7A}" destId="{1F07156A-B974-C24D-AB6D-DD6E119642A3}" srcOrd="2" destOrd="0" presId="urn:microsoft.com/office/officeart/2005/8/layout/process5"/>
    <dgm:cxn modelId="{3D395248-C9B0-FA47-A8CE-C28B2F7FED69}" type="presParOf" srcId="{669C9160-51EC-E948-A36F-168A0DBF6B7A}" destId="{5703969F-BAD3-7B4A-87C5-EC6BB703DC50}" srcOrd="3" destOrd="0" presId="urn:microsoft.com/office/officeart/2005/8/layout/process5"/>
    <dgm:cxn modelId="{E0F65453-0AFB-214A-A6D7-4927EFD85849}" type="presParOf" srcId="{5703969F-BAD3-7B4A-87C5-EC6BB703DC50}" destId="{FEB80643-DA64-2141-81AE-492E6D978B9D}" srcOrd="0" destOrd="0" presId="urn:microsoft.com/office/officeart/2005/8/layout/process5"/>
    <dgm:cxn modelId="{ECE1C1C0-5D0C-2847-B615-6769A4304D96}" type="presParOf" srcId="{669C9160-51EC-E948-A36F-168A0DBF6B7A}" destId="{80327490-2AFC-D841-BF7D-38139B002B7B}" srcOrd="4" destOrd="0" presId="urn:microsoft.com/office/officeart/2005/8/layout/process5"/>
    <dgm:cxn modelId="{6C727510-ED74-6F46-88DD-5F9A4F402A38}" type="presParOf" srcId="{669C9160-51EC-E948-A36F-168A0DBF6B7A}" destId="{04A62431-5634-304D-9CDC-204D932B5A9C}" srcOrd="5" destOrd="0" presId="urn:microsoft.com/office/officeart/2005/8/layout/process5"/>
    <dgm:cxn modelId="{1C71C391-81AD-2144-9A89-927917FACD24}" type="presParOf" srcId="{04A62431-5634-304D-9CDC-204D932B5A9C}" destId="{E52525EC-B7B1-6047-8318-52CE9F236B28}" srcOrd="0" destOrd="0" presId="urn:microsoft.com/office/officeart/2005/8/layout/process5"/>
    <dgm:cxn modelId="{CC3DF6A8-7E2B-C648-9008-6B376FFCD27C}" type="presParOf" srcId="{669C9160-51EC-E948-A36F-168A0DBF6B7A}" destId="{E356453B-FE53-7340-981B-03BFFF0AE371}" srcOrd="6" destOrd="0" presId="urn:microsoft.com/office/officeart/2005/8/layout/process5"/>
    <dgm:cxn modelId="{8CD43ACF-5918-9040-A983-18F4F62325B1}" type="presParOf" srcId="{669C9160-51EC-E948-A36F-168A0DBF6B7A}" destId="{7DF3191A-4B65-5448-A7C2-740AEF138CD4}" srcOrd="7" destOrd="0" presId="urn:microsoft.com/office/officeart/2005/8/layout/process5"/>
    <dgm:cxn modelId="{88BC100C-AE4E-9B44-99E0-3C2D7E9D7F50}" type="presParOf" srcId="{7DF3191A-4B65-5448-A7C2-740AEF138CD4}" destId="{3DA0E654-3AEE-154A-89B5-A57392F37378}" srcOrd="0" destOrd="0" presId="urn:microsoft.com/office/officeart/2005/8/layout/process5"/>
    <dgm:cxn modelId="{48A68D0D-C0E9-D448-8F58-10B5CDE547C2}" type="presParOf" srcId="{669C9160-51EC-E948-A36F-168A0DBF6B7A}" destId="{2A688329-58F0-814C-8041-B4A3C1FE511E}" srcOrd="8" destOrd="0" presId="urn:microsoft.com/office/officeart/2005/8/layout/process5"/>
    <dgm:cxn modelId="{AEAFC40F-FB18-0C4A-885D-A935CC603CC7}" type="presParOf" srcId="{669C9160-51EC-E948-A36F-168A0DBF6B7A}" destId="{5F591BB8-E322-D943-8B67-3195BA64A115}" srcOrd="9" destOrd="0" presId="urn:microsoft.com/office/officeart/2005/8/layout/process5"/>
    <dgm:cxn modelId="{128ACFDA-C4B7-D94B-AB00-2F30266BEB59}" type="presParOf" srcId="{5F591BB8-E322-D943-8B67-3195BA64A115}" destId="{1BF88993-CD5F-BA49-80DF-24B081871273}" srcOrd="0" destOrd="0" presId="urn:microsoft.com/office/officeart/2005/8/layout/process5"/>
    <dgm:cxn modelId="{E274FDBB-0551-4E49-8E6B-407089ECBCC8}" type="presParOf" srcId="{669C9160-51EC-E948-A36F-168A0DBF6B7A}" destId="{D015000D-A65B-E141-B2BF-662397FB7BFA}" srcOrd="10" destOrd="0" presId="urn:microsoft.com/office/officeart/2005/8/layout/process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093458-58EC-4044-82FC-03C6804F593D}">
      <dsp:nvSpPr>
        <dsp:cNvPr id="0" name=""/>
        <dsp:cNvSpPr/>
      </dsp:nvSpPr>
      <dsp:spPr>
        <a:xfrm>
          <a:off x="185086" y="545"/>
          <a:ext cx="1169275" cy="701565"/>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Accept Input from all Players</a:t>
          </a:r>
        </a:p>
      </dsp:txBody>
      <dsp:txXfrm>
        <a:off x="205634" y="21093"/>
        <a:ext cx="1128179" cy="660469"/>
      </dsp:txXfrm>
    </dsp:sp>
    <dsp:sp modelId="{C4E8C33C-CD76-B34C-8ACF-AEF65314651E}">
      <dsp:nvSpPr>
        <dsp:cNvPr id="0" name=""/>
        <dsp:cNvSpPr/>
      </dsp:nvSpPr>
      <dsp:spPr>
        <a:xfrm>
          <a:off x="1457258" y="206338"/>
          <a:ext cx="247886" cy="289980"/>
        </a:xfrm>
        <a:prstGeom prst="rightArrow">
          <a:avLst>
            <a:gd name="adj1" fmla="val 60000"/>
            <a:gd name="adj2" fmla="val 50000"/>
          </a:avLst>
        </a:prstGeom>
        <a:gradFill rotWithShape="0">
          <a:gsLst>
            <a:gs pos="0">
              <a:schemeClr val="accent3">
                <a:shade val="90000"/>
                <a:hueOff val="0"/>
                <a:satOff val="0"/>
                <a:lumOff val="0"/>
                <a:alphaOff val="0"/>
                <a:satMod val="103000"/>
                <a:lumMod val="102000"/>
                <a:tint val="94000"/>
              </a:schemeClr>
            </a:gs>
            <a:gs pos="50000">
              <a:schemeClr val="accent3">
                <a:shade val="90000"/>
                <a:hueOff val="0"/>
                <a:satOff val="0"/>
                <a:lumOff val="0"/>
                <a:alphaOff val="0"/>
                <a:satMod val="110000"/>
                <a:lumMod val="100000"/>
                <a:shade val="100000"/>
              </a:schemeClr>
            </a:gs>
            <a:gs pos="100000">
              <a:schemeClr val="accent3">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457258" y="264334"/>
        <a:ext cx="173520" cy="173988"/>
      </dsp:txXfrm>
    </dsp:sp>
    <dsp:sp modelId="{1F07156A-B974-C24D-AB6D-DD6E119642A3}">
      <dsp:nvSpPr>
        <dsp:cNvPr id="0" name=""/>
        <dsp:cNvSpPr/>
      </dsp:nvSpPr>
      <dsp:spPr>
        <a:xfrm>
          <a:off x="1822072" y="545"/>
          <a:ext cx="1169275" cy="701565"/>
        </a:xfrm>
        <a:prstGeom prst="roundRect">
          <a:avLst>
            <a:gd name="adj" fmla="val 10000"/>
          </a:avLst>
        </a:prstGeom>
        <a:gradFill rotWithShape="0">
          <a:gsLst>
            <a:gs pos="0">
              <a:schemeClr val="accent3">
                <a:shade val="80000"/>
                <a:hueOff val="0"/>
                <a:satOff val="0"/>
                <a:lumOff val="3818"/>
                <a:alphaOff val="0"/>
                <a:satMod val="103000"/>
                <a:lumMod val="102000"/>
                <a:tint val="94000"/>
              </a:schemeClr>
            </a:gs>
            <a:gs pos="50000">
              <a:schemeClr val="accent3">
                <a:shade val="80000"/>
                <a:hueOff val="0"/>
                <a:satOff val="0"/>
                <a:lumOff val="3818"/>
                <a:alphaOff val="0"/>
                <a:satMod val="110000"/>
                <a:lumMod val="100000"/>
                <a:shade val="100000"/>
              </a:schemeClr>
            </a:gs>
            <a:gs pos="100000">
              <a:schemeClr val="accent3">
                <a:shade val="80000"/>
                <a:hueOff val="0"/>
                <a:satOff val="0"/>
                <a:lumOff val="381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Room to Person Allocation done using Maximum Weighted Bipartite Matching</a:t>
          </a:r>
        </a:p>
      </dsp:txBody>
      <dsp:txXfrm>
        <a:off x="1842620" y="21093"/>
        <a:ext cx="1128179" cy="660469"/>
      </dsp:txXfrm>
    </dsp:sp>
    <dsp:sp modelId="{5703969F-BAD3-7B4A-87C5-EC6BB703DC50}">
      <dsp:nvSpPr>
        <dsp:cNvPr id="0" name=""/>
        <dsp:cNvSpPr/>
      </dsp:nvSpPr>
      <dsp:spPr>
        <a:xfrm>
          <a:off x="3094244" y="206338"/>
          <a:ext cx="247886" cy="289980"/>
        </a:xfrm>
        <a:prstGeom prst="rightArrow">
          <a:avLst>
            <a:gd name="adj1" fmla="val 60000"/>
            <a:gd name="adj2" fmla="val 50000"/>
          </a:avLst>
        </a:prstGeom>
        <a:gradFill rotWithShape="0">
          <a:gsLst>
            <a:gs pos="0">
              <a:schemeClr val="accent3">
                <a:shade val="90000"/>
                <a:hueOff val="0"/>
                <a:satOff val="0"/>
                <a:lumOff val="3969"/>
                <a:alphaOff val="0"/>
                <a:satMod val="103000"/>
                <a:lumMod val="102000"/>
                <a:tint val="94000"/>
              </a:schemeClr>
            </a:gs>
            <a:gs pos="50000">
              <a:schemeClr val="accent3">
                <a:shade val="90000"/>
                <a:hueOff val="0"/>
                <a:satOff val="0"/>
                <a:lumOff val="3969"/>
                <a:alphaOff val="0"/>
                <a:satMod val="110000"/>
                <a:lumMod val="100000"/>
                <a:shade val="100000"/>
              </a:schemeClr>
            </a:gs>
            <a:gs pos="100000">
              <a:schemeClr val="accent3">
                <a:shade val="90000"/>
                <a:hueOff val="0"/>
                <a:satOff val="0"/>
                <a:lumOff val="396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94244" y="264334"/>
        <a:ext cx="173520" cy="173988"/>
      </dsp:txXfrm>
    </dsp:sp>
    <dsp:sp modelId="{80327490-2AFC-D841-BF7D-38139B002B7B}">
      <dsp:nvSpPr>
        <dsp:cNvPr id="0" name=""/>
        <dsp:cNvSpPr/>
      </dsp:nvSpPr>
      <dsp:spPr>
        <a:xfrm>
          <a:off x="3459058" y="545"/>
          <a:ext cx="1169275" cy="701565"/>
        </a:xfrm>
        <a:prstGeom prst="roundRect">
          <a:avLst>
            <a:gd name="adj" fmla="val 10000"/>
          </a:avLst>
        </a:prstGeom>
        <a:gradFill rotWithShape="0">
          <a:gsLst>
            <a:gs pos="0">
              <a:schemeClr val="accent3">
                <a:shade val="80000"/>
                <a:hueOff val="0"/>
                <a:satOff val="0"/>
                <a:lumOff val="7637"/>
                <a:alphaOff val="0"/>
                <a:satMod val="103000"/>
                <a:lumMod val="102000"/>
                <a:tint val="94000"/>
              </a:schemeClr>
            </a:gs>
            <a:gs pos="50000">
              <a:schemeClr val="accent3">
                <a:shade val="80000"/>
                <a:hueOff val="0"/>
                <a:satOff val="0"/>
                <a:lumOff val="7637"/>
                <a:alphaOff val="0"/>
                <a:satMod val="110000"/>
                <a:lumMod val="100000"/>
                <a:shade val="100000"/>
              </a:schemeClr>
            </a:gs>
            <a:gs pos="100000">
              <a:schemeClr val="accent3">
                <a:shade val="80000"/>
                <a:hueOff val="0"/>
                <a:satOff val="0"/>
                <a:lumOff val="763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Using Linear Optimization,  find any solution that satisfies the constraints</a:t>
          </a:r>
        </a:p>
      </dsp:txBody>
      <dsp:txXfrm>
        <a:off x="3479606" y="21093"/>
        <a:ext cx="1128179" cy="660469"/>
      </dsp:txXfrm>
    </dsp:sp>
    <dsp:sp modelId="{04A62431-5634-304D-9CDC-204D932B5A9C}">
      <dsp:nvSpPr>
        <dsp:cNvPr id="0" name=""/>
        <dsp:cNvSpPr/>
      </dsp:nvSpPr>
      <dsp:spPr>
        <a:xfrm rot="5400000">
          <a:off x="3919752" y="783960"/>
          <a:ext cx="247886" cy="289980"/>
        </a:xfrm>
        <a:prstGeom prst="rightArrow">
          <a:avLst>
            <a:gd name="adj1" fmla="val 60000"/>
            <a:gd name="adj2" fmla="val 50000"/>
          </a:avLst>
        </a:prstGeom>
        <a:gradFill rotWithShape="0">
          <a:gsLst>
            <a:gs pos="0">
              <a:schemeClr val="accent3">
                <a:shade val="90000"/>
                <a:hueOff val="0"/>
                <a:satOff val="0"/>
                <a:lumOff val="7937"/>
                <a:alphaOff val="0"/>
                <a:satMod val="103000"/>
                <a:lumMod val="102000"/>
                <a:tint val="94000"/>
              </a:schemeClr>
            </a:gs>
            <a:gs pos="50000">
              <a:schemeClr val="accent3">
                <a:shade val="90000"/>
                <a:hueOff val="0"/>
                <a:satOff val="0"/>
                <a:lumOff val="7937"/>
                <a:alphaOff val="0"/>
                <a:satMod val="110000"/>
                <a:lumMod val="100000"/>
                <a:shade val="100000"/>
              </a:schemeClr>
            </a:gs>
            <a:gs pos="100000">
              <a:schemeClr val="accent3">
                <a:shade val="90000"/>
                <a:hueOff val="0"/>
                <a:satOff val="0"/>
                <a:lumOff val="7937"/>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3956701" y="805007"/>
        <a:ext cx="173988" cy="173520"/>
      </dsp:txXfrm>
    </dsp:sp>
    <dsp:sp modelId="{E356453B-FE53-7340-981B-03BFFF0AE371}">
      <dsp:nvSpPr>
        <dsp:cNvPr id="0" name=""/>
        <dsp:cNvSpPr/>
      </dsp:nvSpPr>
      <dsp:spPr>
        <a:xfrm>
          <a:off x="3459058" y="1169821"/>
          <a:ext cx="1169275" cy="701565"/>
        </a:xfrm>
        <a:prstGeom prst="roundRect">
          <a:avLst>
            <a:gd name="adj" fmla="val 10000"/>
          </a:avLst>
        </a:prstGeom>
        <a:gradFill rotWithShape="0">
          <a:gsLst>
            <a:gs pos="0">
              <a:schemeClr val="accent3">
                <a:shade val="80000"/>
                <a:hueOff val="0"/>
                <a:satOff val="0"/>
                <a:lumOff val="11455"/>
                <a:alphaOff val="0"/>
                <a:satMod val="103000"/>
                <a:lumMod val="102000"/>
                <a:tint val="94000"/>
              </a:schemeClr>
            </a:gs>
            <a:gs pos="50000">
              <a:schemeClr val="accent3">
                <a:shade val="80000"/>
                <a:hueOff val="0"/>
                <a:satOff val="0"/>
                <a:lumOff val="11455"/>
                <a:alphaOff val="0"/>
                <a:satMod val="110000"/>
                <a:lumMod val="100000"/>
                <a:shade val="100000"/>
              </a:schemeClr>
            </a:gs>
            <a:gs pos="100000">
              <a:schemeClr val="accent3">
                <a:shade val="80000"/>
                <a:hueOff val="0"/>
                <a:satOff val="0"/>
                <a:lumOff val="1145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Calculate total utility</a:t>
          </a:r>
        </a:p>
      </dsp:txBody>
      <dsp:txXfrm>
        <a:off x="3479606" y="1190369"/>
        <a:ext cx="1128179" cy="660469"/>
      </dsp:txXfrm>
    </dsp:sp>
    <dsp:sp modelId="{7DF3191A-4B65-5448-A7C2-740AEF138CD4}">
      <dsp:nvSpPr>
        <dsp:cNvPr id="0" name=""/>
        <dsp:cNvSpPr/>
      </dsp:nvSpPr>
      <dsp:spPr>
        <a:xfrm rot="10800000">
          <a:off x="3108275" y="1375613"/>
          <a:ext cx="247886" cy="289980"/>
        </a:xfrm>
        <a:prstGeom prst="rightArrow">
          <a:avLst>
            <a:gd name="adj1" fmla="val 60000"/>
            <a:gd name="adj2" fmla="val 50000"/>
          </a:avLst>
        </a:prstGeom>
        <a:gradFill rotWithShape="0">
          <a:gsLst>
            <a:gs pos="0">
              <a:schemeClr val="accent3">
                <a:shade val="90000"/>
                <a:hueOff val="0"/>
                <a:satOff val="0"/>
                <a:lumOff val="11906"/>
                <a:alphaOff val="0"/>
                <a:satMod val="103000"/>
                <a:lumMod val="102000"/>
                <a:tint val="94000"/>
              </a:schemeClr>
            </a:gs>
            <a:gs pos="50000">
              <a:schemeClr val="accent3">
                <a:shade val="90000"/>
                <a:hueOff val="0"/>
                <a:satOff val="0"/>
                <a:lumOff val="11906"/>
                <a:alphaOff val="0"/>
                <a:satMod val="110000"/>
                <a:lumMod val="100000"/>
                <a:shade val="100000"/>
              </a:schemeClr>
            </a:gs>
            <a:gs pos="100000">
              <a:schemeClr val="accent3">
                <a:shade val="90000"/>
                <a:hueOff val="0"/>
                <a:satOff val="0"/>
                <a:lumOff val="119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3182641" y="1433609"/>
        <a:ext cx="173520" cy="173988"/>
      </dsp:txXfrm>
    </dsp:sp>
    <dsp:sp modelId="{2A688329-58F0-814C-8041-B4A3C1FE511E}">
      <dsp:nvSpPr>
        <dsp:cNvPr id="0" name=""/>
        <dsp:cNvSpPr/>
      </dsp:nvSpPr>
      <dsp:spPr>
        <a:xfrm>
          <a:off x="1822072" y="1169821"/>
          <a:ext cx="1169275" cy="701565"/>
        </a:xfrm>
        <a:prstGeom prst="roundRect">
          <a:avLst>
            <a:gd name="adj" fmla="val 10000"/>
          </a:avLst>
        </a:prstGeom>
        <a:gradFill rotWithShape="0">
          <a:gsLst>
            <a:gs pos="0">
              <a:schemeClr val="accent3">
                <a:shade val="80000"/>
                <a:hueOff val="0"/>
                <a:satOff val="0"/>
                <a:lumOff val="15274"/>
                <a:alphaOff val="0"/>
                <a:satMod val="103000"/>
                <a:lumMod val="102000"/>
                <a:tint val="94000"/>
              </a:schemeClr>
            </a:gs>
            <a:gs pos="50000">
              <a:schemeClr val="accent3">
                <a:shade val="80000"/>
                <a:hueOff val="0"/>
                <a:satOff val="0"/>
                <a:lumOff val="15274"/>
                <a:alphaOff val="0"/>
                <a:satMod val="110000"/>
                <a:lumMod val="100000"/>
                <a:shade val="100000"/>
              </a:schemeClr>
            </a:gs>
            <a:gs pos="100000">
              <a:schemeClr val="accent3">
                <a:shade val="80000"/>
                <a:hueOff val="0"/>
                <a:satOff val="0"/>
                <a:lumOff val="1527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Subtract average utility from the allocated prices to get result</a:t>
          </a:r>
        </a:p>
      </dsp:txBody>
      <dsp:txXfrm>
        <a:off x="1842620" y="1190369"/>
        <a:ext cx="1128179" cy="660469"/>
      </dsp:txXfrm>
    </dsp:sp>
    <dsp:sp modelId="{5F591BB8-E322-D943-8B67-3195BA64A115}">
      <dsp:nvSpPr>
        <dsp:cNvPr id="0" name=""/>
        <dsp:cNvSpPr/>
      </dsp:nvSpPr>
      <dsp:spPr>
        <a:xfrm rot="10800000">
          <a:off x="1471289" y="1375613"/>
          <a:ext cx="247886" cy="289980"/>
        </a:xfrm>
        <a:prstGeom prst="rightArrow">
          <a:avLst>
            <a:gd name="adj1" fmla="val 60000"/>
            <a:gd name="adj2" fmla="val 50000"/>
          </a:avLst>
        </a:prstGeom>
        <a:gradFill rotWithShape="0">
          <a:gsLst>
            <a:gs pos="0">
              <a:schemeClr val="accent3">
                <a:shade val="90000"/>
                <a:hueOff val="0"/>
                <a:satOff val="0"/>
                <a:lumOff val="15875"/>
                <a:alphaOff val="0"/>
                <a:satMod val="103000"/>
                <a:lumMod val="102000"/>
                <a:tint val="94000"/>
              </a:schemeClr>
            </a:gs>
            <a:gs pos="50000">
              <a:schemeClr val="accent3">
                <a:shade val="90000"/>
                <a:hueOff val="0"/>
                <a:satOff val="0"/>
                <a:lumOff val="15875"/>
                <a:alphaOff val="0"/>
                <a:satMod val="110000"/>
                <a:lumMod val="100000"/>
                <a:shade val="100000"/>
              </a:schemeClr>
            </a:gs>
            <a:gs pos="100000">
              <a:schemeClr val="accent3">
                <a:shade val="90000"/>
                <a:hueOff val="0"/>
                <a:satOff val="0"/>
                <a:lumOff val="1587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1545655" y="1433609"/>
        <a:ext cx="173520" cy="173988"/>
      </dsp:txXfrm>
    </dsp:sp>
    <dsp:sp modelId="{D015000D-A65B-E141-B2BF-662397FB7BFA}">
      <dsp:nvSpPr>
        <dsp:cNvPr id="0" name=""/>
        <dsp:cNvSpPr/>
      </dsp:nvSpPr>
      <dsp:spPr>
        <a:xfrm>
          <a:off x="185086" y="1169821"/>
          <a:ext cx="1169275" cy="701565"/>
        </a:xfrm>
        <a:prstGeom prst="roundRect">
          <a:avLst>
            <a:gd name="adj" fmla="val 10000"/>
          </a:avLst>
        </a:prstGeom>
        <a:gradFill rotWithShape="0">
          <a:gsLst>
            <a:gs pos="0">
              <a:schemeClr val="accent3">
                <a:shade val="80000"/>
                <a:hueOff val="0"/>
                <a:satOff val="0"/>
                <a:lumOff val="19092"/>
                <a:alphaOff val="0"/>
                <a:satMod val="103000"/>
                <a:lumMod val="102000"/>
                <a:tint val="94000"/>
              </a:schemeClr>
            </a:gs>
            <a:gs pos="50000">
              <a:schemeClr val="accent3">
                <a:shade val="80000"/>
                <a:hueOff val="0"/>
                <a:satOff val="0"/>
                <a:lumOff val="19092"/>
                <a:alphaOff val="0"/>
                <a:satMod val="110000"/>
                <a:lumMod val="100000"/>
                <a:shade val="100000"/>
              </a:schemeClr>
            </a:gs>
            <a:gs pos="100000">
              <a:schemeClr val="accent3">
                <a:shade val="80000"/>
                <a:hueOff val="0"/>
                <a:satOff val="0"/>
                <a:lumOff val="1909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Final Room Allocation with Prices is done</a:t>
          </a:r>
        </a:p>
      </dsp:txBody>
      <dsp:txXfrm>
        <a:off x="205634" y="1190369"/>
        <a:ext cx="1128179" cy="6604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4</Pages>
  <Words>1165</Words>
  <Characters>6645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Nerkar</dc:creator>
  <cp:keywords/>
  <dc:description/>
  <cp:lastModifiedBy>Tanvi Nerkar</cp:lastModifiedBy>
  <cp:revision>112</cp:revision>
  <dcterms:created xsi:type="dcterms:W3CDTF">2019-04-12T13:58:00Z</dcterms:created>
  <dcterms:modified xsi:type="dcterms:W3CDTF">2019-04-15T14:02:00Z</dcterms:modified>
</cp:coreProperties>
</file>