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E5E" w:rsidRDefault="00605E5E"/>
    <w:p w:rsidR="00605E5E" w:rsidRPr="00605E5E" w:rsidRDefault="00605E5E" w:rsidP="00605E5E">
      <w:pPr>
        <w:jc w:val="center"/>
        <w:rPr>
          <w:i/>
          <w:sz w:val="36"/>
          <w:szCs w:val="36"/>
        </w:rPr>
      </w:pPr>
      <w:r w:rsidRPr="00605E5E">
        <w:rPr>
          <w:i/>
          <w:sz w:val="36"/>
          <w:szCs w:val="36"/>
        </w:rPr>
        <w:t>Lab Sheet 5</w:t>
      </w:r>
    </w:p>
    <w:p w:rsidR="00605E5E" w:rsidRDefault="00605E5E" w:rsidP="00605E5E">
      <w:pPr>
        <w:jc w:val="center"/>
      </w:pPr>
      <w:r w:rsidRPr="00605E5E">
        <w:rPr>
          <w:i/>
          <w:sz w:val="36"/>
          <w:szCs w:val="36"/>
        </w:rPr>
        <w:t>Question</w:t>
      </w:r>
      <w:r>
        <w:rPr>
          <w:i/>
          <w:sz w:val="36"/>
          <w:szCs w:val="36"/>
        </w:rPr>
        <w:t xml:space="preserve"> </w:t>
      </w:r>
      <w:r w:rsidRPr="00605E5E">
        <w:rPr>
          <w:i/>
          <w:sz w:val="36"/>
          <w:szCs w:val="36"/>
        </w:rPr>
        <w:t>4</w:t>
      </w:r>
    </w:p>
    <w:p w:rsidR="00605E5E" w:rsidRDefault="00605E5E"/>
    <w:p w:rsidR="00605E5E" w:rsidRDefault="00605E5E">
      <w:r w:rsidRPr="00605E5E">
        <w:rPr>
          <w:noProof/>
        </w:rPr>
        <w:drawing>
          <wp:inline distT="0" distB="0" distL="0" distR="0">
            <wp:extent cx="6576060" cy="1558769"/>
            <wp:effectExtent l="0" t="0" r="0" b="3810"/>
            <wp:docPr id="3" name="Picture 3" descr="C:\Users\hp\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252" cy="1569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E5E" w:rsidRDefault="00605E5E"/>
    <w:p w:rsidR="00605E5E" w:rsidRDefault="00605E5E">
      <w:r w:rsidRPr="00605E5E">
        <w:rPr>
          <w:noProof/>
        </w:rPr>
        <w:drawing>
          <wp:inline distT="0" distB="0" distL="0" distR="0">
            <wp:extent cx="6339840" cy="1503466"/>
            <wp:effectExtent l="0" t="0" r="3810" b="1905"/>
            <wp:docPr id="2" name="Picture 2" descr="C:\Users\hp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369" cy="152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E5E" w:rsidRDefault="00605E5E"/>
    <w:p w:rsidR="008C5B69" w:rsidRDefault="00605E5E">
      <w:r w:rsidRPr="00605E5E">
        <w:rPr>
          <w:noProof/>
        </w:rPr>
        <w:drawing>
          <wp:inline distT="0" distB="0" distL="0" distR="0">
            <wp:extent cx="6187440" cy="1514879"/>
            <wp:effectExtent l="0" t="0" r="3810" b="9525"/>
            <wp:docPr id="1" name="Picture 1" descr="C:\Users\hp\Pictures\Screenshots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243" cy="153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B6A" w:rsidRDefault="00F44B6A"/>
    <w:p w:rsidR="00F44B6A" w:rsidRDefault="00F44B6A">
      <w:bookmarkStart w:id="0" w:name="_GoBack"/>
      <w:bookmarkEnd w:id="0"/>
      <w:r>
        <w:t xml:space="preserve">The MATLAB command </w:t>
      </w:r>
      <w:proofErr w:type="spellStart"/>
      <w:r>
        <w:t>qr</w:t>
      </w:r>
      <w:proofErr w:type="spellEnd"/>
      <w:r>
        <w:t xml:space="preserve">(A,0) and the </w:t>
      </w:r>
      <w:proofErr w:type="spellStart"/>
      <w:r>
        <w:t>cgsrep</w:t>
      </w:r>
      <w:proofErr w:type="spellEnd"/>
      <w:r>
        <w:t xml:space="preserve"> method both give low values for departure from </w:t>
      </w:r>
      <w:proofErr w:type="spellStart"/>
      <w:r>
        <w:t>orthonormality</w:t>
      </w:r>
      <w:proofErr w:type="spellEnd"/>
      <w:r>
        <w:t xml:space="preserve"> across all condition numbers. </w:t>
      </w:r>
    </w:p>
    <w:p w:rsidR="00F44B6A" w:rsidRDefault="00F44B6A">
      <w:r>
        <w:t xml:space="preserve">In comparison, </w:t>
      </w:r>
      <w:proofErr w:type="spellStart"/>
      <w:r>
        <w:t>cgs</w:t>
      </w:r>
      <w:proofErr w:type="spellEnd"/>
      <w:r>
        <w:t xml:space="preserve"> and mgs methods give poorer results. The results for </w:t>
      </w:r>
      <w:proofErr w:type="spellStart"/>
      <w:r>
        <w:t>cgs</w:t>
      </w:r>
      <w:proofErr w:type="spellEnd"/>
      <w:r>
        <w:t xml:space="preserve"> and mgs become even more inaccurate for higher condition numbers.</w:t>
      </w:r>
    </w:p>
    <w:sectPr w:rsidR="00F44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E5E"/>
    <w:rsid w:val="00605E5E"/>
    <w:rsid w:val="008C5B69"/>
    <w:rsid w:val="00F4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95766"/>
  <w15:chartTrackingRefBased/>
  <w15:docId w15:val="{A57AF41A-FDF8-43AA-87CB-C9A47C52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2020-10-19T17:38:00Z</dcterms:created>
  <dcterms:modified xsi:type="dcterms:W3CDTF">2020-10-19T17:52:00Z</dcterms:modified>
</cp:coreProperties>
</file>