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6445C" w14:textId="51A14BEB" w:rsidR="2C2EAE60" w:rsidRDefault="23403ECA" w:rsidP="23403ECA">
      <w:pPr>
        <w:jc w:val="center"/>
        <w:rPr>
          <w:rFonts w:ascii="Times New Roman" w:eastAsia="Times New Roman" w:hAnsi="Times New Roman" w:cs="Times New Roman"/>
          <w:b/>
          <w:bCs/>
          <w:sz w:val="32"/>
          <w:szCs w:val="32"/>
        </w:rPr>
      </w:pPr>
      <w:r w:rsidRPr="23403ECA">
        <w:rPr>
          <w:rFonts w:ascii="Times New Roman" w:eastAsia="Times New Roman" w:hAnsi="Times New Roman" w:cs="Times New Roman"/>
          <w:b/>
          <w:bCs/>
          <w:sz w:val="32"/>
          <w:szCs w:val="32"/>
        </w:rPr>
        <w:t>Part 1 - Audit &amp; Risk Assessment</w:t>
      </w:r>
    </w:p>
    <w:p w14:paraId="09F88C0E" w14:textId="6BE684C6" w:rsidR="00D45DC1" w:rsidRPr="00D45DC1"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Cybersecurity Controls Checklist </w:t>
      </w:r>
    </w:p>
    <w:p w14:paraId="08AB25D6" w14:textId="42D82A30" w:rsidR="2C2EAE60" w:rsidRPr="007313DB"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The Stellar Scope Emporium will audit a simple checklist to identify and document the presence and condition of key cybersecurity controls, such as policies, standards, and procedures. These security controls will mitigate threats, risks, and vulnerabilities.</w:t>
      </w:r>
    </w:p>
    <w:tbl>
      <w:tblPr>
        <w:tblpPr w:leftFromText="180" w:rightFromText="180" w:vertAnchor="page" w:horzAnchor="margin" w:tblpY="4081"/>
        <w:tblW w:w="9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6"/>
        <w:gridCol w:w="1720"/>
        <w:gridCol w:w="1470"/>
      </w:tblGrid>
      <w:tr w:rsidR="003221BF" w:rsidRPr="005F3B6A" w14:paraId="1EF48671" w14:textId="77777777" w:rsidTr="23403ECA">
        <w:trPr>
          <w:trHeight w:val="347"/>
        </w:trPr>
        <w:tc>
          <w:tcPr>
            <w:tcW w:w="5946" w:type="dxa"/>
            <w:shd w:val="clear" w:color="auto" w:fill="ED7D31" w:themeFill="accent2"/>
          </w:tcPr>
          <w:p w14:paraId="37970E1A" w14:textId="77777777" w:rsidR="00A90385"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Personnel Security</w:t>
            </w:r>
          </w:p>
        </w:tc>
        <w:tc>
          <w:tcPr>
            <w:tcW w:w="1720" w:type="dxa"/>
            <w:shd w:val="clear" w:color="auto" w:fill="ED7D31" w:themeFill="accent2"/>
          </w:tcPr>
          <w:p w14:paraId="3904D67C" w14:textId="77777777" w:rsidR="00A90385"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YES</w:t>
            </w:r>
          </w:p>
        </w:tc>
        <w:tc>
          <w:tcPr>
            <w:tcW w:w="1470" w:type="dxa"/>
            <w:shd w:val="clear" w:color="auto" w:fill="ED7D31" w:themeFill="accent2"/>
          </w:tcPr>
          <w:p w14:paraId="09A52120" w14:textId="77777777" w:rsidR="00A90385"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w:t>
            </w:r>
          </w:p>
        </w:tc>
      </w:tr>
      <w:tr w:rsidR="00A90385" w:rsidRPr="005F3B6A" w14:paraId="56D02ED8" w14:textId="77777777" w:rsidTr="23403ECA">
        <w:trPr>
          <w:trHeight w:val="300"/>
        </w:trPr>
        <w:tc>
          <w:tcPr>
            <w:tcW w:w="5946" w:type="dxa"/>
          </w:tcPr>
          <w:p w14:paraId="25D67146" w14:textId="70C4017C" w:rsidR="00A90385" w:rsidRPr="005F3B6A" w:rsidRDefault="23403ECA" w:rsidP="23403ECA">
            <w:pPr>
              <w:rPr>
                <w:rFonts w:ascii="Times New Roman" w:eastAsia="Times New Roman" w:hAnsi="Times New Roman" w:cs="Times New Roman"/>
                <w:color w:val="538135" w:themeColor="accent6" w:themeShade="BF"/>
              </w:rPr>
            </w:pPr>
            <w:r w:rsidRPr="23403ECA">
              <w:rPr>
                <w:rFonts w:ascii="Times New Roman" w:eastAsia="Times New Roman" w:hAnsi="Times New Roman" w:cs="Times New Roman"/>
              </w:rPr>
              <w:t xml:space="preserve">Does your staff wear ID badges? </w:t>
            </w:r>
          </w:p>
        </w:tc>
        <w:tc>
          <w:tcPr>
            <w:tcW w:w="1720" w:type="dxa"/>
          </w:tcPr>
          <w:p w14:paraId="2EC44433" w14:textId="0E07A36F" w:rsidR="00A90385"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1470" w:type="dxa"/>
          </w:tcPr>
          <w:p w14:paraId="3A793417" w14:textId="77777777" w:rsidR="00A90385"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sz w:val="24"/>
                <w:szCs w:val="24"/>
              </w:rPr>
              <w:t xml:space="preserve">   </w:t>
            </w:r>
          </w:p>
        </w:tc>
      </w:tr>
      <w:tr w:rsidR="00A90385" w:rsidRPr="005F3B6A" w14:paraId="1BA0A0E1" w14:textId="77777777" w:rsidTr="23403ECA">
        <w:trPr>
          <w:trHeight w:val="264"/>
        </w:trPr>
        <w:tc>
          <w:tcPr>
            <w:tcW w:w="5946" w:type="dxa"/>
            <w:tcBorders>
              <w:bottom w:val="single" w:sz="4" w:space="0" w:color="000000" w:themeColor="text1"/>
            </w:tcBorders>
          </w:tcPr>
          <w:p w14:paraId="0BA2022B" w14:textId="1EE885B2" w:rsidR="00A9038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Is a current picture part of the ID badge? </w:t>
            </w:r>
          </w:p>
        </w:tc>
        <w:tc>
          <w:tcPr>
            <w:tcW w:w="1720" w:type="dxa"/>
          </w:tcPr>
          <w:p w14:paraId="6139DC19" w14:textId="77777777" w:rsidR="00A90385" w:rsidRPr="004A4410" w:rsidRDefault="00A90385" w:rsidP="23403ECA">
            <w:pPr>
              <w:jc w:val="center"/>
              <w:rPr>
                <w:rFonts w:ascii="Times New Roman" w:eastAsia="Times New Roman" w:hAnsi="Times New Roman" w:cs="Times New Roman"/>
                <w:sz w:val="24"/>
                <w:szCs w:val="24"/>
              </w:rPr>
            </w:pPr>
          </w:p>
        </w:tc>
        <w:tc>
          <w:tcPr>
            <w:tcW w:w="1470" w:type="dxa"/>
          </w:tcPr>
          <w:p w14:paraId="03BD98EE" w14:textId="7A8BD991" w:rsidR="00A90385" w:rsidRPr="004A4410" w:rsidRDefault="23403ECA" w:rsidP="23403ECA">
            <w:pPr>
              <w:jc w:val="center"/>
              <w:rPr>
                <w:rFonts w:ascii="Times New Roman" w:eastAsia="Times New Roman" w:hAnsi="Times New Roman" w:cs="Times New Roman"/>
                <w:color w:val="FF0000"/>
                <w:sz w:val="24"/>
                <w:szCs w:val="24"/>
              </w:rPr>
            </w:pPr>
            <w:r w:rsidRPr="23403ECA">
              <w:rPr>
                <w:rFonts w:ascii="Times New Roman" w:eastAsia="Times New Roman" w:hAnsi="Times New Roman" w:cs="Times New Roman"/>
                <w:color w:val="FF0000"/>
                <w:sz w:val="24"/>
                <w:szCs w:val="24"/>
              </w:rPr>
              <w:t>No</w:t>
            </w:r>
          </w:p>
        </w:tc>
      </w:tr>
      <w:tr w:rsidR="00A90385" w:rsidRPr="005F3B6A" w14:paraId="487FFB61" w14:textId="77777777" w:rsidTr="23403ECA">
        <w:trPr>
          <w:trHeight w:val="518"/>
        </w:trPr>
        <w:tc>
          <w:tcPr>
            <w:tcW w:w="5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4896F9" w14:textId="235D5C82" w:rsidR="00A9038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authorized access levels and type (employee, contractor, and visitor) identified on the Badge?</w:t>
            </w:r>
          </w:p>
        </w:tc>
        <w:tc>
          <w:tcPr>
            <w:tcW w:w="1720" w:type="dxa"/>
            <w:tcBorders>
              <w:left w:val="single" w:sz="4" w:space="0" w:color="000000" w:themeColor="text1"/>
            </w:tcBorders>
          </w:tcPr>
          <w:p w14:paraId="07D4DA5A" w14:textId="0305D9E8" w:rsidR="00A90385"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1470" w:type="dxa"/>
          </w:tcPr>
          <w:p w14:paraId="0BC966F8" w14:textId="77777777" w:rsidR="00A90385" w:rsidRPr="004A4410" w:rsidRDefault="00A90385" w:rsidP="23403ECA">
            <w:pPr>
              <w:jc w:val="center"/>
              <w:rPr>
                <w:rFonts w:ascii="Times New Roman" w:eastAsia="Times New Roman" w:hAnsi="Times New Roman" w:cs="Times New Roman"/>
                <w:sz w:val="24"/>
                <w:szCs w:val="24"/>
              </w:rPr>
            </w:pPr>
          </w:p>
        </w:tc>
      </w:tr>
      <w:tr w:rsidR="00A90385" w:rsidRPr="005F3B6A" w14:paraId="2A5CE1C1" w14:textId="77777777" w:rsidTr="23403ECA">
        <w:trPr>
          <w:trHeight w:val="273"/>
        </w:trPr>
        <w:tc>
          <w:tcPr>
            <w:tcW w:w="5946" w:type="dxa"/>
            <w:tcBorders>
              <w:top w:val="single" w:sz="4" w:space="0" w:color="000000" w:themeColor="text1"/>
            </w:tcBorders>
          </w:tcPr>
          <w:p w14:paraId="70DB966C" w14:textId="62C6C2F4" w:rsidR="00A9038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check the credentials of external contractors?</w:t>
            </w:r>
          </w:p>
        </w:tc>
        <w:tc>
          <w:tcPr>
            <w:tcW w:w="1720" w:type="dxa"/>
          </w:tcPr>
          <w:p w14:paraId="33269370" w14:textId="3E4209AA" w:rsidR="00A90385"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1470" w:type="dxa"/>
          </w:tcPr>
          <w:p w14:paraId="69F3003C" w14:textId="77777777" w:rsidR="00A90385" w:rsidRPr="004A4410" w:rsidRDefault="00A90385" w:rsidP="23403ECA">
            <w:pPr>
              <w:jc w:val="center"/>
              <w:rPr>
                <w:rFonts w:ascii="Times New Roman" w:eastAsia="Times New Roman" w:hAnsi="Times New Roman" w:cs="Times New Roman"/>
                <w:sz w:val="24"/>
                <w:szCs w:val="24"/>
              </w:rPr>
            </w:pPr>
          </w:p>
        </w:tc>
      </w:tr>
      <w:tr w:rsidR="00A90385" w:rsidRPr="005F3B6A" w14:paraId="1D948297" w14:textId="77777777" w:rsidTr="23403ECA">
        <w:trPr>
          <w:trHeight w:val="509"/>
        </w:trPr>
        <w:tc>
          <w:tcPr>
            <w:tcW w:w="5946" w:type="dxa"/>
            <w:tcBorders>
              <w:bottom w:val="single" w:sz="4" w:space="0" w:color="000000" w:themeColor="text1"/>
            </w:tcBorders>
          </w:tcPr>
          <w:p w14:paraId="484D686D" w14:textId="3CD5E93B" w:rsidR="00A9038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 Do you have policies addressing background checks for </w:t>
            </w:r>
            <w:r w:rsidRPr="23403ECA">
              <w:rPr>
                <w:rFonts w:ascii="Times New Roman" w:eastAsia="Times New Roman" w:hAnsi="Times New Roman" w:cs="Times New Roman"/>
                <w:color w:val="000000" w:themeColor="text1"/>
              </w:rPr>
              <w:t>employees</w:t>
            </w:r>
            <w:r w:rsidRPr="23403ECA">
              <w:rPr>
                <w:rFonts w:ascii="Times New Roman" w:eastAsia="Times New Roman" w:hAnsi="Times New Roman" w:cs="Times New Roman"/>
              </w:rPr>
              <w:t xml:space="preserve"> and contractors?</w:t>
            </w:r>
          </w:p>
        </w:tc>
        <w:tc>
          <w:tcPr>
            <w:tcW w:w="1720" w:type="dxa"/>
            <w:tcBorders>
              <w:bottom w:val="single" w:sz="4" w:space="0" w:color="000000" w:themeColor="text1"/>
            </w:tcBorders>
          </w:tcPr>
          <w:p w14:paraId="5CAC0A18" w14:textId="37BDC9B9" w:rsidR="00A90385"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1470" w:type="dxa"/>
            <w:tcBorders>
              <w:bottom w:val="single" w:sz="4" w:space="0" w:color="000000" w:themeColor="text1"/>
            </w:tcBorders>
          </w:tcPr>
          <w:p w14:paraId="4F0C1528" w14:textId="77777777" w:rsidR="00A90385" w:rsidRPr="004A4410" w:rsidRDefault="00A90385" w:rsidP="23403ECA">
            <w:pPr>
              <w:jc w:val="center"/>
              <w:rPr>
                <w:rFonts w:ascii="Times New Roman" w:eastAsia="Times New Roman" w:hAnsi="Times New Roman" w:cs="Times New Roman"/>
                <w:sz w:val="24"/>
                <w:szCs w:val="24"/>
              </w:rPr>
            </w:pPr>
          </w:p>
        </w:tc>
      </w:tr>
      <w:tr w:rsidR="00A90385" w:rsidRPr="005F3B6A" w14:paraId="760818A4" w14:textId="77777777" w:rsidTr="23403ECA">
        <w:trPr>
          <w:trHeight w:val="958"/>
        </w:trPr>
        <w:tc>
          <w:tcPr>
            <w:tcW w:w="5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29346" w14:textId="308B405F" w:rsidR="00A9038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Do you have a process for effectively cutting off access to facilities and information systems when an employee/contractor terminates employment? </w:t>
            </w:r>
          </w:p>
        </w:tc>
        <w:tc>
          <w:tcPr>
            <w:tcW w:w="1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B8DC05" w14:textId="76A7D696" w:rsidR="00A90385"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D5B64" w14:textId="77777777" w:rsidR="00A90385" w:rsidRPr="004A4410" w:rsidRDefault="00A90385" w:rsidP="23403ECA">
            <w:pPr>
              <w:jc w:val="center"/>
              <w:rPr>
                <w:rFonts w:ascii="Times New Roman" w:eastAsia="Times New Roman" w:hAnsi="Times New Roman" w:cs="Times New Roman"/>
                <w:sz w:val="24"/>
                <w:szCs w:val="24"/>
              </w:rPr>
            </w:pPr>
          </w:p>
        </w:tc>
      </w:tr>
      <w:tr w:rsidR="007313DB" w:rsidRPr="005F3B6A" w14:paraId="6C5BDABA" w14:textId="77777777" w:rsidTr="00F90E05">
        <w:trPr>
          <w:trHeight w:val="958"/>
        </w:trPr>
        <w:tc>
          <w:tcPr>
            <w:tcW w:w="913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1A6C02" w14:textId="77777777" w:rsidR="007313DB" w:rsidRDefault="007313DB" w:rsidP="007313DB">
            <w:pP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Notes:</w:t>
            </w:r>
          </w:p>
          <w:p w14:paraId="7EAE7286" w14:textId="77777777" w:rsidR="007313DB" w:rsidRDefault="007313DB" w:rsidP="007313DB">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Online Retail Business – working remotely.</w:t>
            </w:r>
          </w:p>
          <w:p w14:paraId="07B2EBC0" w14:textId="3A83D630" w:rsidR="007313DB" w:rsidRDefault="007313DB" w:rsidP="007313DB">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 xml:space="preserve">Product-based company that delivers through online platforms. </w:t>
            </w:r>
          </w:p>
          <w:p w14:paraId="1E02CC14" w14:textId="28C270A7" w:rsidR="007313DB" w:rsidRPr="007313DB" w:rsidRDefault="007313DB" w:rsidP="007313DB">
            <w:pPr>
              <w:pStyle w:val="ListParagraph"/>
              <w:numPr>
                <w:ilvl w:val="0"/>
                <w:numId w:val="2"/>
              </w:numPr>
              <w:rPr>
                <w:rFonts w:ascii="Times New Roman" w:eastAsia="Times New Roman" w:hAnsi="Times New Roman" w:cs="Times New Roman"/>
              </w:rPr>
            </w:pPr>
            <w:r w:rsidRPr="007313DB">
              <w:rPr>
                <w:rFonts w:ascii="Times New Roman" w:eastAsia="Times New Roman" w:hAnsi="Times New Roman" w:cs="Times New Roman"/>
              </w:rPr>
              <w:t xml:space="preserve">Having </w:t>
            </w:r>
            <w:r>
              <w:rPr>
                <w:rFonts w:ascii="Times New Roman" w:eastAsia="Times New Roman" w:hAnsi="Times New Roman" w:cs="Times New Roman"/>
              </w:rPr>
              <w:t>a </w:t>
            </w:r>
            <w:r w:rsidRPr="007313DB">
              <w:rPr>
                <w:rFonts w:ascii="Times New Roman" w:eastAsia="Times New Roman" w:hAnsi="Times New Roman" w:cs="Times New Roman"/>
              </w:rPr>
              <w:t xml:space="preserve">standard assert management team for assert handling. </w:t>
            </w:r>
          </w:p>
        </w:tc>
      </w:tr>
      <w:tr w:rsidR="00A90385" w:rsidRPr="005F3B6A" w14:paraId="6C2A3C64" w14:textId="77777777" w:rsidTr="23403ECA">
        <w:trPr>
          <w:trHeight w:val="958"/>
        </w:trPr>
        <w:tc>
          <w:tcPr>
            <w:tcW w:w="9136" w:type="dxa"/>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17492557" w14:textId="7A490C08" w:rsidR="0076710B" w:rsidRPr="00277B1E" w:rsidRDefault="0076710B" w:rsidP="00277B1E">
            <w:pPr>
              <w:rPr>
                <w:rFonts w:ascii="Times New Roman" w:eastAsia="Times New Roman" w:hAnsi="Times New Roman" w:cs="Times New Roman"/>
                <w:color w:val="000000" w:themeColor="text1"/>
                <w:sz w:val="24"/>
                <w:szCs w:val="24"/>
                <w:highlight w:val="yellow"/>
              </w:rPr>
            </w:pPr>
          </w:p>
        </w:tc>
      </w:tr>
    </w:tbl>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6"/>
        <w:gridCol w:w="1720"/>
        <w:gridCol w:w="1491"/>
      </w:tblGrid>
      <w:tr w:rsidR="005F3B6A" w:rsidRPr="005F3B6A" w14:paraId="058323D0" w14:textId="77777777" w:rsidTr="23403ECA">
        <w:trPr>
          <w:trHeight w:val="347"/>
        </w:trPr>
        <w:tc>
          <w:tcPr>
            <w:tcW w:w="3247" w:type="pct"/>
            <w:shd w:val="clear" w:color="auto" w:fill="ED7D31" w:themeFill="accent2"/>
          </w:tcPr>
          <w:p w14:paraId="3D6F5499" w14:textId="5D31411A" w:rsidR="005F3B6A"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Physical Security</w:t>
            </w:r>
          </w:p>
        </w:tc>
        <w:tc>
          <w:tcPr>
            <w:tcW w:w="939" w:type="pct"/>
            <w:shd w:val="clear" w:color="auto" w:fill="ED7D31" w:themeFill="accent2"/>
          </w:tcPr>
          <w:p w14:paraId="730D3371" w14:textId="77777777" w:rsidR="005F3B6A"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YES</w:t>
            </w:r>
          </w:p>
        </w:tc>
        <w:tc>
          <w:tcPr>
            <w:tcW w:w="814" w:type="pct"/>
            <w:shd w:val="clear" w:color="auto" w:fill="ED7D31" w:themeFill="accent2"/>
          </w:tcPr>
          <w:p w14:paraId="5C7B694A" w14:textId="77777777" w:rsidR="005F3B6A"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w:t>
            </w:r>
          </w:p>
        </w:tc>
      </w:tr>
      <w:tr w:rsidR="005F3B6A" w:rsidRPr="005F3B6A" w14:paraId="27D4A31B" w14:textId="77777777" w:rsidTr="23403ECA">
        <w:trPr>
          <w:trHeight w:val="300"/>
        </w:trPr>
        <w:tc>
          <w:tcPr>
            <w:tcW w:w="3247" w:type="pct"/>
          </w:tcPr>
          <w:p w14:paraId="13019392" w14:textId="66459024" w:rsidR="005F3B6A"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Do you have policies and procedures that address allowing authorized and limiting unauthorized physical access to electronic information systems and the facilities in which they are housed? </w:t>
            </w:r>
          </w:p>
        </w:tc>
        <w:tc>
          <w:tcPr>
            <w:tcW w:w="939" w:type="pct"/>
          </w:tcPr>
          <w:p w14:paraId="3E86F393" w14:textId="40AA3A38" w:rsidR="005F3B6A"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5A3B1655" w14:textId="77777777" w:rsidR="005F3B6A" w:rsidRPr="004A4410" w:rsidRDefault="005F3B6A" w:rsidP="23403ECA">
            <w:pPr>
              <w:jc w:val="center"/>
              <w:rPr>
                <w:rFonts w:ascii="Times New Roman" w:eastAsia="Times New Roman" w:hAnsi="Times New Roman" w:cs="Times New Roman"/>
                <w:sz w:val="24"/>
                <w:szCs w:val="24"/>
              </w:rPr>
            </w:pPr>
          </w:p>
        </w:tc>
      </w:tr>
      <w:tr w:rsidR="005F3B6A" w:rsidRPr="005F3B6A" w14:paraId="585947C3" w14:textId="77777777" w:rsidTr="23403ECA">
        <w:trPr>
          <w:trHeight w:val="264"/>
        </w:trPr>
        <w:tc>
          <w:tcPr>
            <w:tcW w:w="3247" w:type="pct"/>
          </w:tcPr>
          <w:p w14:paraId="23820FB0" w14:textId="15B7B223" w:rsidR="005F3B6A"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Do your policies and procedures specify the methods used to control physical access to your secure areas, such as door locks, access control systems, security officers, or video monitoring? </w:t>
            </w:r>
          </w:p>
        </w:tc>
        <w:tc>
          <w:tcPr>
            <w:tcW w:w="939" w:type="pct"/>
          </w:tcPr>
          <w:p w14:paraId="4FA09459" w14:textId="17DCDB57" w:rsidR="005F3B6A" w:rsidRPr="004A4410" w:rsidRDefault="005F3B6A" w:rsidP="23403ECA">
            <w:pPr>
              <w:jc w:val="center"/>
              <w:rPr>
                <w:rFonts w:ascii="Times New Roman" w:eastAsia="Times New Roman" w:hAnsi="Times New Roman" w:cs="Times New Roman"/>
                <w:color w:val="388600"/>
                <w:sz w:val="24"/>
                <w:szCs w:val="24"/>
              </w:rPr>
            </w:pPr>
          </w:p>
        </w:tc>
        <w:tc>
          <w:tcPr>
            <w:tcW w:w="814" w:type="pct"/>
          </w:tcPr>
          <w:p w14:paraId="5E680A20" w14:textId="5E0747EA" w:rsidR="005F3B6A" w:rsidRPr="004A4410" w:rsidRDefault="007313DB"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FF0000"/>
                <w:sz w:val="24"/>
                <w:szCs w:val="24"/>
              </w:rPr>
              <w:t>No</w:t>
            </w:r>
          </w:p>
        </w:tc>
      </w:tr>
      <w:tr w:rsidR="005F3B6A" w:rsidRPr="005F3B6A" w14:paraId="19DEC546" w14:textId="77777777" w:rsidTr="23403ECA">
        <w:trPr>
          <w:trHeight w:val="518"/>
        </w:trPr>
        <w:tc>
          <w:tcPr>
            <w:tcW w:w="3247" w:type="pct"/>
          </w:tcPr>
          <w:p w14:paraId="7422F162" w14:textId="7FB8AE96" w:rsidR="005F3B6A"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Is access to your computing area controlled (single point, reception or security desk, sign-in/sign-out log, temporary/visitor badges)?</w:t>
            </w:r>
          </w:p>
        </w:tc>
        <w:tc>
          <w:tcPr>
            <w:tcW w:w="939" w:type="pct"/>
          </w:tcPr>
          <w:p w14:paraId="7B932BDE" w14:textId="1424AD37" w:rsidR="005F3B6A" w:rsidRPr="004A4410" w:rsidRDefault="005F3B6A" w:rsidP="23403ECA">
            <w:pPr>
              <w:jc w:val="center"/>
              <w:rPr>
                <w:rFonts w:ascii="Times New Roman" w:eastAsia="Times New Roman" w:hAnsi="Times New Roman" w:cs="Times New Roman"/>
                <w:color w:val="388600"/>
                <w:sz w:val="24"/>
                <w:szCs w:val="24"/>
              </w:rPr>
            </w:pPr>
          </w:p>
        </w:tc>
        <w:tc>
          <w:tcPr>
            <w:tcW w:w="814" w:type="pct"/>
          </w:tcPr>
          <w:p w14:paraId="5806D9CF" w14:textId="585ECD26" w:rsidR="005F3B6A" w:rsidRPr="004A4410" w:rsidRDefault="007313DB"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FF0000"/>
                <w:sz w:val="24"/>
                <w:szCs w:val="24"/>
              </w:rPr>
              <w:t>No</w:t>
            </w:r>
          </w:p>
        </w:tc>
      </w:tr>
      <w:tr w:rsidR="005F3B6A" w:rsidRPr="005F3B6A" w14:paraId="4456CFBB" w14:textId="77777777" w:rsidTr="23403ECA">
        <w:trPr>
          <w:trHeight w:val="273"/>
        </w:trPr>
        <w:tc>
          <w:tcPr>
            <w:tcW w:w="3247" w:type="pct"/>
          </w:tcPr>
          <w:p w14:paraId="1242D790" w14:textId="3BDBF0FB" w:rsidR="005F3B6A" w:rsidRPr="005F3B6A" w:rsidRDefault="23403ECA" w:rsidP="23403ECA">
            <w:pPr>
              <w:rPr>
                <w:rFonts w:ascii="Times New Roman" w:eastAsia="Times New Roman" w:hAnsi="Times New Roman" w:cs="Times New Roman"/>
                <w:color w:val="538135" w:themeColor="accent6" w:themeShade="BF"/>
              </w:rPr>
            </w:pPr>
            <w:r w:rsidRPr="23403ECA">
              <w:rPr>
                <w:rFonts w:ascii="Times New Roman" w:eastAsia="Times New Roman" w:hAnsi="Times New Roman" w:cs="Times New Roman"/>
              </w:rPr>
              <w:t>Are visitors escorted into and out of controlled areas?</w:t>
            </w:r>
          </w:p>
        </w:tc>
        <w:tc>
          <w:tcPr>
            <w:tcW w:w="939" w:type="pct"/>
          </w:tcPr>
          <w:p w14:paraId="29546D94" w14:textId="3C15A81D" w:rsidR="005F3B6A" w:rsidRPr="004A4410" w:rsidRDefault="005F3B6A" w:rsidP="23403ECA">
            <w:pPr>
              <w:jc w:val="center"/>
              <w:rPr>
                <w:rFonts w:ascii="Times New Roman" w:eastAsia="Times New Roman" w:hAnsi="Times New Roman" w:cs="Times New Roman"/>
                <w:color w:val="388600"/>
                <w:sz w:val="24"/>
                <w:szCs w:val="24"/>
              </w:rPr>
            </w:pPr>
          </w:p>
        </w:tc>
        <w:tc>
          <w:tcPr>
            <w:tcW w:w="814" w:type="pct"/>
          </w:tcPr>
          <w:p w14:paraId="26FC9E6F" w14:textId="05E42D41" w:rsidR="005F3B6A" w:rsidRPr="007313DB" w:rsidRDefault="007313DB" w:rsidP="007313DB">
            <w:pPr>
              <w:jc w:val="center"/>
              <w:rPr>
                <w:rFonts w:ascii="Times New Roman" w:eastAsia="Times New Roman" w:hAnsi="Times New Roman" w:cs="Times New Roman"/>
                <w:color w:val="FF0000"/>
                <w:sz w:val="24"/>
                <w:szCs w:val="24"/>
              </w:rPr>
            </w:pPr>
            <w:r w:rsidRPr="23403ECA">
              <w:rPr>
                <w:rFonts w:ascii="Times New Roman" w:eastAsia="Times New Roman" w:hAnsi="Times New Roman" w:cs="Times New Roman"/>
                <w:color w:val="FF0000"/>
                <w:sz w:val="24"/>
                <w:szCs w:val="24"/>
              </w:rPr>
              <w:t>No</w:t>
            </w:r>
          </w:p>
        </w:tc>
      </w:tr>
      <w:tr w:rsidR="005F3B6A" w:rsidRPr="005F3B6A" w14:paraId="4BF2E437" w14:textId="77777777" w:rsidTr="23403ECA">
        <w:trPr>
          <w:trHeight w:val="509"/>
        </w:trPr>
        <w:tc>
          <w:tcPr>
            <w:tcW w:w="3247" w:type="pct"/>
          </w:tcPr>
          <w:p w14:paraId="516C16BE" w14:textId="2E60E59E" w:rsidR="005F3B6A"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your PCs inaccessible to unauthorized users (e.g. located away from public areas)?</w:t>
            </w:r>
          </w:p>
        </w:tc>
        <w:tc>
          <w:tcPr>
            <w:tcW w:w="939" w:type="pct"/>
          </w:tcPr>
          <w:p w14:paraId="3AB160BF" w14:textId="62B914F3" w:rsidR="005F3B6A"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41D9648A" w14:textId="77777777" w:rsidR="005F3B6A" w:rsidRPr="004A4410" w:rsidRDefault="005F3B6A" w:rsidP="23403ECA">
            <w:pPr>
              <w:jc w:val="center"/>
              <w:rPr>
                <w:rFonts w:ascii="Times New Roman" w:eastAsia="Times New Roman" w:hAnsi="Times New Roman" w:cs="Times New Roman"/>
                <w:sz w:val="24"/>
                <w:szCs w:val="24"/>
              </w:rPr>
            </w:pPr>
          </w:p>
        </w:tc>
      </w:tr>
      <w:tr w:rsidR="005F3B6A" w:rsidRPr="005F3B6A" w14:paraId="04D79E94" w14:textId="77777777" w:rsidTr="23403ECA">
        <w:trPr>
          <w:trHeight w:val="958"/>
        </w:trPr>
        <w:tc>
          <w:tcPr>
            <w:tcW w:w="3247" w:type="pct"/>
          </w:tcPr>
          <w:p w14:paraId="4029E2E7" w14:textId="30C656A1" w:rsidR="005F3B6A"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lastRenderedPageBreak/>
              <w:t>Do you have a process for effectively cutting off access to facilities and information systems when an employee/contractor terminates employment?</w:t>
            </w:r>
          </w:p>
        </w:tc>
        <w:tc>
          <w:tcPr>
            <w:tcW w:w="939" w:type="pct"/>
          </w:tcPr>
          <w:p w14:paraId="21F2985A" w14:textId="48F42CEA" w:rsidR="005F3B6A"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72CB85C4" w14:textId="77777777" w:rsidR="005F3B6A" w:rsidRPr="004A4410" w:rsidRDefault="005F3B6A" w:rsidP="23403ECA">
            <w:pPr>
              <w:jc w:val="center"/>
              <w:rPr>
                <w:rFonts w:ascii="Times New Roman" w:eastAsia="Times New Roman" w:hAnsi="Times New Roman" w:cs="Times New Roman"/>
                <w:sz w:val="24"/>
                <w:szCs w:val="24"/>
              </w:rPr>
            </w:pPr>
          </w:p>
        </w:tc>
      </w:tr>
      <w:tr w:rsidR="005F3B6A" w:rsidRPr="005F3B6A" w14:paraId="46666270" w14:textId="77777777" w:rsidTr="0000166C">
        <w:trPr>
          <w:trHeight w:val="694"/>
        </w:trPr>
        <w:tc>
          <w:tcPr>
            <w:tcW w:w="3247" w:type="pct"/>
          </w:tcPr>
          <w:p w14:paraId="752C84C3" w14:textId="34D70E68" w:rsidR="005F3B6A"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your PCs inaccessible to unauthorized users (e.g. located away from public areas)?</w:t>
            </w:r>
          </w:p>
        </w:tc>
        <w:tc>
          <w:tcPr>
            <w:tcW w:w="939" w:type="pct"/>
          </w:tcPr>
          <w:p w14:paraId="47EE215A" w14:textId="57F85F3B" w:rsidR="005F3B6A"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158264EC" w14:textId="77777777" w:rsidR="005F3B6A" w:rsidRPr="004A4410" w:rsidRDefault="005F3B6A" w:rsidP="23403ECA">
            <w:pPr>
              <w:jc w:val="center"/>
              <w:rPr>
                <w:rFonts w:ascii="Times New Roman" w:eastAsia="Times New Roman" w:hAnsi="Times New Roman" w:cs="Times New Roman"/>
                <w:sz w:val="24"/>
                <w:szCs w:val="24"/>
              </w:rPr>
            </w:pPr>
          </w:p>
        </w:tc>
      </w:tr>
      <w:tr w:rsidR="005F3B6A" w:rsidRPr="005F3B6A" w14:paraId="665E28A0" w14:textId="77777777" w:rsidTr="0000166C">
        <w:trPr>
          <w:trHeight w:val="832"/>
        </w:trPr>
        <w:tc>
          <w:tcPr>
            <w:tcW w:w="3247" w:type="pct"/>
          </w:tcPr>
          <w:p w14:paraId="6C0949EA" w14:textId="62118BB3" w:rsidR="005F3B6A"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there procedures in place to prevent computers from being left in a logged-on state, however briefly?</w:t>
            </w:r>
          </w:p>
        </w:tc>
        <w:tc>
          <w:tcPr>
            <w:tcW w:w="939" w:type="pct"/>
          </w:tcPr>
          <w:p w14:paraId="3B65770A" w14:textId="25AC31E7" w:rsidR="005F3B6A"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3E949D2A" w14:textId="77777777" w:rsidR="005F3B6A" w:rsidRPr="004A4410" w:rsidRDefault="005F3B6A" w:rsidP="23403ECA">
            <w:pPr>
              <w:jc w:val="center"/>
              <w:rPr>
                <w:rFonts w:ascii="Times New Roman" w:eastAsia="Times New Roman" w:hAnsi="Times New Roman" w:cs="Times New Roman"/>
                <w:sz w:val="24"/>
                <w:szCs w:val="24"/>
              </w:rPr>
            </w:pPr>
          </w:p>
        </w:tc>
      </w:tr>
      <w:tr w:rsidR="005F3B6A" w:rsidRPr="005F3B6A" w14:paraId="6E00D616" w14:textId="77777777" w:rsidTr="008A4EE5">
        <w:trPr>
          <w:trHeight w:val="608"/>
        </w:trPr>
        <w:tc>
          <w:tcPr>
            <w:tcW w:w="3247" w:type="pct"/>
          </w:tcPr>
          <w:p w14:paraId="20E70342" w14:textId="625A3222" w:rsidR="005F3B6A" w:rsidRPr="005F3B6A" w:rsidRDefault="23403ECA" w:rsidP="23403ECA">
            <w:pPr>
              <w:rPr>
                <w:rFonts w:ascii="Times New Roman" w:eastAsia="Times New Roman" w:hAnsi="Times New Roman" w:cs="Times New Roman"/>
                <w:color w:val="FF0000"/>
              </w:rPr>
            </w:pPr>
            <w:r w:rsidRPr="23403ECA">
              <w:rPr>
                <w:rFonts w:ascii="Times New Roman" w:eastAsia="Times New Roman" w:hAnsi="Times New Roman" w:cs="Times New Roman"/>
                <w:color w:val="000000" w:themeColor="text1"/>
              </w:rPr>
              <w:t>Are screens automatically locked after 10 minutes idle?</w:t>
            </w:r>
          </w:p>
        </w:tc>
        <w:tc>
          <w:tcPr>
            <w:tcW w:w="939" w:type="pct"/>
          </w:tcPr>
          <w:p w14:paraId="5974C707" w14:textId="2BEE2D07" w:rsidR="005F3B6A" w:rsidRPr="004A4410" w:rsidRDefault="005F3B6A" w:rsidP="008A4EE5">
            <w:pPr>
              <w:rPr>
                <w:rFonts w:ascii="Times New Roman" w:eastAsia="Times New Roman" w:hAnsi="Times New Roman" w:cs="Times New Roman"/>
                <w:color w:val="388600"/>
                <w:sz w:val="24"/>
                <w:szCs w:val="24"/>
              </w:rPr>
            </w:pPr>
          </w:p>
        </w:tc>
        <w:tc>
          <w:tcPr>
            <w:tcW w:w="814" w:type="pct"/>
          </w:tcPr>
          <w:p w14:paraId="70043F64" w14:textId="7142459A" w:rsidR="005F3B6A" w:rsidRPr="008A4EE5" w:rsidRDefault="23403ECA" w:rsidP="008A4EE5">
            <w:pPr>
              <w:jc w:val="center"/>
              <w:rPr>
                <w:rFonts w:ascii="Times New Roman" w:eastAsia="Times New Roman" w:hAnsi="Times New Roman" w:cs="Times New Roman"/>
                <w:color w:val="FF0000"/>
                <w:sz w:val="24"/>
                <w:szCs w:val="24"/>
              </w:rPr>
            </w:pPr>
            <w:r w:rsidRPr="23403ECA">
              <w:rPr>
                <w:rFonts w:ascii="Times New Roman" w:eastAsia="Times New Roman" w:hAnsi="Times New Roman" w:cs="Times New Roman"/>
                <w:color w:val="FF0000"/>
                <w:sz w:val="24"/>
                <w:szCs w:val="24"/>
              </w:rPr>
              <w:t>No</w:t>
            </w:r>
          </w:p>
        </w:tc>
      </w:tr>
      <w:tr w:rsidR="005F3B6A" w:rsidRPr="005F3B6A" w14:paraId="718F14B7" w14:textId="77777777" w:rsidTr="0000166C">
        <w:trPr>
          <w:trHeight w:val="688"/>
        </w:trPr>
        <w:tc>
          <w:tcPr>
            <w:tcW w:w="3247" w:type="pct"/>
          </w:tcPr>
          <w:p w14:paraId="27B168CE" w14:textId="38969198" w:rsidR="005F3B6A"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modems set to Auto-Answer OFF (not to accept incoming calls)?</w:t>
            </w:r>
          </w:p>
        </w:tc>
        <w:tc>
          <w:tcPr>
            <w:tcW w:w="939" w:type="pct"/>
          </w:tcPr>
          <w:p w14:paraId="5C0E77C2" w14:textId="35F1A271" w:rsidR="005F3B6A" w:rsidRPr="004A4410" w:rsidRDefault="005F3B6A" w:rsidP="23403ECA">
            <w:pPr>
              <w:jc w:val="center"/>
              <w:rPr>
                <w:rFonts w:ascii="Times New Roman" w:eastAsia="Times New Roman" w:hAnsi="Times New Roman" w:cs="Times New Roman"/>
                <w:color w:val="388600"/>
                <w:sz w:val="24"/>
                <w:szCs w:val="24"/>
              </w:rPr>
            </w:pPr>
          </w:p>
        </w:tc>
        <w:tc>
          <w:tcPr>
            <w:tcW w:w="814" w:type="pct"/>
          </w:tcPr>
          <w:p w14:paraId="32152DE9" w14:textId="264D7A39" w:rsidR="005F3B6A" w:rsidRPr="004A4410" w:rsidRDefault="0000166C"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FF0000"/>
                <w:sz w:val="24"/>
                <w:szCs w:val="24"/>
              </w:rPr>
              <w:t>No</w:t>
            </w:r>
          </w:p>
        </w:tc>
      </w:tr>
      <w:tr w:rsidR="00587254" w:rsidRPr="005F3B6A" w14:paraId="6CEB9FC2" w14:textId="77777777" w:rsidTr="0000166C">
        <w:trPr>
          <w:trHeight w:val="684"/>
        </w:trPr>
        <w:tc>
          <w:tcPr>
            <w:tcW w:w="3247" w:type="pct"/>
          </w:tcPr>
          <w:p w14:paraId="646878BD" w14:textId="05D276A5"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procedures for protecting data during equipment repairs?</w:t>
            </w:r>
          </w:p>
        </w:tc>
        <w:tc>
          <w:tcPr>
            <w:tcW w:w="939" w:type="pct"/>
          </w:tcPr>
          <w:p w14:paraId="16ECDE47" w14:textId="7E134AB6" w:rsidR="00587254"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181807B0" w14:textId="77777777" w:rsidR="00587254" w:rsidRPr="004A4410" w:rsidRDefault="00587254" w:rsidP="23403ECA">
            <w:pPr>
              <w:jc w:val="center"/>
              <w:rPr>
                <w:rFonts w:ascii="Times New Roman" w:eastAsia="Times New Roman" w:hAnsi="Times New Roman" w:cs="Times New Roman"/>
                <w:sz w:val="24"/>
                <w:szCs w:val="24"/>
              </w:rPr>
            </w:pPr>
          </w:p>
        </w:tc>
      </w:tr>
      <w:tr w:rsidR="00587254" w:rsidRPr="005F3B6A" w14:paraId="4E21E771" w14:textId="77777777" w:rsidTr="0000166C">
        <w:trPr>
          <w:trHeight w:val="822"/>
        </w:trPr>
        <w:tc>
          <w:tcPr>
            <w:tcW w:w="3247" w:type="pct"/>
          </w:tcPr>
          <w:p w14:paraId="4E107373" w14:textId="18131DAB"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policies covering laptop security (e.g. cable lock or secure storage)?</w:t>
            </w:r>
          </w:p>
        </w:tc>
        <w:tc>
          <w:tcPr>
            <w:tcW w:w="939" w:type="pct"/>
          </w:tcPr>
          <w:p w14:paraId="6829DAE4" w14:textId="6B4D9029" w:rsidR="00587254"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28BF4E0C" w14:textId="77777777" w:rsidR="00587254" w:rsidRPr="004A4410" w:rsidRDefault="00587254" w:rsidP="23403ECA">
            <w:pPr>
              <w:jc w:val="center"/>
              <w:rPr>
                <w:rFonts w:ascii="Times New Roman" w:eastAsia="Times New Roman" w:hAnsi="Times New Roman" w:cs="Times New Roman"/>
                <w:sz w:val="24"/>
                <w:szCs w:val="24"/>
              </w:rPr>
            </w:pPr>
          </w:p>
        </w:tc>
      </w:tr>
      <w:tr w:rsidR="00587254" w:rsidRPr="005F3B6A" w14:paraId="533315C1" w14:textId="77777777" w:rsidTr="0000166C">
        <w:trPr>
          <w:trHeight w:val="692"/>
        </w:trPr>
        <w:tc>
          <w:tcPr>
            <w:tcW w:w="3247" w:type="pct"/>
          </w:tcPr>
          <w:p w14:paraId="2FFD37D3" w14:textId="4F53DC2E"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an emergency evacuation plan and is it current?</w:t>
            </w:r>
          </w:p>
        </w:tc>
        <w:tc>
          <w:tcPr>
            <w:tcW w:w="939" w:type="pct"/>
          </w:tcPr>
          <w:p w14:paraId="20537178" w14:textId="7EDCEE4D" w:rsidR="00587254"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3C34DDF0" w14:textId="77777777" w:rsidR="00587254" w:rsidRPr="004A4410" w:rsidRDefault="00587254" w:rsidP="23403ECA">
            <w:pPr>
              <w:jc w:val="center"/>
              <w:rPr>
                <w:rFonts w:ascii="Times New Roman" w:eastAsia="Times New Roman" w:hAnsi="Times New Roman" w:cs="Times New Roman"/>
                <w:sz w:val="24"/>
                <w:szCs w:val="24"/>
              </w:rPr>
            </w:pPr>
          </w:p>
        </w:tc>
      </w:tr>
      <w:tr w:rsidR="00587254" w:rsidRPr="005F3B6A" w14:paraId="34543F43" w14:textId="77777777" w:rsidTr="0000166C">
        <w:trPr>
          <w:trHeight w:val="844"/>
        </w:trPr>
        <w:tc>
          <w:tcPr>
            <w:tcW w:w="3247" w:type="pct"/>
          </w:tcPr>
          <w:p w14:paraId="6857C518" w14:textId="02EAAF34"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Does your plan identify areas and facilities that need to be sealed off immediately in case of an emergency?</w:t>
            </w:r>
          </w:p>
        </w:tc>
        <w:tc>
          <w:tcPr>
            <w:tcW w:w="939" w:type="pct"/>
          </w:tcPr>
          <w:p w14:paraId="0A3125F5" w14:textId="69A594E9" w:rsidR="00587254" w:rsidRPr="004A4410" w:rsidRDefault="00587254" w:rsidP="23403ECA">
            <w:pPr>
              <w:jc w:val="center"/>
              <w:rPr>
                <w:rFonts w:ascii="Times New Roman" w:eastAsia="Times New Roman" w:hAnsi="Times New Roman" w:cs="Times New Roman"/>
                <w:color w:val="388600"/>
                <w:sz w:val="24"/>
                <w:szCs w:val="24"/>
              </w:rPr>
            </w:pPr>
          </w:p>
        </w:tc>
        <w:tc>
          <w:tcPr>
            <w:tcW w:w="814" w:type="pct"/>
          </w:tcPr>
          <w:p w14:paraId="1A89D244" w14:textId="44773303" w:rsidR="00587254" w:rsidRPr="004A4410" w:rsidRDefault="0000166C"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FF0000"/>
                <w:sz w:val="24"/>
                <w:szCs w:val="24"/>
              </w:rPr>
              <w:t>No</w:t>
            </w:r>
          </w:p>
        </w:tc>
      </w:tr>
      <w:tr w:rsidR="00587254" w:rsidRPr="005F3B6A" w14:paraId="7B701707" w14:textId="77777777" w:rsidTr="23403ECA">
        <w:trPr>
          <w:trHeight w:val="958"/>
        </w:trPr>
        <w:tc>
          <w:tcPr>
            <w:tcW w:w="3247" w:type="pct"/>
          </w:tcPr>
          <w:p w14:paraId="19048627" w14:textId="1BF066BB"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key personnel aware of which areas and facilities need to be sealed off and how?</w:t>
            </w:r>
          </w:p>
        </w:tc>
        <w:tc>
          <w:tcPr>
            <w:tcW w:w="939" w:type="pct"/>
          </w:tcPr>
          <w:p w14:paraId="5D9B5345" w14:textId="40DC35B5" w:rsidR="00587254" w:rsidRPr="004A4410" w:rsidRDefault="004A7B52"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2AD65463" w14:textId="5B053A24" w:rsidR="00587254" w:rsidRPr="004A4410" w:rsidRDefault="00587254" w:rsidP="23403ECA">
            <w:pPr>
              <w:jc w:val="center"/>
              <w:rPr>
                <w:rFonts w:ascii="Times New Roman" w:eastAsia="Times New Roman" w:hAnsi="Times New Roman" w:cs="Times New Roman"/>
                <w:sz w:val="24"/>
                <w:szCs w:val="24"/>
              </w:rPr>
            </w:pPr>
          </w:p>
        </w:tc>
      </w:tr>
      <w:tr w:rsidR="00C113D6" w:rsidRPr="005F3B6A" w14:paraId="71327701" w14:textId="77777777" w:rsidTr="23403ECA">
        <w:trPr>
          <w:trHeight w:val="958"/>
        </w:trPr>
        <w:tc>
          <w:tcPr>
            <w:tcW w:w="5000" w:type="pct"/>
            <w:gridSpan w:val="3"/>
          </w:tcPr>
          <w:p w14:paraId="5C30A5D4" w14:textId="441C46F0" w:rsidR="0000166C" w:rsidRDefault="23403ECA" w:rsidP="0000166C">
            <w:pPr>
              <w:rPr>
                <w:rFonts w:ascii="Times New Roman" w:eastAsia="Times New Roman" w:hAnsi="Times New Roman" w:cs="Times New Roman"/>
              </w:rPr>
            </w:pPr>
            <w:r w:rsidRPr="23403ECA">
              <w:rPr>
                <w:rFonts w:ascii="Times New Roman" w:eastAsia="Times New Roman" w:hAnsi="Times New Roman" w:cs="Times New Roman"/>
                <w:sz w:val="28"/>
                <w:szCs w:val="28"/>
              </w:rPr>
              <w:t>Notes:</w:t>
            </w:r>
            <w:r w:rsidR="0000166C">
              <w:rPr>
                <w:rFonts w:ascii="Times New Roman" w:eastAsia="Times New Roman" w:hAnsi="Times New Roman" w:cs="Times New Roman"/>
              </w:rPr>
              <w:t xml:space="preserve"> </w:t>
            </w:r>
          </w:p>
          <w:p w14:paraId="141AF7EA" w14:textId="0190F512" w:rsidR="0000166C" w:rsidRDefault="0000166C" w:rsidP="0000166C">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Computers are restricted to authorized users only; Employees are recommended to change passwords every 90 days.</w:t>
            </w:r>
          </w:p>
          <w:p w14:paraId="45B3FC85" w14:textId="62E39ACA" w:rsidR="0000166C" w:rsidRDefault="0000166C" w:rsidP="0000166C">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Employees' laptop screens will be customized with a company</w:t>
            </w:r>
            <w:r w:rsidR="004A7B52">
              <w:rPr>
                <w:rFonts w:ascii="Times New Roman" w:eastAsia="Times New Roman" w:hAnsi="Times New Roman" w:cs="Times New Roman"/>
              </w:rPr>
              <w:t xml:space="preserve"> promotional</w:t>
            </w:r>
            <w:r>
              <w:rPr>
                <w:rFonts w:ascii="Times New Roman" w:eastAsia="Times New Roman" w:hAnsi="Times New Roman" w:cs="Times New Roman"/>
              </w:rPr>
              <w:t xml:space="preserve"> banner after 15 </w:t>
            </w:r>
            <w:r w:rsidR="004A7B52">
              <w:rPr>
                <w:rFonts w:ascii="Times New Roman" w:eastAsia="Times New Roman" w:hAnsi="Times New Roman" w:cs="Times New Roman"/>
              </w:rPr>
              <w:t xml:space="preserve">minutes </w:t>
            </w:r>
            <w:r>
              <w:rPr>
                <w:rFonts w:ascii="Times New Roman" w:eastAsia="Times New Roman" w:hAnsi="Times New Roman" w:cs="Times New Roman"/>
              </w:rPr>
              <w:t>of the idl</w:t>
            </w:r>
            <w:r w:rsidR="004A7B52">
              <w:rPr>
                <w:rFonts w:ascii="Times New Roman" w:eastAsia="Times New Roman" w:hAnsi="Times New Roman" w:cs="Times New Roman"/>
              </w:rPr>
              <w:t>e</w:t>
            </w:r>
            <w:r>
              <w:rPr>
                <w:rFonts w:ascii="Times New Roman" w:eastAsia="Times New Roman" w:hAnsi="Times New Roman" w:cs="Times New Roman"/>
              </w:rPr>
              <w:t xml:space="preserve"> it will pop</w:t>
            </w:r>
            <w:r w:rsidR="004A7B52">
              <w:rPr>
                <w:rFonts w:ascii="Times New Roman" w:eastAsia="Times New Roman" w:hAnsi="Times New Roman" w:cs="Times New Roman"/>
              </w:rPr>
              <w:t xml:space="preserve"> </w:t>
            </w:r>
            <w:r>
              <w:rPr>
                <w:rFonts w:ascii="Times New Roman" w:eastAsia="Times New Roman" w:hAnsi="Times New Roman" w:cs="Times New Roman"/>
              </w:rPr>
              <w:t>up.</w:t>
            </w:r>
          </w:p>
          <w:p w14:paraId="089903C6" w14:textId="7FBD7276" w:rsidR="00C113D6" w:rsidRPr="004A7B52" w:rsidRDefault="004A7B52" w:rsidP="23403ECA">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Employees are trained on physical security and emergency protocols when hiring.</w:t>
            </w:r>
          </w:p>
        </w:tc>
      </w:tr>
    </w:tbl>
    <w:p w14:paraId="22C6FA34" w14:textId="66BA5648" w:rsidR="00C17482" w:rsidRDefault="00C17482" w:rsidP="23403ECA">
      <w:pPr>
        <w:rPr>
          <w:rFonts w:ascii="Times New Roman" w:eastAsia="Times New Roman" w:hAnsi="Times New Roman" w:cs="Times New Roman"/>
        </w:rPr>
      </w:pPr>
    </w:p>
    <w:p w14:paraId="5E03DE34" w14:textId="675E3D47" w:rsidR="00587254" w:rsidRDefault="00587254" w:rsidP="23403ECA"/>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6"/>
        <w:gridCol w:w="1720"/>
        <w:gridCol w:w="1491"/>
      </w:tblGrid>
      <w:tr w:rsidR="00587254" w:rsidRPr="005F3B6A" w14:paraId="66B5AE79" w14:textId="77777777" w:rsidTr="23403ECA">
        <w:trPr>
          <w:trHeight w:val="347"/>
        </w:trPr>
        <w:tc>
          <w:tcPr>
            <w:tcW w:w="3247" w:type="pct"/>
            <w:shd w:val="clear" w:color="auto" w:fill="ED7D31" w:themeFill="accent2"/>
          </w:tcPr>
          <w:p w14:paraId="10AEA48B" w14:textId="5F599335"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Account &amp; Password Management</w:t>
            </w:r>
          </w:p>
        </w:tc>
        <w:tc>
          <w:tcPr>
            <w:tcW w:w="939" w:type="pct"/>
            <w:shd w:val="clear" w:color="auto" w:fill="ED7D31" w:themeFill="accent2"/>
          </w:tcPr>
          <w:p w14:paraId="16EB2005" w14:textId="77777777"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YES</w:t>
            </w:r>
          </w:p>
        </w:tc>
        <w:tc>
          <w:tcPr>
            <w:tcW w:w="814" w:type="pct"/>
            <w:shd w:val="clear" w:color="auto" w:fill="ED7D31" w:themeFill="accent2"/>
          </w:tcPr>
          <w:p w14:paraId="55382A25" w14:textId="77777777"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w:t>
            </w:r>
          </w:p>
        </w:tc>
      </w:tr>
      <w:tr w:rsidR="00587254" w:rsidRPr="00FA28DB" w14:paraId="5A409BE7" w14:textId="77777777" w:rsidTr="23403ECA">
        <w:trPr>
          <w:trHeight w:val="300"/>
        </w:trPr>
        <w:tc>
          <w:tcPr>
            <w:tcW w:w="3247" w:type="pct"/>
          </w:tcPr>
          <w:p w14:paraId="62F33A69" w14:textId="5D8D32A2"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policies and standards covering electronic authentication, authorization, and access control of personnel and resources to your information systems, applications</w:t>
            </w:r>
            <w:r w:rsidR="004A7B52">
              <w:rPr>
                <w:rFonts w:ascii="Times New Roman" w:eastAsia="Times New Roman" w:hAnsi="Times New Roman" w:cs="Times New Roman"/>
              </w:rPr>
              <w:t>,</w:t>
            </w:r>
            <w:r w:rsidRPr="23403ECA">
              <w:rPr>
                <w:rFonts w:ascii="Times New Roman" w:eastAsia="Times New Roman" w:hAnsi="Times New Roman" w:cs="Times New Roman"/>
              </w:rPr>
              <w:t xml:space="preserve"> and data? </w:t>
            </w:r>
          </w:p>
        </w:tc>
        <w:tc>
          <w:tcPr>
            <w:tcW w:w="939" w:type="pct"/>
          </w:tcPr>
          <w:p w14:paraId="2814C1E9" w14:textId="39C13920" w:rsidR="00587254"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3F5FD379" w14:textId="77777777" w:rsidR="00587254" w:rsidRPr="004A4410" w:rsidRDefault="00587254" w:rsidP="23403ECA">
            <w:pPr>
              <w:rPr>
                <w:rFonts w:ascii="Times New Roman" w:eastAsia="Times New Roman" w:hAnsi="Times New Roman" w:cs="Times New Roman"/>
                <w:sz w:val="32"/>
                <w:szCs w:val="32"/>
              </w:rPr>
            </w:pPr>
          </w:p>
        </w:tc>
      </w:tr>
      <w:tr w:rsidR="00587254" w:rsidRPr="00FA28DB" w14:paraId="4E4EC52B" w14:textId="77777777" w:rsidTr="23403ECA">
        <w:trPr>
          <w:trHeight w:val="264"/>
        </w:trPr>
        <w:tc>
          <w:tcPr>
            <w:tcW w:w="3247" w:type="pct"/>
          </w:tcPr>
          <w:p w14:paraId="7BA9C9AD" w14:textId="237C715C"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lastRenderedPageBreak/>
              <w:t>Do you ensure that only authorized personnel have access to your computers?</w:t>
            </w:r>
          </w:p>
        </w:tc>
        <w:tc>
          <w:tcPr>
            <w:tcW w:w="939" w:type="pct"/>
          </w:tcPr>
          <w:p w14:paraId="3BAAED1B" w14:textId="08FDFFF7" w:rsidR="00587254"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2756F702" w14:textId="77777777" w:rsidR="00587254" w:rsidRPr="004A4410" w:rsidRDefault="00587254" w:rsidP="23403ECA">
            <w:pPr>
              <w:rPr>
                <w:rFonts w:ascii="Times New Roman" w:eastAsia="Times New Roman" w:hAnsi="Times New Roman" w:cs="Times New Roman"/>
                <w:sz w:val="32"/>
                <w:szCs w:val="32"/>
              </w:rPr>
            </w:pPr>
          </w:p>
        </w:tc>
      </w:tr>
      <w:tr w:rsidR="00587254" w:rsidRPr="00FA28DB" w14:paraId="0DFCF44E" w14:textId="77777777" w:rsidTr="23403ECA">
        <w:trPr>
          <w:trHeight w:val="518"/>
        </w:trPr>
        <w:tc>
          <w:tcPr>
            <w:tcW w:w="3247" w:type="pct"/>
          </w:tcPr>
          <w:p w14:paraId="3EEEDA5D" w14:textId="6E2FA486"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require and enforce appropriate passwords?</w:t>
            </w:r>
          </w:p>
        </w:tc>
        <w:tc>
          <w:tcPr>
            <w:tcW w:w="939" w:type="pct"/>
          </w:tcPr>
          <w:p w14:paraId="6C3BF028" w14:textId="20687DDD" w:rsidR="00587254"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52792E95" w14:textId="77777777" w:rsidR="00587254" w:rsidRPr="004A4410" w:rsidRDefault="00587254" w:rsidP="23403ECA">
            <w:pPr>
              <w:rPr>
                <w:rFonts w:ascii="Times New Roman" w:eastAsia="Times New Roman" w:hAnsi="Times New Roman" w:cs="Times New Roman"/>
                <w:sz w:val="32"/>
                <w:szCs w:val="32"/>
              </w:rPr>
            </w:pPr>
          </w:p>
        </w:tc>
      </w:tr>
      <w:tr w:rsidR="00587254" w:rsidRPr="00FA28DB" w14:paraId="2B7A9A9C" w14:textId="77777777" w:rsidTr="23403ECA">
        <w:trPr>
          <w:trHeight w:val="273"/>
        </w:trPr>
        <w:tc>
          <w:tcPr>
            <w:tcW w:w="3247" w:type="pct"/>
          </w:tcPr>
          <w:p w14:paraId="3C351693" w14:textId="6A44FC3E"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your passwords secure (not easy to guess, regularly changed, no use of temporary or default passwords)?</w:t>
            </w:r>
          </w:p>
        </w:tc>
        <w:tc>
          <w:tcPr>
            <w:tcW w:w="939" w:type="pct"/>
          </w:tcPr>
          <w:p w14:paraId="5BAFCEC1" w14:textId="2ACF1630" w:rsidR="00587254" w:rsidRPr="004A4410" w:rsidRDefault="23403ECA" w:rsidP="23403ECA">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029BBBA7" w14:textId="77777777" w:rsidR="00587254" w:rsidRPr="004A4410" w:rsidRDefault="00587254" w:rsidP="23403ECA">
            <w:pPr>
              <w:rPr>
                <w:rFonts w:ascii="Times New Roman" w:eastAsia="Times New Roman" w:hAnsi="Times New Roman" w:cs="Times New Roman"/>
                <w:sz w:val="32"/>
                <w:szCs w:val="32"/>
              </w:rPr>
            </w:pPr>
          </w:p>
        </w:tc>
      </w:tr>
      <w:tr w:rsidR="00587254" w:rsidRPr="00FA28DB" w14:paraId="61340FC0" w14:textId="77777777" w:rsidTr="23403ECA">
        <w:trPr>
          <w:trHeight w:val="509"/>
        </w:trPr>
        <w:tc>
          <w:tcPr>
            <w:tcW w:w="3247" w:type="pct"/>
          </w:tcPr>
          <w:p w14:paraId="198A1B35" w14:textId="226DDB03"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your computers set up so others cannot view staff entering passwords?</w:t>
            </w:r>
          </w:p>
        </w:tc>
        <w:tc>
          <w:tcPr>
            <w:tcW w:w="939" w:type="pct"/>
          </w:tcPr>
          <w:p w14:paraId="62428423" w14:textId="77777777" w:rsidR="00587254" w:rsidRPr="004A4410" w:rsidRDefault="00587254" w:rsidP="23403ECA">
            <w:pPr>
              <w:rPr>
                <w:rFonts w:ascii="Times New Roman" w:eastAsia="Times New Roman" w:hAnsi="Times New Roman" w:cs="Times New Roman"/>
                <w:sz w:val="32"/>
                <w:szCs w:val="32"/>
              </w:rPr>
            </w:pPr>
          </w:p>
        </w:tc>
        <w:tc>
          <w:tcPr>
            <w:tcW w:w="814" w:type="pct"/>
          </w:tcPr>
          <w:p w14:paraId="3926EFFC" w14:textId="6552B6BB" w:rsidR="00587254" w:rsidRPr="004A4410" w:rsidRDefault="23403ECA" w:rsidP="23403ECA">
            <w:pPr>
              <w:jc w:val="center"/>
              <w:rPr>
                <w:rFonts w:ascii="Times New Roman" w:eastAsia="Times New Roman" w:hAnsi="Times New Roman" w:cs="Times New Roman"/>
                <w:color w:val="FF0000"/>
                <w:sz w:val="24"/>
                <w:szCs w:val="24"/>
              </w:rPr>
            </w:pPr>
            <w:r w:rsidRPr="23403ECA">
              <w:rPr>
                <w:rFonts w:ascii="Times New Roman" w:eastAsia="Times New Roman" w:hAnsi="Times New Roman" w:cs="Times New Roman"/>
                <w:color w:val="FF0000"/>
                <w:sz w:val="24"/>
                <w:szCs w:val="24"/>
              </w:rPr>
              <w:t>No</w:t>
            </w:r>
          </w:p>
          <w:p w14:paraId="2CD42249" w14:textId="1A346756" w:rsidR="00587254" w:rsidRPr="004A4410" w:rsidRDefault="00587254" w:rsidP="23403ECA">
            <w:pPr>
              <w:rPr>
                <w:rFonts w:ascii="Times New Roman" w:eastAsia="Times New Roman" w:hAnsi="Times New Roman" w:cs="Times New Roman"/>
                <w:sz w:val="32"/>
                <w:szCs w:val="32"/>
              </w:rPr>
            </w:pPr>
          </w:p>
        </w:tc>
      </w:tr>
      <w:tr w:rsidR="00C113D6" w:rsidRPr="00FA28DB" w14:paraId="4F2A27FB" w14:textId="77777777" w:rsidTr="23403ECA">
        <w:trPr>
          <w:trHeight w:val="509"/>
        </w:trPr>
        <w:tc>
          <w:tcPr>
            <w:tcW w:w="5000" w:type="pct"/>
            <w:gridSpan w:val="3"/>
          </w:tcPr>
          <w:p w14:paraId="478F37E0" w14:textId="77777777" w:rsidR="00C113D6" w:rsidRDefault="23403ECA" w:rsidP="23403ECA">
            <w:pP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Notes:</w:t>
            </w:r>
          </w:p>
          <w:p w14:paraId="12EA34DA" w14:textId="77777777" w:rsidR="004A7B52" w:rsidRDefault="004A7B52" w:rsidP="004A7B52">
            <w:pPr>
              <w:pStyle w:val="ListParagraph"/>
              <w:numPr>
                <w:ilvl w:val="0"/>
                <w:numId w:val="7"/>
              </w:numPr>
              <w:rPr>
                <w:rFonts w:ascii="Times New Roman" w:eastAsia="Times New Roman" w:hAnsi="Times New Roman" w:cs="Times New Roman"/>
              </w:rPr>
            </w:pPr>
            <w:r>
              <w:rPr>
                <w:rFonts w:ascii="Times New Roman" w:eastAsia="Times New Roman" w:hAnsi="Times New Roman" w:cs="Times New Roman"/>
              </w:rPr>
              <w:t>Passwords are regularly changed and suggested to use a complex password with special characters.</w:t>
            </w:r>
          </w:p>
          <w:p w14:paraId="370B7F94" w14:textId="5A2307BB" w:rsidR="004A7B52" w:rsidRPr="004A7B52" w:rsidRDefault="004A7B52" w:rsidP="004A7B52">
            <w:pPr>
              <w:pStyle w:val="ListParagraph"/>
              <w:numPr>
                <w:ilvl w:val="0"/>
                <w:numId w:val="7"/>
              </w:numPr>
              <w:rPr>
                <w:rFonts w:ascii="Times New Roman" w:eastAsia="Times New Roman" w:hAnsi="Times New Roman" w:cs="Times New Roman"/>
              </w:rPr>
            </w:pPr>
            <w:r>
              <w:rPr>
                <w:rFonts w:ascii="Times New Roman" w:eastAsia="Times New Roman" w:hAnsi="Times New Roman" w:cs="Times New Roman"/>
              </w:rPr>
              <w:t>While entering passwords, the System doesn’t show them.</w:t>
            </w:r>
          </w:p>
        </w:tc>
      </w:tr>
    </w:tbl>
    <w:p w14:paraId="53DAEC78" w14:textId="77777777" w:rsidR="00587254" w:rsidRDefault="00587254" w:rsidP="23403ECA">
      <w:pPr>
        <w:rPr>
          <w:rFonts w:ascii="Times New Roman" w:eastAsia="Times New Roman" w:hAnsi="Times New Roman" w:cs="Times New Roman"/>
        </w:rPr>
      </w:pPr>
    </w:p>
    <w:p w14:paraId="156C2B97" w14:textId="77777777" w:rsidR="00587254" w:rsidRDefault="00587254" w:rsidP="23403ECA">
      <w:pPr>
        <w:rPr>
          <w:rFonts w:ascii="Times New Roman" w:eastAsia="Times New Roman" w:hAnsi="Times New Roman" w:cs="Times New Roman"/>
        </w:rPr>
      </w:pPr>
    </w:p>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6"/>
        <w:gridCol w:w="1720"/>
        <w:gridCol w:w="1491"/>
      </w:tblGrid>
      <w:tr w:rsidR="00587254" w:rsidRPr="005F3B6A" w14:paraId="26A462B5" w14:textId="77777777" w:rsidTr="23403ECA">
        <w:trPr>
          <w:trHeight w:val="347"/>
        </w:trPr>
        <w:tc>
          <w:tcPr>
            <w:tcW w:w="3247" w:type="pct"/>
            <w:shd w:val="clear" w:color="auto" w:fill="ED7D31" w:themeFill="accent2"/>
          </w:tcPr>
          <w:p w14:paraId="351978B0" w14:textId="40CC22B5"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Confidentiality of Sensitive Data</w:t>
            </w:r>
          </w:p>
        </w:tc>
        <w:tc>
          <w:tcPr>
            <w:tcW w:w="939" w:type="pct"/>
            <w:shd w:val="clear" w:color="auto" w:fill="ED7D31" w:themeFill="accent2"/>
          </w:tcPr>
          <w:p w14:paraId="2D37C03F" w14:textId="77777777"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YES</w:t>
            </w:r>
          </w:p>
        </w:tc>
        <w:tc>
          <w:tcPr>
            <w:tcW w:w="814" w:type="pct"/>
            <w:shd w:val="clear" w:color="auto" w:fill="ED7D31" w:themeFill="accent2"/>
          </w:tcPr>
          <w:p w14:paraId="4ED6EF3A" w14:textId="77777777"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w:t>
            </w:r>
          </w:p>
        </w:tc>
      </w:tr>
      <w:tr w:rsidR="00587254" w:rsidRPr="00FA28DB" w14:paraId="0023908A" w14:textId="77777777" w:rsidTr="23403ECA">
        <w:trPr>
          <w:trHeight w:val="300"/>
        </w:trPr>
        <w:tc>
          <w:tcPr>
            <w:tcW w:w="3247" w:type="pct"/>
          </w:tcPr>
          <w:p w14:paraId="0B6B7D0B" w14:textId="065914FB" w:rsidR="00587254" w:rsidRPr="005F3B6A" w:rsidRDefault="23403ECA" w:rsidP="23403ECA">
            <w:pPr>
              <w:rPr>
                <w:rFonts w:ascii="Times New Roman" w:eastAsia="Times New Roman" w:hAnsi="Times New Roman" w:cs="Times New Roman"/>
                <w:color w:val="538135" w:themeColor="accent6" w:themeShade="BF"/>
              </w:rPr>
            </w:pPr>
            <w:r w:rsidRPr="23403ECA">
              <w:rPr>
                <w:rFonts w:ascii="Times New Roman" w:eastAsia="Times New Roman" w:hAnsi="Times New Roman" w:cs="Times New Roman"/>
              </w:rPr>
              <w:t xml:space="preserve">Do you classify your data, identifying sensitive data versus non-sensitive? </w:t>
            </w:r>
          </w:p>
        </w:tc>
        <w:tc>
          <w:tcPr>
            <w:tcW w:w="939" w:type="pct"/>
          </w:tcPr>
          <w:p w14:paraId="35A8C6D2" w14:textId="6A889607" w:rsidR="00587254" w:rsidRPr="004A4410" w:rsidRDefault="00B71FE1" w:rsidP="00B71FE1">
            <w:pPr>
              <w:jc w:val="center"/>
              <w:rPr>
                <w:rFonts w:ascii="Times New Roman" w:eastAsia="Times New Roman" w:hAnsi="Times New Roman" w:cs="Times New Roman"/>
                <w:sz w:val="32"/>
                <w:szCs w:val="32"/>
              </w:rPr>
            </w:pPr>
            <w:r w:rsidRPr="23403ECA">
              <w:rPr>
                <w:rFonts w:ascii="Times New Roman" w:eastAsia="Times New Roman" w:hAnsi="Times New Roman" w:cs="Times New Roman"/>
                <w:color w:val="388600"/>
                <w:sz w:val="24"/>
                <w:szCs w:val="24"/>
              </w:rPr>
              <w:t>Yes</w:t>
            </w:r>
          </w:p>
        </w:tc>
        <w:tc>
          <w:tcPr>
            <w:tcW w:w="814" w:type="pct"/>
          </w:tcPr>
          <w:p w14:paraId="26E02621" w14:textId="143602E1" w:rsidR="00587254" w:rsidRPr="004A4410" w:rsidRDefault="00587254" w:rsidP="23403ECA">
            <w:pPr>
              <w:rPr>
                <w:rFonts w:ascii="Times New Roman" w:eastAsia="Times New Roman" w:hAnsi="Times New Roman" w:cs="Times New Roman"/>
                <w:sz w:val="24"/>
                <w:szCs w:val="24"/>
              </w:rPr>
            </w:pPr>
          </w:p>
        </w:tc>
      </w:tr>
      <w:tr w:rsidR="00587254" w:rsidRPr="00FA28DB" w14:paraId="610BA60F" w14:textId="77777777" w:rsidTr="00B71FE1">
        <w:trPr>
          <w:trHeight w:val="553"/>
        </w:trPr>
        <w:tc>
          <w:tcPr>
            <w:tcW w:w="3247" w:type="pct"/>
          </w:tcPr>
          <w:p w14:paraId="6F6CBBB9" w14:textId="200F896C"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Are you exercising responsibilities to protect sensitive data under your control? </w:t>
            </w:r>
          </w:p>
        </w:tc>
        <w:tc>
          <w:tcPr>
            <w:tcW w:w="939" w:type="pct"/>
          </w:tcPr>
          <w:p w14:paraId="396A8DE3" w14:textId="77777777" w:rsidR="00587254" w:rsidRPr="004A4410" w:rsidRDefault="00587254" w:rsidP="23403ECA">
            <w:pPr>
              <w:rPr>
                <w:rFonts w:ascii="Times New Roman" w:eastAsia="Times New Roman" w:hAnsi="Times New Roman" w:cs="Times New Roman"/>
                <w:sz w:val="32"/>
                <w:szCs w:val="32"/>
              </w:rPr>
            </w:pPr>
          </w:p>
        </w:tc>
        <w:tc>
          <w:tcPr>
            <w:tcW w:w="814" w:type="pct"/>
          </w:tcPr>
          <w:p w14:paraId="47D2120F" w14:textId="28B50CB8" w:rsidR="00587254" w:rsidRPr="004A4410" w:rsidRDefault="23403ECA" w:rsidP="23403ECA">
            <w:pPr>
              <w:jc w:val="center"/>
              <w:rPr>
                <w:rFonts w:ascii="Times New Roman" w:eastAsia="Times New Roman" w:hAnsi="Times New Roman" w:cs="Times New Roman"/>
                <w:color w:val="FF0000"/>
                <w:sz w:val="24"/>
                <w:szCs w:val="24"/>
              </w:rPr>
            </w:pPr>
            <w:r w:rsidRPr="23403ECA">
              <w:rPr>
                <w:rFonts w:ascii="Times New Roman" w:eastAsia="Times New Roman" w:hAnsi="Times New Roman" w:cs="Times New Roman"/>
                <w:color w:val="FF0000"/>
                <w:sz w:val="24"/>
                <w:szCs w:val="24"/>
              </w:rPr>
              <w:t>No</w:t>
            </w:r>
          </w:p>
        </w:tc>
      </w:tr>
      <w:tr w:rsidR="00587254" w:rsidRPr="00FA28DB" w14:paraId="7D0684C3" w14:textId="77777777" w:rsidTr="23403ECA">
        <w:trPr>
          <w:trHeight w:val="518"/>
        </w:trPr>
        <w:tc>
          <w:tcPr>
            <w:tcW w:w="3247" w:type="pct"/>
          </w:tcPr>
          <w:p w14:paraId="16EE7AC6" w14:textId="6EE41AA6"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Is the most valuable or sensitive data encrypted?</w:t>
            </w:r>
          </w:p>
        </w:tc>
        <w:tc>
          <w:tcPr>
            <w:tcW w:w="939" w:type="pct"/>
          </w:tcPr>
          <w:p w14:paraId="55E8B1EE" w14:textId="5E874E17"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5AFED38C" w14:textId="77777777" w:rsidR="00587254" w:rsidRPr="004A4410" w:rsidRDefault="00587254" w:rsidP="23403ECA">
            <w:pPr>
              <w:rPr>
                <w:rFonts w:ascii="Times New Roman" w:eastAsia="Times New Roman" w:hAnsi="Times New Roman" w:cs="Times New Roman"/>
                <w:sz w:val="24"/>
                <w:szCs w:val="24"/>
              </w:rPr>
            </w:pPr>
          </w:p>
        </w:tc>
      </w:tr>
      <w:tr w:rsidR="00587254" w:rsidRPr="00FA28DB" w14:paraId="7693663E" w14:textId="77777777" w:rsidTr="23403ECA">
        <w:trPr>
          <w:trHeight w:val="273"/>
        </w:trPr>
        <w:tc>
          <w:tcPr>
            <w:tcW w:w="3247" w:type="pct"/>
          </w:tcPr>
          <w:p w14:paraId="7E20240C" w14:textId="1C965D61"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a policy for identifying the retention of information (both hard and soft copies)?</w:t>
            </w:r>
          </w:p>
        </w:tc>
        <w:tc>
          <w:tcPr>
            <w:tcW w:w="939" w:type="pct"/>
          </w:tcPr>
          <w:p w14:paraId="3213E043" w14:textId="376199B1" w:rsidR="00587254" w:rsidRPr="004A4410" w:rsidRDefault="00F9773C" w:rsidP="00F9773C">
            <w:pPr>
              <w:jc w:val="center"/>
              <w:rPr>
                <w:rFonts w:ascii="Times New Roman" w:eastAsia="Times New Roman" w:hAnsi="Times New Roman" w:cs="Times New Roman"/>
                <w:color w:val="388600"/>
                <w:sz w:val="24"/>
                <w:szCs w:val="24"/>
              </w:rPr>
            </w:pPr>
            <w:r w:rsidRPr="23403ECA">
              <w:rPr>
                <w:rFonts w:ascii="Times New Roman" w:eastAsia="Times New Roman" w:hAnsi="Times New Roman" w:cs="Times New Roman"/>
                <w:color w:val="388600"/>
                <w:sz w:val="24"/>
                <w:szCs w:val="24"/>
              </w:rPr>
              <w:t>Yes</w:t>
            </w:r>
          </w:p>
        </w:tc>
        <w:tc>
          <w:tcPr>
            <w:tcW w:w="814" w:type="pct"/>
          </w:tcPr>
          <w:p w14:paraId="3F8F4694" w14:textId="77777777" w:rsidR="00587254" w:rsidRPr="004A4410" w:rsidRDefault="00587254" w:rsidP="23403ECA">
            <w:pPr>
              <w:rPr>
                <w:rFonts w:ascii="Times New Roman" w:eastAsia="Times New Roman" w:hAnsi="Times New Roman" w:cs="Times New Roman"/>
                <w:sz w:val="24"/>
                <w:szCs w:val="24"/>
              </w:rPr>
            </w:pPr>
          </w:p>
        </w:tc>
      </w:tr>
      <w:tr w:rsidR="00587254" w:rsidRPr="00FA28DB" w14:paraId="6B62A27C" w14:textId="77777777" w:rsidTr="23403ECA">
        <w:trPr>
          <w:trHeight w:val="509"/>
        </w:trPr>
        <w:tc>
          <w:tcPr>
            <w:tcW w:w="3247" w:type="pct"/>
          </w:tcPr>
          <w:p w14:paraId="0FC6477F" w14:textId="0144CC20"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procedures in place to deal with credit card information?</w:t>
            </w:r>
          </w:p>
        </w:tc>
        <w:tc>
          <w:tcPr>
            <w:tcW w:w="939" w:type="pct"/>
          </w:tcPr>
          <w:p w14:paraId="44B18710" w14:textId="6314B4D7"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699745EE" w14:textId="77777777" w:rsidR="00587254" w:rsidRPr="004A4410" w:rsidRDefault="00587254" w:rsidP="23403ECA">
            <w:pPr>
              <w:rPr>
                <w:rFonts w:ascii="Times New Roman" w:eastAsia="Times New Roman" w:hAnsi="Times New Roman" w:cs="Times New Roman"/>
                <w:sz w:val="24"/>
                <w:szCs w:val="24"/>
              </w:rPr>
            </w:pPr>
          </w:p>
        </w:tc>
      </w:tr>
      <w:tr w:rsidR="00587254" w:rsidRPr="005F3B6A" w14:paraId="1E737B3B" w14:textId="77777777" w:rsidTr="23403ECA">
        <w:trPr>
          <w:trHeight w:val="509"/>
        </w:trPr>
        <w:tc>
          <w:tcPr>
            <w:tcW w:w="3247" w:type="pct"/>
          </w:tcPr>
          <w:p w14:paraId="355B1574" w14:textId="0561F795"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procedures covering the management of personal private information?</w:t>
            </w:r>
          </w:p>
        </w:tc>
        <w:tc>
          <w:tcPr>
            <w:tcW w:w="939" w:type="pct"/>
          </w:tcPr>
          <w:p w14:paraId="0252D5F1" w14:textId="057E1644"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3EE62703" w14:textId="77777777" w:rsidR="00587254" w:rsidRPr="004A4410" w:rsidRDefault="00587254" w:rsidP="23403ECA">
            <w:pPr>
              <w:rPr>
                <w:rFonts w:ascii="Times New Roman" w:eastAsia="Times New Roman" w:hAnsi="Times New Roman" w:cs="Times New Roman"/>
                <w:sz w:val="24"/>
                <w:szCs w:val="24"/>
              </w:rPr>
            </w:pPr>
          </w:p>
        </w:tc>
      </w:tr>
      <w:tr w:rsidR="00587254" w:rsidRPr="005F3B6A" w14:paraId="659FB136" w14:textId="77777777" w:rsidTr="23403ECA">
        <w:trPr>
          <w:trHeight w:val="509"/>
        </w:trPr>
        <w:tc>
          <w:tcPr>
            <w:tcW w:w="3247" w:type="pct"/>
          </w:tcPr>
          <w:p w14:paraId="3FE0197B" w14:textId="7EF713F2"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Is there a process for creating retrievable backup and archival copies of critical information?</w:t>
            </w:r>
          </w:p>
        </w:tc>
        <w:tc>
          <w:tcPr>
            <w:tcW w:w="939" w:type="pct"/>
          </w:tcPr>
          <w:p w14:paraId="133E62EC" w14:textId="1F6A2F59"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5B65A60A" w14:textId="77777777" w:rsidR="00587254" w:rsidRPr="004A4410" w:rsidRDefault="00587254" w:rsidP="23403ECA">
            <w:pPr>
              <w:rPr>
                <w:rFonts w:ascii="Times New Roman" w:eastAsia="Times New Roman" w:hAnsi="Times New Roman" w:cs="Times New Roman"/>
                <w:sz w:val="24"/>
                <w:szCs w:val="24"/>
              </w:rPr>
            </w:pPr>
          </w:p>
        </w:tc>
      </w:tr>
      <w:tr w:rsidR="00587254" w:rsidRPr="005F3B6A" w14:paraId="57731287" w14:textId="77777777" w:rsidTr="23403ECA">
        <w:trPr>
          <w:trHeight w:val="509"/>
        </w:trPr>
        <w:tc>
          <w:tcPr>
            <w:tcW w:w="3247" w:type="pct"/>
          </w:tcPr>
          <w:p w14:paraId="05487C8C" w14:textId="2C1A9043"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procedures for disposing of waste material?</w:t>
            </w:r>
          </w:p>
        </w:tc>
        <w:tc>
          <w:tcPr>
            <w:tcW w:w="939" w:type="pct"/>
          </w:tcPr>
          <w:p w14:paraId="48DEC952" w14:textId="70DB693C"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25DE2D0D" w14:textId="77777777" w:rsidR="00587254" w:rsidRPr="004A4410" w:rsidRDefault="00587254" w:rsidP="23403ECA">
            <w:pPr>
              <w:rPr>
                <w:rFonts w:ascii="Times New Roman" w:eastAsia="Times New Roman" w:hAnsi="Times New Roman" w:cs="Times New Roman"/>
                <w:sz w:val="24"/>
                <w:szCs w:val="24"/>
              </w:rPr>
            </w:pPr>
          </w:p>
        </w:tc>
      </w:tr>
      <w:tr w:rsidR="00587254" w:rsidRPr="005F3B6A" w14:paraId="24091CE6" w14:textId="77777777" w:rsidTr="00B71FE1">
        <w:trPr>
          <w:trHeight w:val="619"/>
        </w:trPr>
        <w:tc>
          <w:tcPr>
            <w:tcW w:w="3247" w:type="pct"/>
          </w:tcPr>
          <w:p w14:paraId="1C70C8E0" w14:textId="02C138E8"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Is waste paper binned or shredded?</w:t>
            </w:r>
          </w:p>
        </w:tc>
        <w:tc>
          <w:tcPr>
            <w:tcW w:w="939" w:type="pct"/>
          </w:tcPr>
          <w:p w14:paraId="2DD6E85C" w14:textId="5674F0C9" w:rsidR="00587254" w:rsidRPr="004A4410" w:rsidRDefault="23403ECA" w:rsidP="00B71FE1">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289CD7A2" w14:textId="77777777" w:rsidR="00587254" w:rsidRPr="004A4410" w:rsidRDefault="00587254" w:rsidP="23403ECA">
            <w:pPr>
              <w:rPr>
                <w:rFonts w:ascii="Times New Roman" w:eastAsia="Times New Roman" w:hAnsi="Times New Roman" w:cs="Times New Roman"/>
                <w:sz w:val="24"/>
                <w:szCs w:val="24"/>
              </w:rPr>
            </w:pPr>
          </w:p>
        </w:tc>
      </w:tr>
      <w:tr w:rsidR="00587254" w:rsidRPr="005F3B6A" w14:paraId="40FB1048" w14:textId="77777777" w:rsidTr="23403ECA">
        <w:trPr>
          <w:trHeight w:val="509"/>
        </w:trPr>
        <w:tc>
          <w:tcPr>
            <w:tcW w:w="3247" w:type="pct"/>
          </w:tcPr>
          <w:p w14:paraId="36268A47" w14:textId="7AA3F62B" w:rsidR="00587254" w:rsidRPr="00587254" w:rsidRDefault="23403ECA" w:rsidP="23403ECA">
            <w:pPr>
              <w:rPr>
                <w:rFonts w:ascii="Times New Roman" w:eastAsia="Times New Roman" w:hAnsi="Times New Roman" w:cs="Times New Roman"/>
                <w:color w:val="538135" w:themeColor="accent6" w:themeShade="BF"/>
              </w:rPr>
            </w:pPr>
            <w:r w:rsidRPr="23403ECA">
              <w:rPr>
                <w:rFonts w:ascii="Times New Roman" w:eastAsia="Times New Roman" w:hAnsi="Times New Roman" w:cs="Times New Roman"/>
              </w:rPr>
              <w:t>Is your shred bin locked at all times?</w:t>
            </w:r>
          </w:p>
        </w:tc>
        <w:tc>
          <w:tcPr>
            <w:tcW w:w="939" w:type="pct"/>
          </w:tcPr>
          <w:p w14:paraId="7F939F1B" w14:textId="48E8F06D"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5D4BD36E" w14:textId="77777777" w:rsidR="00587254" w:rsidRPr="004A4410" w:rsidRDefault="00587254" w:rsidP="23403ECA">
            <w:pPr>
              <w:rPr>
                <w:rFonts w:ascii="Times New Roman" w:eastAsia="Times New Roman" w:hAnsi="Times New Roman" w:cs="Times New Roman"/>
                <w:sz w:val="24"/>
                <w:szCs w:val="24"/>
              </w:rPr>
            </w:pPr>
          </w:p>
        </w:tc>
      </w:tr>
      <w:tr w:rsidR="00587254" w:rsidRPr="005F3B6A" w14:paraId="6A2D628D" w14:textId="77777777" w:rsidTr="23403ECA">
        <w:trPr>
          <w:trHeight w:val="509"/>
        </w:trPr>
        <w:tc>
          <w:tcPr>
            <w:tcW w:w="3247" w:type="pct"/>
          </w:tcPr>
          <w:p w14:paraId="2970FB20" w14:textId="364858CC" w:rsidR="00587254" w:rsidRPr="00587254" w:rsidRDefault="23403ECA" w:rsidP="23403ECA">
            <w:pPr>
              <w:rPr>
                <w:rFonts w:ascii="Times New Roman" w:eastAsia="Times New Roman" w:hAnsi="Times New Roman" w:cs="Times New Roman"/>
                <w:color w:val="538135" w:themeColor="accent6" w:themeShade="BF"/>
              </w:rPr>
            </w:pPr>
            <w:r w:rsidRPr="23403ECA">
              <w:rPr>
                <w:rFonts w:ascii="Times New Roman" w:eastAsia="Times New Roman" w:hAnsi="Times New Roman" w:cs="Times New Roman"/>
              </w:rPr>
              <w:t>Do your policies for disposing of old computer equipment protect against loss of data (e.g. by reading old disks and hard drives)?</w:t>
            </w:r>
          </w:p>
        </w:tc>
        <w:tc>
          <w:tcPr>
            <w:tcW w:w="939" w:type="pct"/>
          </w:tcPr>
          <w:p w14:paraId="444A6958" w14:textId="610F7832" w:rsidR="00587254" w:rsidRPr="004A4410" w:rsidRDefault="23403ECA" w:rsidP="23403ECA">
            <w:pPr>
              <w:rPr>
                <w:rFonts w:ascii="Times New Roman" w:eastAsia="Times New Roman" w:hAnsi="Times New Roman" w:cs="Times New Roman"/>
                <w:color w:val="388600"/>
                <w:sz w:val="24"/>
                <w:szCs w:val="24"/>
              </w:rPr>
            </w:pPr>
            <w:r w:rsidRPr="23403ECA">
              <w:rPr>
                <w:rFonts w:ascii="Times New Roman" w:eastAsia="Times New Roman" w:hAnsi="Times New Roman" w:cs="Times New Roman"/>
                <w:sz w:val="24"/>
                <w:szCs w:val="24"/>
              </w:rPr>
              <w:t xml:space="preserve">        </w:t>
            </w:r>
          </w:p>
          <w:p w14:paraId="6E5ED3DD" w14:textId="5410E33F" w:rsidR="00587254" w:rsidRPr="004A4410" w:rsidRDefault="00587254" w:rsidP="23403ECA">
            <w:pPr>
              <w:rPr>
                <w:rFonts w:ascii="Times New Roman" w:eastAsia="Times New Roman" w:hAnsi="Times New Roman" w:cs="Times New Roman"/>
                <w:sz w:val="24"/>
                <w:szCs w:val="24"/>
              </w:rPr>
            </w:pPr>
          </w:p>
        </w:tc>
        <w:tc>
          <w:tcPr>
            <w:tcW w:w="814" w:type="pct"/>
          </w:tcPr>
          <w:p w14:paraId="7FC96A69" w14:textId="0C4B5A45" w:rsidR="00587254" w:rsidRPr="004A4410" w:rsidRDefault="23403ECA" w:rsidP="23403ECA">
            <w:pPr>
              <w:jc w:val="center"/>
              <w:rPr>
                <w:rFonts w:ascii="Times New Roman" w:eastAsia="Times New Roman" w:hAnsi="Times New Roman" w:cs="Times New Roman"/>
                <w:color w:val="FF0000"/>
                <w:sz w:val="24"/>
                <w:szCs w:val="24"/>
              </w:rPr>
            </w:pPr>
            <w:r w:rsidRPr="23403ECA">
              <w:rPr>
                <w:rFonts w:ascii="Times New Roman" w:eastAsia="Times New Roman" w:hAnsi="Times New Roman" w:cs="Times New Roman"/>
                <w:color w:val="FF0000"/>
                <w:sz w:val="24"/>
                <w:szCs w:val="24"/>
              </w:rPr>
              <w:t>No</w:t>
            </w:r>
          </w:p>
          <w:p w14:paraId="46F2C2F1" w14:textId="5864DD5C" w:rsidR="00587254" w:rsidRPr="004A4410" w:rsidRDefault="00587254" w:rsidP="23403ECA">
            <w:pPr>
              <w:rPr>
                <w:rFonts w:ascii="Times New Roman" w:eastAsia="Times New Roman" w:hAnsi="Times New Roman" w:cs="Times New Roman"/>
                <w:sz w:val="24"/>
                <w:szCs w:val="24"/>
              </w:rPr>
            </w:pPr>
          </w:p>
        </w:tc>
      </w:tr>
      <w:tr w:rsidR="00587254" w:rsidRPr="005F3B6A" w14:paraId="482C236E" w14:textId="77777777" w:rsidTr="23403ECA">
        <w:trPr>
          <w:trHeight w:val="509"/>
        </w:trPr>
        <w:tc>
          <w:tcPr>
            <w:tcW w:w="3247" w:type="pct"/>
          </w:tcPr>
          <w:p w14:paraId="0E5CBFDA" w14:textId="164BF91B"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your disposal procedures identify appropriate technologies and methods for making hardware and electronic media unusable and inaccessible (such as shredding external HDs, thumb drives, CDs and DVDs, electronically wiping drives, burning tapes)</w:t>
            </w:r>
            <w:r w:rsidR="00F9773C">
              <w:rPr>
                <w:rFonts w:ascii="Times New Roman" w:eastAsia="Times New Roman" w:hAnsi="Times New Roman" w:cs="Times New Roman"/>
              </w:rPr>
              <w:t>,</w:t>
            </w:r>
            <w:r w:rsidRPr="23403ECA">
              <w:rPr>
                <w:rFonts w:ascii="Times New Roman" w:eastAsia="Times New Roman" w:hAnsi="Times New Roman" w:cs="Times New Roman"/>
              </w:rPr>
              <w:t xml:space="preserve"> etc.)?</w:t>
            </w:r>
          </w:p>
        </w:tc>
        <w:tc>
          <w:tcPr>
            <w:tcW w:w="939" w:type="pct"/>
          </w:tcPr>
          <w:p w14:paraId="1738B65C" w14:textId="3694461D"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75B8A8AE" w14:textId="77777777" w:rsidR="00587254" w:rsidRPr="004A4410" w:rsidRDefault="00587254" w:rsidP="23403ECA">
            <w:pPr>
              <w:rPr>
                <w:rFonts w:ascii="Times New Roman" w:eastAsia="Times New Roman" w:hAnsi="Times New Roman" w:cs="Times New Roman"/>
                <w:sz w:val="24"/>
                <w:szCs w:val="24"/>
              </w:rPr>
            </w:pPr>
          </w:p>
        </w:tc>
      </w:tr>
      <w:tr w:rsidR="00C113D6" w:rsidRPr="005F3B6A" w14:paraId="0D07246D" w14:textId="77777777" w:rsidTr="23403ECA">
        <w:trPr>
          <w:trHeight w:val="509"/>
        </w:trPr>
        <w:tc>
          <w:tcPr>
            <w:tcW w:w="5000" w:type="pct"/>
            <w:gridSpan w:val="3"/>
          </w:tcPr>
          <w:p w14:paraId="16C7AD26" w14:textId="77777777" w:rsidR="00C113D6" w:rsidRDefault="23403ECA" w:rsidP="23403ECA">
            <w:pPr>
              <w:rPr>
                <w:rFonts w:ascii="Times New Roman" w:eastAsia="Times New Roman" w:hAnsi="Times New Roman" w:cs="Times New Roman"/>
              </w:rPr>
            </w:pPr>
            <w:r w:rsidRPr="23403ECA">
              <w:rPr>
                <w:rFonts w:ascii="Times New Roman" w:eastAsia="Times New Roman" w:hAnsi="Times New Roman" w:cs="Times New Roman"/>
                <w:sz w:val="28"/>
                <w:szCs w:val="28"/>
              </w:rPr>
              <w:t>Notes:</w:t>
            </w:r>
          </w:p>
          <w:p w14:paraId="7A01D532" w14:textId="7D65BAF1" w:rsidR="00F9773C" w:rsidRDefault="00F9773C" w:rsidP="00F9773C">
            <w:pPr>
              <w:pStyle w:val="ListParagraph"/>
              <w:numPr>
                <w:ilvl w:val="0"/>
                <w:numId w:val="8"/>
              </w:numPr>
              <w:rPr>
                <w:rFonts w:ascii="Times New Roman" w:eastAsia="Times New Roman" w:hAnsi="Times New Roman" w:cs="Times New Roman"/>
              </w:rPr>
            </w:pPr>
            <w:r>
              <w:rPr>
                <w:rFonts w:ascii="Times New Roman" w:eastAsia="Times New Roman" w:hAnsi="Times New Roman" w:cs="Times New Roman"/>
              </w:rPr>
              <w:t>Backup copies are made, and paper is destroyed for safe removal.</w:t>
            </w:r>
          </w:p>
          <w:p w14:paraId="587B4B5D" w14:textId="2A58DC62" w:rsidR="00C113D6" w:rsidRPr="00B71FE1" w:rsidRDefault="00B71FE1" w:rsidP="23403ECA">
            <w:pPr>
              <w:pStyle w:val="ListParagraph"/>
              <w:numPr>
                <w:ilvl w:val="0"/>
                <w:numId w:val="8"/>
              </w:numPr>
              <w:rPr>
                <w:rFonts w:ascii="Times New Roman" w:eastAsia="Times New Roman" w:hAnsi="Times New Roman" w:cs="Times New Roman"/>
              </w:rPr>
            </w:pPr>
            <w:r>
              <w:rPr>
                <w:rFonts w:ascii="Times New Roman" w:eastAsia="Times New Roman" w:hAnsi="Times New Roman" w:cs="Times New Roman"/>
              </w:rPr>
              <w:t>A f</w:t>
            </w:r>
            <w:r w:rsidR="00F9773C">
              <w:rPr>
                <w:rFonts w:ascii="Times New Roman" w:eastAsia="Times New Roman" w:hAnsi="Times New Roman" w:cs="Times New Roman"/>
              </w:rPr>
              <w:t xml:space="preserve">ew policies need to </w:t>
            </w:r>
            <w:r>
              <w:rPr>
                <w:rFonts w:ascii="Times New Roman" w:eastAsia="Times New Roman" w:hAnsi="Times New Roman" w:cs="Times New Roman"/>
              </w:rPr>
              <w:t>be </w:t>
            </w:r>
            <w:r w:rsidR="00F9773C">
              <w:rPr>
                <w:rFonts w:ascii="Times New Roman" w:eastAsia="Times New Roman" w:hAnsi="Times New Roman" w:cs="Times New Roman"/>
              </w:rPr>
              <w:t>updated for disposing</w:t>
            </w:r>
            <w:r>
              <w:rPr>
                <w:rFonts w:ascii="Times New Roman" w:eastAsia="Times New Roman" w:hAnsi="Times New Roman" w:cs="Times New Roman"/>
              </w:rPr>
              <w:t> of</w:t>
            </w:r>
            <w:r w:rsidR="00F9773C">
              <w:rPr>
                <w:rFonts w:ascii="Times New Roman" w:eastAsia="Times New Roman" w:hAnsi="Times New Roman" w:cs="Times New Roman"/>
              </w:rPr>
              <w:t xml:space="preserve"> old computers.</w:t>
            </w:r>
          </w:p>
        </w:tc>
      </w:tr>
    </w:tbl>
    <w:p w14:paraId="311DD52E" w14:textId="77777777" w:rsidR="00587254" w:rsidRDefault="00587254" w:rsidP="23403ECA">
      <w:pPr>
        <w:rPr>
          <w:rFonts w:ascii="Times New Roman" w:eastAsia="Times New Roman" w:hAnsi="Times New Roman" w:cs="Times New Roman"/>
        </w:rPr>
      </w:pPr>
    </w:p>
    <w:p w14:paraId="4191E74E" w14:textId="77777777" w:rsidR="00C17482" w:rsidRDefault="00C17482" w:rsidP="23403ECA">
      <w:pPr>
        <w:rPr>
          <w:rFonts w:ascii="Times New Roman" w:eastAsia="Times New Roman" w:hAnsi="Times New Roman" w:cs="Times New Roman"/>
        </w:rPr>
      </w:pPr>
    </w:p>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6"/>
        <w:gridCol w:w="1720"/>
        <w:gridCol w:w="1491"/>
      </w:tblGrid>
      <w:tr w:rsidR="00587254" w:rsidRPr="005F3B6A" w14:paraId="038B9D25" w14:textId="77777777" w:rsidTr="23403ECA">
        <w:trPr>
          <w:trHeight w:val="347"/>
        </w:trPr>
        <w:tc>
          <w:tcPr>
            <w:tcW w:w="3247" w:type="pct"/>
            <w:shd w:val="clear" w:color="auto" w:fill="ED7D31" w:themeFill="accent2"/>
          </w:tcPr>
          <w:p w14:paraId="580F65D6" w14:textId="7898C972"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Disaster Recovery</w:t>
            </w:r>
          </w:p>
        </w:tc>
        <w:tc>
          <w:tcPr>
            <w:tcW w:w="939" w:type="pct"/>
            <w:shd w:val="clear" w:color="auto" w:fill="ED7D31" w:themeFill="accent2"/>
          </w:tcPr>
          <w:p w14:paraId="61C29589" w14:textId="77777777"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YES</w:t>
            </w:r>
          </w:p>
        </w:tc>
        <w:tc>
          <w:tcPr>
            <w:tcW w:w="814" w:type="pct"/>
            <w:shd w:val="clear" w:color="auto" w:fill="ED7D31" w:themeFill="accent2"/>
          </w:tcPr>
          <w:p w14:paraId="00EF9DF6" w14:textId="77777777"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w:t>
            </w:r>
          </w:p>
        </w:tc>
      </w:tr>
      <w:tr w:rsidR="00587254" w:rsidRPr="005F3B6A" w14:paraId="532B61E6" w14:textId="77777777" w:rsidTr="23403ECA">
        <w:trPr>
          <w:trHeight w:val="300"/>
        </w:trPr>
        <w:tc>
          <w:tcPr>
            <w:tcW w:w="3247" w:type="pct"/>
          </w:tcPr>
          <w:p w14:paraId="1E183F74" w14:textId="53300628"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a current business continuity plan?</w:t>
            </w:r>
          </w:p>
        </w:tc>
        <w:tc>
          <w:tcPr>
            <w:tcW w:w="939" w:type="pct"/>
          </w:tcPr>
          <w:p w14:paraId="23470E28" w14:textId="5F463EE3" w:rsidR="00587254" w:rsidRPr="004A4410" w:rsidRDefault="00587254" w:rsidP="23403ECA">
            <w:pPr>
              <w:jc w:val="center"/>
              <w:rPr>
                <w:rFonts w:ascii="Times New Roman" w:eastAsia="Times New Roman" w:hAnsi="Times New Roman" w:cs="Times New Roman"/>
                <w:sz w:val="24"/>
                <w:szCs w:val="24"/>
              </w:rPr>
            </w:pPr>
          </w:p>
        </w:tc>
        <w:tc>
          <w:tcPr>
            <w:tcW w:w="814" w:type="pct"/>
          </w:tcPr>
          <w:p w14:paraId="77F6D3E1" w14:textId="49700383" w:rsidR="00587254" w:rsidRPr="004A4410" w:rsidRDefault="00B71FE1" w:rsidP="00B71FE1">
            <w:pPr>
              <w:jc w:val="center"/>
              <w:rPr>
                <w:rFonts w:ascii="Times New Roman" w:eastAsia="Times New Roman" w:hAnsi="Times New Roman" w:cs="Times New Roman"/>
                <w:sz w:val="32"/>
                <w:szCs w:val="32"/>
              </w:rPr>
            </w:pPr>
            <w:r w:rsidRPr="23403ECA">
              <w:rPr>
                <w:rFonts w:ascii="Times New Roman" w:eastAsia="Times New Roman" w:hAnsi="Times New Roman" w:cs="Times New Roman"/>
                <w:color w:val="FF0000"/>
                <w:sz w:val="24"/>
                <w:szCs w:val="24"/>
              </w:rPr>
              <w:t>No</w:t>
            </w:r>
          </w:p>
        </w:tc>
      </w:tr>
      <w:tr w:rsidR="00587254" w:rsidRPr="005F3B6A" w14:paraId="33537BD5" w14:textId="77777777" w:rsidTr="23403ECA">
        <w:trPr>
          <w:trHeight w:val="264"/>
        </w:trPr>
        <w:tc>
          <w:tcPr>
            <w:tcW w:w="3247" w:type="pct"/>
          </w:tcPr>
          <w:p w14:paraId="4257A03A" w14:textId="7C4B9A80"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Is there a process for creating retrievable backup and archival copies of critical information?</w:t>
            </w:r>
          </w:p>
        </w:tc>
        <w:tc>
          <w:tcPr>
            <w:tcW w:w="939" w:type="pct"/>
          </w:tcPr>
          <w:p w14:paraId="36AAAB96" w14:textId="1C6DA36C"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4C855D27" w14:textId="77777777" w:rsidR="00587254" w:rsidRPr="004A4410" w:rsidRDefault="00587254" w:rsidP="23403ECA">
            <w:pPr>
              <w:rPr>
                <w:rFonts w:ascii="Times New Roman" w:eastAsia="Times New Roman" w:hAnsi="Times New Roman" w:cs="Times New Roman"/>
                <w:sz w:val="32"/>
                <w:szCs w:val="32"/>
              </w:rPr>
            </w:pPr>
          </w:p>
        </w:tc>
      </w:tr>
      <w:tr w:rsidR="00587254" w:rsidRPr="005F3B6A" w14:paraId="7822CA63" w14:textId="77777777" w:rsidTr="23403ECA">
        <w:trPr>
          <w:trHeight w:val="518"/>
        </w:trPr>
        <w:tc>
          <w:tcPr>
            <w:tcW w:w="3247" w:type="pct"/>
          </w:tcPr>
          <w:p w14:paraId="24C26BFA" w14:textId="0864860A"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an emergency/incident management communications plan?</w:t>
            </w:r>
          </w:p>
        </w:tc>
        <w:tc>
          <w:tcPr>
            <w:tcW w:w="939" w:type="pct"/>
          </w:tcPr>
          <w:p w14:paraId="51B5283E" w14:textId="088B03C8"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2DD5A4DF" w14:textId="77777777" w:rsidR="00587254" w:rsidRPr="004A4410" w:rsidRDefault="00587254" w:rsidP="23403ECA">
            <w:pPr>
              <w:rPr>
                <w:rFonts w:ascii="Times New Roman" w:eastAsia="Times New Roman" w:hAnsi="Times New Roman" w:cs="Times New Roman"/>
                <w:sz w:val="32"/>
                <w:szCs w:val="32"/>
              </w:rPr>
            </w:pPr>
          </w:p>
        </w:tc>
      </w:tr>
      <w:tr w:rsidR="00587254" w:rsidRPr="005F3B6A" w14:paraId="214B1A5A" w14:textId="77777777" w:rsidTr="23403ECA">
        <w:trPr>
          <w:trHeight w:val="273"/>
        </w:trPr>
        <w:tc>
          <w:tcPr>
            <w:tcW w:w="3247" w:type="pct"/>
          </w:tcPr>
          <w:p w14:paraId="69BB2DD3" w14:textId="559D9EB3"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have a procedure for notifying authorities in the case of a disaster or security incident?</w:t>
            </w:r>
          </w:p>
        </w:tc>
        <w:tc>
          <w:tcPr>
            <w:tcW w:w="939" w:type="pct"/>
          </w:tcPr>
          <w:p w14:paraId="4CD9ED37" w14:textId="50E0AD94"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5F6E3098" w14:textId="77777777" w:rsidR="00587254" w:rsidRPr="004A4410" w:rsidRDefault="00587254" w:rsidP="23403ECA">
            <w:pPr>
              <w:rPr>
                <w:rFonts w:ascii="Times New Roman" w:eastAsia="Times New Roman" w:hAnsi="Times New Roman" w:cs="Times New Roman"/>
                <w:sz w:val="32"/>
                <w:szCs w:val="32"/>
              </w:rPr>
            </w:pPr>
          </w:p>
        </w:tc>
      </w:tr>
      <w:tr w:rsidR="00587254" w:rsidRPr="005F3B6A" w14:paraId="49C296B3" w14:textId="77777777" w:rsidTr="23403ECA">
        <w:trPr>
          <w:trHeight w:val="509"/>
        </w:trPr>
        <w:tc>
          <w:tcPr>
            <w:tcW w:w="3247" w:type="pct"/>
          </w:tcPr>
          <w:p w14:paraId="593EAE15" w14:textId="582436AD"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 Does your procedure identify who should be contacted, including contact information?</w:t>
            </w:r>
          </w:p>
        </w:tc>
        <w:tc>
          <w:tcPr>
            <w:tcW w:w="939" w:type="pct"/>
          </w:tcPr>
          <w:p w14:paraId="54A94F18" w14:textId="7512C7A3"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7E4C2208" w14:textId="77777777" w:rsidR="00587254" w:rsidRPr="004A4410" w:rsidRDefault="00587254" w:rsidP="23403ECA">
            <w:pPr>
              <w:rPr>
                <w:rFonts w:ascii="Times New Roman" w:eastAsia="Times New Roman" w:hAnsi="Times New Roman" w:cs="Times New Roman"/>
                <w:sz w:val="32"/>
                <w:szCs w:val="32"/>
              </w:rPr>
            </w:pPr>
          </w:p>
        </w:tc>
      </w:tr>
      <w:tr w:rsidR="00587254" w:rsidRPr="005F3B6A" w14:paraId="4427C5FE" w14:textId="77777777" w:rsidTr="23403ECA">
        <w:trPr>
          <w:trHeight w:val="555"/>
        </w:trPr>
        <w:tc>
          <w:tcPr>
            <w:tcW w:w="3247" w:type="pct"/>
          </w:tcPr>
          <w:p w14:paraId="491C2C5D" w14:textId="7637EB39"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Is the contact information sorted and identified by incident type?</w:t>
            </w:r>
          </w:p>
        </w:tc>
        <w:tc>
          <w:tcPr>
            <w:tcW w:w="939" w:type="pct"/>
          </w:tcPr>
          <w:p w14:paraId="58DED5BC" w14:textId="3C7534C8"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77BA60FD" w14:textId="77777777" w:rsidR="00587254" w:rsidRPr="004A4410" w:rsidRDefault="00587254" w:rsidP="23403ECA">
            <w:pPr>
              <w:rPr>
                <w:rFonts w:ascii="Times New Roman" w:eastAsia="Times New Roman" w:hAnsi="Times New Roman" w:cs="Times New Roman"/>
                <w:sz w:val="32"/>
                <w:szCs w:val="32"/>
              </w:rPr>
            </w:pPr>
          </w:p>
        </w:tc>
      </w:tr>
      <w:tr w:rsidR="00587254" w:rsidRPr="005F3B6A" w14:paraId="23E821F2" w14:textId="77777777" w:rsidTr="23403ECA">
        <w:trPr>
          <w:trHeight w:val="582"/>
        </w:trPr>
        <w:tc>
          <w:tcPr>
            <w:tcW w:w="3247" w:type="pct"/>
          </w:tcPr>
          <w:p w14:paraId="23F4FBA3" w14:textId="2DB390CA" w:rsidR="00C17482"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Does your procedure identify who should make the contacts?</w:t>
            </w:r>
          </w:p>
        </w:tc>
        <w:tc>
          <w:tcPr>
            <w:tcW w:w="939" w:type="pct"/>
          </w:tcPr>
          <w:p w14:paraId="086653BE" w14:textId="2635D575"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58A743FD" w14:textId="77777777" w:rsidR="00587254" w:rsidRPr="004A4410" w:rsidRDefault="00587254" w:rsidP="23403ECA">
            <w:pPr>
              <w:rPr>
                <w:rFonts w:ascii="Times New Roman" w:eastAsia="Times New Roman" w:hAnsi="Times New Roman" w:cs="Times New Roman"/>
                <w:sz w:val="32"/>
                <w:szCs w:val="32"/>
              </w:rPr>
            </w:pPr>
          </w:p>
        </w:tc>
      </w:tr>
      <w:tr w:rsidR="00587254" w:rsidRPr="005F3B6A" w14:paraId="269B4274" w14:textId="77777777" w:rsidTr="23403ECA">
        <w:trPr>
          <w:trHeight w:val="670"/>
        </w:trPr>
        <w:tc>
          <w:tcPr>
            <w:tcW w:w="3247" w:type="pct"/>
          </w:tcPr>
          <w:p w14:paraId="65D7A8D4" w14:textId="1452AADE"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Have you identified who will speak to the press/public in the case of an emergency or an incident?</w:t>
            </w:r>
          </w:p>
        </w:tc>
        <w:tc>
          <w:tcPr>
            <w:tcW w:w="939" w:type="pct"/>
          </w:tcPr>
          <w:p w14:paraId="1D74AEA6" w14:textId="257EA3A8"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205CE3C8" w14:textId="77777777" w:rsidR="00587254" w:rsidRPr="004A4410" w:rsidRDefault="00587254" w:rsidP="23403ECA">
            <w:pPr>
              <w:rPr>
                <w:rFonts w:ascii="Times New Roman" w:eastAsia="Times New Roman" w:hAnsi="Times New Roman" w:cs="Times New Roman"/>
                <w:sz w:val="32"/>
                <w:szCs w:val="32"/>
              </w:rPr>
            </w:pPr>
          </w:p>
        </w:tc>
      </w:tr>
      <w:tr w:rsidR="00587254" w:rsidRPr="005F3B6A" w14:paraId="0A1E10A6" w14:textId="77777777" w:rsidTr="23403ECA">
        <w:trPr>
          <w:trHeight w:val="566"/>
        </w:trPr>
        <w:tc>
          <w:tcPr>
            <w:tcW w:w="3247" w:type="pct"/>
          </w:tcPr>
          <w:p w14:paraId="79666FAB" w14:textId="1FC791C2" w:rsidR="00587254" w:rsidRPr="00587254"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Does your communications plan cover internal communications with your employees and their families?</w:t>
            </w:r>
          </w:p>
        </w:tc>
        <w:tc>
          <w:tcPr>
            <w:tcW w:w="939" w:type="pct"/>
          </w:tcPr>
          <w:p w14:paraId="69D6F6D8" w14:textId="03A460DF" w:rsidR="00587254" w:rsidRPr="004A4410" w:rsidRDefault="23403ECA" w:rsidP="23403ECA">
            <w:pPr>
              <w:jc w:val="center"/>
              <w:rPr>
                <w:rFonts w:ascii="Times New Roman" w:eastAsia="Times New Roman" w:hAnsi="Times New Roman" w:cs="Times New Roman"/>
                <w:sz w:val="24"/>
                <w:szCs w:val="24"/>
              </w:rPr>
            </w:pPr>
            <w:r w:rsidRPr="23403ECA">
              <w:rPr>
                <w:rFonts w:ascii="Times New Roman" w:eastAsia="Times New Roman" w:hAnsi="Times New Roman" w:cs="Times New Roman"/>
                <w:color w:val="388600"/>
                <w:sz w:val="24"/>
                <w:szCs w:val="24"/>
              </w:rPr>
              <w:t>Yes</w:t>
            </w:r>
          </w:p>
        </w:tc>
        <w:tc>
          <w:tcPr>
            <w:tcW w:w="814" w:type="pct"/>
          </w:tcPr>
          <w:p w14:paraId="76C8A2E5" w14:textId="77777777" w:rsidR="00587254" w:rsidRPr="004A4410" w:rsidRDefault="00587254" w:rsidP="23403ECA">
            <w:pPr>
              <w:rPr>
                <w:rFonts w:ascii="Times New Roman" w:eastAsia="Times New Roman" w:hAnsi="Times New Roman" w:cs="Times New Roman"/>
                <w:sz w:val="32"/>
                <w:szCs w:val="32"/>
              </w:rPr>
            </w:pPr>
          </w:p>
        </w:tc>
      </w:tr>
      <w:tr w:rsidR="00587254" w:rsidRPr="005F3B6A" w14:paraId="06AEEFA7" w14:textId="77777777" w:rsidTr="23403ECA">
        <w:trPr>
          <w:trHeight w:val="702"/>
        </w:trPr>
        <w:tc>
          <w:tcPr>
            <w:tcW w:w="3247" w:type="pct"/>
          </w:tcPr>
          <w:p w14:paraId="2D84180D" w14:textId="2584EA60" w:rsidR="00587254" w:rsidRPr="00587254" w:rsidRDefault="23403ECA" w:rsidP="23403ECA">
            <w:pPr>
              <w:rPr>
                <w:rFonts w:ascii="Times New Roman" w:eastAsia="Times New Roman" w:hAnsi="Times New Roman" w:cs="Times New Roman"/>
                <w:color w:val="538135" w:themeColor="accent6" w:themeShade="BF"/>
              </w:rPr>
            </w:pPr>
            <w:r w:rsidRPr="23403ECA">
              <w:rPr>
                <w:rFonts w:ascii="Times New Roman" w:eastAsia="Times New Roman" w:hAnsi="Times New Roman" w:cs="Times New Roman"/>
              </w:rPr>
              <w:t>Can emergency procedures be appropriately implemented, as needed, by those responsible?</w:t>
            </w:r>
          </w:p>
        </w:tc>
        <w:tc>
          <w:tcPr>
            <w:tcW w:w="939" w:type="pct"/>
          </w:tcPr>
          <w:p w14:paraId="3F9B786C" w14:textId="07C2DAE6" w:rsidR="00587254" w:rsidRPr="004A4410" w:rsidRDefault="23403ECA" w:rsidP="23403ECA">
            <w:pPr>
              <w:rPr>
                <w:rFonts w:ascii="Times New Roman" w:eastAsia="Times New Roman" w:hAnsi="Times New Roman" w:cs="Times New Roman"/>
                <w:color w:val="388600"/>
                <w:sz w:val="32"/>
                <w:szCs w:val="32"/>
              </w:rPr>
            </w:pPr>
            <w:r w:rsidRPr="23403ECA">
              <w:rPr>
                <w:rFonts w:ascii="Times New Roman" w:eastAsia="Times New Roman" w:hAnsi="Times New Roman" w:cs="Times New Roman"/>
                <w:sz w:val="32"/>
                <w:szCs w:val="32"/>
              </w:rPr>
              <w:t xml:space="preserve">        </w:t>
            </w:r>
          </w:p>
        </w:tc>
        <w:tc>
          <w:tcPr>
            <w:tcW w:w="814" w:type="pct"/>
          </w:tcPr>
          <w:p w14:paraId="4A67AEEF" w14:textId="3B859C8C" w:rsidR="00587254" w:rsidRPr="004A4410" w:rsidRDefault="23403ECA" w:rsidP="23403ECA">
            <w:pPr>
              <w:jc w:val="center"/>
              <w:rPr>
                <w:rFonts w:ascii="Times New Roman" w:eastAsia="Times New Roman" w:hAnsi="Times New Roman" w:cs="Times New Roman"/>
                <w:color w:val="FF0000"/>
                <w:sz w:val="24"/>
                <w:szCs w:val="24"/>
              </w:rPr>
            </w:pPr>
            <w:r w:rsidRPr="23403ECA">
              <w:rPr>
                <w:rFonts w:ascii="Times New Roman" w:eastAsia="Times New Roman" w:hAnsi="Times New Roman" w:cs="Times New Roman"/>
                <w:color w:val="FF0000"/>
                <w:sz w:val="24"/>
                <w:szCs w:val="24"/>
              </w:rPr>
              <w:t>No</w:t>
            </w:r>
          </w:p>
        </w:tc>
      </w:tr>
      <w:tr w:rsidR="00C113D6" w:rsidRPr="005F3B6A" w14:paraId="0A7E3502" w14:textId="77777777" w:rsidTr="23403ECA">
        <w:trPr>
          <w:trHeight w:val="702"/>
        </w:trPr>
        <w:tc>
          <w:tcPr>
            <w:tcW w:w="5000" w:type="pct"/>
            <w:gridSpan w:val="3"/>
          </w:tcPr>
          <w:p w14:paraId="35B1846B" w14:textId="2BDB0CD8" w:rsidR="00B71FE1" w:rsidRPr="0040590B" w:rsidRDefault="23403ECA" w:rsidP="0040590B">
            <w:pP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Notes:</w:t>
            </w:r>
          </w:p>
          <w:p w14:paraId="123CA25C" w14:textId="2B09E561" w:rsidR="00B71FE1" w:rsidRDefault="00B71FE1" w:rsidP="00B71FE1">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 xml:space="preserve">No business continuity plan as if the stellar scope is located in Glassboro. – Single branch </w:t>
            </w:r>
          </w:p>
          <w:p w14:paraId="45EC9A68" w14:textId="77777777" w:rsidR="00B71FE1" w:rsidRDefault="0040590B" w:rsidP="00B71FE1">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All employees are trained on security guidelines.</w:t>
            </w:r>
          </w:p>
          <w:p w14:paraId="2A689DE5" w14:textId="50AFA592" w:rsidR="0040590B" w:rsidRPr="00B71FE1" w:rsidRDefault="0040590B" w:rsidP="00B71FE1">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Emergency Contact services are displayed at notice. i.e. Incident management Team, Fire department, and Police etc.</w:t>
            </w:r>
          </w:p>
        </w:tc>
      </w:tr>
    </w:tbl>
    <w:p w14:paraId="4B5DEB96" w14:textId="64D4A3B7" w:rsidR="00A23F62" w:rsidRDefault="00A23F62" w:rsidP="23403ECA"/>
    <w:p w14:paraId="2C154005" w14:textId="77777777" w:rsidR="0040590B" w:rsidRDefault="0040590B" w:rsidP="23403ECA"/>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6"/>
        <w:gridCol w:w="1720"/>
        <w:gridCol w:w="1491"/>
      </w:tblGrid>
      <w:tr w:rsidR="00587254" w:rsidRPr="005F3B6A" w14:paraId="05050E25" w14:textId="77777777" w:rsidTr="23403ECA">
        <w:trPr>
          <w:trHeight w:val="347"/>
        </w:trPr>
        <w:tc>
          <w:tcPr>
            <w:tcW w:w="3247" w:type="pct"/>
            <w:shd w:val="clear" w:color="auto" w:fill="ED7D31" w:themeFill="accent2"/>
          </w:tcPr>
          <w:p w14:paraId="4E790D49" w14:textId="2E5E113C" w:rsidR="00587254" w:rsidRPr="00587254" w:rsidRDefault="23403ECA" w:rsidP="23403ECA">
            <w:pPr>
              <w:jc w:val="center"/>
              <w:rPr>
                <w:rFonts w:ascii="Times New Roman" w:eastAsia="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23403ECA">
              <w:rPr>
                <w:rFonts w:ascii="Times New Roman" w:eastAsia="Times New Roman" w:hAnsi="Times New Roman" w:cs="Times New Roman"/>
                <w:sz w:val="28"/>
                <w:szCs w:val="28"/>
              </w:rPr>
              <w:t xml:space="preserve">Security Awareness &amp; Education </w:t>
            </w:r>
          </w:p>
        </w:tc>
        <w:tc>
          <w:tcPr>
            <w:tcW w:w="939" w:type="pct"/>
            <w:shd w:val="clear" w:color="auto" w:fill="ED7D31" w:themeFill="accent2"/>
          </w:tcPr>
          <w:p w14:paraId="14FF84B6" w14:textId="77777777"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YES</w:t>
            </w:r>
          </w:p>
        </w:tc>
        <w:tc>
          <w:tcPr>
            <w:tcW w:w="814" w:type="pct"/>
            <w:shd w:val="clear" w:color="auto" w:fill="ED7D31" w:themeFill="accent2"/>
          </w:tcPr>
          <w:p w14:paraId="2992EFC4" w14:textId="77777777" w:rsidR="00587254"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w:t>
            </w:r>
          </w:p>
        </w:tc>
      </w:tr>
      <w:tr w:rsidR="00587254" w:rsidRPr="005F3B6A" w14:paraId="09C31F04" w14:textId="77777777" w:rsidTr="23403ECA">
        <w:trPr>
          <w:trHeight w:val="300"/>
        </w:trPr>
        <w:tc>
          <w:tcPr>
            <w:tcW w:w="3247" w:type="pct"/>
          </w:tcPr>
          <w:p w14:paraId="2DFC500C" w14:textId="277DCD69"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you providing information about computer security to your staff?</w:t>
            </w:r>
          </w:p>
        </w:tc>
        <w:tc>
          <w:tcPr>
            <w:tcW w:w="939" w:type="pct"/>
          </w:tcPr>
          <w:p w14:paraId="4397B573" w14:textId="281DD2F3" w:rsidR="00587254"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8"/>
                <w:szCs w:val="28"/>
              </w:rPr>
              <w:t>Yes</w:t>
            </w:r>
          </w:p>
        </w:tc>
        <w:tc>
          <w:tcPr>
            <w:tcW w:w="814" w:type="pct"/>
          </w:tcPr>
          <w:p w14:paraId="2E18D57E" w14:textId="77777777" w:rsidR="00587254" w:rsidRPr="004A4410" w:rsidRDefault="00587254" w:rsidP="23403ECA">
            <w:pPr>
              <w:jc w:val="center"/>
              <w:rPr>
                <w:rFonts w:ascii="Times New Roman" w:eastAsia="Times New Roman" w:hAnsi="Times New Roman" w:cs="Times New Roman"/>
                <w:sz w:val="32"/>
                <w:szCs w:val="32"/>
              </w:rPr>
            </w:pPr>
          </w:p>
        </w:tc>
      </w:tr>
      <w:tr w:rsidR="00587254" w:rsidRPr="005F3B6A" w14:paraId="075CC1AF" w14:textId="77777777" w:rsidTr="23403ECA">
        <w:trPr>
          <w:trHeight w:val="264"/>
        </w:trPr>
        <w:tc>
          <w:tcPr>
            <w:tcW w:w="3247" w:type="pct"/>
          </w:tcPr>
          <w:p w14:paraId="1D898092" w14:textId="038D5C5E"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provide training on a regular recurring basis?</w:t>
            </w:r>
          </w:p>
        </w:tc>
        <w:tc>
          <w:tcPr>
            <w:tcW w:w="939" w:type="pct"/>
          </w:tcPr>
          <w:p w14:paraId="3F1629A5" w14:textId="6E9974C4" w:rsidR="00587254"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4"/>
                <w:szCs w:val="24"/>
              </w:rPr>
              <w:t>Yes</w:t>
            </w:r>
          </w:p>
        </w:tc>
        <w:tc>
          <w:tcPr>
            <w:tcW w:w="814" w:type="pct"/>
          </w:tcPr>
          <w:p w14:paraId="50487928" w14:textId="77777777" w:rsidR="00587254" w:rsidRPr="004A4410" w:rsidRDefault="00587254" w:rsidP="23403ECA">
            <w:pPr>
              <w:jc w:val="center"/>
              <w:rPr>
                <w:rFonts w:ascii="Times New Roman" w:eastAsia="Times New Roman" w:hAnsi="Times New Roman" w:cs="Times New Roman"/>
                <w:sz w:val="32"/>
                <w:szCs w:val="32"/>
              </w:rPr>
            </w:pPr>
          </w:p>
        </w:tc>
      </w:tr>
      <w:tr w:rsidR="00587254" w:rsidRPr="005F3B6A" w14:paraId="3315F4B2" w14:textId="77777777" w:rsidTr="23403ECA">
        <w:trPr>
          <w:trHeight w:val="518"/>
        </w:trPr>
        <w:tc>
          <w:tcPr>
            <w:tcW w:w="3247" w:type="pct"/>
          </w:tcPr>
          <w:p w14:paraId="0C7F1B5D" w14:textId="37855979"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employees taught to be alert to possible security breaches?</w:t>
            </w:r>
          </w:p>
        </w:tc>
        <w:tc>
          <w:tcPr>
            <w:tcW w:w="939" w:type="pct"/>
          </w:tcPr>
          <w:p w14:paraId="03496886" w14:textId="2DAA0ABF" w:rsidR="00587254"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4"/>
                <w:szCs w:val="24"/>
              </w:rPr>
              <w:t>Yes</w:t>
            </w:r>
          </w:p>
        </w:tc>
        <w:tc>
          <w:tcPr>
            <w:tcW w:w="814" w:type="pct"/>
          </w:tcPr>
          <w:p w14:paraId="323B96D3" w14:textId="77777777" w:rsidR="00587254" w:rsidRPr="004A4410" w:rsidRDefault="00587254" w:rsidP="23403ECA">
            <w:pPr>
              <w:jc w:val="center"/>
              <w:rPr>
                <w:rFonts w:ascii="Times New Roman" w:eastAsia="Times New Roman" w:hAnsi="Times New Roman" w:cs="Times New Roman"/>
                <w:sz w:val="32"/>
                <w:szCs w:val="32"/>
              </w:rPr>
            </w:pPr>
          </w:p>
        </w:tc>
      </w:tr>
      <w:tr w:rsidR="00587254" w:rsidRPr="005F3B6A" w14:paraId="5F9F3AF5" w14:textId="77777777" w:rsidTr="23403ECA">
        <w:trPr>
          <w:trHeight w:val="273"/>
        </w:trPr>
        <w:tc>
          <w:tcPr>
            <w:tcW w:w="3247" w:type="pct"/>
          </w:tcPr>
          <w:p w14:paraId="6C592B8D" w14:textId="7D4D93DA"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your employees taught about keeping their passwords secure?</w:t>
            </w:r>
          </w:p>
        </w:tc>
        <w:tc>
          <w:tcPr>
            <w:tcW w:w="939" w:type="pct"/>
          </w:tcPr>
          <w:p w14:paraId="33E8A6BA" w14:textId="51BA288A" w:rsidR="00587254"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4"/>
                <w:szCs w:val="24"/>
              </w:rPr>
              <w:t>Yes</w:t>
            </w:r>
          </w:p>
        </w:tc>
        <w:tc>
          <w:tcPr>
            <w:tcW w:w="814" w:type="pct"/>
          </w:tcPr>
          <w:p w14:paraId="7F50F3A0" w14:textId="77777777" w:rsidR="00587254" w:rsidRPr="004A4410" w:rsidRDefault="00587254" w:rsidP="23403ECA">
            <w:pPr>
              <w:jc w:val="center"/>
              <w:rPr>
                <w:rFonts w:ascii="Times New Roman" w:eastAsia="Times New Roman" w:hAnsi="Times New Roman" w:cs="Times New Roman"/>
                <w:sz w:val="32"/>
                <w:szCs w:val="32"/>
              </w:rPr>
            </w:pPr>
          </w:p>
        </w:tc>
      </w:tr>
      <w:tr w:rsidR="00587254" w:rsidRPr="005F3B6A" w14:paraId="4C584E0F" w14:textId="77777777" w:rsidTr="23403ECA">
        <w:trPr>
          <w:trHeight w:val="509"/>
        </w:trPr>
        <w:tc>
          <w:tcPr>
            <w:tcW w:w="3247" w:type="pct"/>
          </w:tcPr>
          <w:p w14:paraId="7AA5B054" w14:textId="14627D60"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Are your employees able to identify and protect classified data, including paper documents, removable media, and electronic documents?</w:t>
            </w:r>
          </w:p>
        </w:tc>
        <w:tc>
          <w:tcPr>
            <w:tcW w:w="939" w:type="pct"/>
          </w:tcPr>
          <w:p w14:paraId="416A72DD" w14:textId="203DD6DE" w:rsidR="00587254"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4"/>
                <w:szCs w:val="24"/>
              </w:rPr>
              <w:t>Yes</w:t>
            </w:r>
          </w:p>
        </w:tc>
        <w:tc>
          <w:tcPr>
            <w:tcW w:w="814" w:type="pct"/>
          </w:tcPr>
          <w:p w14:paraId="2BC554F0" w14:textId="77777777" w:rsidR="00587254" w:rsidRPr="004A4410" w:rsidRDefault="00587254" w:rsidP="23403ECA">
            <w:pPr>
              <w:jc w:val="center"/>
              <w:rPr>
                <w:rFonts w:ascii="Times New Roman" w:eastAsia="Times New Roman" w:hAnsi="Times New Roman" w:cs="Times New Roman"/>
                <w:sz w:val="32"/>
                <w:szCs w:val="32"/>
              </w:rPr>
            </w:pPr>
          </w:p>
        </w:tc>
      </w:tr>
      <w:tr w:rsidR="00587254" w:rsidRPr="005F3B6A" w14:paraId="62994D18" w14:textId="77777777" w:rsidTr="23403ECA">
        <w:trPr>
          <w:trHeight w:val="958"/>
        </w:trPr>
        <w:tc>
          <w:tcPr>
            <w:tcW w:w="3247" w:type="pct"/>
          </w:tcPr>
          <w:p w14:paraId="72B76B3D" w14:textId="77282AF4" w:rsidR="00587254"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Does your awareness and education plan teach proper methods for managing credit card data (PCI standards) and personal private information (Social security numbers, names, addresses, phone numbers, etc.)?</w:t>
            </w:r>
          </w:p>
        </w:tc>
        <w:tc>
          <w:tcPr>
            <w:tcW w:w="939" w:type="pct"/>
          </w:tcPr>
          <w:p w14:paraId="019A028B" w14:textId="709EF2CA" w:rsidR="00587254"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4"/>
                <w:szCs w:val="24"/>
              </w:rPr>
              <w:t>Yes</w:t>
            </w:r>
          </w:p>
        </w:tc>
        <w:tc>
          <w:tcPr>
            <w:tcW w:w="814" w:type="pct"/>
          </w:tcPr>
          <w:p w14:paraId="0C6039E2" w14:textId="77777777" w:rsidR="00587254" w:rsidRPr="004A4410" w:rsidRDefault="00587254" w:rsidP="23403ECA">
            <w:pPr>
              <w:jc w:val="center"/>
              <w:rPr>
                <w:rFonts w:ascii="Times New Roman" w:eastAsia="Times New Roman" w:hAnsi="Times New Roman" w:cs="Times New Roman"/>
                <w:sz w:val="32"/>
                <w:szCs w:val="32"/>
              </w:rPr>
            </w:pPr>
          </w:p>
        </w:tc>
      </w:tr>
      <w:tr w:rsidR="00C113D6" w:rsidRPr="005F3B6A" w14:paraId="7C824AEC" w14:textId="77777777" w:rsidTr="23403ECA">
        <w:trPr>
          <w:trHeight w:val="958"/>
        </w:trPr>
        <w:tc>
          <w:tcPr>
            <w:tcW w:w="5000" w:type="pct"/>
            <w:gridSpan w:val="3"/>
          </w:tcPr>
          <w:p w14:paraId="62499C28" w14:textId="77777777" w:rsidR="00C113D6" w:rsidRDefault="23403ECA" w:rsidP="23403ECA">
            <w:pPr>
              <w:rPr>
                <w:rFonts w:ascii="Times New Roman" w:eastAsia="Times New Roman" w:hAnsi="Times New Roman" w:cs="Times New Roman"/>
              </w:rPr>
            </w:pPr>
            <w:r w:rsidRPr="23403ECA">
              <w:rPr>
                <w:rFonts w:ascii="Times New Roman" w:eastAsia="Times New Roman" w:hAnsi="Times New Roman" w:cs="Times New Roman"/>
                <w:sz w:val="28"/>
                <w:szCs w:val="28"/>
              </w:rPr>
              <w:t>Notes:</w:t>
            </w:r>
          </w:p>
          <w:p w14:paraId="7BDC4BD4" w14:textId="76629637" w:rsidR="0040590B" w:rsidRDefault="0040590B" w:rsidP="0040590B">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 xml:space="preserve">Stellar Scope </w:t>
            </w:r>
            <w:r w:rsidR="00821212">
              <w:rPr>
                <w:rFonts w:ascii="Times New Roman" w:eastAsia="Times New Roman" w:hAnsi="Times New Roman" w:cs="Times New Roman"/>
              </w:rPr>
              <w:t>E</w:t>
            </w:r>
            <w:r>
              <w:rPr>
                <w:rFonts w:ascii="Times New Roman" w:eastAsia="Times New Roman" w:hAnsi="Times New Roman" w:cs="Times New Roman"/>
              </w:rPr>
              <w:t>mporium is an online retail business every employee is given proper training on security and information access.</w:t>
            </w:r>
          </w:p>
          <w:p w14:paraId="47936479" w14:textId="144F07F5" w:rsidR="00C113D6" w:rsidRPr="00821212" w:rsidRDefault="00821212" w:rsidP="00821212">
            <w:pPr>
              <w:pStyle w:val="ListParagraph"/>
              <w:numPr>
                <w:ilvl w:val="0"/>
                <w:numId w:val="10"/>
              </w:numPr>
              <w:rPr>
                <w:rFonts w:ascii="Times New Roman" w:eastAsia="Times New Roman" w:hAnsi="Times New Roman" w:cs="Times New Roman"/>
              </w:rPr>
            </w:pPr>
            <w:r w:rsidRPr="00821212">
              <w:rPr>
                <w:rFonts w:ascii="Times New Roman" w:eastAsia="Times New Roman" w:hAnsi="Times New Roman" w:cs="Times New Roman"/>
              </w:rPr>
              <w:t xml:space="preserve">Security Training is provided for employees </w:t>
            </w:r>
            <w:r>
              <w:rPr>
                <w:rFonts w:ascii="Times New Roman" w:eastAsia="Times New Roman" w:hAnsi="Times New Roman" w:cs="Times New Roman"/>
              </w:rPr>
              <w:t xml:space="preserve">regularly every </w:t>
            </w:r>
            <w:r w:rsidRPr="00821212">
              <w:rPr>
                <w:rFonts w:ascii="Times New Roman" w:eastAsia="Times New Roman" w:hAnsi="Times New Roman" w:cs="Times New Roman"/>
              </w:rPr>
              <w:t>6</w:t>
            </w:r>
            <w:r>
              <w:rPr>
                <w:rFonts w:ascii="Times New Roman" w:eastAsia="Times New Roman" w:hAnsi="Times New Roman" w:cs="Times New Roman"/>
              </w:rPr>
              <w:t xml:space="preserve"> </w:t>
            </w:r>
            <w:r w:rsidRPr="00821212">
              <w:rPr>
                <w:rFonts w:ascii="Times New Roman" w:eastAsia="Times New Roman" w:hAnsi="Times New Roman" w:cs="Times New Roman"/>
              </w:rPr>
              <w:t>months</w:t>
            </w:r>
            <w:r>
              <w:rPr>
                <w:rFonts w:ascii="Times New Roman" w:eastAsia="Times New Roman" w:hAnsi="Times New Roman" w:cs="Times New Roman"/>
              </w:rPr>
              <w:t xml:space="preserve"> </w:t>
            </w:r>
            <w:r w:rsidRPr="00821212">
              <w:rPr>
                <w:rFonts w:ascii="Times New Roman" w:eastAsia="Times New Roman" w:hAnsi="Times New Roman" w:cs="Times New Roman"/>
              </w:rPr>
              <w:t>and Passwords are recommended to memorize</w:t>
            </w:r>
            <w:r>
              <w:rPr>
                <w:rFonts w:ascii="Times New Roman" w:eastAsia="Times New Roman" w:hAnsi="Times New Roman" w:cs="Times New Roman"/>
              </w:rPr>
              <w:t>.</w:t>
            </w:r>
          </w:p>
        </w:tc>
      </w:tr>
    </w:tbl>
    <w:p w14:paraId="3DF72CA8" w14:textId="77777777" w:rsidR="00587254" w:rsidRDefault="00587254" w:rsidP="23403ECA">
      <w:pPr>
        <w:rPr>
          <w:rFonts w:ascii="Times New Roman" w:eastAsia="Times New Roman" w:hAnsi="Times New Roman" w:cs="Times New Roman"/>
        </w:rPr>
      </w:pPr>
    </w:p>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46"/>
        <w:gridCol w:w="1720"/>
        <w:gridCol w:w="1491"/>
      </w:tblGrid>
      <w:tr w:rsidR="00B82310" w:rsidRPr="005F3B6A" w14:paraId="01AA7F4A" w14:textId="77777777" w:rsidTr="23403ECA">
        <w:trPr>
          <w:trHeight w:val="347"/>
        </w:trPr>
        <w:tc>
          <w:tcPr>
            <w:tcW w:w="3247" w:type="pct"/>
            <w:shd w:val="clear" w:color="auto" w:fill="ED7D31" w:themeFill="accent2"/>
          </w:tcPr>
          <w:p w14:paraId="74ED82DB" w14:textId="00D7F926" w:rsidR="00B82310"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 xml:space="preserve">Compliance &amp; Audit </w:t>
            </w:r>
          </w:p>
        </w:tc>
        <w:tc>
          <w:tcPr>
            <w:tcW w:w="939" w:type="pct"/>
            <w:shd w:val="clear" w:color="auto" w:fill="ED7D31" w:themeFill="accent2"/>
          </w:tcPr>
          <w:p w14:paraId="56C206AA" w14:textId="77777777" w:rsidR="00B82310"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YES</w:t>
            </w:r>
          </w:p>
        </w:tc>
        <w:tc>
          <w:tcPr>
            <w:tcW w:w="814" w:type="pct"/>
            <w:shd w:val="clear" w:color="auto" w:fill="ED7D31" w:themeFill="accent2"/>
          </w:tcPr>
          <w:p w14:paraId="6C869261" w14:textId="77777777" w:rsidR="00B82310" w:rsidRPr="005F3B6A" w:rsidRDefault="23403ECA" w:rsidP="23403ECA">
            <w:pPr>
              <w:jc w:val="cente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w:t>
            </w:r>
          </w:p>
        </w:tc>
      </w:tr>
      <w:tr w:rsidR="00B82310" w:rsidRPr="005F3B6A" w14:paraId="6F919361" w14:textId="77777777" w:rsidTr="23403ECA">
        <w:trPr>
          <w:trHeight w:val="300"/>
        </w:trPr>
        <w:tc>
          <w:tcPr>
            <w:tcW w:w="3247" w:type="pct"/>
          </w:tcPr>
          <w:p w14:paraId="04E1EAAA" w14:textId="0066DE5D" w:rsidR="00B82310" w:rsidRPr="00A23F62"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review and revise your security documents, such as: policies, standards, procedures, and guidelines, on a regular basis?</w:t>
            </w:r>
          </w:p>
        </w:tc>
        <w:tc>
          <w:tcPr>
            <w:tcW w:w="939" w:type="pct"/>
          </w:tcPr>
          <w:p w14:paraId="69F438C0" w14:textId="39EAB0A6" w:rsidR="00B82310"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4"/>
                <w:szCs w:val="24"/>
              </w:rPr>
              <w:t>Yes</w:t>
            </w:r>
          </w:p>
        </w:tc>
        <w:tc>
          <w:tcPr>
            <w:tcW w:w="814" w:type="pct"/>
          </w:tcPr>
          <w:p w14:paraId="59320909" w14:textId="77777777" w:rsidR="00B82310" w:rsidRPr="004A4410" w:rsidRDefault="00B82310" w:rsidP="23403ECA">
            <w:pPr>
              <w:rPr>
                <w:rFonts w:ascii="Times New Roman" w:eastAsia="Times New Roman" w:hAnsi="Times New Roman" w:cs="Times New Roman"/>
                <w:sz w:val="32"/>
                <w:szCs w:val="32"/>
              </w:rPr>
            </w:pPr>
          </w:p>
        </w:tc>
      </w:tr>
      <w:tr w:rsidR="00B82310" w:rsidRPr="005F3B6A" w14:paraId="3829AFA7" w14:textId="77777777" w:rsidTr="23403ECA">
        <w:trPr>
          <w:trHeight w:val="264"/>
        </w:trPr>
        <w:tc>
          <w:tcPr>
            <w:tcW w:w="3247" w:type="pct"/>
          </w:tcPr>
          <w:p w14:paraId="3ECFECC5" w14:textId="639514BA" w:rsidR="00B82310"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audit your processes and procedures for compliance with established policies and standards?</w:t>
            </w:r>
          </w:p>
        </w:tc>
        <w:tc>
          <w:tcPr>
            <w:tcW w:w="939" w:type="pct"/>
          </w:tcPr>
          <w:p w14:paraId="49BB1736" w14:textId="6B896EA9" w:rsidR="00B82310"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4"/>
                <w:szCs w:val="24"/>
              </w:rPr>
              <w:t>Yes</w:t>
            </w:r>
          </w:p>
        </w:tc>
        <w:tc>
          <w:tcPr>
            <w:tcW w:w="814" w:type="pct"/>
          </w:tcPr>
          <w:p w14:paraId="29763DB2" w14:textId="77777777" w:rsidR="00B82310" w:rsidRPr="004A4410" w:rsidRDefault="00B82310" w:rsidP="23403ECA">
            <w:pPr>
              <w:rPr>
                <w:rFonts w:ascii="Times New Roman" w:eastAsia="Times New Roman" w:hAnsi="Times New Roman" w:cs="Times New Roman"/>
                <w:sz w:val="32"/>
                <w:szCs w:val="32"/>
              </w:rPr>
            </w:pPr>
          </w:p>
        </w:tc>
      </w:tr>
      <w:tr w:rsidR="00B82310" w:rsidRPr="005F3B6A" w14:paraId="15DB2CC1" w14:textId="77777777" w:rsidTr="23403ECA">
        <w:trPr>
          <w:trHeight w:val="518"/>
        </w:trPr>
        <w:tc>
          <w:tcPr>
            <w:tcW w:w="3247" w:type="pct"/>
          </w:tcPr>
          <w:p w14:paraId="32447947" w14:textId="34646652" w:rsidR="00B82310"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 you test your disaster plans on a regular basis?</w:t>
            </w:r>
          </w:p>
        </w:tc>
        <w:tc>
          <w:tcPr>
            <w:tcW w:w="939" w:type="pct"/>
          </w:tcPr>
          <w:p w14:paraId="07ED69F2" w14:textId="72DAF688" w:rsidR="00B82310" w:rsidRPr="004A4410" w:rsidRDefault="23403ECA" w:rsidP="23403ECA">
            <w:pPr>
              <w:jc w:val="center"/>
              <w:rPr>
                <w:rFonts w:ascii="Times New Roman" w:eastAsia="Times New Roman" w:hAnsi="Times New Roman" w:cs="Times New Roman"/>
                <w:color w:val="388600"/>
                <w:sz w:val="32"/>
                <w:szCs w:val="32"/>
              </w:rPr>
            </w:pPr>
            <w:r w:rsidRPr="23403ECA">
              <w:rPr>
                <w:rFonts w:ascii="Times New Roman" w:eastAsia="Times New Roman" w:hAnsi="Times New Roman" w:cs="Times New Roman"/>
                <w:color w:val="00B050"/>
                <w:sz w:val="24"/>
                <w:szCs w:val="24"/>
              </w:rPr>
              <w:t>Yes</w:t>
            </w:r>
          </w:p>
        </w:tc>
        <w:tc>
          <w:tcPr>
            <w:tcW w:w="814" w:type="pct"/>
          </w:tcPr>
          <w:p w14:paraId="3A061187" w14:textId="77777777" w:rsidR="00B82310" w:rsidRPr="004A4410" w:rsidRDefault="00B82310" w:rsidP="23403ECA">
            <w:pPr>
              <w:rPr>
                <w:rFonts w:ascii="Times New Roman" w:eastAsia="Times New Roman" w:hAnsi="Times New Roman" w:cs="Times New Roman"/>
                <w:sz w:val="32"/>
                <w:szCs w:val="32"/>
              </w:rPr>
            </w:pPr>
          </w:p>
        </w:tc>
      </w:tr>
      <w:tr w:rsidR="00B82310" w:rsidRPr="005F3B6A" w14:paraId="3FE9C84D" w14:textId="77777777" w:rsidTr="23403ECA">
        <w:trPr>
          <w:trHeight w:val="273"/>
        </w:trPr>
        <w:tc>
          <w:tcPr>
            <w:tcW w:w="3247" w:type="pct"/>
          </w:tcPr>
          <w:p w14:paraId="1450B13F" w14:textId="621BEBCB" w:rsidR="00B82310" w:rsidRPr="00203D29"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Does management regularly review lists of individuals with physical access to sensitive facilities or electronic access to information systems?</w:t>
            </w:r>
          </w:p>
        </w:tc>
        <w:tc>
          <w:tcPr>
            <w:tcW w:w="939" w:type="pct"/>
          </w:tcPr>
          <w:p w14:paraId="76AC7C26" w14:textId="041D97DE" w:rsidR="00B82310" w:rsidRPr="004A4410" w:rsidRDefault="00B82310" w:rsidP="23403ECA">
            <w:pPr>
              <w:rPr>
                <w:rFonts w:ascii="Times New Roman" w:eastAsia="Times New Roman" w:hAnsi="Times New Roman" w:cs="Times New Roman"/>
                <w:sz w:val="32"/>
                <w:szCs w:val="32"/>
              </w:rPr>
            </w:pPr>
          </w:p>
        </w:tc>
        <w:tc>
          <w:tcPr>
            <w:tcW w:w="814" w:type="pct"/>
          </w:tcPr>
          <w:p w14:paraId="0AFD22D6" w14:textId="302835C5" w:rsidR="00B82310" w:rsidRPr="004A4410" w:rsidRDefault="23403ECA" w:rsidP="23403ECA">
            <w:pPr>
              <w:jc w:val="center"/>
              <w:rPr>
                <w:rFonts w:ascii="Times New Roman" w:eastAsia="Times New Roman" w:hAnsi="Times New Roman" w:cs="Times New Roman"/>
                <w:color w:val="FF0000"/>
                <w:sz w:val="24"/>
                <w:szCs w:val="24"/>
              </w:rPr>
            </w:pPr>
            <w:r w:rsidRPr="23403ECA">
              <w:rPr>
                <w:rFonts w:ascii="Times New Roman" w:eastAsia="Times New Roman" w:hAnsi="Times New Roman" w:cs="Times New Roman"/>
                <w:color w:val="FF0000"/>
                <w:sz w:val="24"/>
                <w:szCs w:val="24"/>
              </w:rPr>
              <w:t>No</w:t>
            </w:r>
          </w:p>
          <w:p w14:paraId="5223BBD5" w14:textId="7490CC70" w:rsidR="00B82310" w:rsidRPr="004A4410" w:rsidRDefault="00B82310" w:rsidP="23403ECA">
            <w:pPr>
              <w:rPr>
                <w:rFonts w:ascii="Times New Roman" w:eastAsia="Times New Roman" w:hAnsi="Times New Roman" w:cs="Times New Roman"/>
                <w:sz w:val="32"/>
                <w:szCs w:val="32"/>
              </w:rPr>
            </w:pPr>
          </w:p>
        </w:tc>
      </w:tr>
      <w:tr w:rsidR="00C113D6" w:rsidRPr="005F3B6A" w14:paraId="6FB722CE" w14:textId="77777777" w:rsidTr="23403ECA">
        <w:trPr>
          <w:trHeight w:val="273"/>
        </w:trPr>
        <w:tc>
          <w:tcPr>
            <w:tcW w:w="5000" w:type="pct"/>
            <w:gridSpan w:val="3"/>
          </w:tcPr>
          <w:p w14:paraId="7166850C" w14:textId="77777777" w:rsidR="00C113D6" w:rsidRDefault="23403ECA" w:rsidP="23403ECA">
            <w:pP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Notes:</w:t>
            </w:r>
          </w:p>
          <w:p w14:paraId="26203D43" w14:textId="2386A8FE" w:rsidR="00821212" w:rsidRDefault="00821212" w:rsidP="00821212">
            <w:pPr>
              <w:pStyle w:val="ListParagraph"/>
              <w:numPr>
                <w:ilvl w:val="0"/>
                <w:numId w:val="11"/>
              </w:numPr>
              <w:rPr>
                <w:rFonts w:ascii="Times New Roman" w:eastAsia="Times New Roman" w:hAnsi="Times New Roman" w:cs="Times New Roman"/>
              </w:rPr>
            </w:pPr>
            <w:r>
              <w:rPr>
                <w:rFonts w:ascii="Times New Roman" w:eastAsia="Times New Roman" w:hAnsi="Times New Roman" w:cs="Times New Roman"/>
              </w:rPr>
              <w:t>The company follows cybersecurity standards and New Jersey state guidelines for making a secure environment.</w:t>
            </w:r>
          </w:p>
          <w:p w14:paraId="6DE5D210" w14:textId="77777777" w:rsidR="00C113D6" w:rsidRDefault="00AF3F15" w:rsidP="00AF3F15">
            <w:pPr>
              <w:pStyle w:val="ListParagraph"/>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The disaster plans are regularly updated </w:t>
            </w:r>
          </w:p>
          <w:p w14:paraId="36A193FD" w14:textId="1AB0B434" w:rsidR="00AF3F15" w:rsidRPr="00AF3F15" w:rsidRDefault="00AF3F15" w:rsidP="00AF3F15">
            <w:pPr>
              <w:pStyle w:val="ListParagraph"/>
              <w:numPr>
                <w:ilvl w:val="0"/>
                <w:numId w:val="11"/>
              </w:numPr>
              <w:rPr>
                <w:rFonts w:ascii="Times New Roman" w:eastAsia="Times New Roman" w:hAnsi="Times New Roman" w:cs="Times New Roman"/>
              </w:rPr>
            </w:pPr>
            <w:r>
              <w:rPr>
                <w:rFonts w:ascii="Times New Roman" w:eastAsia="Times New Roman" w:hAnsi="Times New Roman" w:cs="Times New Roman"/>
              </w:rPr>
              <w:t>There is no active policy on checking access lists to keep sensitive facilities and information secure.</w:t>
            </w:r>
          </w:p>
        </w:tc>
      </w:tr>
    </w:tbl>
    <w:p w14:paraId="35A3EA19" w14:textId="77777777" w:rsidR="00B82310" w:rsidRDefault="00B82310">
      <w:pPr>
        <w:rPr>
          <w:rFonts w:ascii="Times New Roman" w:eastAsia="Times New Roman" w:hAnsi="Times New Roman" w:cs="Times New Roman"/>
        </w:rPr>
      </w:pPr>
      <w:r w:rsidRPr="23403ECA">
        <w:rPr>
          <w:rFonts w:ascii="Times New Roman" w:eastAsia="Times New Roman" w:hAnsi="Times New Roman" w:cs="Times New Roman"/>
        </w:rPr>
        <w:br w:type="page"/>
      </w:r>
    </w:p>
    <w:p w14:paraId="5FE7ADC6" w14:textId="7A830918" w:rsidR="00B82310" w:rsidRDefault="23403ECA" w:rsidP="23403ECA">
      <w:pPr>
        <w:jc w:val="center"/>
        <w:rPr>
          <w:rFonts w:ascii="Times New Roman" w:eastAsia="Times New Roman" w:hAnsi="Times New Roman" w:cs="Times New Roman"/>
        </w:rPr>
      </w:pPr>
      <w:r w:rsidRPr="23403ECA">
        <w:rPr>
          <w:rFonts w:ascii="Times New Roman" w:eastAsia="Times New Roman" w:hAnsi="Times New Roman" w:cs="Times New Roman"/>
        </w:rPr>
        <w:t>CYBER SECURITY THREAT/VULNERABILITY ASSESSMENT-1</w:t>
      </w:r>
    </w:p>
    <w:p w14:paraId="0AFB47BF" w14:textId="77777777" w:rsidR="00B82310" w:rsidRDefault="00B82310" w:rsidP="23403ECA">
      <w:pPr>
        <w:rPr>
          <w:rFonts w:ascii="Times New Roman" w:eastAsia="Times New Roman" w:hAnsi="Times New Roman" w:cs="Times New Roman"/>
        </w:rPr>
      </w:pPr>
    </w:p>
    <w:tbl>
      <w:tblPr>
        <w:tblW w:w="508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1418"/>
        <w:gridCol w:w="2338"/>
        <w:gridCol w:w="1508"/>
        <w:gridCol w:w="1913"/>
      </w:tblGrid>
      <w:tr w:rsidR="009771CD" w:rsidRPr="005F3B6A" w14:paraId="7A2FDA7F" w14:textId="77777777" w:rsidTr="23403ECA">
        <w:trPr>
          <w:trHeight w:val="347"/>
        </w:trPr>
        <w:tc>
          <w:tcPr>
            <w:tcW w:w="5000" w:type="pct"/>
            <w:gridSpan w:val="5"/>
            <w:shd w:val="clear" w:color="auto" w:fill="ED7D31" w:themeFill="accent2"/>
          </w:tcPr>
          <w:p w14:paraId="79923CB5" w14:textId="7B953961" w:rsidR="003F3A65" w:rsidRPr="005F3B6A" w:rsidRDefault="23403ECA" w:rsidP="23403ECA">
            <w:pPr>
              <w:rPr>
                <w:rFonts w:ascii="Times New Roman" w:eastAsia="Times New Roman" w:hAnsi="Times New Roman" w:cs="Times New Roman"/>
                <w:sz w:val="28"/>
                <w:szCs w:val="28"/>
              </w:rPr>
            </w:pPr>
            <w:r w:rsidRPr="23403ECA">
              <w:rPr>
                <w:rFonts w:ascii="Times New Roman" w:eastAsia="Times New Roman" w:hAnsi="Times New Roman" w:cs="Times New Roman"/>
                <w:sz w:val="28"/>
                <w:szCs w:val="28"/>
              </w:rPr>
              <w:t xml:space="preserve">Natural Threats </w:t>
            </w:r>
          </w:p>
        </w:tc>
      </w:tr>
      <w:tr w:rsidR="00A27D63" w:rsidRPr="005F3B6A" w14:paraId="06FE8A0B" w14:textId="77777777" w:rsidTr="23403ECA">
        <w:trPr>
          <w:trHeight w:val="300"/>
        </w:trPr>
        <w:tc>
          <w:tcPr>
            <w:tcW w:w="1857" w:type="pct"/>
            <w:gridSpan w:val="2"/>
          </w:tcPr>
          <w:p w14:paraId="18DE25F6" w14:textId="7D9559A4" w:rsidR="003F3A6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Strome Damage (E.g. Wind Strome and Floods)</w:t>
            </w:r>
          </w:p>
        </w:tc>
        <w:tc>
          <w:tcPr>
            <w:tcW w:w="1276" w:type="pct"/>
          </w:tcPr>
          <w:p w14:paraId="3EBAB437" w14:textId="626AA17A" w:rsidR="003F3A6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Fire</w:t>
            </w:r>
          </w:p>
        </w:tc>
        <w:tc>
          <w:tcPr>
            <w:tcW w:w="823" w:type="pct"/>
          </w:tcPr>
          <w:p w14:paraId="6987E3CB" w14:textId="6D6295F4" w:rsidR="003F3A6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Lightning Strikes</w:t>
            </w:r>
          </w:p>
        </w:tc>
        <w:tc>
          <w:tcPr>
            <w:tcW w:w="1044" w:type="pct"/>
          </w:tcPr>
          <w:p w14:paraId="7C7DF3CA" w14:textId="6B911094" w:rsidR="003F3A65" w:rsidRPr="005F3B6A"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Tornado</w:t>
            </w:r>
          </w:p>
        </w:tc>
      </w:tr>
      <w:tr w:rsidR="009771CD" w:rsidRPr="005F3B6A" w14:paraId="36487A95" w14:textId="77777777" w:rsidTr="23403ECA">
        <w:trPr>
          <w:trHeight w:val="300"/>
        </w:trPr>
        <w:tc>
          <w:tcPr>
            <w:tcW w:w="5000" w:type="pct"/>
            <w:gridSpan w:val="5"/>
            <w:shd w:val="clear" w:color="auto" w:fill="ED7D31" w:themeFill="accent2"/>
          </w:tcPr>
          <w:p w14:paraId="53065DC7" w14:textId="625AE4FF" w:rsid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sz w:val="28"/>
                <w:szCs w:val="28"/>
              </w:rPr>
              <w:t xml:space="preserve">Human Threats </w:t>
            </w:r>
          </w:p>
        </w:tc>
      </w:tr>
      <w:tr w:rsidR="004A382C" w:rsidRPr="005F3B6A" w14:paraId="0506300F" w14:textId="3656EDC8" w:rsidTr="23403ECA">
        <w:trPr>
          <w:trHeight w:val="300"/>
        </w:trPr>
        <w:tc>
          <w:tcPr>
            <w:tcW w:w="1857" w:type="pct"/>
            <w:gridSpan w:val="2"/>
            <w:shd w:val="clear" w:color="auto" w:fill="FFFFFF" w:themeFill="background1"/>
          </w:tcPr>
          <w:p w14:paraId="120C82E4" w14:textId="15FB1086"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Computer Abuse </w:t>
            </w:r>
          </w:p>
        </w:tc>
        <w:tc>
          <w:tcPr>
            <w:tcW w:w="1276" w:type="pct"/>
            <w:shd w:val="clear" w:color="auto" w:fill="FFFFFF" w:themeFill="background1"/>
          </w:tcPr>
          <w:p w14:paraId="0A629F48" w14:textId="16A89541"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Unauthorized Access </w:t>
            </w:r>
          </w:p>
        </w:tc>
        <w:tc>
          <w:tcPr>
            <w:tcW w:w="823" w:type="pct"/>
            <w:shd w:val="clear" w:color="auto" w:fill="FFFFFF" w:themeFill="background1"/>
          </w:tcPr>
          <w:p w14:paraId="119317CA" w14:textId="5B8132A0"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Terrorism </w:t>
            </w:r>
          </w:p>
        </w:tc>
        <w:tc>
          <w:tcPr>
            <w:tcW w:w="1044" w:type="pct"/>
            <w:shd w:val="clear" w:color="auto" w:fill="FFFFFF" w:themeFill="background1"/>
          </w:tcPr>
          <w:p w14:paraId="3FECE80D" w14:textId="6DC569EC"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Sabotage</w:t>
            </w:r>
          </w:p>
        </w:tc>
      </w:tr>
      <w:tr w:rsidR="004A382C" w:rsidRPr="005F3B6A" w14:paraId="445622E9" w14:textId="77777777" w:rsidTr="23403ECA">
        <w:trPr>
          <w:trHeight w:val="300"/>
        </w:trPr>
        <w:tc>
          <w:tcPr>
            <w:tcW w:w="1857" w:type="pct"/>
            <w:gridSpan w:val="2"/>
            <w:shd w:val="clear" w:color="auto" w:fill="FFFFFF" w:themeFill="background1"/>
          </w:tcPr>
          <w:p w14:paraId="555B74BB" w14:textId="35654386"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Vandalism</w:t>
            </w:r>
          </w:p>
        </w:tc>
        <w:tc>
          <w:tcPr>
            <w:tcW w:w="1276" w:type="pct"/>
            <w:shd w:val="clear" w:color="auto" w:fill="FFFFFF" w:themeFill="background1"/>
          </w:tcPr>
          <w:p w14:paraId="3099FF81" w14:textId="5A77B724"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Tampering</w:t>
            </w:r>
          </w:p>
        </w:tc>
        <w:tc>
          <w:tcPr>
            <w:tcW w:w="823" w:type="pct"/>
            <w:shd w:val="clear" w:color="auto" w:fill="FFFFFF" w:themeFill="background1"/>
          </w:tcPr>
          <w:p w14:paraId="1EEBBBFA" w14:textId="3936EA40"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Spoofing </w:t>
            </w:r>
          </w:p>
        </w:tc>
        <w:tc>
          <w:tcPr>
            <w:tcW w:w="1044" w:type="pct"/>
            <w:shd w:val="clear" w:color="auto" w:fill="FFFFFF" w:themeFill="background1"/>
          </w:tcPr>
          <w:p w14:paraId="54971D91" w14:textId="365BEFFD"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Frauds</w:t>
            </w:r>
          </w:p>
        </w:tc>
      </w:tr>
      <w:tr w:rsidR="004A382C" w:rsidRPr="005F3B6A" w14:paraId="0F2EA05D" w14:textId="77777777" w:rsidTr="23403ECA">
        <w:trPr>
          <w:trHeight w:val="300"/>
        </w:trPr>
        <w:tc>
          <w:tcPr>
            <w:tcW w:w="1857" w:type="pct"/>
            <w:gridSpan w:val="2"/>
            <w:shd w:val="clear" w:color="auto" w:fill="FFFFFF" w:themeFill="background1"/>
          </w:tcPr>
          <w:p w14:paraId="4F3D0979" w14:textId="2760C5B6"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Impersonation </w:t>
            </w:r>
          </w:p>
        </w:tc>
        <w:tc>
          <w:tcPr>
            <w:tcW w:w="1276" w:type="pct"/>
            <w:shd w:val="clear" w:color="auto" w:fill="FFFFFF" w:themeFill="background1"/>
          </w:tcPr>
          <w:p w14:paraId="73A13541" w14:textId="312AA249"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Social Engineering </w:t>
            </w:r>
          </w:p>
        </w:tc>
        <w:tc>
          <w:tcPr>
            <w:tcW w:w="823" w:type="pct"/>
            <w:shd w:val="clear" w:color="auto" w:fill="FFFFFF" w:themeFill="background1"/>
          </w:tcPr>
          <w:p w14:paraId="0A84F7B3" w14:textId="6EEDFA34"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Hacking</w:t>
            </w:r>
          </w:p>
        </w:tc>
        <w:tc>
          <w:tcPr>
            <w:tcW w:w="1044" w:type="pct"/>
            <w:shd w:val="clear" w:color="auto" w:fill="FFFFFF" w:themeFill="background1"/>
          </w:tcPr>
          <w:p w14:paraId="2A1F55E3" w14:textId="7353749A" w:rsidR="003F3A65" w:rsidRPr="003F3A6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Human Error</w:t>
            </w:r>
          </w:p>
        </w:tc>
      </w:tr>
      <w:tr w:rsidR="004A382C" w:rsidRPr="005F3B6A" w14:paraId="1345E702" w14:textId="77777777" w:rsidTr="23403ECA">
        <w:trPr>
          <w:trHeight w:val="300"/>
        </w:trPr>
        <w:tc>
          <w:tcPr>
            <w:tcW w:w="1857" w:type="pct"/>
            <w:gridSpan w:val="2"/>
            <w:shd w:val="clear" w:color="auto" w:fill="FFFFFF" w:themeFill="background1"/>
          </w:tcPr>
          <w:p w14:paraId="0091815F" w14:textId="2AAD2B10" w:rsidR="00A27D63" w:rsidRP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Theft</w:t>
            </w:r>
          </w:p>
        </w:tc>
        <w:tc>
          <w:tcPr>
            <w:tcW w:w="1276" w:type="pct"/>
            <w:shd w:val="clear" w:color="auto" w:fill="FFFFFF" w:themeFill="background1"/>
          </w:tcPr>
          <w:p w14:paraId="691CC378" w14:textId="063346A5" w:rsidR="00A27D63" w:rsidRP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Falsified Data </w:t>
            </w:r>
          </w:p>
        </w:tc>
        <w:tc>
          <w:tcPr>
            <w:tcW w:w="823" w:type="pct"/>
            <w:shd w:val="clear" w:color="auto" w:fill="FFFFFF" w:themeFill="background1"/>
          </w:tcPr>
          <w:p w14:paraId="0F83C803" w14:textId="77777777" w:rsidR="00A27D63" w:rsidRPr="00A27D63" w:rsidRDefault="00A27D63" w:rsidP="23403ECA">
            <w:pPr>
              <w:rPr>
                <w:rFonts w:ascii="Times New Roman" w:eastAsia="Times New Roman" w:hAnsi="Times New Roman" w:cs="Times New Roman"/>
              </w:rPr>
            </w:pPr>
          </w:p>
        </w:tc>
        <w:tc>
          <w:tcPr>
            <w:tcW w:w="1044" w:type="pct"/>
            <w:shd w:val="clear" w:color="auto" w:fill="FFFFFF" w:themeFill="background1"/>
          </w:tcPr>
          <w:p w14:paraId="4D9CCBDE" w14:textId="77777777" w:rsidR="00A27D63" w:rsidRPr="00A27D63" w:rsidRDefault="00A27D63" w:rsidP="23403ECA">
            <w:pPr>
              <w:rPr>
                <w:rFonts w:ascii="Times New Roman" w:eastAsia="Times New Roman" w:hAnsi="Times New Roman" w:cs="Times New Roman"/>
              </w:rPr>
            </w:pPr>
          </w:p>
        </w:tc>
      </w:tr>
      <w:tr w:rsidR="009771CD" w14:paraId="3B467C92" w14:textId="77777777" w:rsidTr="23403ECA">
        <w:trPr>
          <w:trHeight w:val="300"/>
        </w:trPr>
        <w:tc>
          <w:tcPr>
            <w:tcW w:w="5000" w:type="pct"/>
            <w:gridSpan w:val="5"/>
            <w:shd w:val="clear" w:color="auto" w:fill="ED7D31" w:themeFill="accent2"/>
          </w:tcPr>
          <w:p w14:paraId="6D323C76" w14:textId="04210CD9"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sz w:val="28"/>
                <w:szCs w:val="28"/>
              </w:rPr>
              <w:t>Environmental Threats</w:t>
            </w:r>
          </w:p>
        </w:tc>
      </w:tr>
      <w:tr w:rsidR="00C53AA8" w14:paraId="6AFB8372" w14:textId="0A71DA92" w:rsidTr="23403ECA">
        <w:trPr>
          <w:trHeight w:val="300"/>
        </w:trPr>
        <w:tc>
          <w:tcPr>
            <w:tcW w:w="1083" w:type="pct"/>
            <w:shd w:val="clear" w:color="auto" w:fill="FFFFFF" w:themeFill="background1"/>
          </w:tcPr>
          <w:p w14:paraId="2B515A22" w14:textId="2D18B77C" w:rsidR="00A27D63" w:rsidRP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Power Failure</w:t>
            </w:r>
          </w:p>
        </w:tc>
        <w:tc>
          <w:tcPr>
            <w:tcW w:w="774" w:type="pct"/>
            <w:shd w:val="clear" w:color="auto" w:fill="FFFFFF" w:themeFill="background1"/>
          </w:tcPr>
          <w:p w14:paraId="0ED3DFD6" w14:textId="0E619172" w:rsidR="00A27D63" w:rsidRP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Chemical Leakage </w:t>
            </w:r>
          </w:p>
        </w:tc>
        <w:tc>
          <w:tcPr>
            <w:tcW w:w="3143" w:type="pct"/>
            <w:gridSpan w:val="3"/>
            <w:shd w:val="clear" w:color="auto" w:fill="FFFFFF" w:themeFill="background1"/>
          </w:tcPr>
          <w:p w14:paraId="4CDAB7FA" w14:textId="52BA547B" w:rsidR="00A27D63" w:rsidRPr="00A27D63" w:rsidRDefault="23403ECA" w:rsidP="23403ECA">
            <w:pPr>
              <w:ind w:left="35"/>
              <w:rPr>
                <w:rFonts w:ascii="Times New Roman" w:eastAsia="Times New Roman" w:hAnsi="Times New Roman" w:cs="Times New Roman"/>
              </w:rPr>
            </w:pPr>
            <w:r w:rsidRPr="23403ECA">
              <w:rPr>
                <w:rFonts w:ascii="Times New Roman" w:eastAsia="Times New Roman" w:hAnsi="Times New Roman" w:cs="Times New Roman"/>
              </w:rPr>
              <w:t>Pollution</w:t>
            </w:r>
          </w:p>
        </w:tc>
      </w:tr>
    </w:tbl>
    <w:p w14:paraId="06BFE2A7" w14:textId="77777777" w:rsidR="00B82310" w:rsidRDefault="00B82310" w:rsidP="23403ECA">
      <w:pPr>
        <w:rPr>
          <w:rFonts w:ascii="Times New Roman" w:eastAsia="Times New Roman" w:hAnsi="Times New Roman" w:cs="Times New Roman"/>
        </w:rPr>
      </w:pPr>
    </w:p>
    <w:p w14:paraId="2F2CE8DE" w14:textId="77777777" w:rsidR="00A27D63" w:rsidRDefault="00A27D63" w:rsidP="23403ECA">
      <w:pPr>
        <w:rPr>
          <w:rFonts w:ascii="Times New Roman" w:eastAsia="Times New Roman" w:hAnsi="Times New Roman" w:cs="Times New Roman"/>
        </w:rPr>
      </w:pPr>
    </w:p>
    <w:p w14:paraId="0DD59E7A" w14:textId="087C5A0C" w:rsidR="00A27D63" w:rsidRPr="00AF3F15" w:rsidRDefault="23403ECA" w:rsidP="23403ECA">
      <w:pPr>
        <w:rPr>
          <w:rFonts w:ascii="Times New Roman" w:eastAsia="Times New Roman" w:hAnsi="Times New Roman" w:cs="Times New Roman"/>
          <w:b/>
          <w:bCs/>
          <w:sz w:val="24"/>
          <w:szCs w:val="24"/>
        </w:rPr>
      </w:pPr>
      <w:r w:rsidRPr="00AF3F15">
        <w:rPr>
          <w:rFonts w:ascii="Times New Roman" w:eastAsia="Times New Roman" w:hAnsi="Times New Roman" w:cs="Times New Roman"/>
          <w:b/>
          <w:bCs/>
          <w:sz w:val="24"/>
          <w:szCs w:val="24"/>
        </w:rPr>
        <w:t xml:space="preserve">Determine Your Risk </w:t>
      </w:r>
    </w:p>
    <w:p w14:paraId="64375A8E" w14:textId="03E774FB" w:rsidR="003E7EE6" w:rsidRDefault="003E7EE6" w:rsidP="00B82310">
      <w:pPr>
        <w:rPr>
          <w:rFonts w:ascii="Times New Roman" w:hAnsi="Times New Roman" w:cs="Times New Roman"/>
        </w:rPr>
      </w:pPr>
      <w:r w:rsidRPr="003E7EE6">
        <w:rPr>
          <w:rFonts w:ascii="Times New Roman" w:eastAsia="Times New Roman" w:hAnsi="Times New Roman" w:cs="Times New Roman"/>
          <w:color w:val="000000" w:themeColor="text1"/>
        </w:rPr>
        <w:t xml:space="preserve">The objective of threat and vulnerability detection is to identify and </w:t>
      </w:r>
      <w:r w:rsidRPr="003E7EE6">
        <w:rPr>
          <w:rFonts w:ascii="Times New Roman" w:eastAsia="Times New Roman" w:hAnsi="Times New Roman" w:cs="Times New Roman"/>
          <w:color w:val="000000" w:themeColor="text1"/>
        </w:rPr>
        <w:t>analyse</w:t>
      </w:r>
      <w:r w:rsidRPr="003E7EE6">
        <w:rPr>
          <w:rFonts w:ascii="Times New Roman" w:eastAsia="Times New Roman" w:hAnsi="Times New Roman" w:cs="Times New Roman"/>
          <w:color w:val="000000" w:themeColor="text1"/>
        </w:rPr>
        <w:t xml:space="preserve"> the dangers facing the business environment. The danger of something is the concept that describes a set of elements or occurrences that a called ‘threat’ and a definition known as ‘vulnerability’ that represent</w:t>
      </w:r>
      <w:r>
        <w:rPr>
          <w:rFonts w:ascii="Times New Roman" w:eastAsia="Times New Roman" w:hAnsi="Times New Roman" w:cs="Times New Roman"/>
          <w:color w:val="000000" w:themeColor="text1"/>
        </w:rPr>
        <w:t>s</w:t>
      </w:r>
      <w:r w:rsidRPr="003E7EE6">
        <w:rPr>
          <w:rFonts w:ascii="Times New Roman" w:eastAsia="Times New Roman" w:hAnsi="Times New Roman" w:cs="Times New Roman"/>
          <w:color w:val="000000" w:themeColor="text1"/>
        </w:rPr>
        <w:t xml:space="preserve"> risks, </w:t>
      </w:r>
      <w:proofErr w:type="gramStart"/>
      <w:r w:rsidRPr="003E7EE6">
        <w:rPr>
          <w:rFonts w:ascii="Times New Roman" w:eastAsia="Times New Roman" w:hAnsi="Times New Roman" w:cs="Times New Roman"/>
          <w:color w:val="000000" w:themeColor="text1"/>
        </w:rPr>
        <w:t>it</w:t>
      </w:r>
      <w:proofErr w:type="gramEnd"/>
      <w:r w:rsidRPr="003E7EE6">
        <w:rPr>
          <w:rFonts w:ascii="Times New Roman" w:eastAsia="Times New Roman" w:hAnsi="Times New Roman" w:cs="Times New Roman"/>
          <w:color w:val="000000" w:themeColor="text1"/>
        </w:rPr>
        <w:t xml:space="preserve"> reversal the health or situation of the company when the occurrence of any of these factors takes place.</w:t>
      </w:r>
    </w:p>
    <w:p w14:paraId="0BBB5C8D" w14:textId="11B191E9" w:rsidR="003E7EE6" w:rsidRDefault="709CCC1B" w:rsidP="00B82310">
      <w:pPr>
        <w:rPr>
          <w:rFonts w:ascii="Times New Roman" w:eastAsia="Times New Roman" w:hAnsi="Times New Roman" w:cs="Times New Roman"/>
          <w:color w:val="000000" w:themeColor="text1"/>
        </w:rPr>
      </w:pPr>
      <w:r w:rsidRPr="00AF3F15">
        <w:rPr>
          <w:rFonts w:ascii="Times New Roman" w:hAnsi="Times New Roman" w:cs="Times New Roman"/>
        </w:rPr>
        <w:br/>
      </w:r>
      <w:r w:rsidR="23403ECA" w:rsidRPr="00AF3F15">
        <w:rPr>
          <w:rFonts w:ascii="Times New Roman" w:eastAsia="Times New Roman" w:hAnsi="Times New Roman" w:cs="Times New Roman"/>
          <w:color w:val="000000" w:themeColor="text1"/>
        </w:rPr>
        <w:t>The general formula used to deduce risk is:</w:t>
      </w:r>
    </w:p>
    <w:p w14:paraId="5D4005D0" w14:textId="22A0BE90" w:rsidR="000F6F6F" w:rsidRPr="00AF3F15" w:rsidRDefault="000F6F6F" w:rsidP="00B82310">
      <w:pPr>
        <w:rPr>
          <w:rFonts w:ascii="Times New Roman" w:eastAsia="Times New Roman" w:hAnsi="Times New Roman" w:cs="Times New Roman"/>
          <w:color w:val="000000" w:themeColor="text1"/>
        </w:rPr>
      </w:pPr>
      <w:r w:rsidRPr="00AF3F15">
        <w:rPr>
          <w:rFonts w:ascii="Times New Roman" w:hAnsi="Times New Roman" w:cs="Times New Roman"/>
        </w:rPr>
        <w:br/>
      </w:r>
      <w:r w:rsidR="23403ECA" w:rsidRPr="00AF3F15">
        <w:rPr>
          <w:rFonts w:ascii="Times New Roman" w:eastAsia="Times New Roman" w:hAnsi="Times New Roman" w:cs="Times New Roman"/>
          <w:b/>
          <w:bCs/>
          <w:color w:val="000000" w:themeColor="text1"/>
          <w:sz w:val="24"/>
          <w:szCs w:val="24"/>
        </w:rPr>
        <w:t>Risk= Impact x Likelihood</w:t>
      </w:r>
      <w:r w:rsidRPr="00AF3F15">
        <w:rPr>
          <w:rFonts w:ascii="Times New Roman" w:hAnsi="Times New Roman" w:cs="Times New Roman"/>
        </w:rPr>
        <w:br/>
      </w:r>
      <w:r w:rsidR="23403ECA" w:rsidRPr="00AF3F15">
        <w:rPr>
          <w:rFonts w:ascii="Times New Roman" w:eastAsia="Times New Roman" w:hAnsi="Times New Roman" w:cs="Times New Roman"/>
          <w:color w:val="000000" w:themeColor="text1"/>
        </w:rPr>
        <w:t>For the purposes of this risk assessment, numeric scales are used to measure Impact, from 0 to 6, and Likelihood from 0 to 5.</w:t>
      </w: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6"/>
        <w:gridCol w:w="4571"/>
      </w:tblGrid>
      <w:tr w:rsidR="00A27D63" w14:paraId="231DCD42" w14:textId="3168E820" w:rsidTr="23403ECA">
        <w:trPr>
          <w:trHeight w:val="698"/>
        </w:trPr>
        <w:tc>
          <w:tcPr>
            <w:tcW w:w="4036" w:type="dxa"/>
            <w:shd w:val="clear" w:color="auto" w:fill="ED7D31" w:themeFill="accent2"/>
          </w:tcPr>
          <w:p w14:paraId="6A24DC21" w14:textId="60B0FD9A" w:rsidR="00A27D63" w:rsidRDefault="23403ECA" w:rsidP="23403ECA">
            <w:pPr>
              <w:jc w:val="center"/>
              <w:rPr>
                <w:rFonts w:ascii="Times New Roman" w:eastAsia="Times New Roman" w:hAnsi="Times New Roman" w:cs="Times New Roman"/>
              </w:rPr>
            </w:pPr>
            <w:r w:rsidRPr="23403ECA">
              <w:rPr>
                <w:rFonts w:ascii="Times New Roman" w:eastAsia="Times New Roman" w:hAnsi="Times New Roman" w:cs="Times New Roman"/>
                <w:sz w:val="28"/>
                <w:szCs w:val="28"/>
              </w:rPr>
              <w:t>Impact Scale</w:t>
            </w:r>
          </w:p>
        </w:tc>
        <w:tc>
          <w:tcPr>
            <w:tcW w:w="4571" w:type="dxa"/>
            <w:shd w:val="clear" w:color="auto" w:fill="ED7D31" w:themeFill="accent2"/>
          </w:tcPr>
          <w:p w14:paraId="209DDDCE" w14:textId="62411F2C" w:rsidR="00A27D63" w:rsidRDefault="23403ECA" w:rsidP="23403ECA">
            <w:pPr>
              <w:jc w:val="center"/>
              <w:rPr>
                <w:rFonts w:ascii="Times New Roman" w:eastAsia="Times New Roman" w:hAnsi="Times New Roman" w:cs="Times New Roman"/>
              </w:rPr>
            </w:pPr>
            <w:r w:rsidRPr="23403ECA">
              <w:rPr>
                <w:rFonts w:ascii="Times New Roman" w:eastAsia="Times New Roman" w:hAnsi="Times New Roman" w:cs="Times New Roman"/>
                <w:sz w:val="28"/>
                <w:szCs w:val="28"/>
              </w:rPr>
              <w:t>Likelihood Scale</w:t>
            </w:r>
          </w:p>
        </w:tc>
      </w:tr>
      <w:tr w:rsidR="00A27D63" w14:paraId="0C599C45" w14:textId="77777777" w:rsidTr="23403ECA">
        <w:trPr>
          <w:trHeight w:val="698"/>
        </w:trPr>
        <w:tc>
          <w:tcPr>
            <w:tcW w:w="4036" w:type="dxa"/>
          </w:tcPr>
          <w:p w14:paraId="768F5C8B" w14:textId="48B7338C"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 Impact is negligible</w:t>
            </w:r>
          </w:p>
        </w:tc>
        <w:tc>
          <w:tcPr>
            <w:tcW w:w="4571" w:type="dxa"/>
          </w:tcPr>
          <w:p w14:paraId="74DE39BA" w14:textId="31F1B806"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0. Unlikely to occur</w:t>
            </w:r>
          </w:p>
        </w:tc>
      </w:tr>
      <w:tr w:rsidR="00A27D63" w14:paraId="66F21E33" w14:textId="77777777" w:rsidTr="23403ECA">
        <w:trPr>
          <w:trHeight w:val="698"/>
        </w:trPr>
        <w:tc>
          <w:tcPr>
            <w:tcW w:w="4036" w:type="dxa"/>
          </w:tcPr>
          <w:p w14:paraId="470A1629" w14:textId="0A84B844"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2. Effect is minor, major agency operations are not affected</w:t>
            </w:r>
          </w:p>
        </w:tc>
        <w:tc>
          <w:tcPr>
            <w:tcW w:w="4571" w:type="dxa"/>
          </w:tcPr>
          <w:p w14:paraId="6901038D" w14:textId="32999214"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1. Likely to occur less than once per year </w:t>
            </w:r>
          </w:p>
        </w:tc>
      </w:tr>
      <w:tr w:rsidR="00A27D63" w14:paraId="19055741" w14:textId="77777777" w:rsidTr="23403ECA">
        <w:trPr>
          <w:trHeight w:val="698"/>
        </w:trPr>
        <w:tc>
          <w:tcPr>
            <w:tcW w:w="4036" w:type="dxa"/>
          </w:tcPr>
          <w:p w14:paraId="616D2946" w14:textId="5D194BC1"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3. Organization operations are unavailable for a certain amount of time, costs are incurred. Public/customer confidence is minimally affected </w:t>
            </w:r>
          </w:p>
        </w:tc>
        <w:tc>
          <w:tcPr>
            <w:tcW w:w="4571" w:type="dxa"/>
          </w:tcPr>
          <w:p w14:paraId="33D54D5A" w14:textId="34FB99F6"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2. Likely to occur once per year</w:t>
            </w:r>
          </w:p>
        </w:tc>
      </w:tr>
      <w:tr w:rsidR="00A27D63" w14:paraId="111536D4" w14:textId="77777777" w:rsidTr="23403ECA">
        <w:trPr>
          <w:trHeight w:val="698"/>
        </w:trPr>
        <w:tc>
          <w:tcPr>
            <w:tcW w:w="4036" w:type="dxa"/>
          </w:tcPr>
          <w:p w14:paraId="4913D323" w14:textId="26D33C41"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4. Significant loss of operations, significant impact on pubic/customer confidence </w:t>
            </w:r>
          </w:p>
        </w:tc>
        <w:tc>
          <w:tcPr>
            <w:tcW w:w="4571" w:type="dxa"/>
          </w:tcPr>
          <w:p w14:paraId="1897C2B4" w14:textId="4DB1B754"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3. Likely to occur once per month </w:t>
            </w:r>
          </w:p>
        </w:tc>
      </w:tr>
      <w:tr w:rsidR="00A27D63" w14:paraId="6866C81C" w14:textId="77777777" w:rsidTr="23403ECA">
        <w:trPr>
          <w:trHeight w:val="698"/>
        </w:trPr>
        <w:tc>
          <w:tcPr>
            <w:tcW w:w="4036" w:type="dxa"/>
          </w:tcPr>
          <w:p w14:paraId="48B31252" w14:textId="329ED325"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5. Effect is disastrous, systems are down for an extended period of time, systems need to be rebuilt and data replaced</w:t>
            </w:r>
          </w:p>
        </w:tc>
        <w:tc>
          <w:tcPr>
            <w:tcW w:w="4571" w:type="dxa"/>
          </w:tcPr>
          <w:p w14:paraId="18D2C1F0" w14:textId="2BD600EB"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4. Likely to occur once per week</w:t>
            </w:r>
          </w:p>
        </w:tc>
      </w:tr>
      <w:tr w:rsidR="00A27D63" w14:paraId="069A0E6D" w14:textId="77777777" w:rsidTr="23403ECA">
        <w:trPr>
          <w:trHeight w:val="870"/>
        </w:trPr>
        <w:tc>
          <w:tcPr>
            <w:tcW w:w="4036" w:type="dxa"/>
          </w:tcPr>
          <w:p w14:paraId="307ED6D6" w14:textId="0A6E2ACC"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6. Effect is catastrophic, critical systems are offline for an extended period; data are lost or irreparably corrupted; public health and safety are affected</w:t>
            </w:r>
          </w:p>
        </w:tc>
        <w:tc>
          <w:tcPr>
            <w:tcW w:w="4571" w:type="dxa"/>
          </w:tcPr>
          <w:p w14:paraId="0D04A77D" w14:textId="1E695812" w:rsidR="00A27D63"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5. Likely to occur daily</w:t>
            </w:r>
          </w:p>
        </w:tc>
      </w:tr>
    </w:tbl>
    <w:p w14:paraId="2E1E2A27" w14:textId="77777777" w:rsidR="00A27D63" w:rsidRDefault="00A27D63" w:rsidP="23403ECA">
      <w:pPr>
        <w:rPr>
          <w:rFonts w:ascii="Times New Roman" w:eastAsia="Times New Roman" w:hAnsi="Times New Roman" w:cs="Times New Roman"/>
        </w:rPr>
      </w:pPr>
    </w:p>
    <w:p w14:paraId="3CA132FD" w14:textId="3F1853EE" w:rsidR="000F6F6F" w:rsidRDefault="23403ECA" w:rsidP="23403ECA">
      <w:pPr>
        <w:rPr>
          <w:rFonts w:ascii="Times New Roman" w:eastAsia="Times New Roman" w:hAnsi="Times New Roman" w:cs="Times New Roman"/>
          <w:b/>
          <w:bCs/>
          <w:sz w:val="24"/>
          <w:szCs w:val="24"/>
        </w:rPr>
      </w:pPr>
      <w:r w:rsidRPr="23403ECA">
        <w:rPr>
          <w:rFonts w:ascii="Times New Roman" w:eastAsia="Times New Roman" w:hAnsi="Times New Roman" w:cs="Times New Roman"/>
          <w:b/>
          <w:bCs/>
          <w:sz w:val="24"/>
          <w:szCs w:val="24"/>
        </w:rPr>
        <w:t>Human threat sources include:</w:t>
      </w: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6"/>
        <w:gridCol w:w="4571"/>
      </w:tblGrid>
      <w:tr w:rsidR="00A45530" w14:paraId="427C48F8" w14:textId="77777777" w:rsidTr="23403ECA">
        <w:trPr>
          <w:trHeight w:val="698"/>
        </w:trPr>
        <w:tc>
          <w:tcPr>
            <w:tcW w:w="4036" w:type="dxa"/>
            <w:shd w:val="clear" w:color="auto" w:fill="ED7D31" w:themeFill="accent2"/>
          </w:tcPr>
          <w:p w14:paraId="6957157A" w14:textId="24F3320F" w:rsidR="00A45530" w:rsidRDefault="23403ECA" w:rsidP="23403ECA">
            <w:pPr>
              <w:jc w:val="center"/>
              <w:rPr>
                <w:rFonts w:ascii="Times New Roman" w:eastAsia="Times New Roman" w:hAnsi="Times New Roman" w:cs="Times New Roman"/>
              </w:rPr>
            </w:pPr>
            <w:r w:rsidRPr="23403ECA">
              <w:rPr>
                <w:rFonts w:ascii="Times New Roman" w:eastAsia="Times New Roman" w:hAnsi="Times New Roman" w:cs="Times New Roman"/>
                <w:sz w:val="28"/>
                <w:szCs w:val="28"/>
              </w:rPr>
              <w:t xml:space="preserve">Source </w:t>
            </w:r>
          </w:p>
        </w:tc>
        <w:tc>
          <w:tcPr>
            <w:tcW w:w="4571" w:type="dxa"/>
            <w:shd w:val="clear" w:color="auto" w:fill="ED7D31" w:themeFill="accent2"/>
          </w:tcPr>
          <w:p w14:paraId="4CDFD85D" w14:textId="52615FF8" w:rsidR="00A45530" w:rsidRDefault="23403ECA" w:rsidP="23403ECA">
            <w:pPr>
              <w:jc w:val="center"/>
              <w:rPr>
                <w:rFonts w:ascii="Times New Roman" w:eastAsia="Times New Roman" w:hAnsi="Times New Roman" w:cs="Times New Roman"/>
              </w:rPr>
            </w:pPr>
            <w:r w:rsidRPr="23403ECA">
              <w:rPr>
                <w:rFonts w:ascii="Times New Roman" w:eastAsia="Times New Roman" w:hAnsi="Times New Roman" w:cs="Times New Roman"/>
                <w:sz w:val="28"/>
                <w:szCs w:val="28"/>
              </w:rPr>
              <w:t>Source Description</w:t>
            </w:r>
          </w:p>
        </w:tc>
      </w:tr>
      <w:tr w:rsidR="00A45530" w14:paraId="0FF63799" w14:textId="77777777" w:rsidTr="23403ECA">
        <w:trPr>
          <w:trHeight w:val="698"/>
        </w:trPr>
        <w:tc>
          <w:tcPr>
            <w:tcW w:w="4036" w:type="dxa"/>
          </w:tcPr>
          <w:p w14:paraId="35081C20" w14:textId="23A64049" w:rsidR="00A4553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Insiders</w:t>
            </w:r>
          </w:p>
        </w:tc>
        <w:tc>
          <w:tcPr>
            <w:tcW w:w="4571" w:type="dxa"/>
          </w:tcPr>
          <w:p w14:paraId="132BBCC9" w14:textId="7A5BF234" w:rsidR="00A4553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Employees, owners, stockholders, etc. </w:t>
            </w:r>
          </w:p>
        </w:tc>
      </w:tr>
      <w:tr w:rsidR="00A45530" w14:paraId="55590002" w14:textId="77777777" w:rsidTr="23403ECA">
        <w:trPr>
          <w:trHeight w:val="698"/>
        </w:trPr>
        <w:tc>
          <w:tcPr>
            <w:tcW w:w="4036" w:type="dxa"/>
          </w:tcPr>
          <w:p w14:paraId="73BFB47B" w14:textId="74E6C658" w:rsidR="00A4553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General contractors and subcontractors</w:t>
            </w:r>
          </w:p>
        </w:tc>
        <w:tc>
          <w:tcPr>
            <w:tcW w:w="4571" w:type="dxa"/>
          </w:tcPr>
          <w:p w14:paraId="1C7BD2F7" w14:textId="42B9207F" w:rsidR="00A4553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Cleaning crew, developers, technical support personnel, and computer and telephone service repair crew</w:t>
            </w:r>
          </w:p>
        </w:tc>
      </w:tr>
      <w:tr w:rsidR="00A45530" w14:paraId="4FC5A664" w14:textId="77777777" w:rsidTr="23403ECA">
        <w:trPr>
          <w:trHeight w:val="698"/>
        </w:trPr>
        <w:tc>
          <w:tcPr>
            <w:tcW w:w="4036" w:type="dxa"/>
          </w:tcPr>
          <w:p w14:paraId="526221FF" w14:textId="2046CC8B" w:rsidR="00A4553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Former employees:</w:t>
            </w:r>
          </w:p>
        </w:tc>
        <w:tc>
          <w:tcPr>
            <w:tcW w:w="4571" w:type="dxa"/>
          </w:tcPr>
          <w:p w14:paraId="19BF023D" w14:textId="2056AA21" w:rsidR="00A4553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Employees who have retired, resigned, or were terminated</w:t>
            </w:r>
          </w:p>
        </w:tc>
      </w:tr>
      <w:tr w:rsidR="00A45530" w14:paraId="7DBC3419" w14:textId="77777777" w:rsidTr="23403ECA">
        <w:trPr>
          <w:trHeight w:val="698"/>
        </w:trPr>
        <w:tc>
          <w:tcPr>
            <w:tcW w:w="4036" w:type="dxa"/>
          </w:tcPr>
          <w:p w14:paraId="6C8D2810" w14:textId="60C7B8D1" w:rsidR="00A4553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Unauthorized users:</w:t>
            </w:r>
          </w:p>
        </w:tc>
        <w:tc>
          <w:tcPr>
            <w:tcW w:w="4571" w:type="dxa"/>
          </w:tcPr>
          <w:p w14:paraId="7E46D091" w14:textId="70EE5B77" w:rsidR="00A4553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Computer criminals, terrorists, and intruders (hackers and crackers) who attempt to access agency/enterprise resources.</w:t>
            </w:r>
          </w:p>
        </w:tc>
      </w:tr>
    </w:tbl>
    <w:p w14:paraId="1E3A831D" w14:textId="3558D56F" w:rsidR="00A45530" w:rsidRDefault="00A45530" w:rsidP="3F38B7F2">
      <w:pPr>
        <w:rPr>
          <w:rFonts w:ascii="Times New Roman" w:eastAsia="Times New Roman" w:hAnsi="Times New Roman" w:cs="Times New Roman"/>
          <w:color w:val="000000" w:themeColor="text1"/>
          <w:sz w:val="24"/>
          <w:szCs w:val="24"/>
          <w:highlight w:val="yellow"/>
        </w:rPr>
      </w:pPr>
    </w:p>
    <w:p w14:paraId="7771AC9E" w14:textId="716D6F97" w:rsidR="000F6F6F" w:rsidRPr="007313DB" w:rsidRDefault="23403ECA" w:rsidP="23403ECA">
      <w:pPr>
        <w:rPr>
          <w:rFonts w:ascii="Times New Roman" w:eastAsia="Times New Roman" w:hAnsi="Times New Roman" w:cs="Times New Roman"/>
          <w:color w:val="000000" w:themeColor="text1"/>
          <w:sz w:val="24"/>
          <w:szCs w:val="24"/>
        </w:rPr>
      </w:pPr>
      <w:r w:rsidRPr="007313DB">
        <w:rPr>
          <w:rFonts w:ascii="Times New Roman" w:eastAsia="Times New Roman" w:hAnsi="Times New Roman" w:cs="Times New Roman"/>
          <w:color w:val="000000" w:themeColor="text1"/>
          <w:sz w:val="24"/>
          <w:szCs w:val="24"/>
        </w:rPr>
        <w:t>Lastly, get from the table below the risk value calculated and understand the possible risk level or criticality for each identified threat or vulnerability.</w:t>
      </w:r>
    </w:p>
    <w:p w14:paraId="6D7877B2" w14:textId="77777777" w:rsidR="000F6F6F" w:rsidRDefault="000F6F6F" w:rsidP="23403ECA">
      <w:pPr>
        <w:rPr>
          <w:rFonts w:ascii="Times New Roman" w:eastAsia="Times New Roman" w:hAnsi="Times New Roman" w:cs="Times New Roman"/>
        </w:rPr>
      </w:pPr>
    </w:p>
    <w:tbl>
      <w:tblPr>
        <w:tblW w:w="900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7"/>
        <w:gridCol w:w="1559"/>
        <w:gridCol w:w="5914"/>
      </w:tblGrid>
      <w:tr w:rsidR="00EF75B8" w14:paraId="0F9D64BA" w14:textId="1F833F70" w:rsidTr="23403ECA">
        <w:trPr>
          <w:trHeight w:val="600"/>
        </w:trPr>
        <w:tc>
          <w:tcPr>
            <w:tcW w:w="1527" w:type="dxa"/>
            <w:shd w:val="clear" w:color="auto" w:fill="ED7D31" w:themeFill="accent2"/>
          </w:tcPr>
          <w:p w14:paraId="286D9943" w14:textId="51B8E0F0"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sz w:val="28"/>
                <w:szCs w:val="28"/>
              </w:rPr>
              <w:t>Score</w:t>
            </w:r>
          </w:p>
        </w:tc>
        <w:tc>
          <w:tcPr>
            <w:tcW w:w="1559" w:type="dxa"/>
            <w:shd w:val="clear" w:color="auto" w:fill="ED7D31" w:themeFill="accent2"/>
          </w:tcPr>
          <w:p w14:paraId="2388E82D" w14:textId="2D6D3DBC"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sz w:val="28"/>
                <w:szCs w:val="28"/>
              </w:rPr>
              <w:t xml:space="preserve">Risk Level </w:t>
            </w:r>
          </w:p>
        </w:tc>
        <w:tc>
          <w:tcPr>
            <w:tcW w:w="5914" w:type="dxa"/>
            <w:shd w:val="clear" w:color="auto" w:fill="ED7D31" w:themeFill="accent2"/>
          </w:tcPr>
          <w:p w14:paraId="09256B3B" w14:textId="6F17FA0F"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sz w:val="28"/>
                <w:szCs w:val="28"/>
              </w:rPr>
              <w:t xml:space="preserve">Risk Occurrence Result </w:t>
            </w:r>
          </w:p>
        </w:tc>
      </w:tr>
      <w:tr w:rsidR="00EF75B8" w14:paraId="163E6D03" w14:textId="77777777" w:rsidTr="23403ECA">
        <w:trPr>
          <w:trHeight w:val="1200"/>
        </w:trPr>
        <w:tc>
          <w:tcPr>
            <w:tcW w:w="1527" w:type="dxa"/>
          </w:tcPr>
          <w:p w14:paraId="6CB7598D" w14:textId="5FE4F293"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21-30 </w:t>
            </w:r>
          </w:p>
        </w:tc>
        <w:tc>
          <w:tcPr>
            <w:tcW w:w="1559" w:type="dxa"/>
          </w:tcPr>
          <w:p w14:paraId="50F368F0" w14:textId="70F2988B"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 Risk</w:t>
            </w:r>
          </w:p>
        </w:tc>
        <w:tc>
          <w:tcPr>
            <w:tcW w:w="5914" w:type="dxa"/>
          </w:tcPr>
          <w:p w14:paraId="250D9CA0" w14:textId="3F5A3634" w:rsidR="00EF75B8" w:rsidRDefault="23403ECA" w:rsidP="23403ECA">
            <w:pPr>
              <w:spacing w:before="240" w:after="240"/>
              <w:rPr>
                <w:rFonts w:ascii="Times New Roman" w:eastAsia="Times New Roman" w:hAnsi="Times New Roman" w:cs="Times New Roman"/>
              </w:rPr>
            </w:pPr>
            <w:r w:rsidRPr="23403ECA">
              <w:rPr>
                <w:rFonts w:ascii="Times New Roman" w:eastAsia="Times New Roman" w:hAnsi="Times New Roman" w:cs="Times New Roman"/>
              </w:rPr>
              <w:t>It involves severe damage, disrupting operations and harming the organization’s reputation.</w:t>
            </w:r>
          </w:p>
        </w:tc>
      </w:tr>
      <w:tr w:rsidR="00EF75B8" w14:paraId="2E416401" w14:textId="77777777" w:rsidTr="23403ECA">
        <w:trPr>
          <w:trHeight w:val="600"/>
        </w:trPr>
        <w:tc>
          <w:tcPr>
            <w:tcW w:w="1527" w:type="dxa"/>
          </w:tcPr>
          <w:p w14:paraId="4BB7504A" w14:textId="17AF81F6"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11-20</w:t>
            </w:r>
          </w:p>
        </w:tc>
        <w:tc>
          <w:tcPr>
            <w:tcW w:w="1559" w:type="dxa"/>
          </w:tcPr>
          <w:p w14:paraId="5290001F" w14:textId="68C9BA96"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Medium Risk</w:t>
            </w:r>
          </w:p>
        </w:tc>
        <w:tc>
          <w:tcPr>
            <w:tcW w:w="5914" w:type="dxa"/>
          </w:tcPr>
          <w:p w14:paraId="79618BE9" w14:textId="374670DF" w:rsidR="00EF75B8" w:rsidRPr="00C113D6" w:rsidRDefault="23403ECA" w:rsidP="23403ECA">
            <w:pPr>
              <w:rPr>
                <w:rFonts w:ascii="Times New Roman" w:eastAsia="Times New Roman" w:hAnsi="Times New Roman" w:cs="Times New Roman"/>
                <w:highlight w:val="yellow"/>
              </w:rPr>
            </w:pPr>
            <w:r w:rsidRPr="23403ECA">
              <w:rPr>
                <w:rFonts w:ascii="Times New Roman" w:eastAsia="Times New Roman" w:hAnsi="Times New Roman" w:cs="Times New Roman"/>
              </w:rPr>
              <w:t>This could cause moderate loss, like not accessing essential data for days.</w:t>
            </w:r>
          </w:p>
        </w:tc>
      </w:tr>
      <w:tr w:rsidR="00EF75B8" w14:paraId="0F77E737" w14:textId="77777777" w:rsidTr="23403ECA">
        <w:trPr>
          <w:trHeight w:val="600"/>
        </w:trPr>
        <w:tc>
          <w:tcPr>
            <w:tcW w:w="1527" w:type="dxa"/>
          </w:tcPr>
          <w:p w14:paraId="7EE1A71F" w14:textId="0EBDC5CE"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1-10</w:t>
            </w:r>
          </w:p>
        </w:tc>
        <w:tc>
          <w:tcPr>
            <w:tcW w:w="1559" w:type="dxa"/>
          </w:tcPr>
          <w:p w14:paraId="31D551D0" w14:textId="2302B086"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Low Risk</w:t>
            </w:r>
          </w:p>
        </w:tc>
        <w:tc>
          <w:tcPr>
            <w:tcW w:w="5914" w:type="dxa"/>
          </w:tcPr>
          <w:p w14:paraId="5FB074A6" w14:textId="6AF4B204" w:rsidR="00EF75B8"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The impact is minimal, like a brief data unavailability for an hour, causing little damage.</w:t>
            </w:r>
          </w:p>
        </w:tc>
      </w:tr>
    </w:tbl>
    <w:p w14:paraId="65FB5870" w14:textId="663AA396" w:rsidR="00AF3F15" w:rsidRDefault="00AF3F15" w:rsidP="23403ECA">
      <w:pPr>
        <w:rPr>
          <w:rFonts w:ascii="Times New Roman" w:eastAsia="Times New Roman" w:hAnsi="Times New Roman" w:cs="Times New Roman"/>
        </w:rPr>
      </w:pPr>
    </w:p>
    <w:p w14:paraId="72A2AC4C" w14:textId="77777777" w:rsidR="00AF3F15" w:rsidRDefault="00AF3F15">
      <w:pPr>
        <w:rPr>
          <w:rFonts w:ascii="Times New Roman" w:eastAsia="Times New Roman" w:hAnsi="Times New Roman" w:cs="Times New Roman"/>
        </w:rPr>
      </w:pPr>
      <w:r>
        <w:rPr>
          <w:rFonts w:ascii="Times New Roman" w:eastAsia="Times New Roman" w:hAnsi="Times New Roman" w:cs="Times New Roman"/>
        </w:rPr>
        <w:br w:type="page"/>
      </w:r>
    </w:p>
    <w:p w14:paraId="7DA2B65A" w14:textId="77777777" w:rsidR="00EF75B8" w:rsidRDefault="00EF75B8" w:rsidP="23403ECA">
      <w:pPr>
        <w:rPr>
          <w:rFonts w:ascii="Times New Roman" w:eastAsia="Times New Roman" w:hAnsi="Times New Roman" w:cs="Times New Roman"/>
        </w:rPr>
      </w:pPr>
    </w:p>
    <w:p w14:paraId="5BA01449" w14:textId="4851B732" w:rsidR="00A4553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Threat and Vulnerability Assessment II </w:t>
      </w:r>
    </w:p>
    <w:tbl>
      <w:tblPr>
        <w:tblStyle w:val="TableGrid"/>
        <w:tblW w:w="0" w:type="auto"/>
        <w:tblInd w:w="-5" w:type="dxa"/>
        <w:tblLook w:val="04A0" w:firstRow="1" w:lastRow="0" w:firstColumn="1" w:lastColumn="0" w:noHBand="0" w:noVBand="1"/>
      </w:tblPr>
      <w:tblGrid>
        <w:gridCol w:w="3121"/>
        <w:gridCol w:w="1841"/>
        <w:gridCol w:w="1320"/>
        <w:gridCol w:w="2739"/>
      </w:tblGrid>
      <w:tr w:rsidR="00C53AA8" w14:paraId="5B9CCCBB" w14:textId="1474205F" w:rsidTr="23403ECA">
        <w:tc>
          <w:tcPr>
            <w:tcW w:w="3121" w:type="dxa"/>
            <w:shd w:val="clear" w:color="auto" w:fill="ED7D31" w:themeFill="accent2"/>
          </w:tcPr>
          <w:p w14:paraId="4D0F3623" w14:textId="46BBF599" w:rsid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Human Threats </w:t>
            </w:r>
          </w:p>
        </w:tc>
        <w:tc>
          <w:tcPr>
            <w:tcW w:w="1841" w:type="dxa"/>
            <w:shd w:val="clear" w:color="auto" w:fill="ED7D31" w:themeFill="accent2"/>
          </w:tcPr>
          <w:p w14:paraId="279C21AC" w14:textId="32B43758" w:rsid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Impact (0-6) </w:t>
            </w:r>
          </w:p>
        </w:tc>
        <w:tc>
          <w:tcPr>
            <w:tcW w:w="1320" w:type="dxa"/>
            <w:shd w:val="clear" w:color="auto" w:fill="ED7D31" w:themeFill="accent2"/>
          </w:tcPr>
          <w:p w14:paraId="07CFC99E" w14:textId="72235FC2" w:rsid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Probability (0-5) </w:t>
            </w:r>
          </w:p>
        </w:tc>
        <w:tc>
          <w:tcPr>
            <w:tcW w:w="2739" w:type="dxa"/>
            <w:shd w:val="clear" w:color="auto" w:fill="ED7D31" w:themeFill="accent2"/>
          </w:tcPr>
          <w:p w14:paraId="460A8725" w14:textId="1C3F3C8B" w:rsid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Score (Impact x Probability)</w:t>
            </w:r>
          </w:p>
        </w:tc>
      </w:tr>
      <w:tr w:rsidR="000B5C80" w14:paraId="4E091A90" w14:textId="77777777" w:rsidTr="23403ECA">
        <w:tc>
          <w:tcPr>
            <w:tcW w:w="9021" w:type="dxa"/>
            <w:gridSpan w:val="4"/>
            <w:tcBorders>
              <w:bottom w:val="single" w:sz="4" w:space="0" w:color="auto"/>
            </w:tcBorders>
            <w:shd w:val="clear" w:color="auto" w:fill="FFF2CC" w:themeFill="accent4" w:themeFillTint="33"/>
          </w:tcPr>
          <w:p w14:paraId="3FAF958D" w14:textId="5EE79CC4" w:rsidR="000B5C80" w:rsidRP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Human Errors</w:t>
            </w:r>
          </w:p>
        </w:tc>
      </w:tr>
      <w:tr w:rsidR="000B5C80" w14:paraId="78FE164B" w14:textId="77777777" w:rsidTr="23403ECA">
        <w:tc>
          <w:tcPr>
            <w:tcW w:w="3121" w:type="dxa"/>
          </w:tcPr>
          <w:p w14:paraId="338A1084" w14:textId="413E3940"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Accidental destruction, modification, disclosure, or incorrect classification of information </w:t>
            </w:r>
          </w:p>
        </w:tc>
        <w:tc>
          <w:tcPr>
            <w:tcW w:w="1841" w:type="dxa"/>
          </w:tcPr>
          <w:p w14:paraId="52A87563" w14:textId="2F337FD9"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23AC4436" w14:textId="1DE75214"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22C19F04" w14:textId="5CDAC7C3"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0B5C80" w14:paraId="6D76765A" w14:textId="77777777" w:rsidTr="23403ECA">
        <w:tc>
          <w:tcPr>
            <w:tcW w:w="3121" w:type="dxa"/>
          </w:tcPr>
          <w:p w14:paraId="3C444EAA" w14:textId="1E4E88E8"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Ignorance: inadequate security awareness, lack of security guidelines, lack of proper documentation, lack of knowledge </w:t>
            </w:r>
          </w:p>
        </w:tc>
        <w:tc>
          <w:tcPr>
            <w:tcW w:w="1841" w:type="dxa"/>
          </w:tcPr>
          <w:p w14:paraId="238A92F8" w14:textId="4C08A0D0"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16350B50" w14:textId="35F0CE05"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0BFFC007" w14:textId="7A7925C1"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20</w:t>
            </w:r>
          </w:p>
        </w:tc>
      </w:tr>
      <w:tr w:rsidR="000B5C80" w14:paraId="693B757B" w14:textId="77777777" w:rsidTr="23403ECA">
        <w:tc>
          <w:tcPr>
            <w:tcW w:w="3121" w:type="dxa"/>
          </w:tcPr>
          <w:p w14:paraId="79BD2F13" w14:textId="75940B17"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Workload: Too many or too few system administrators, highly pressured users</w:t>
            </w:r>
          </w:p>
        </w:tc>
        <w:tc>
          <w:tcPr>
            <w:tcW w:w="1841" w:type="dxa"/>
          </w:tcPr>
          <w:p w14:paraId="69C3D2C7" w14:textId="57769CB4" w:rsidR="000B5C80" w:rsidRDefault="23403ECA" w:rsidP="23403ECA">
            <w:pPr>
              <w:jc w:val="center"/>
              <w:rPr>
                <w:rFonts w:ascii="Times New Roman" w:eastAsia="Times New Roman" w:hAnsi="Times New Roman" w:cs="Times New Roman"/>
              </w:rPr>
            </w:pPr>
            <w:r w:rsidRPr="23403ECA">
              <w:rPr>
                <w:rFonts w:ascii="Times New Roman" w:eastAsia="Times New Roman" w:hAnsi="Times New Roman" w:cs="Times New Roman"/>
                <w:b/>
                <w:bCs/>
              </w:rPr>
              <w:t>2</w:t>
            </w:r>
          </w:p>
        </w:tc>
        <w:tc>
          <w:tcPr>
            <w:tcW w:w="1320" w:type="dxa"/>
          </w:tcPr>
          <w:p w14:paraId="187A0545" w14:textId="2DAB4418"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1C28EDE7" w14:textId="53CF434B"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6</w:t>
            </w:r>
          </w:p>
        </w:tc>
      </w:tr>
      <w:tr w:rsidR="000B5C80" w14:paraId="4032195B" w14:textId="77777777" w:rsidTr="23403ECA">
        <w:tc>
          <w:tcPr>
            <w:tcW w:w="3121" w:type="dxa"/>
          </w:tcPr>
          <w:p w14:paraId="1230A62C" w14:textId="6DF642DC"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Users may inadvertently give information on security weaknesses to attackers </w:t>
            </w:r>
          </w:p>
        </w:tc>
        <w:tc>
          <w:tcPr>
            <w:tcW w:w="1841" w:type="dxa"/>
          </w:tcPr>
          <w:p w14:paraId="6F6398EF" w14:textId="334256D0"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5AEEF671" w14:textId="560D74D9"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1C71435D" w14:textId="3486F72B"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9</w:t>
            </w:r>
          </w:p>
        </w:tc>
      </w:tr>
      <w:tr w:rsidR="000B5C80" w14:paraId="2EB1B5E5" w14:textId="77777777" w:rsidTr="23403ECA">
        <w:tc>
          <w:tcPr>
            <w:tcW w:w="3121" w:type="dxa"/>
          </w:tcPr>
          <w:p w14:paraId="3296FD02" w14:textId="622625A6"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Incorrect system configuration</w:t>
            </w:r>
          </w:p>
        </w:tc>
        <w:tc>
          <w:tcPr>
            <w:tcW w:w="1841" w:type="dxa"/>
          </w:tcPr>
          <w:p w14:paraId="65751136" w14:textId="626B6A2A"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57223C80" w14:textId="22F4126A"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5777EC51" w14:textId="42E7571F"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0B5C80" w14:paraId="56600D1F" w14:textId="77777777" w:rsidTr="23403ECA">
        <w:tc>
          <w:tcPr>
            <w:tcW w:w="3121" w:type="dxa"/>
          </w:tcPr>
          <w:p w14:paraId="7312387A" w14:textId="35EED1CC"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Security policy not adequate</w:t>
            </w:r>
          </w:p>
        </w:tc>
        <w:tc>
          <w:tcPr>
            <w:tcW w:w="1841" w:type="dxa"/>
          </w:tcPr>
          <w:p w14:paraId="1D0D90A4" w14:textId="6C2874B6"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2C72A1D8" w14:textId="1E4212F4"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44B7B323" w14:textId="56986E13"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8</w:t>
            </w:r>
          </w:p>
        </w:tc>
      </w:tr>
      <w:tr w:rsidR="000B5C80" w14:paraId="788B1DC8" w14:textId="77777777" w:rsidTr="23403ECA">
        <w:tc>
          <w:tcPr>
            <w:tcW w:w="3121" w:type="dxa"/>
          </w:tcPr>
          <w:p w14:paraId="1050BDB4" w14:textId="608D8C0F"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Security policy not enforced </w:t>
            </w:r>
          </w:p>
        </w:tc>
        <w:tc>
          <w:tcPr>
            <w:tcW w:w="1841" w:type="dxa"/>
          </w:tcPr>
          <w:p w14:paraId="048A51C0" w14:textId="3206A7B4"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496EDE6F" w14:textId="68B7984E"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3D581E31" w14:textId="5E2C7A4B"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0B5C80" w14:paraId="6B2648CE" w14:textId="77777777" w:rsidTr="23403ECA">
        <w:tc>
          <w:tcPr>
            <w:tcW w:w="3121" w:type="dxa"/>
          </w:tcPr>
          <w:p w14:paraId="373EC0B8" w14:textId="5492145F"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Security analysis may have omitted something important or be wrong. </w:t>
            </w:r>
          </w:p>
        </w:tc>
        <w:tc>
          <w:tcPr>
            <w:tcW w:w="1841" w:type="dxa"/>
          </w:tcPr>
          <w:p w14:paraId="7D742303" w14:textId="234A78EC"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6B7037ED" w14:textId="1291BD28"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4B1E7975" w14:textId="2B03E35E"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15</w:t>
            </w:r>
          </w:p>
        </w:tc>
      </w:tr>
      <w:tr w:rsidR="000B5C80" w14:paraId="7010760F" w14:textId="77777777" w:rsidTr="23403ECA">
        <w:tc>
          <w:tcPr>
            <w:tcW w:w="9021" w:type="dxa"/>
            <w:gridSpan w:val="4"/>
            <w:shd w:val="clear" w:color="auto" w:fill="FFF2CC" w:themeFill="accent4" w:themeFillTint="33"/>
          </w:tcPr>
          <w:p w14:paraId="77C1B2B5" w14:textId="77777777" w:rsid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Dishonesty:</w:t>
            </w:r>
          </w:p>
          <w:p w14:paraId="30AD13DE" w14:textId="3377032D" w:rsid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Fraud, theft, embezzlement, selling of confidential agency information</w:t>
            </w:r>
          </w:p>
          <w:p w14:paraId="24807B8C" w14:textId="1B30860E" w:rsidR="000B5C80" w:rsidRPr="000B5C80" w:rsidRDefault="000B5C80" w:rsidP="23403ECA">
            <w:pPr>
              <w:rPr>
                <w:rFonts w:ascii="Times New Roman" w:eastAsia="Times New Roman" w:hAnsi="Times New Roman" w:cs="Times New Roman"/>
                <w:b/>
                <w:bCs/>
              </w:rPr>
            </w:pPr>
          </w:p>
        </w:tc>
      </w:tr>
      <w:tr w:rsidR="000B5C80" w14:paraId="0060B0BF" w14:textId="77777777" w:rsidTr="23403ECA">
        <w:tc>
          <w:tcPr>
            <w:tcW w:w="3121" w:type="dxa"/>
          </w:tcPr>
          <w:p w14:paraId="59A5CCDF" w14:textId="790EF2DD"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Attacks by “social engineering”</w:t>
            </w:r>
          </w:p>
        </w:tc>
        <w:tc>
          <w:tcPr>
            <w:tcW w:w="1841" w:type="dxa"/>
          </w:tcPr>
          <w:p w14:paraId="48B178D4" w14:textId="544685CA"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5B75337B" w14:textId="3DC8B416"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3A44E70D" w14:textId="58008E93"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0B5C80" w14:paraId="41BA18D7" w14:textId="77777777" w:rsidTr="23403ECA">
        <w:tc>
          <w:tcPr>
            <w:tcW w:w="3121" w:type="dxa"/>
          </w:tcPr>
          <w:p w14:paraId="085D968D" w14:textId="1A79E6C5"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Attackers may use telephone to impersonate employees to persuade</w:t>
            </w:r>
          </w:p>
        </w:tc>
        <w:tc>
          <w:tcPr>
            <w:tcW w:w="1841" w:type="dxa"/>
          </w:tcPr>
          <w:p w14:paraId="09656163" w14:textId="19D12224"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1155D55B" w14:textId="2FC21B90"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24E6B4FD" w14:textId="10705C72"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r>
      <w:tr w:rsidR="000B5C80" w14:paraId="78558EA6" w14:textId="77777777" w:rsidTr="23403ECA">
        <w:tc>
          <w:tcPr>
            <w:tcW w:w="3121" w:type="dxa"/>
          </w:tcPr>
          <w:p w14:paraId="4124D27B" w14:textId="03FE5EC3"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users/administrators to give user name/passwords/modem numbers, etc.</w:t>
            </w:r>
          </w:p>
        </w:tc>
        <w:tc>
          <w:tcPr>
            <w:tcW w:w="1841" w:type="dxa"/>
          </w:tcPr>
          <w:p w14:paraId="3CAB832A" w14:textId="24485A78"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1AD3AADE" w14:textId="57A54082"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w:t>
            </w:r>
          </w:p>
        </w:tc>
        <w:tc>
          <w:tcPr>
            <w:tcW w:w="2739" w:type="dxa"/>
          </w:tcPr>
          <w:p w14:paraId="454EBA80" w14:textId="02AB36CC"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r>
      <w:tr w:rsidR="000B5C80" w14:paraId="2AD07A1C" w14:textId="77777777" w:rsidTr="23403ECA">
        <w:tc>
          <w:tcPr>
            <w:tcW w:w="3121" w:type="dxa"/>
          </w:tcPr>
          <w:p w14:paraId="6543DBE9" w14:textId="0EE924E9"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Attackers may persuade users to execute Trojan Horse programs</w:t>
            </w:r>
          </w:p>
        </w:tc>
        <w:tc>
          <w:tcPr>
            <w:tcW w:w="1841" w:type="dxa"/>
          </w:tcPr>
          <w:p w14:paraId="77586431" w14:textId="483A23C2"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150890E2" w14:textId="3D9EACF1"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w:t>
            </w:r>
          </w:p>
        </w:tc>
        <w:tc>
          <w:tcPr>
            <w:tcW w:w="2739" w:type="dxa"/>
          </w:tcPr>
          <w:p w14:paraId="04AAE2EE" w14:textId="3B08C9AB"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r>
      <w:tr w:rsidR="000B5C80" w14:paraId="3B18F842" w14:textId="77777777" w:rsidTr="23403ECA">
        <w:tc>
          <w:tcPr>
            <w:tcW w:w="3121" w:type="dxa"/>
          </w:tcPr>
          <w:p w14:paraId="694FB057" w14:textId="05BFF6F4" w:rsidR="000B5C80"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Abuse of privileges/trust</w:t>
            </w:r>
          </w:p>
        </w:tc>
        <w:tc>
          <w:tcPr>
            <w:tcW w:w="1841" w:type="dxa"/>
          </w:tcPr>
          <w:p w14:paraId="312CEF52" w14:textId="3841AC64"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23E5DDFB" w14:textId="059FE9A1"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44819AB5" w14:textId="0AA4F5A1" w:rsidR="000B5C80"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r>
    </w:tbl>
    <w:tbl>
      <w:tblPr>
        <w:tblStyle w:val="TableGrid"/>
        <w:tblpPr w:leftFromText="180" w:rightFromText="180" w:vertAnchor="text" w:horzAnchor="margin" w:tblpY="-395"/>
        <w:tblW w:w="9021" w:type="dxa"/>
        <w:tblLook w:val="04A0" w:firstRow="1" w:lastRow="0" w:firstColumn="1" w:lastColumn="0" w:noHBand="0" w:noVBand="1"/>
      </w:tblPr>
      <w:tblGrid>
        <w:gridCol w:w="3121"/>
        <w:gridCol w:w="1841"/>
        <w:gridCol w:w="1320"/>
        <w:gridCol w:w="2739"/>
      </w:tblGrid>
      <w:tr w:rsidR="000F6F6F" w14:paraId="0C595D3F" w14:textId="77777777" w:rsidTr="23403ECA">
        <w:tc>
          <w:tcPr>
            <w:tcW w:w="3121" w:type="dxa"/>
            <w:shd w:val="clear" w:color="auto" w:fill="ED7D31" w:themeFill="accent2"/>
          </w:tcPr>
          <w:p w14:paraId="1FA63DC3" w14:textId="77777777" w:rsidR="000F6F6F" w:rsidRPr="00744A2F"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General Threats</w:t>
            </w:r>
          </w:p>
        </w:tc>
        <w:tc>
          <w:tcPr>
            <w:tcW w:w="1841" w:type="dxa"/>
            <w:shd w:val="clear" w:color="auto" w:fill="ED7D31" w:themeFill="accent2"/>
          </w:tcPr>
          <w:p w14:paraId="479C2C9E" w14:textId="77777777" w:rsidR="000F6F6F"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Impact (0-6) </w:t>
            </w:r>
          </w:p>
        </w:tc>
        <w:tc>
          <w:tcPr>
            <w:tcW w:w="1320" w:type="dxa"/>
            <w:shd w:val="clear" w:color="auto" w:fill="ED7D31" w:themeFill="accent2"/>
          </w:tcPr>
          <w:p w14:paraId="4D688DE0" w14:textId="77777777" w:rsidR="000F6F6F"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Probability (0-5) </w:t>
            </w:r>
          </w:p>
        </w:tc>
        <w:tc>
          <w:tcPr>
            <w:tcW w:w="2739" w:type="dxa"/>
            <w:shd w:val="clear" w:color="auto" w:fill="ED7D31" w:themeFill="accent2"/>
          </w:tcPr>
          <w:p w14:paraId="3F17BA78" w14:textId="77777777" w:rsidR="000F6F6F"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Score (Impact x Probability)</w:t>
            </w:r>
          </w:p>
        </w:tc>
      </w:tr>
      <w:tr w:rsidR="000F6F6F" w:rsidRPr="000B5C80" w14:paraId="4ACC74E5" w14:textId="77777777" w:rsidTr="23403ECA">
        <w:tc>
          <w:tcPr>
            <w:tcW w:w="9021" w:type="dxa"/>
            <w:gridSpan w:val="4"/>
            <w:tcBorders>
              <w:bottom w:val="single" w:sz="4" w:space="0" w:color="auto"/>
            </w:tcBorders>
            <w:shd w:val="clear" w:color="auto" w:fill="FFF2CC" w:themeFill="accent4" w:themeFillTint="33"/>
          </w:tcPr>
          <w:p w14:paraId="5B5AF095" w14:textId="77777777" w:rsidR="000F6F6F" w:rsidRP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Human Errors</w:t>
            </w:r>
          </w:p>
        </w:tc>
      </w:tr>
      <w:tr w:rsidR="000F6F6F" w14:paraId="125D0D0C" w14:textId="77777777" w:rsidTr="23403ECA">
        <w:tc>
          <w:tcPr>
            <w:tcW w:w="3121" w:type="dxa"/>
          </w:tcPr>
          <w:p w14:paraId="20AD5D32"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Unauthorized use of “open” computers/laptops, mobile devices</w:t>
            </w:r>
          </w:p>
        </w:tc>
        <w:tc>
          <w:tcPr>
            <w:tcW w:w="1841" w:type="dxa"/>
          </w:tcPr>
          <w:p w14:paraId="35DCFF23"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7A34AF7D"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523D3D14"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10</w:t>
            </w:r>
          </w:p>
        </w:tc>
      </w:tr>
      <w:tr w:rsidR="000F6F6F" w14:paraId="3EAEE457" w14:textId="77777777" w:rsidTr="23403ECA">
        <w:tc>
          <w:tcPr>
            <w:tcW w:w="3121" w:type="dxa"/>
          </w:tcPr>
          <w:p w14:paraId="16CA449A"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Mixing of test and production data or environments </w:t>
            </w:r>
          </w:p>
        </w:tc>
        <w:tc>
          <w:tcPr>
            <w:tcW w:w="1841" w:type="dxa"/>
          </w:tcPr>
          <w:p w14:paraId="68B6871C"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3D6A1BBB"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2AB6B79E"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9</w:t>
            </w:r>
          </w:p>
        </w:tc>
      </w:tr>
      <w:tr w:rsidR="000F6F6F" w14:paraId="16198BCF" w14:textId="77777777" w:rsidTr="23403ECA">
        <w:tc>
          <w:tcPr>
            <w:tcW w:w="3121" w:type="dxa"/>
          </w:tcPr>
          <w:p w14:paraId="567AC36F"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Introduction of unauthorized software or hardware </w:t>
            </w:r>
          </w:p>
        </w:tc>
        <w:tc>
          <w:tcPr>
            <w:tcW w:w="1841" w:type="dxa"/>
          </w:tcPr>
          <w:p w14:paraId="3EA84D65"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59ADEDE3"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008C0146"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16</w:t>
            </w:r>
          </w:p>
        </w:tc>
      </w:tr>
      <w:tr w:rsidR="000F6F6F" w14:paraId="6767195D" w14:textId="77777777" w:rsidTr="23403ECA">
        <w:tc>
          <w:tcPr>
            <w:tcW w:w="3121" w:type="dxa"/>
          </w:tcPr>
          <w:p w14:paraId="6D155293"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Time bombs: Software programmed to damage a system on a certain date </w:t>
            </w:r>
          </w:p>
        </w:tc>
        <w:tc>
          <w:tcPr>
            <w:tcW w:w="1841" w:type="dxa"/>
          </w:tcPr>
          <w:p w14:paraId="660DB697"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3722B7B7"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49EEC0CB"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0F6F6F" w14:paraId="3985B210" w14:textId="77777777" w:rsidTr="23403ECA">
        <w:tc>
          <w:tcPr>
            <w:tcW w:w="3121" w:type="dxa"/>
          </w:tcPr>
          <w:p w14:paraId="7944FB05"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Operating system design errors: Certain systems were not designed to be highly secure</w:t>
            </w:r>
          </w:p>
        </w:tc>
        <w:tc>
          <w:tcPr>
            <w:tcW w:w="1841" w:type="dxa"/>
          </w:tcPr>
          <w:p w14:paraId="665EE0C8"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60E23D22"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62503171"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0F6F6F" w14:paraId="53456DE7" w14:textId="77777777" w:rsidTr="23403ECA">
        <w:tc>
          <w:tcPr>
            <w:tcW w:w="3121" w:type="dxa"/>
          </w:tcPr>
          <w:p w14:paraId="590CECDF"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Protocol design errors: Certain protocols were not designed to be highly secure.</w:t>
            </w:r>
          </w:p>
        </w:tc>
        <w:tc>
          <w:tcPr>
            <w:tcW w:w="1841" w:type="dxa"/>
          </w:tcPr>
          <w:p w14:paraId="5FE817C7"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65E5154B"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206EBC95"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15</w:t>
            </w:r>
          </w:p>
        </w:tc>
      </w:tr>
      <w:tr w:rsidR="000F6F6F" w14:paraId="507FFA0C" w14:textId="77777777" w:rsidTr="23403ECA">
        <w:tc>
          <w:tcPr>
            <w:tcW w:w="3121" w:type="dxa"/>
          </w:tcPr>
          <w:p w14:paraId="29962597"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Protocol weaknesses in TCP/IP can result in Source routing, DNS spoofing, TCP sequence guessing, unauthorized access</w:t>
            </w:r>
          </w:p>
        </w:tc>
        <w:tc>
          <w:tcPr>
            <w:tcW w:w="1841" w:type="dxa"/>
          </w:tcPr>
          <w:p w14:paraId="002CD033"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523BECCC"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5FF837C2"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20</w:t>
            </w:r>
          </w:p>
        </w:tc>
      </w:tr>
      <w:tr w:rsidR="000F6F6F" w14:paraId="4F8FED9B" w14:textId="77777777" w:rsidTr="23403ECA">
        <w:tc>
          <w:tcPr>
            <w:tcW w:w="3121" w:type="dxa"/>
          </w:tcPr>
          <w:p w14:paraId="58A87FC4"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Hijacked sessions and authentication session/transaction replay, data is changed or copied during transmission</w:t>
            </w:r>
          </w:p>
        </w:tc>
        <w:tc>
          <w:tcPr>
            <w:tcW w:w="1841" w:type="dxa"/>
          </w:tcPr>
          <w:p w14:paraId="533A6123"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01AD5AE1"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72841113"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8</w:t>
            </w:r>
          </w:p>
        </w:tc>
      </w:tr>
      <w:tr w:rsidR="000F6F6F" w14:paraId="09679D90" w14:textId="77777777" w:rsidTr="23403ECA">
        <w:tc>
          <w:tcPr>
            <w:tcW w:w="3121" w:type="dxa"/>
          </w:tcPr>
          <w:p w14:paraId="5F9B2CD9"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Denial of service, due to ICMP bombing, TCP-SYN flooding, large PING packets, etc.</w:t>
            </w:r>
          </w:p>
          <w:p w14:paraId="5F145CFE" w14:textId="77777777" w:rsidR="000F6F6F" w:rsidRPr="000B5C80" w:rsidRDefault="000F6F6F" w:rsidP="23403ECA">
            <w:pPr>
              <w:rPr>
                <w:rFonts w:ascii="Times New Roman" w:eastAsia="Times New Roman" w:hAnsi="Times New Roman" w:cs="Times New Roman"/>
              </w:rPr>
            </w:pPr>
          </w:p>
        </w:tc>
        <w:tc>
          <w:tcPr>
            <w:tcW w:w="1841" w:type="dxa"/>
          </w:tcPr>
          <w:p w14:paraId="2B406626"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609B8C88"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4A6B173F"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0F6F6F" w14:paraId="3AE67D66" w14:textId="77777777" w:rsidTr="23403ECA">
        <w:tc>
          <w:tcPr>
            <w:tcW w:w="3121" w:type="dxa"/>
          </w:tcPr>
          <w:p w14:paraId="67145056"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Logic bomb: Software programmed to damage a system under certain conditions</w:t>
            </w:r>
          </w:p>
        </w:tc>
        <w:tc>
          <w:tcPr>
            <w:tcW w:w="1841" w:type="dxa"/>
          </w:tcPr>
          <w:p w14:paraId="115AE7D5"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677CA221"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3364BE54"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16</w:t>
            </w:r>
          </w:p>
        </w:tc>
      </w:tr>
      <w:tr w:rsidR="000F6F6F" w14:paraId="4608EC75" w14:textId="77777777" w:rsidTr="23403ECA">
        <w:tc>
          <w:tcPr>
            <w:tcW w:w="3121" w:type="dxa"/>
          </w:tcPr>
          <w:p w14:paraId="37658693" w14:textId="77777777" w:rsidR="000F6F6F" w:rsidRPr="00744A2F"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Viruses in programs, documents, e-mail attachments</w:t>
            </w:r>
          </w:p>
        </w:tc>
        <w:tc>
          <w:tcPr>
            <w:tcW w:w="1841" w:type="dxa"/>
          </w:tcPr>
          <w:p w14:paraId="4CE88B0B"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102B1671"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2739" w:type="dxa"/>
          </w:tcPr>
          <w:p w14:paraId="6008A0AD"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15</w:t>
            </w:r>
          </w:p>
        </w:tc>
      </w:tr>
      <w:tr w:rsidR="000F6F6F" w:rsidRPr="000B5C80" w14:paraId="1D9F76A5" w14:textId="77777777" w:rsidTr="23403ECA">
        <w:tc>
          <w:tcPr>
            <w:tcW w:w="9021" w:type="dxa"/>
            <w:gridSpan w:val="4"/>
            <w:tcBorders>
              <w:bottom w:val="single" w:sz="4" w:space="0" w:color="auto"/>
            </w:tcBorders>
            <w:shd w:val="clear" w:color="auto" w:fill="FFF2CC" w:themeFill="accent4" w:themeFillTint="33"/>
          </w:tcPr>
          <w:p w14:paraId="5F6415A6" w14:textId="77777777" w:rsidR="000F6F6F" w:rsidRP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Identification Authorized Threats </w:t>
            </w:r>
          </w:p>
        </w:tc>
      </w:tr>
      <w:tr w:rsidR="000F6F6F" w14:paraId="73926D12" w14:textId="77777777" w:rsidTr="23403ECA">
        <w:tc>
          <w:tcPr>
            <w:tcW w:w="3121" w:type="dxa"/>
          </w:tcPr>
          <w:p w14:paraId="09975CA8"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Attack programs masquerading as normal programs (Trojan horses).</w:t>
            </w:r>
          </w:p>
        </w:tc>
        <w:tc>
          <w:tcPr>
            <w:tcW w:w="1841" w:type="dxa"/>
          </w:tcPr>
          <w:p w14:paraId="0ECA3BCD"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 xml:space="preserve">     4</w:t>
            </w:r>
          </w:p>
        </w:tc>
        <w:tc>
          <w:tcPr>
            <w:tcW w:w="1320" w:type="dxa"/>
          </w:tcPr>
          <w:p w14:paraId="7F64E5BC"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5CCE5B53"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16</w:t>
            </w:r>
          </w:p>
        </w:tc>
      </w:tr>
      <w:tr w:rsidR="000F6F6F" w14:paraId="21834B3A" w14:textId="77777777" w:rsidTr="23403ECA">
        <w:tc>
          <w:tcPr>
            <w:tcW w:w="3121" w:type="dxa"/>
          </w:tcPr>
          <w:p w14:paraId="536F3749" w14:textId="77777777" w:rsidR="000F6F6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Attack hardware masquerading as normal commercial hardware </w:t>
            </w:r>
          </w:p>
        </w:tc>
        <w:tc>
          <w:tcPr>
            <w:tcW w:w="1841" w:type="dxa"/>
          </w:tcPr>
          <w:p w14:paraId="6CA8CD26"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22D31EA5"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184B72E4"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0F6F6F" w14:paraId="47975E91" w14:textId="77777777" w:rsidTr="23403ECA">
        <w:tc>
          <w:tcPr>
            <w:tcW w:w="3121" w:type="dxa"/>
          </w:tcPr>
          <w:p w14:paraId="44E9C4F7" w14:textId="77777777" w:rsidR="000F6F6F" w:rsidRPr="00744A2F"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External attackers masquerading as valid users or customers </w:t>
            </w:r>
          </w:p>
        </w:tc>
        <w:tc>
          <w:tcPr>
            <w:tcW w:w="1841" w:type="dxa"/>
          </w:tcPr>
          <w:p w14:paraId="573609DA"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4F24CD08"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51DA87C4"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16</w:t>
            </w:r>
          </w:p>
        </w:tc>
      </w:tr>
      <w:tr w:rsidR="000F6F6F" w14:paraId="62408C11" w14:textId="77777777" w:rsidTr="23403ECA">
        <w:tc>
          <w:tcPr>
            <w:tcW w:w="3121" w:type="dxa"/>
          </w:tcPr>
          <w:p w14:paraId="1513BDE4" w14:textId="77777777" w:rsidR="000F6F6F" w:rsidRPr="00744A2F"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Internal attackers masquerading as valid users or customers </w:t>
            </w:r>
          </w:p>
        </w:tc>
        <w:tc>
          <w:tcPr>
            <w:tcW w:w="1841" w:type="dxa"/>
          </w:tcPr>
          <w:p w14:paraId="316885CE"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11E20F99"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2739" w:type="dxa"/>
          </w:tcPr>
          <w:p w14:paraId="287D194E"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20</w:t>
            </w:r>
          </w:p>
        </w:tc>
      </w:tr>
      <w:tr w:rsidR="000F6F6F" w14:paraId="47D09865" w14:textId="77777777" w:rsidTr="23403ECA">
        <w:tc>
          <w:tcPr>
            <w:tcW w:w="3121" w:type="dxa"/>
          </w:tcPr>
          <w:p w14:paraId="614A53FF" w14:textId="77777777" w:rsidR="000F6F6F" w:rsidRPr="00744A2F"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Attackers masquerading as helpdesk/support personnel</w:t>
            </w:r>
          </w:p>
        </w:tc>
        <w:tc>
          <w:tcPr>
            <w:tcW w:w="1841" w:type="dxa"/>
          </w:tcPr>
          <w:p w14:paraId="7B854615"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42DE9BC6"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710AD66A" w14:textId="77777777" w:rsidR="000F6F6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20</w:t>
            </w:r>
          </w:p>
        </w:tc>
      </w:tr>
    </w:tbl>
    <w:p w14:paraId="48728761" w14:textId="40596955" w:rsidR="00744A2F" w:rsidRDefault="00744A2F" w:rsidP="23403ECA">
      <w:pPr>
        <w:rPr>
          <w:rFonts w:ascii="Times New Roman" w:eastAsia="Times New Roman" w:hAnsi="Times New Roman" w:cs="Times New Roman"/>
        </w:rPr>
      </w:pPr>
    </w:p>
    <w:tbl>
      <w:tblPr>
        <w:tblStyle w:val="TableGrid"/>
        <w:tblW w:w="0" w:type="auto"/>
        <w:tblInd w:w="-5" w:type="dxa"/>
        <w:tblLook w:val="04A0" w:firstRow="1" w:lastRow="0" w:firstColumn="1" w:lastColumn="0" w:noHBand="0" w:noVBand="1"/>
      </w:tblPr>
      <w:tblGrid>
        <w:gridCol w:w="3121"/>
        <w:gridCol w:w="1841"/>
        <w:gridCol w:w="1320"/>
        <w:gridCol w:w="2739"/>
      </w:tblGrid>
      <w:tr w:rsidR="00C53AA8" w14:paraId="4AD23708" w14:textId="77777777" w:rsidTr="23403ECA">
        <w:tc>
          <w:tcPr>
            <w:tcW w:w="3121" w:type="dxa"/>
            <w:shd w:val="clear" w:color="auto" w:fill="ED7D31" w:themeFill="accent2"/>
          </w:tcPr>
          <w:p w14:paraId="6E747649" w14:textId="41029563" w:rsidR="00744A2F" w:rsidRPr="00744A2F"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Privacy Threats</w:t>
            </w:r>
          </w:p>
        </w:tc>
        <w:tc>
          <w:tcPr>
            <w:tcW w:w="1841" w:type="dxa"/>
            <w:shd w:val="clear" w:color="auto" w:fill="ED7D31" w:themeFill="accent2"/>
          </w:tcPr>
          <w:p w14:paraId="04EAB70C" w14:textId="77777777" w:rsidR="00744A2F"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Impact (0-6) </w:t>
            </w:r>
          </w:p>
        </w:tc>
        <w:tc>
          <w:tcPr>
            <w:tcW w:w="1320" w:type="dxa"/>
            <w:shd w:val="clear" w:color="auto" w:fill="ED7D31" w:themeFill="accent2"/>
          </w:tcPr>
          <w:p w14:paraId="3B7D09D2" w14:textId="77777777" w:rsidR="00744A2F"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Probability (0-5) </w:t>
            </w:r>
          </w:p>
        </w:tc>
        <w:tc>
          <w:tcPr>
            <w:tcW w:w="2739" w:type="dxa"/>
            <w:shd w:val="clear" w:color="auto" w:fill="ED7D31" w:themeFill="accent2"/>
          </w:tcPr>
          <w:p w14:paraId="46EE9B8C" w14:textId="77777777" w:rsidR="00744A2F"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Score (Impact x Probability)</w:t>
            </w:r>
          </w:p>
        </w:tc>
      </w:tr>
      <w:tr w:rsidR="00744A2F" w:rsidRPr="000B5C80" w14:paraId="7DB17334" w14:textId="77777777" w:rsidTr="23403ECA">
        <w:tc>
          <w:tcPr>
            <w:tcW w:w="9021" w:type="dxa"/>
            <w:gridSpan w:val="4"/>
            <w:tcBorders>
              <w:bottom w:val="single" w:sz="4" w:space="0" w:color="auto"/>
            </w:tcBorders>
            <w:shd w:val="clear" w:color="auto" w:fill="FFF2CC" w:themeFill="accent4" w:themeFillTint="33"/>
          </w:tcPr>
          <w:p w14:paraId="7D95FA54" w14:textId="5049873D" w:rsidR="00744A2F" w:rsidRP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Eavesdropping </w:t>
            </w:r>
          </w:p>
        </w:tc>
      </w:tr>
      <w:tr w:rsidR="00744A2F" w14:paraId="0A6AC5D3" w14:textId="77777777" w:rsidTr="23403ECA">
        <w:tc>
          <w:tcPr>
            <w:tcW w:w="3121" w:type="dxa"/>
          </w:tcPr>
          <w:p w14:paraId="1B9D9A7D" w14:textId="11375CB8"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Electromagnetic eavesdropping / Ban Eck radiation</w:t>
            </w:r>
          </w:p>
        </w:tc>
        <w:tc>
          <w:tcPr>
            <w:tcW w:w="1841" w:type="dxa"/>
          </w:tcPr>
          <w:p w14:paraId="083C65FC" w14:textId="552062DB"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10212D59" w14:textId="1FBB2B45"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63D556AB" w14:textId="5BA58DA6"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8</w:t>
            </w:r>
          </w:p>
        </w:tc>
      </w:tr>
      <w:tr w:rsidR="00744A2F" w14:paraId="325B4571" w14:textId="77777777" w:rsidTr="23403ECA">
        <w:tc>
          <w:tcPr>
            <w:tcW w:w="3121" w:type="dxa"/>
          </w:tcPr>
          <w:p w14:paraId="3D33F21D" w14:textId="579C6249"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Phone/fax eavesdropping (via “clip-on” telephone bugs, inductive sensors</w:t>
            </w:r>
          </w:p>
        </w:tc>
        <w:tc>
          <w:tcPr>
            <w:tcW w:w="1841" w:type="dxa"/>
          </w:tcPr>
          <w:p w14:paraId="0CDC20CC" w14:textId="4324F49A"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73E2F8EA" w14:textId="00F83B27"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65741BCC" w14:textId="18D3AAAF"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6</w:t>
            </w:r>
          </w:p>
        </w:tc>
      </w:tr>
      <w:tr w:rsidR="00744A2F" w14:paraId="4578FCC3" w14:textId="77777777" w:rsidTr="23403ECA">
        <w:tc>
          <w:tcPr>
            <w:tcW w:w="3121" w:type="dxa"/>
          </w:tcPr>
          <w:p w14:paraId="7283BBD7" w14:textId="2F8603FE"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Network eavesdropping. Unauthorized monitoring of sensitive data crossing the internal network, unknown to the data owner </w:t>
            </w:r>
          </w:p>
        </w:tc>
        <w:tc>
          <w:tcPr>
            <w:tcW w:w="1841" w:type="dxa"/>
          </w:tcPr>
          <w:p w14:paraId="42CA255C" w14:textId="243D7211"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600816CF" w14:textId="730E840D"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315FDB9E" w14:textId="3BA0D0A9"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9</w:t>
            </w:r>
          </w:p>
        </w:tc>
      </w:tr>
      <w:tr w:rsidR="00744A2F" w14:paraId="0D6F7B4A" w14:textId="77777777" w:rsidTr="23403ECA">
        <w:tc>
          <w:tcPr>
            <w:tcW w:w="3121" w:type="dxa"/>
          </w:tcPr>
          <w:p w14:paraId="4D859FCD" w14:textId="50706A99"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Subversion of ONS to redirect email or other traffic</w:t>
            </w:r>
          </w:p>
        </w:tc>
        <w:tc>
          <w:tcPr>
            <w:tcW w:w="1841" w:type="dxa"/>
          </w:tcPr>
          <w:p w14:paraId="1A5068F2" w14:textId="5EFCD71D"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19D6CDDB" w14:textId="1270BBC8"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60A3F80A" w14:textId="23B98F12"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744A2F" w14:paraId="562B6105" w14:textId="77777777" w:rsidTr="23403ECA">
        <w:tc>
          <w:tcPr>
            <w:tcW w:w="3121" w:type="dxa"/>
          </w:tcPr>
          <w:p w14:paraId="15C7E6ED" w14:textId="35F7D94E" w:rsidR="00744A2F" w:rsidRPr="00744A2F"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Subversion of routing protocols to redirect email or other traffic</w:t>
            </w:r>
          </w:p>
        </w:tc>
        <w:tc>
          <w:tcPr>
            <w:tcW w:w="1841" w:type="dxa"/>
          </w:tcPr>
          <w:p w14:paraId="30F2D7DB" w14:textId="09906309"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6F4FCA84" w14:textId="788485CA"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6319219D" w14:textId="36622021"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8</w:t>
            </w:r>
          </w:p>
        </w:tc>
      </w:tr>
      <w:tr w:rsidR="00744A2F" w14:paraId="088B4E7B" w14:textId="77777777" w:rsidTr="23403ECA">
        <w:tc>
          <w:tcPr>
            <w:tcW w:w="3121" w:type="dxa"/>
          </w:tcPr>
          <w:p w14:paraId="01E3B64A" w14:textId="429C42AB" w:rsidR="00744A2F" w:rsidRPr="00744A2F"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Radio signal eavesdropping,</w:t>
            </w:r>
          </w:p>
        </w:tc>
        <w:tc>
          <w:tcPr>
            <w:tcW w:w="1841" w:type="dxa"/>
          </w:tcPr>
          <w:p w14:paraId="17D4F03B" w14:textId="23DB422D"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0</w:t>
            </w:r>
          </w:p>
        </w:tc>
        <w:tc>
          <w:tcPr>
            <w:tcW w:w="1320" w:type="dxa"/>
          </w:tcPr>
          <w:p w14:paraId="5F10CC83" w14:textId="41B38BA7"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0</w:t>
            </w:r>
          </w:p>
        </w:tc>
        <w:tc>
          <w:tcPr>
            <w:tcW w:w="2739" w:type="dxa"/>
          </w:tcPr>
          <w:p w14:paraId="2282A1F1" w14:textId="55AA2C7E"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0</w:t>
            </w:r>
          </w:p>
        </w:tc>
      </w:tr>
      <w:tr w:rsidR="00744A2F" w14:paraId="76C16BBF" w14:textId="77777777" w:rsidTr="23403ECA">
        <w:tc>
          <w:tcPr>
            <w:tcW w:w="3121" w:type="dxa"/>
          </w:tcPr>
          <w:p w14:paraId="3FC95C96" w14:textId="6BF1D2D6" w:rsidR="00744A2F" w:rsidRPr="00744A2F"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Rubbish eavesdropping (analysing waste for confidential documents, etc.)</w:t>
            </w:r>
          </w:p>
        </w:tc>
        <w:tc>
          <w:tcPr>
            <w:tcW w:w="1841" w:type="dxa"/>
          </w:tcPr>
          <w:p w14:paraId="2AF1C2BB" w14:textId="48A0C86C"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17C84A6A" w14:textId="0F7FD1CD"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79DB8D1C" w14:textId="15990887"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8</w:t>
            </w:r>
          </w:p>
        </w:tc>
      </w:tr>
      <w:tr w:rsidR="00744A2F" w:rsidRPr="000B5C80" w14:paraId="7418F442" w14:textId="77777777" w:rsidTr="23403ECA">
        <w:tc>
          <w:tcPr>
            <w:tcW w:w="9021" w:type="dxa"/>
            <w:gridSpan w:val="4"/>
            <w:tcBorders>
              <w:bottom w:val="single" w:sz="4" w:space="0" w:color="auto"/>
            </w:tcBorders>
            <w:shd w:val="clear" w:color="auto" w:fill="FFF2CC" w:themeFill="accent4" w:themeFillTint="33"/>
          </w:tcPr>
          <w:p w14:paraId="1965DE97" w14:textId="42394D9D" w:rsidR="00744A2F" w:rsidRP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Integrity/ Accuracy Threats</w:t>
            </w:r>
          </w:p>
        </w:tc>
      </w:tr>
      <w:tr w:rsidR="00744A2F" w14:paraId="21B627CD" w14:textId="77777777" w:rsidTr="23403ECA">
        <w:tc>
          <w:tcPr>
            <w:tcW w:w="3121" w:type="dxa"/>
          </w:tcPr>
          <w:p w14:paraId="00AB8C37" w14:textId="6B872493"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Malicious, deliberate damage of information or information processing functions from external sources</w:t>
            </w:r>
          </w:p>
        </w:tc>
        <w:tc>
          <w:tcPr>
            <w:tcW w:w="1841" w:type="dxa"/>
          </w:tcPr>
          <w:p w14:paraId="502EDB04" w14:textId="67D649F6"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30951BC5" w14:textId="5CD05410"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63572869" w14:textId="03DD9E4A"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744A2F" w14:paraId="3A99E3FE" w14:textId="77777777" w:rsidTr="23403ECA">
        <w:tc>
          <w:tcPr>
            <w:tcW w:w="3121" w:type="dxa"/>
          </w:tcPr>
          <w:p w14:paraId="6421AD46" w14:textId="7D0684CC"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Malicious, deliberate damage of information or information processing functions from internal sources </w:t>
            </w:r>
          </w:p>
        </w:tc>
        <w:tc>
          <w:tcPr>
            <w:tcW w:w="1841" w:type="dxa"/>
          </w:tcPr>
          <w:p w14:paraId="7B015368" w14:textId="46B82A59"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7CE9BC15" w14:textId="2EC0E26F"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2DE162D9" w14:textId="32FBB179"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16</w:t>
            </w:r>
          </w:p>
        </w:tc>
      </w:tr>
      <w:tr w:rsidR="00744A2F" w14:paraId="532D5A0F" w14:textId="77777777" w:rsidTr="23403ECA">
        <w:tc>
          <w:tcPr>
            <w:tcW w:w="3121" w:type="dxa"/>
          </w:tcPr>
          <w:p w14:paraId="3CCC53DA" w14:textId="6436F122"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Deliberate modification of information </w:t>
            </w:r>
          </w:p>
        </w:tc>
        <w:tc>
          <w:tcPr>
            <w:tcW w:w="1841" w:type="dxa"/>
          </w:tcPr>
          <w:p w14:paraId="05B99E1A" w14:textId="565753D9"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3CF2FEFF" w14:textId="3C886945"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512D5547" w14:textId="73B4E0ED"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16</w:t>
            </w:r>
          </w:p>
        </w:tc>
      </w:tr>
      <w:tr w:rsidR="00744A2F" w:rsidRPr="000B5C80" w14:paraId="2072521E" w14:textId="77777777" w:rsidTr="23403ECA">
        <w:tc>
          <w:tcPr>
            <w:tcW w:w="9021" w:type="dxa"/>
            <w:gridSpan w:val="4"/>
            <w:tcBorders>
              <w:bottom w:val="single" w:sz="4" w:space="0" w:color="auto"/>
            </w:tcBorders>
            <w:shd w:val="clear" w:color="auto" w:fill="FFF2CC" w:themeFill="accent4" w:themeFillTint="33"/>
          </w:tcPr>
          <w:p w14:paraId="2E8787D2" w14:textId="21C64C1E" w:rsidR="00744A2F" w:rsidRPr="000B5C80"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Access Control Threats </w:t>
            </w:r>
          </w:p>
        </w:tc>
      </w:tr>
      <w:tr w:rsidR="00744A2F" w14:paraId="7E55FD4E" w14:textId="77777777" w:rsidTr="23403ECA">
        <w:tc>
          <w:tcPr>
            <w:tcW w:w="3121" w:type="dxa"/>
          </w:tcPr>
          <w:p w14:paraId="5CC4FFAB" w14:textId="1E76F6D3"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Password cracking (access to password files, use of bad – blank, default, rarely changed – passwords)</w:t>
            </w:r>
          </w:p>
        </w:tc>
        <w:tc>
          <w:tcPr>
            <w:tcW w:w="1841" w:type="dxa"/>
          </w:tcPr>
          <w:p w14:paraId="0C913ADC" w14:textId="58A4F7F5"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3A8BC770" w14:textId="24003709"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1F6EF266" w14:textId="268D7B8F"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744A2F" w14:paraId="20A654E0" w14:textId="77777777" w:rsidTr="23403ECA">
        <w:tc>
          <w:tcPr>
            <w:tcW w:w="3121" w:type="dxa"/>
          </w:tcPr>
          <w:p w14:paraId="43E399C3" w14:textId="56BB7F1C"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External access to password files, and sniffing of the networks </w:t>
            </w:r>
          </w:p>
        </w:tc>
        <w:tc>
          <w:tcPr>
            <w:tcW w:w="1841" w:type="dxa"/>
          </w:tcPr>
          <w:p w14:paraId="0D8EB492" w14:textId="2E10BDE9"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36B1F9A4" w14:textId="5A591886"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64C2CFAF" w14:textId="3BDA01E9"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8</w:t>
            </w:r>
          </w:p>
        </w:tc>
      </w:tr>
      <w:tr w:rsidR="00744A2F" w14:paraId="0E284DF4" w14:textId="77777777" w:rsidTr="23403ECA">
        <w:tc>
          <w:tcPr>
            <w:tcW w:w="3121" w:type="dxa"/>
          </w:tcPr>
          <w:p w14:paraId="2812E939" w14:textId="48946902" w:rsidR="00744A2F" w:rsidRPr="000B5C80"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Attack programs allowing external access to systems (back doors visible to external networks) </w:t>
            </w:r>
          </w:p>
        </w:tc>
        <w:tc>
          <w:tcPr>
            <w:tcW w:w="1841" w:type="dxa"/>
          </w:tcPr>
          <w:p w14:paraId="7889ECFF" w14:textId="10AC6B92"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5E55E2CE" w14:textId="508389C1"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1FEACF88" w14:textId="2D0929D6" w:rsidR="00744A2F"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15</w:t>
            </w:r>
          </w:p>
        </w:tc>
      </w:tr>
      <w:tr w:rsidR="00802C1E" w14:paraId="686A162E" w14:textId="77777777" w:rsidTr="23403ECA">
        <w:tc>
          <w:tcPr>
            <w:tcW w:w="3121" w:type="dxa"/>
          </w:tcPr>
          <w:p w14:paraId="685F59DB" w14:textId="60BE1354"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Attack programs allowing internal access to systems (back doors visible to internal networks) </w:t>
            </w:r>
          </w:p>
        </w:tc>
        <w:tc>
          <w:tcPr>
            <w:tcW w:w="1841" w:type="dxa"/>
          </w:tcPr>
          <w:p w14:paraId="2D071B39" w14:textId="47FDBA4C"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04AC2C6F" w14:textId="2D019332"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5C313FD1" w14:textId="756AA1BC"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802C1E" w14:paraId="736B6C30" w14:textId="77777777" w:rsidTr="23403ECA">
        <w:tc>
          <w:tcPr>
            <w:tcW w:w="3121" w:type="dxa"/>
          </w:tcPr>
          <w:p w14:paraId="5D55B5BE" w14:textId="3B0F18C3"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Unsecured maintenance modes, developer backdoors</w:t>
            </w:r>
          </w:p>
        </w:tc>
        <w:tc>
          <w:tcPr>
            <w:tcW w:w="1841" w:type="dxa"/>
          </w:tcPr>
          <w:p w14:paraId="3C2A15D0" w14:textId="110C5859"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35939398" w14:textId="64EFF938"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79920F8C" w14:textId="6CBF2DEA"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802C1E" w14:paraId="38771EF3" w14:textId="77777777" w:rsidTr="23403ECA">
        <w:tc>
          <w:tcPr>
            <w:tcW w:w="3121" w:type="dxa"/>
          </w:tcPr>
          <w:p w14:paraId="2F093AAF" w14:textId="6BE6DE55"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Routers, switches, modems easily connected, allowing uncontrollable extension of the internal network </w:t>
            </w:r>
          </w:p>
        </w:tc>
        <w:tc>
          <w:tcPr>
            <w:tcW w:w="1841" w:type="dxa"/>
          </w:tcPr>
          <w:p w14:paraId="101D1CA6" w14:textId="65D7FF3F"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47E0D450" w14:textId="22D1170A"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2739" w:type="dxa"/>
          </w:tcPr>
          <w:p w14:paraId="173DC9E5" w14:textId="155F7815"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20</w:t>
            </w:r>
          </w:p>
        </w:tc>
      </w:tr>
      <w:tr w:rsidR="00802C1E" w14:paraId="24233413" w14:textId="77777777" w:rsidTr="23403ECA">
        <w:tc>
          <w:tcPr>
            <w:tcW w:w="3121" w:type="dxa"/>
          </w:tcPr>
          <w:p w14:paraId="330E79B6" w14:textId="29763A0B"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Bugs in network software which can open unknown/unexpected security holes (holes can be exploited from external networks to gain access. This threat grows as software becomes increasingly complex) </w:t>
            </w:r>
          </w:p>
        </w:tc>
        <w:tc>
          <w:tcPr>
            <w:tcW w:w="1841" w:type="dxa"/>
          </w:tcPr>
          <w:p w14:paraId="4D6011E2" w14:textId="287BF81D"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799AF1FA" w14:textId="5C6EE9F9"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4841ECB8" w14:textId="67518B20"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9</w:t>
            </w:r>
          </w:p>
        </w:tc>
      </w:tr>
      <w:tr w:rsidR="00802C1E" w14:paraId="10E44CC8" w14:textId="77777777" w:rsidTr="23403ECA">
        <w:tc>
          <w:tcPr>
            <w:tcW w:w="3121" w:type="dxa"/>
          </w:tcPr>
          <w:p w14:paraId="137804F8" w14:textId="600881D1"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Unauthorized physical access to system</w:t>
            </w:r>
          </w:p>
        </w:tc>
        <w:tc>
          <w:tcPr>
            <w:tcW w:w="1841" w:type="dxa"/>
          </w:tcPr>
          <w:p w14:paraId="7E635503" w14:textId="519C672E"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5</w:t>
            </w:r>
          </w:p>
        </w:tc>
        <w:tc>
          <w:tcPr>
            <w:tcW w:w="1320" w:type="dxa"/>
          </w:tcPr>
          <w:p w14:paraId="43C159C3" w14:textId="49518AC1"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6B9D697A" w14:textId="66933440"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15</w:t>
            </w:r>
          </w:p>
        </w:tc>
      </w:tr>
      <w:tr w:rsidR="00802C1E" w14:paraId="51E04EF8" w14:textId="77777777" w:rsidTr="23403ECA">
        <w:tc>
          <w:tcPr>
            <w:tcW w:w="9021" w:type="dxa"/>
            <w:gridSpan w:val="4"/>
            <w:shd w:val="clear" w:color="auto" w:fill="FFF2CC" w:themeFill="accent4" w:themeFillTint="33"/>
          </w:tcPr>
          <w:p w14:paraId="060D9380" w14:textId="5F62F75E" w:rsidR="00802C1E"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Repudiation Threat</w:t>
            </w:r>
          </w:p>
        </w:tc>
      </w:tr>
      <w:tr w:rsidR="00802C1E" w14:paraId="38E81374" w14:textId="77777777" w:rsidTr="23403ECA">
        <w:tc>
          <w:tcPr>
            <w:tcW w:w="3121" w:type="dxa"/>
          </w:tcPr>
          <w:p w14:paraId="664A31A5" w14:textId="107E1AD3"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Receivers of confidential information may refuse to acknowledge receipt</w:t>
            </w:r>
          </w:p>
        </w:tc>
        <w:tc>
          <w:tcPr>
            <w:tcW w:w="1841" w:type="dxa"/>
          </w:tcPr>
          <w:p w14:paraId="475F7FCD" w14:textId="2C3339CF"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35B6B4CA" w14:textId="02BAC39A"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3D4270A4" w14:textId="09CF8FA1"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9</w:t>
            </w:r>
          </w:p>
        </w:tc>
      </w:tr>
      <w:tr w:rsidR="00802C1E" w14:paraId="1C455F44" w14:textId="77777777" w:rsidTr="23403ECA">
        <w:tc>
          <w:tcPr>
            <w:tcW w:w="3121" w:type="dxa"/>
          </w:tcPr>
          <w:p w14:paraId="742EB2D3" w14:textId="04096385"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Senders of confidential information may refuse to acknowledge source</w:t>
            </w:r>
          </w:p>
        </w:tc>
        <w:tc>
          <w:tcPr>
            <w:tcW w:w="1841" w:type="dxa"/>
          </w:tcPr>
          <w:p w14:paraId="3E8F50CC" w14:textId="2CDEB39B"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1B1B7D99" w14:textId="4162EFFC"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08AE281C" w14:textId="694BAD1C"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9</w:t>
            </w:r>
          </w:p>
        </w:tc>
      </w:tr>
      <w:tr w:rsidR="00802C1E" w14:paraId="0CE72959" w14:textId="77777777" w:rsidTr="23403ECA">
        <w:tc>
          <w:tcPr>
            <w:tcW w:w="9021" w:type="dxa"/>
            <w:gridSpan w:val="4"/>
            <w:shd w:val="clear" w:color="auto" w:fill="FFF2CC" w:themeFill="accent4" w:themeFillTint="33"/>
          </w:tcPr>
          <w:p w14:paraId="6D0C535E" w14:textId="04F1E482" w:rsidR="00802C1E"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Legal Threats </w:t>
            </w:r>
          </w:p>
        </w:tc>
      </w:tr>
      <w:tr w:rsidR="00802C1E" w14:paraId="17A21C24" w14:textId="77777777" w:rsidTr="23403ECA">
        <w:tc>
          <w:tcPr>
            <w:tcW w:w="3121" w:type="dxa"/>
          </w:tcPr>
          <w:p w14:paraId="3A2C928C" w14:textId="6402BCC6"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Failure to comply with regulatory or legal requirements (</w:t>
            </w:r>
            <w:proofErr w:type="spellStart"/>
            <w:r w:rsidRPr="23403ECA">
              <w:rPr>
                <w:rFonts w:ascii="Times New Roman" w:eastAsia="Times New Roman" w:hAnsi="Times New Roman" w:cs="Times New Roman"/>
              </w:rPr>
              <w:t>ie</w:t>
            </w:r>
            <w:proofErr w:type="spellEnd"/>
            <w:r w:rsidRPr="23403ECA">
              <w:rPr>
                <w:rFonts w:ascii="Times New Roman" w:eastAsia="Times New Roman" w:hAnsi="Times New Roman" w:cs="Times New Roman"/>
              </w:rPr>
              <w:t xml:space="preserve">, to protect confidentiality of employee data) </w:t>
            </w:r>
          </w:p>
        </w:tc>
        <w:tc>
          <w:tcPr>
            <w:tcW w:w="1841" w:type="dxa"/>
          </w:tcPr>
          <w:p w14:paraId="5AFED867" w14:textId="4DBDF0B8"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7DC0D58F" w14:textId="62290C79"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w:t>
            </w:r>
          </w:p>
        </w:tc>
        <w:tc>
          <w:tcPr>
            <w:tcW w:w="2739" w:type="dxa"/>
          </w:tcPr>
          <w:p w14:paraId="69CDCF99" w14:textId="6231B141"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r>
      <w:tr w:rsidR="00802C1E" w14:paraId="09283588" w14:textId="77777777" w:rsidTr="23403ECA">
        <w:tc>
          <w:tcPr>
            <w:tcW w:w="3121" w:type="dxa"/>
          </w:tcPr>
          <w:p w14:paraId="198F9008" w14:textId="65C390D9"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Liability for acts of internal users or attackers who abuse the system to perpetrate unlawful acts (</w:t>
            </w:r>
            <w:proofErr w:type="spellStart"/>
            <w:r w:rsidRPr="23403ECA">
              <w:rPr>
                <w:rFonts w:ascii="Times New Roman" w:eastAsia="Times New Roman" w:hAnsi="Times New Roman" w:cs="Times New Roman"/>
              </w:rPr>
              <w:t>ie</w:t>
            </w:r>
            <w:proofErr w:type="spellEnd"/>
            <w:r w:rsidRPr="23403ECA">
              <w:rPr>
                <w:rFonts w:ascii="Times New Roman" w:eastAsia="Times New Roman" w:hAnsi="Times New Roman" w:cs="Times New Roman"/>
              </w:rPr>
              <w:t>, incitement to racism, gambling, money laundering, distribution of pornographic or violent material)</w:t>
            </w:r>
          </w:p>
        </w:tc>
        <w:tc>
          <w:tcPr>
            <w:tcW w:w="1841" w:type="dxa"/>
          </w:tcPr>
          <w:p w14:paraId="339551BB" w14:textId="31909DE3"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026D5013" w14:textId="73E75EEE"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w:t>
            </w:r>
          </w:p>
        </w:tc>
        <w:tc>
          <w:tcPr>
            <w:tcW w:w="2739" w:type="dxa"/>
          </w:tcPr>
          <w:p w14:paraId="36A593E9" w14:textId="1966B7A9"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r>
      <w:tr w:rsidR="00802C1E" w14:paraId="58EA28AE" w14:textId="77777777" w:rsidTr="23403ECA">
        <w:tc>
          <w:tcPr>
            <w:tcW w:w="3121" w:type="dxa"/>
          </w:tcPr>
          <w:p w14:paraId="135DAAE4" w14:textId="5E902100"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Liability for damages if an internal user attacks other sites.</w:t>
            </w:r>
          </w:p>
        </w:tc>
        <w:tc>
          <w:tcPr>
            <w:tcW w:w="1841" w:type="dxa"/>
          </w:tcPr>
          <w:p w14:paraId="0B71A494" w14:textId="5141A0FA"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21C37AA3" w14:textId="21C56367"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634493E2" w14:textId="14C2E018"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12</w:t>
            </w:r>
          </w:p>
        </w:tc>
      </w:tr>
      <w:tr w:rsidR="00802C1E" w14:paraId="244DA003" w14:textId="77777777" w:rsidTr="23403ECA">
        <w:tc>
          <w:tcPr>
            <w:tcW w:w="9021" w:type="dxa"/>
            <w:gridSpan w:val="4"/>
            <w:shd w:val="clear" w:color="auto" w:fill="FFF2CC" w:themeFill="accent4" w:themeFillTint="33"/>
          </w:tcPr>
          <w:p w14:paraId="02AC3A85" w14:textId="5A320A95" w:rsidR="00802C1E"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Reliability of Service Threats</w:t>
            </w:r>
          </w:p>
        </w:tc>
      </w:tr>
      <w:tr w:rsidR="00802C1E" w14:paraId="422286E7" w14:textId="77777777" w:rsidTr="23403ECA">
        <w:tc>
          <w:tcPr>
            <w:tcW w:w="3121" w:type="dxa"/>
          </w:tcPr>
          <w:p w14:paraId="193532ED" w14:textId="0CB8FF12"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Major natural disasters, fire, smoke, water, earthquake, storms/hurricanes/tornadoes, power outages, etc </w:t>
            </w:r>
          </w:p>
        </w:tc>
        <w:tc>
          <w:tcPr>
            <w:tcW w:w="1841" w:type="dxa"/>
          </w:tcPr>
          <w:p w14:paraId="28EF7D73" w14:textId="474B8CF4"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w:t>
            </w:r>
          </w:p>
        </w:tc>
        <w:tc>
          <w:tcPr>
            <w:tcW w:w="1320" w:type="dxa"/>
          </w:tcPr>
          <w:p w14:paraId="06AC65F8" w14:textId="273DD8FE"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w:t>
            </w:r>
          </w:p>
        </w:tc>
        <w:tc>
          <w:tcPr>
            <w:tcW w:w="2739" w:type="dxa"/>
          </w:tcPr>
          <w:p w14:paraId="1ED08F9F" w14:textId="299572A7"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w:t>
            </w:r>
          </w:p>
        </w:tc>
      </w:tr>
      <w:tr w:rsidR="00802C1E" w14:paraId="50D8574F" w14:textId="77777777" w:rsidTr="23403ECA">
        <w:tc>
          <w:tcPr>
            <w:tcW w:w="3121" w:type="dxa"/>
          </w:tcPr>
          <w:p w14:paraId="45387132" w14:textId="72B7662D"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Minor natural disasters, of short duration, or causing little damage </w:t>
            </w:r>
          </w:p>
        </w:tc>
        <w:tc>
          <w:tcPr>
            <w:tcW w:w="1841" w:type="dxa"/>
          </w:tcPr>
          <w:p w14:paraId="215B5738" w14:textId="359F5ED0"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482DC0D5" w14:textId="29AFFD73"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1E4B7BC8" w14:textId="303DB83E"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r>
      <w:tr w:rsidR="00802C1E" w14:paraId="4610A657" w14:textId="77777777" w:rsidTr="23403ECA">
        <w:tc>
          <w:tcPr>
            <w:tcW w:w="3121" w:type="dxa"/>
          </w:tcPr>
          <w:p w14:paraId="30F174BD" w14:textId="7F684999"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Major human-caused disasters: war, terrorist incidents, bombs, civil disturbance, dangerous chemicals, radiological accidents, etc. </w:t>
            </w:r>
          </w:p>
        </w:tc>
        <w:tc>
          <w:tcPr>
            <w:tcW w:w="1841" w:type="dxa"/>
          </w:tcPr>
          <w:p w14:paraId="3A183BE5" w14:textId="44ACFE3C"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4EBE93BC" w14:textId="3EFB46B9"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00368172" w14:textId="4D482C37"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6</w:t>
            </w:r>
          </w:p>
        </w:tc>
      </w:tr>
      <w:tr w:rsidR="00802C1E" w14:paraId="6F558D6F" w14:textId="77777777" w:rsidTr="23403ECA">
        <w:tc>
          <w:tcPr>
            <w:tcW w:w="3121" w:type="dxa"/>
          </w:tcPr>
          <w:p w14:paraId="18F13551" w14:textId="79CBCF77"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Equipment failure from defective hardware, cabling, or communications system. </w:t>
            </w:r>
          </w:p>
        </w:tc>
        <w:tc>
          <w:tcPr>
            <w:tcW w:w="1841" w:type="dxa"/>
          </w:tcPr>
          <w:p w14:paraId="78971EB8" w14:textId="08EC2792"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58825ED2" w14:textId="1ECADAD4"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1C7C805F" w14:textId="0B518D48"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8</w:t>
            </w:r>
          </w:p>
        </w:tc>
      </w:tr>
      <w:tr w:rsidR="00802C1E" w14:paraId="414A70A6" w14:textId="77777777" w:rsidTr="23403ECA">
        <w:tc>
          <w:tcPr>
            <w:tcW w:w="3121" w:type="dxa"/>
          </w:tcPr>
          <w:p w14:paraId="6A30DA37" w14:textId="733A3987"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Equipment failure from airborne dust, electromagnetic interference, or static electricity</w:t>
            </w:r>
          </w:p>
        </w:tc>
        <w:tc>
          <w:tcPr>
            <w:tcW w:w="1841" w:type="dxa"/>
          </w:tcPr>
          <w:p w14:paraId="6F3068D6" w14:textId="3764B7B8"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2F32D96C" w14:textId="55BA2E45"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4CCBCB7E" w14:textId="3980B4C5"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6</w:t>
            </w:r>
          </w:p>
        </w:tc>
      </w:tr>
      <w:tr w:rsidR="00802C1E" w14:paraId="363E10C6" w14:textId="77777777" w:rsidTr="23403ECA">
        <w:tc>
          <w:tcPr>
            <w:tcW w:w="9021" w:type="dxa"/>
            <w:gridSpan w:val="4"/>
            <w:shd w:val="clear" w:color="auto" w:fill="FFF2CC" w:themeFill="accent4" w:themeFillTint="33"/>
          </w:tcPr>
          <w:p w14:paraId="0284A86D" w14:textId="38C3C178" w:rsidR="00802C1E"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Denial of Service</w:t>
            </w:r>
          </w:p>
        </w:tc>
      </w:tr>
      <w:tr w:rsidR="00802C1E" w14:paraId="01B3F79E" w14:textId="77777777" w:rsidTr="23403ECA">
        <w:tc>
          <w:tcPr>
            <w:tcW w:w="3121" w:type="dxa"/>
          </w:tcPr>
          <w:p w14:paraId="0C0B04F0" w14:textId="30B9B1CE"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Network abuse: Misuse of routing protocols to confuse and mislead systems Server overloading (processes, swap space, memory, “</w:t>
            </w:r>
            <w:proofErr w:type="spellStart"/>
            <w:r w:rsidRPr="23403ECA">
              <w:rPr>
                <w:rFonts w:ascii="Times New Roman" w:eastAsia="Times New Roman" w:hAnsi="Times New Roman" w:cs="Times New Roman"/>
              </w:rPr>
              <w:t>tmp</w:t>
            </w:r>
            <w:proofErr w:type="spellEnd"/>
            <w:r w:rsidRPr="23403ECA">
              <w:rPr>
                <w:rFonts w:ascii="Times New Roman" w:eastAsia="Times New Roman" w:hAnsi="Times New Roman" w:cs="Times New Roman"/>
              </w:rPr>
              <w:t xml:space="preserve">” directories, overloading services) </w:t>
            </w:r>
          </w:p>
        </w:tc>
        <w:tc>
          <w:tcPr>
            <w:tcW w:w="1841" w:type="dxa"/>
          </w:tcPr>
          <w:p w14:paraId="1DC93166" w14:textId="0851D163"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4A78D119" w14:textId="40AB178F"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17FA8B05" w14:textId="131E7E2B"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9</w:t>
            </w:r>
          </w:p>
        </w:tc>
      </w:tr>
      <w:tr w:rsidR="00802C1E" w14:paraId="572ECFF0" w14:textId="77777777" w:rsidTr="23403ECA">
        <w:tc>
          <w:tcPr>
            <w:tcW w:w="3121" w:type="dxa"/>
          </w:tcPr>
          <w:p w14:paraId="21DD7690" w14:textId="631055BA"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Email bombing </w:t>
            </w:r>
          </w:p>
        </w:tc>
        <w:tc>
          <w:tcPr>
            <w:tcW w:w="1841" w:type="dxa"/>
          </w:tcPr>
          <w:p w14:paraId="481A4615" w14:textId="3303FBC8"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32FF7051" w14:textId="418D6420"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0C84A15B" w14:textId="52830FDA"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6</w:t>
            </w:r>
          </w:p>
        </w:tc>
      </w:tr>
      <w:tr w:rsidR="00802C1E" w14:paraId="0098048E" w14:textId="77777777" w:rsidTr="23403ECA">
        <w:tc>
          <w:tcPr>
            <w:tcW w:w="3121" w:type="dxa"/>
          </w:tcPr>
          <w:p w14:paraId="7ABD0697" w14:textId="0D968338"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Downloading or receipt of malicious Applets, Active X controls, macros, PostScript files, etc</w:t>
            </w:r>
          </w:p>
        </w:tc>
        <w:tc>
          <w:tcPr>
            <w:tcW w:w="1841" w:type="dxa"/>
          </w:tcPr>
          <w:p w14:paraId="40B2CB3D" w14:textId="105AD20D"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262BAAB8" w14:textId="3A656D46"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1</w:t>
            </w:r>
          </w:p>
        </w:tc>
        <w:tc>
          <w:tcPr>
            <w:tcW w:w="2739" w:type="dxa"/>
          </w:tcPr>
          <w:p w14:paraId="74411A39" w14:textId="0E0D8A26"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r>
      <w:tr w:rsidR="00802C1E" w14:paraId="699EE499" w14:textId="77777777" w:rsidTr="23403ECA">
        <w:tc>
          <w:tcPr>
            <w:tcW w:w="9021" w:type="dxa"/>
            <w:gridSpan w:val="4"/>
            <w:shd w:val="clear" w:color="auto" w:fill="FFF2CC" w:themeFill="accent4" w:themeFillTint="33"/>
          </w:tcPr>
          <w:p w14:paraId="71E7EDE8" w14:textId="5D7E69D7" w:rsidR="00802C1E"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Sabotage: Malicious, deliberate damage of information or information processing functions. </w:t>
            </w:r>
          </w:p>
        </w:tc>
      </w:tr>
      <w:tr w:rsidR="00802C1E" w14:paraId="386A571D" w14:textId="77777777" w:rsidTr="23403ECA">
        <w:tc>
          <w:tcPr>
            <w:tcW w:w="3121" w:type="dxa"/>
          </w:tcPr>
          <w:p w14:paraId="0759C311" w14:textId="2375B682"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Physical destruction of network interface devices, cables </w:t>
            </w:r>
          </w:p>
        </w:tc>
        <w:tc>
          <w:tcPr>
            <w:tcW w:w="1841" w:type="dxa"/>
          </w:tcPr>
          <w:p w14:paraId="199D1D66" w14:textId="384C32B6"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3B7D8AB3" w14:textId="02002AA8"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2739" w:type="dxa"/>
          </w:tcPr>
          <w:p w14:paraId="5A3EDB27" w14:textId="7D36F80B"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9</w:t>
            </w:r>
          </w:p>
        </w:tc>
      </w:tr>
      <w:tr w:rsidR="00802C1E" w14:paraId="3EAAB568" w14:textId="77777777" w:rsidTr="23403ECA">
        <w:tc>
          <w:tcPr>
            <w:tcW w:w="3121" w:type="dxa"/>
          </w:tcPr>
          <w:p w14:paraId="629CB53F" w14:textId="03A85B37"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Physical destruction of computing devices or media </w:t>
            </w:r>
          </w:p>
        </w:tc>
        <w:tc>
          <w:tcPr>
            <w:tcW w:w="1841" w:type="dxa"/>
          </w:tcPr>
          <w:p w14:paraId="30E21731" w14:textId="5EA25A02"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3</w:t>
            </w:r>
          </w:p>
        </w:tc>
        <w:tc>
          <w:tcPr>
            <w:tcW w:w="1320" w:type="dxa"/>
          </w:tcPr>
          <w:p w14:paraId="6CA07C74" w14:textId="02ADAEBC"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63D35D2F" w14:textId="009991FD"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6</w:t>
            </w:r>
          </w:p>
        </w:tc>
      </w:tr>
      <w:tr w:rsidR="00802C1E" w14:paraId="13FE19B5" w14:textId="77777777" w:rsidTr="23403ECA">
        <w:tc>
          <w:tcPr>
            <w:tcW w:w="3121" w:type="dxa"/>
          </w:tcPr>
          <w:p w14:paraId="53F570B0" w14:textId="61615341"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Destruction of electronic devices and media by electromagnetic radiation weapons (HERF Gun, EMP/T Gun) </w:t>
            </w:r>
          </w:p>
        </w:tc>
        <w:tc>
          <w:tcPr>
            <w:tcW w:w="1841" w:type="dxa"/>
          </w:tcPr>
          <w:p w14:paraId="09F0EBA7" w14:textId="350B558F"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7A8D25BA" w14:textId="1E6779EE"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13ED5C64" w14:textId="448DE74B"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r>
      <w:tr w:rsidR="00802C1E" w14:paraId="44DBA969" w14:textId="77777777" w:rsidTr="23403ECA">
        <w:tc>
          <w:tcPr>
            <w:tcW w:w="3121" w:type="dxa"/>
          </w:tcPr>
          <w:p w14:paraId="162D0322" w14:textId="39744429"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Deliberate electrical overloads or shutting off electrical power </w:t>
            </w:r>
          </w:p>
        </w:tc>
        <w:tc>
          <w:tcPr>
            <w:tcW w:w="1841" w:type="dxa"/>
          </w:tcPr>
          <w:p w14:paraId="57DDE2AD" w14:textId="2586B9CA"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1320" w:type="dxa"/>
          </w:tcPr>
          <w:p w14:paraId="764DF0F1" w14:textId="2B54C125"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2721558C" w14:textId="1E307FA8"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r>
      <w:tr w:rsidR="00802C1E" w14:paraId="0F4AA274" w14:textId="77777777" w:rsidTr="23403ECA">
        <w:tc>
          <w:tcPr>
            <w:tcW w:w="3121" w:type="dxa"/>
          </w:tcPr>
          <w:p w14:paraId="5A75FD21" w14:textId="0A8A060E" w:rsidR="00802C1E" w:rsidRPr="00802C1E"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Viruses and/or worms. Deletion of critical systems files </w:t>
            </w:r>
          </w:p>
        </w:tc>
        <w:tc>
          <w:tcPr>
            <w:tcW w:w="1841" w:type="dxa"/>
          </w:tcPr>
          <w:p w14:paraId="7B7CAE75" w14:textId="270E43FF"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4</w:t>
            </w:r>
          </w:p>
        </w:tc>
        <w:tc>
          <w:tcPr>
            <w:tcW w:w="1320" w:type="dxa"/>
          </w:tcPr>
          <w:p w14:paraId="793DA5AD" w14:textId="1AC5ECF3"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2</w:t>
            </w:r>
          </w:p>
        </w:tc>
        <w:tc>
          <w:tcPr>
            <w:tcW w:w="2739" w:type="dxa"/>
          </w:tcPr>
          <w:p w14:paraId="4D09E2B2" w14:textId="03DE3942" w:rsidR="00802C1E" w:rsidRDefault="23403ECA" w:rsidP="23403ECA">
            <w:pPr>
              <w:jc w:val="center"/>
              <w:rPr>
                <w:rFonts w:ascii="Times New Roman" w:eastAsia="Times New Roman" w:hAnsi="Times New Roman" w:cs="Times New Roman"/>
                <w:b/>
                <w:bCs/>
              </w:rPr>
            </w:pPr>
            <w:r w:rsidRPr="23403ECA">
              <w:rPr>
                <w:rFonts w:ascii="Times New Roman" w:eastAsia="Times New Roman" w:hAnsi="Times New Roman" w:cs="Times New Roman"/>
                <w:b/>
                <w:bCs/>
              </w:rPr>
              <w:t>8</w:t>
            </w:r>
          </w:p>
        </w:tc>
      </w:tr>
    </w:tbl>
    <w:p w14:paraId="73CC765D" w14:textId="5A841886" w:rsidR="00802C1E" w:rsidRDefault="00802C1E" w:rsidP="00007EEF">
      <w:r>
        <w:br/>
      </w:r>
    </w:p>
    <w:p w14:paraId="1E0B686F" w14:textId="79BAC2C7" w:rsidR="00802C1E" w:rsidRDefault="00802C1E" w:rsidP="00007EEF">
      <w:r>
        <w:br w:type="page"/>
      </w:r>
    </w:p>
    <w:p w14:paraId="33806CE8" w14:textId="6BBBD4FF" w:rsidR="00802C1E" w:rsidRDefault="00802C1E" w:rsidP="23403ECA">
      <w:pPr>
        <w:rPr>
          <w:rFonts w:ascii="Times New Roman" w:eastAsia="Times New Roman" w:hAnsi="Times New Roman" w:cs="Times New Roman"/>
          <w:color w:val="000000" w:themeColor="text1"/>
          <w:sz w:val="24"/>
          <w:szCs w:val="24"/>
        </w:rPr>
      </w:pPr>
      <w:r>
        <w:br/>
      </w:r>
      <w:r w:rsidR="23403ECA" w:rsidRPr="23403ECA">
        <w:rPr>
          <w:rFonts w:ascii="Times New Roman" w:eastAsia="Times New Roman" w:hAnsi="Times New Roman" w:cs="Times New Roman"/>
          <w:b/>
          <w:bCs/>
          <w:color w:val="000000" w:themeColor="text1"/>
          <w:sz w:val="24"/>
          <w:szCs w:val="24"/>
        </w:rPr>
        <w:t>Example of Recommended Security Risk Remediation Actions</w:t>
      </w:r>
      <w:r>
        <w:br/>
      </w:r>
      <w:r>
        <w:br/>
      </w:r>
      <w:r w:rsidR="23403ECA" w:rsidRPr="23403ECA">
        <w:rPr>
          <w:rFonts w:ascii="Times New Roman" w:eastAsia="Times New Roman" w:hAnsi="Times New Roman" w:cs="Times New Roman"/>
          <w:color w:val="000000" w:themeColor="text1"/>
          <w:sz w:val="24"/>
          <w:szCs w:val="24"/>
        </w:rPr>
        <w:t>The following table lists some remediation activities that focus on commonly found high-risk threats and vulnerabilities. The actions are ranked in order of priority based on effectiveness.</w:t>
      </w:r>
    </w:p>
    <w:tbl>
      <w:tblPr>
        <w:tblW w:w="9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9"/>
        <w:gridCol w:w="3480"/>
        <w:gridCol w:w="1735"/>
        <w:gridCol w:w="1385"/>
        <w:gridCol w:w="1386"/>
      </w:tblGrid>
      <w:tr w:rsidR="00802C1E" w:rsidRPr="00217105" w14:paraId="210E1C9F" w14:textId="64B0C85C" w:rsidTr="23403ECA">
        <w:trPr>
          <w:trHeight w:val="535"/>
          <w:jc w:val="center"/>
        </w:trPr>
        <w:tc>
          <w:tcPr>
            <w:tcW w:w="1069" w:type="dxa"/>
            <w:shd w:val="clear" w:color="auto" w:fill="ED7D31" w:themeFill="accent2"/>
          </w:tcPr>
          <w:p w14:paraId="24F9DFDE" w14:textId="54147D93" w:rsidR="00802C1E" w:rsidRPr="00217105"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No. </w:t>
            </w:r>
          </w:p>
        </w:tc>
        <w:tc>
          <w:tcPr>
            <w:tcW w:w="3480" w:type="dxa"/>
            <w:shd w:val="clear" w:color="auto" w:fill="ED7D31" w:themeFill="accent2"/>
          </w:tcPr>
          <w:p w14:paraId="6D4D6A71" w14:textId="6B644190" w:rsidR="00802C1E" w:rsidRPr="00217105"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Remediation Action </w:t>
            </w:r>
          </w:p>
        </w:tc>
        <w:tc>
          <w:tcPr>
            <w:tcW w:w="1735" w:type="dxa"/>
            <w:shd w:val="clear" w:color="auto" w:fill="ED7D31" w:themeFill="accent2"/>
          </w:tcPr>
          <w:p w14:paraId="1AA58C8A" w14:textId="2B05199A" w:rsidR="00802C1E" w:rsidRPr="00217105"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Cost</w:t>
            </w:r>
          </w:p>
        </w:tc>
        <w:tc>
          <w:tcPr>
            <w:tcW w:w="1385" w:type="dxa"/>
            <w:shd w:val="clear" w:color="auto" w:fill="ED7D31" w:themeFill="accent2"/>
          </w:tcPr>
          <w:p w14:paraId="71B7C534" w14:textId="2385EA29" w:rsidR="00802C1E" w:rsidRPr="00217105"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 xml:space="preserve">Benefit </w:t>
            </w:r>
          </w:p>
        </w:tc>
        <w:tc>
          <w:tcPr>
            <w:tcW w:w="1386" w:type="dxa"/>
            <w:shd w:val="clear" w:color="auto" w:fill="ED7D31" w:themeFill="accent2"/>
          </w:tcPr>
          <w:p w14:paraId="6D036003" w14:textId="5B17F9FE" w:rsidR="00802C1E" w:rsidRPr="00217105" w:rsidRDefault="23403ECA" w:rsidP="23403ECA">
            <w:pPr>
              <w:rPr>
                <w:rFonts w:ascii="Times New Roman" w:eastAsia="Times New Roman" w:hAnsi="Times New Roman" w:cs="Times New Roman"/>
                <w:b/>
                <w:bCs/>
              </w:rPr>
            </w:pPr>
            <w:r w:rsidRPr="23403ECA">
              <w:rPr>
                <w:rFonts w:ascii="Times New Roman" w:eastAsia="Times New Roman" w:hAnsi="Times New Roman" w:cs="Times New Roman"/>
                <w:b/>
                <w:bCs/>
              </w:rPr>
              <w:t>Risk</w:t>
            </w:r>
          </w:p>
        </w:tc>
      </w:tr>
      <w:tr w:rsidR="00217105" w:rsidRPr="00217105" w14:paraId="7B054720" w14:textId="77777777" w:rsidTr="23403ECA">
        <w:trPr>
          <w:trHeight w:val="535"/>
          <w:jc w:val="center"/>
        </w:trPr>
        <w:tc>
          <w:tcPr>
            <w:tcW w:w="1069" w:type="dxa"/>
            <w:shd w:val="clear" w:color="auto" w:fill="FFFFFF" w:themeFill="background1"/>
          </w:tcPr>
          <w:p w14:paraId="35398210" w14:textId="5FEAA956"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w:t>
            </w:r>
          </w:p>
        </w:tc>
        <w:tc>
          <w:tcPr>
            <w:tcW w:w="3480" w:type="dxa"/>
            <w:shd w:val="clear" w:color="auto" w:fill="FFFFFF" w:themeFill="background1"/>
          </w:tcPr>
          <w:p w14:paraId="7A3F6DF6" w14:textId="479B13A4"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Develop a foundation of Security Policies, Practices and Procedures, especially in the area of Change Control</w:t>
            </w:r>
          </w:p>
        </w:tc>
        <w:tc>
          <w:tcPr>
            <w:tcW w:w="1735" w:type="dxa"/>
            <w:shd w:val="clear" w:color="auto" w:fill="FFFFFF" w:themeFill="background1"/>
          </w:tcPr>
          <w:p w14:paraId="6E6A6183" w14:textId="057E0F7F"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Low </w:t>
            </w:r>
          </w:p>
        </w:tc>
        <w:tc>
          <w:tcPr>
            <w:tcW w:w="1385" w:type="dxa"/>
            <w:shd w:val="clear" w:color="auto" w:fill="FFFFFF" w:themeFill="background1"/>
          </w:tcPr>
          <w:p w14:paraId="022BD535" w14:textId="3298FF45"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669EF40B" w14:textId="5A5DF095"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r>
      <w:tr w:rsidR="00217105" w:rsidRPr="00217105" w14:paraId="027F3C1F" w14:textId="77777777" w:rsidTr="23403ECA">
        <w:trPr>
          <w:trHeight w:val="535"/>
          <w:jc w:val="center"/>
        </w:trPr>
        <w:tc>
          <w:tcPr>
            <w:tcW w:w="1069" w:type="dxa"/>
            <w:shd w:val="clear" w:color="auto" w:fill="FFFFFF" w:themeFill="background1"/>
          </w:tcPr>
          <w:p w14:paraId="11E754B3" w14:textId="66321FB7"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2</w:t>
            </w:r>
          </w:p>
        </w:tc>
        <w:tc>
          <w:tcPr>
            <w:tcW w:w="3480" w:type="dxa"/>
            <w:shd w:val="clear" w:color="auto" w:fill="FFFFFF" w:themeFill="background1"/>
          </w:tcPr>
          <w:p w14:paraId="72A91F41" w14:textId="1D57CBD0"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Establish and enforce a globally-accepted password policy </w:t>
            </w:r>
          </w:p>
        </w:tc>
        <w:tc>
          <w:tcPr>
            <w:tcW w:w="1735" w:type="dxa"/>
            <w:shd w:val="clear" w:color="auto" w:fill="FFFFFF" w:themeFill="background1"/>
          </w:tcPr>
          <w:p w14:paraId="5D2104B6" w14:textId="2643437D"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Low</w:t>
            </w:r>
          </w:p>
        </w:tc>
        <w:tc>
          <w:tcPr>
            <w:tcW w:w="1385" w:type="dxa"/>
            <w:shd w:val="clear" w:color="auto" w:fill="FFFFFF" w:themeFill="background1"/>
          </w:tcPr>
          <w:p w14:paraId="56BE9CF2" w14:textId="20E85C94"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c>
          <w:tcPr>
            <w:tcW w:w="1386" w:type="dxa"/>
            <w:shd w:val="clear" w:color="auto" w:fill="FFFFFF" w:themeFill="background1"/>
          </w:tcPr>
          <w:p w14:paraId="6997E028" w14:textId="449E725F"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r>
      <w:tr w:rsidR="00217105" w:rsidRPr="00217105" w14:paraId="1BB26309" w14:textId="77777777" w:rsidTr="23403ECA">
        <w:trPr>
          <w:trHeight w:val="535"/>
          <w:jc w:val="center"/>
        </w:trPr>
        <w:tc>
          <w:tcPr>
            <w:tcW w:w="1069" w:type="dxa"/>
            <w:shd w:val="clear" w:color="auto" w:fill="FFFFFF" w:themeFill="background1"/>
          </w:tcPr>
          <w:p w14:paraId="5A34FC96" w14:textId="258E035F"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3</w:t>
            </w:r>
          </w:p>
        </w:tc>
        <w:tc>
          <w:tcPr>
            <w:tcW w:w="3480" w:type="dxa"/>
            <w:shd w:val="clear" w:color="auto" w:fill="FFFFFF" w:themeFill="background1"/>
          </w:tcPr>
          <w:p w14:paraId="3DCAF3D0" w14:textId="56325236"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Address vulnerability results in order of high risk to low risk </w:t>
            </w:r>
          </w:p>
        </w:tc>
        <w:tc>
          <w:tcPr>
            <w:tcW w:w="1735" w:type="dxa"/>
            <w:shd w:val="clear" w:color="auto" w:fill="FFFFFF" w:themeFill="background1"/>
          </w:tcPr>
          <w:p w14:paraId="2DF84CED" w14:textId="3AFE5033"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Low </w:t>
            </w:r>
          </w:p>
        </w:tc>
        <w:tc>
          <w:tcPr>
            <w:tcW w:w="1385" w:type="dxa"/>
            <w:shd w:val="clear" w:color="auto" w:fill="FFFFFF" w:themeFill="background1"/>
          </w:tcPr>
          <w:p w14:paraId="29ABFC30" w14:textId="292F62F5"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45F679FB" w14:textId="7C14C180"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r>
      <w:tr w:rsidR="00217105" w:rsidRPr="00217105" w14:paraId="3496FBB9" w14:textId="77777777" w:rsidTr="23403ECA">
        <w:trPr>
          <w:trHeight w:val="535"/>
          <w:jc w:val="center"/>
        </w:trPr>
        <w:tc>
          <w:tcPr>
            <w:tcW w:w="1069" w:type="dxa"/>
            <w:shd w:val="clear" w:color="auto" w:fill="FFFFFF" w:themeFill="background1"/>
          </w:tcPr>
          <w:p w14:paraId="37779EF7" w14:textId="49ED7DDE"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4</w:t>
            </w:r>
          </w:p>
        </w:tc>
        <w:tc>
          <w:tcPr>
            <w:tcW w:w="3480" w:type="dxa"/>
            <w:shd w:val="clear" w:color="auto" w:fill="FFFFFF" w:themeFill="background1"/>
          </w:tcPr>
          <w:p w14:paraId="031A36B0" w14:textId="41DE165D"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Establish an Operations group facilitated discussion to improve processes and communications, and to eliminate any misunderstandings </w:t>
            </w:r>
          </w:p>
        </w:tc>
        <w:tc>
          <w:tcPr>
            <w:tcW w:w="1735" w:type="dxa"/>
            <w:shd w:val="clear" w:color="auto" w:fill="FFFFFF" w:themeFill="background1"/>
          </w:tcPr>
          <w:p w14:paraId="1FB09FF5" w14:textId="0FD80E62"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Low </w:t>
            </w:r>
          </w:p>
        </w:tc>
        <w:tc>
          <w:tcPr>
            <w:tcW w:w="1385" w:type="dxa"/>
            <w:shd w:val="clear" w:color="auto" w:fill="FFFFFF" w:themeFill="background1"/>
          </w:tcPr>
          <w:p w14:paraId="55F53F50" w14:textId="6F97BD92"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3C8AD194" w14:textId="1B2DC5A7"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r>
      <w:tr w:rsidR="00217105" w:rsidRPr="00217105" w14:paraId="3C52BD0B" w14:textId="77777777" w:rsidTr="23403ECA">
        <w:trPr>
          <w:trHeight w:val="535"/>
          <w:jc w:val="center"/>
        </w:trPr>
        <w:tc>
          <w:tcPr>
            <w:tcW w:w="1069" w:type="dxa"/>
            <w:shd w:val="clear" w:color="auto" w:fill="FFFFFF" w:themeFill="background1"/>
          </w:tcPr>
          <w:p w14:paraId="2A28EBE5" w14:textId="37028F5B"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5</w:t>
            </w:r>
          </w:p>
        </w:tc>
        <w:tc>
          <w:tcPr>
            <w:tcW w:w="3480" w:type="dxa"/>
            <w:shd w:val="clear" w:color="auto" w:fill="FFFFFF" w:themeFill="background1"/>
          </w:tcPr>
          <w:p w14:paraId="7EEE8010" w14:textId="30A57B81"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Establish router configuration security standards, forming baseline practice</w:t>
            </w:r>
          </w:p>
        </w:tc>
        <w:tc>
          <w:tcPr>
            <w:tcW w:w="1735" w:type="dxa"/>
            <w:shd w:val="clear" w:color="auto" w:fill="FFFFFF" w:themeFill="background1"/>
          </w:tcPr>
          <w:p w14:paraId="1EB3D7C8" w14:textId="0C4FBE8A"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Low</w:t>
            </w:r>
          </w:p>
        </w:tc>
        <w:tc>
          <w:tcPr>
            <w:tcW w:w="1385" w:type="dxa"/>
            <w:shd w:val="clear" w:color="auto" w:fill="FFFFFF" w:themeFill="background1"/>
          </w:tcPr>
          <w:p w14:paraId="7469D1C5" w14:textId="29E1F9DB"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c>
          <w:tcPr>
            <w:tcW w:w="1386" w:type="dxa"/>
            <w:shd w:val="clear" w:color="auto" w:fill="FFFFFF" w:themeFill="background1"/>
          </w:tcPr>
          <w:p w14:paraId="1AA162A9" w14:textId="05B74D86"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r>
      <w:tr w:rsidR="00217105" w:rsidRPr="00217105" w14:paraId="1ECD6D79" w14:textId="77777777" w:rsidTr="23403ECA">
        <w:trPr>
          <w:trHeight w:val="535"/>
          <w:jc w:val="center"/>
        </w:trPr>
        <w:tc>
          <w:tcPr>
            <w:tcW w:w="1069" w:type="dxa"/>
            <w:shd w:val="clear" w:color="auto" w:fill="FFFFFF" w:themeFill="background1"/>
          </w:tcPr>
          <w:p w14:paraId="6F4C69B5" w14:textId="78426A80"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6</w:t>
            </w:r>
          </w:p>
        </w:tc>
        <w:tc>
          <w:tcPr>
            <w:tcW w:w="3480" w:type="dxa"/>
            <w:shd w:val="clear" w:color="auto" w:fill="FFFFFF" w:themeFill="background1"/>
          </w:tcPr>
          <w:p w14:paraId="61804135" w14:textId="6452E039"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Harden servers on the internal network More closely integrate worker termination activities between HR and IT. Incorporate new hire orientation and annual security “refresher” for all employees. </w:t>
            </w:r>
          </w:p>
        </w:tc>
        <w:tc>
          <w:tcPr>
            <w:tcW w:w="1735" w:type="dxa"/>
            <w:shd w:val="clear" w:color="auto" w:fill="FFFFFF" w:themeFill="background1"/>
          </w:tcPr>
          <w:p w14:paraId="10528338" w14:textId="16ED58B5"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Low to Moderate</w:t>
            </w:r>
          </w:p>
        </w:tc>
        <w:tc>
          <w:tcPr>
            <w:tcW w:w="1385" w:type="dxa"/>
            <w:shd w:val="clear" w:color="auto" w:fill="FFFFFF" w:themeFill="background1"/>
          </w:tcPr>
          <w:p w14:paraId="4880C393" w14:textId="6DAA2E12"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0EDBBC24" w14:textId="34E32AD1"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No</w:t>
            </w:r>
          </w:p>
        </w:tc>
      </w:tr>
      <w:tr w:rsidR="00217105" w:rsidRPr="00217105" w14:paraId="4B7FC258" w14:textId="77777777" w:rsidTr="23403ECA">
        <w:trPr>
          <w:trHeight w:val="535"/>
          <w:jc w:val="center"/>
        </w:trPr>
        <w:tc>
          <w:tcPr>
            <w:tcW w:w="1069" w:type="dxa"/>
            <w:shd w:val="clear" w:color="auto" w:fill="FFFFFF" w:themeFill="background1"/>
          </w:tcPr>
          <w:p w14:paraId="6567D55D" w14:textId="26FCA58A"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7</w:t>
            </w:r>
          </w:p>
        </w:tc>
        <w:tc>
          <w:tcPr>
            <w:tcW w:w="3480" w:type="dxa"/>
            <w:shd w:val="clear" w:color="auto" w:fill="FFFFFF" w:themeFill="background1"/>
          </w:tcPr>
          <w:p w14:paraId="5B714FCA" w14:textId="2A708870"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Redesign the internet perimeter, incorporating concepts of N-tier architecture and “</w:t>
            </w:r>
            <w:proofErr w:type="spellStart"/>
            <w:r w:rsidRPr="23403ECA">
              <w:rPr>
                <w:rFonts w:ascii="Times New Roman" w:eastAsia="Times New Roman" w:hAnsi="Times New Roman" w:cs="Times New Roman"/>
              </w:rPr>
              <w:t>defense</w:t>
            </w:r>
            <w:proofErr w:type="spellEnd"/>
            <w:r w:rsidRPr="23403ECA">
              <w:rPr>
                <w:rFonts w:ascii="Times New Roman" w:eastAsia="Times New Roman" w:hAnsi="Times New Roman" w:cs="Times New Roman"/>
              </w:rPr>
              <w:t xml:space="preserve"> in depth” into the redesign of the Internet perimeter and Enterprise Architecture</w:t>
            </w:r>
          </w:p>
        </w:tc>
        <w:tc>
          <w:tcPr>
            <w:tcW w:w="1735" w:type="dxa"/>
            <w:shd w:val="clear" w:color="auto" w:fill="FFFFFF" w:themeFill="background1"/>
          </w:tcPr>
          <w:p w14:paraId="250ECDA7" w14:textId="2E90259A"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Low to Moderate</w:t>
            </w:r>
          </w:p>
        </w:tc>
        <w:tc>
          <w:tcPr>
            <w:tcW w:w="1385" w:type="dxa"/>
            <w:shd w:val="clear" w:color="auto" w:fill="FFFFFF" w:themeFill="background1"/>
          </w:tcPr>
          <w:p w14:paraId="43F44E45" w14:textId="7F71470E"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c>
          <w:tcPr>
            <w:tcW w:w="1386" w:type="dxa"/>
            <w:shd w:val="clear" w:color="auto" w:fill="FFFFFF" w:themeFill="background1"/>
          </w:tcPr>
          <w:p w14:paraId="0E6B754D" w14:textId="15B53351"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r>
      <w:tr w:rsidR="00217105" w:rsidRPr="00217105" w14:paraId="011D8F5C" w14:textId="77777777" w:rsidTr="23403ECA">
        <w:trPr>
          <w:trHeight w:val="535"/>
          <w:jc w:val="center"/>
        </w:trPr>
        <w:tc>
          <w:tcPr>
            <w:tcW w:w="1069" w:type="dxa"/>
            <w:shd w:val="clear" w:color="auto" w:fill="FFFFFF" w:themeFill="background1"/>
          </w:tcPr>
          <w:p w14:paraId="628249DF" w14:textId="34452ABB"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8</w:t>
            </w:r>
          </w:p>
        </w:tc>
        <w:tc>
          <w:tcPr>
            <w:tcW w:w="3480" w:type="dxa"/>
            <w:shd w:val="clear" w:color="auto" w:fill="FFFFFF" w:themeFill="background1"/>
          </w:tcPr>
          <w:p w14:paraId="3B58D730" w14:textId="23224D02"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Migrate to a more centralized and integrated model of operations management, including centralized logging, event correlation, and alerting Low to Moderate </w:t>
            </w:r>
          </w:p>
        </w:tc>
        <w:tc>
          <w:tcPr>
            <w:tcW w:w="1735" w:type="dxa"/>
            <w:shd w:val="clear" w:color="auto" w:fill="FFFFFF" w:themeFill="background1"/>
          </w:tcPr>
          <w:p w14:paraId="5A442AD9" w14:textId="7D74171C"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Low to Moderate</w:t>
            </w:r>
          </w:p>
        </w:tc>
        <w:tc>
          <w:tcPr>
            <w:tcW w:w="1385" w:type="dxa"/>
            <w:shd w:val="clear" w:color="auto" w:fill="FFFFFF" w:themeFill="background1"/>
          </w:tcPr>
          <w:p w14:paraId="042C9B94" w14:textId="50707690"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3E5940F3" w14:textId="5BE104DA"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r>
      <w:tr w:rsidR="00217105" w:rsidRPr="00217105" w14:paraId="0E9968CB" w14:textId="77777777" w:rsidTr="23403ECA">
        <w:trPr>
          <w:trHeight w:val="535"/>
          <w:jc w:val="center"/>
        </w:trPr>
        <w:tc>
          <w:tcPr>
            <w:tcW w:w="1069" w:type="dxa"/>
            <w:shd w:val="clear" w:color="auto" w:fill="FFFFFF" w:themeFill="background1"/>
          </w:tcPr>
          <w:p w14:paraId="2AE08EE4" w14:textId="5C851735"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9</w:t>
            </w:r>
          </w:p>
        </w:tc>
        <w:tc>
          <w:tcPr>
            <w:tcW w:w="3480" w:type="dxa"/>
            <w:shd w:val="clear" w:color="auto" w:fill="FFFFFF" w:themeFill="background1"/>
          </w:tcPr>
          <w:p w14:paraId="03D68E62" w14:textId="305912B3"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Complete the intrusion detection infrastructure</w:t>
            </w:r>
          </w:p>
        </w:tc>
        <w:tc>
          <w:tcPr>
            <w:tcW w:w="1735" w:type="dxa"/>
            <w:shd w:val="clear" w:color="auto" w:fill="FFFFFF" w:themeFill="background1"/>
          </w:tcPr>
          <w:p w14:paraId="5920F900" w14:textId="70E030A4"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Moderate to Expensive </w:t>
            </w:r>
          </w:p>
        </w:tc>
        <w:tc>
          <w:tcPr>
            <w:tcW w:w="1385" w:type="dxa"/>
            <w:shd w:val="clear" w:color="auto" w:fill="FFFFFF" w:themeFill="background1"/>
          </w:tcPr>
          <w:p w14:paraId="60FD6611" w14:textId="277FFCD9"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c>
          <w:tcPr>
            <w:tcW w:w="1386" w:type="dxa"/>
            <w:shd w:val="clear" w:color="auto" w:fill="FFFFFF" w:themeFill="background1"/>
          </w:tcPr>
          <w:p w14:paraId="744177AF" w14:textId="0545E0E7"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r>
      <w:tr w:rsidR="00217105" w:rsidRPr="00217105" w14:paraId="546A279D" w14:textId="77777777" w:rsidTr="23403ECA">
        <w:trPr>
          <w:trHeight w:val="535"/>
          <w:jc w:val="center"/>
        </w:trPr>
        <w:tc>
          <w:tcPr>
            <w:tcW w:w="1069" w:type="dxa"/>
            <w:shd w:val="clear" w:color="auto" w:fill="FFFFFF" w:themeFill="background1"/>
          </w:tcPr>
          <w:p w14:paraId="3C139789" w14:textId="183CECC1"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10</w:t>
            </w:r>
          </w:p>
        </w:tc>
        <w:tc>
          <w:tcPr>
            <w:tcW w:w="3480" w:type="dxa"/>
            <w:shd w:val="clear" w:color="auto" w:fill="FFFFFF" w:themeFill="background1"/>
          </w:tcPr>
          <w:p w14:paraId="56A92C46" w14:textId="71E3533A"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Install encryption on mobile computers to protect the confidentiality and integrity of data. </w:t>
            </w:r>
          </w:p>
        </w:tc>
        <w:tc>
          <w:tcPr>
            <w:tcW w:w="1735" w:type="dxa"/>
            <w:shd w:val="clear" w:color="auto" w:fill="FFFFFF" w:themeFill="background1"/>
          </w:tcPr>
          <w:p w14:paraId="33145A8A" w14:textId="02C4829A"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Moderate to Expensive</w:t>
            </w:r>
          </w:p>
        </w:tc>
        <w:tc>
          <w:tcPr>
            <w:tcW w:w="1385" w:type="dxa"/>
            <w:shd w:val="clear" w:color="auto" w:fill="FFFFFF" w:themeFill="background1"/>
          </w:tcPr>
          <w:p w14:paraId="2EE22332" w14:textId="65D92B45"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c>
          <w:tcPr>
            <w:tcW w:w="1386" w:type="dxa"/>
            <w:shd w:val="clear" w:color="auto" w:fill="FFFFFF" w:themeFill="background1"/>
          </w:tcPr>
          <w:p w14:paraId="346CFE72" w14:textId="0A8FE24E"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r>
      <w:tr w:rsidR="00217105" w:rsidRPr="00217105" w14:paraId="0AF80C9D" w14:textId="77777777" w:rsidTr="23403ECA">
        <w:trPr>
          <w:trHeight w:val="535"/>
          <w:jc w:val="center"/>
        </w:trPr>
        <w:tc>
          <w:tcPr>
            <w:tcW w:w="1069" w:type="dxa"/>
            <w:shd w:val="clear" w:color="auto" w:fill="FFFFFF" w:themeFill="background1"/>
          </w:tcPr>
          <w:p w14:paraId="4F99817F" w14:textId="3EC4EC51"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11</w:t>
            </w:r>
          </w:p>
        </w:tc>
        <w:tc>
          <w:tcPr>
            <w:tcW w:w="3480" w:type="dxa"/>
            <w:shd w:val="clear" w:color="auto" w:fill="FFFFFF" w:themeFill="background1"/>
          </w:tcPr>
          <w:p w14:paraId="4F09CF62" w14:textId="041ED6AB"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Perform data classification to determine security levels to protect that data Moderate to Expensive </w:t>
            </w:r>
          </w:p>
        </w:tc>
        <w:tc>
          <w:tcPr>
            <w:tcW w:w="1735" w:type="dxa"/>
            <w:shd w:val="clear" w:color="auto" w:fill="FFFFFF" w:themeFill="background1"/>
          </w:tcPr>
          <w:p w14:paraId="4665D22B" w14:textId="4711887F"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Moderate to Expensive</w:t>
            </w:r>
          </w:p>
        </w:tc>
        <w:tc>
          <w:tcPr>
            <w:tcW w:w="1385" w:type="dxa"/>
            <w:shd w:val="clear" w:color="auto" w:fill="FFFFFF" w:themeFill="background1"/>
          </w:tcPr>
          <w:p w14:paraId="4B3CA738" w14:textId="420E7016"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70E7E2E3" w14:textId="323CBA7F"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High</w:t>
            </w:r>
          </w:p>
        </w:tc>
      </w:tr>
      <w:tr w:rsidR="00217105" w:rsidRPr="00217105" w14:paraId="6D4C7CC4" w14:textId="77777777" w:rsidTr="23403ECA">
        <w:trPr>
          <w:trHeight w:val="535"/>
          <w:jc w:val="center"/>
        </w:trPr>
        <w:tc>
          <w:tcPr>
            <w:tcW w:w="1069" w:type="dxa"/>
            <w:shd w:val="clear" w:color="auto" w:fill="FFFFFF" w:themeFill="background1"/>
          </w:tcPr>
          <w:p w14:paraId="3A1452B6" w14:textId="69BA1E8B"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12</w:t>
            </w:r>
          </w:p>
        </w:tc>
        <w:tc>
          <w:tcPr>
            <w:tcW w:w="3480" w:type="dxa"/>
            <w:shd w:val="clear" w:color="auto" w:fill="FFFFFF" w:themeFill="background1"/>
          </w:tcPr>
          <w:p w14:paraId="38B5E310" w14:textId="3EA06053"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Institute vulnerability scanning as a regular scheduled maintenance task Moderate to Expensive </w:t>
            </w:r>
          </w:p>
        </w:tc>
        <w:tc>
          <w:tcPr>
            <w:tcW w:w="1735" w:type="dxa"/>
            <w:shd w:val="clear" w:color="auto" w:fill="FFFFFF" w:themeFill="background1"/>
          </w:tcPr>
          <w:p w14:paraId="34D4B993" w14:textId="25C53031"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Moderate to Expensive </w:t>
            </w:r>
          </w:p>
        </w:tc>
        <w:tc>
          <w:tcPr>
            <w:tcW w:w="1385" w:type="dxa"/>
            <w:shd w:val="clear" w:color="auto" w:fill="FFFFFF" w:themeFill="background1"/>
          </w:tcPr>
          <w:p w14:paraId="5FE0114B" w14:textId="75EAA462"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320462BB" w14:textId="4EFBDAE1"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r>
      <w:tr w:rsidR="00217105" w:rsidRPr="00217105" w14:paraId="5FE02054" w14:textId="77777777" w:rsidTr="23403ECA">
        <w:trPr>
          <w:trHeight w:val="535"/>
          <w:jc w:val="center"/>
        </w:trPr>
        <w:tc>
          <w:tcPr>
            <w:tcW w:w="1069" w:type="dxa"/>
            <w:shd w:val="clear" w:color="auto" w:fill="FFFFFF" w:themeFill="background1"/>
          </w:tcPr>
          <w:p w14:paraId="611D2DBF" w14:textId="458820DC"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13</w:t>
            </w:r>
          </w:p>
        </w:tc>
        <w:tc>
          <w:tcPr>
            <w:tcW w:w="3480" w:type="dxa"/>
            <w:shd w:val="clear" w:color="auto" w:fill="FFFFFF" w:themeFill="background1"/>
          </w:tcPr>
          <w:p w14:paraId="3770E003" w14:textId="3444813E"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Reclassify email as a mission critical application </w:t>
            </w:r>
          </w:p>
        </w:tc>
        <w:tc>
          <w:tcPr>
            <w:tcW w:w="1735" w:type="dxa"/>
            <w:shd w:val="clear" w:color="auto" w:fill="FFFFFF" w:themeFill="background1"/>
          </w:tcPr>
          <w:p w14:paraId="004EB4F3" w14:textId="2D200A72"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Low </w:t>
            </w:r>
          </w:p>
        </w:tc>
        <w:tc>
          <w:tcPr>
            <w:tcW w:w="1385" w:type="dxa"/>
            <w:shd w:val="clear" w:color="auto" w:fill="FFFFFF" w:themeFill="background1"/>
          </w:tcPr>
          <w:p w14:paraId="66808A4B" w14:textId="7B126F61"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Moderate</w:t>
            </w:r>
          </w:p>
        </w:tc>
        <w:tc>
          <w:tcPr>
            <w:tcW w:w="1386" w:type="dxa"/>
            <w:shd w:val="clear" w:color="auto" w:fill="FFFFFF" w:themeFill="background1"/>
          </w:tcPr>
          <w:p w14:paraId="6C464C0B" w14:textId="2BB4448F"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r>
      <w:tr w:rsidR="00217105" w:rsidRPr="00217105" w14:paraId="1924954F" w14:textId="77777777" w:rsidTr="23403ECA">
        <w:trPr>
          <w:trHeight w:val="535"/>
          <w:jc w:val="center"/>
        </w:trPr>
        <w:tc>
          <w:tcPr>
            <w:tcW w:w="1069" w:type="dxa"/>
            <w:shd w:val="clear" w:color="auto" w:fill="FFFFFF" w:themeFill="background1"/>
          </w:tcPr>
          <w:p w14:paraId="2FCD2718" w14:textId="3F6196FF"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14</w:t>
            </w:r>
          </w:p>
        </w:tc>
        <w:tc>
          <w:tcPr>
            <w:tcW w:w="3480" w:type="dxa"/>
            <w:shd w:val="clear" w:color="auto" w:fill="FFFFFF" w:themeFill="background1"/>
          </w:tcPr>
          <w:p w14:paraId="6C6181FB" w14:textId="049DD893"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Complete security staffing for the ISO Security Group</w:t>
            </w:r>
          </w:p>
        </w:tc>
        <w:tc>
          <w:tcPr>
            <w:tcW w:w="1735" w:type="dxa"/>
            <w:shd w:val="clear" w:color="auto" w:fill="FFFFFF" w:themeFill="background1"/>
          </w:tcPr>
          <w:p w14:paraId="73C47836" w14:textId="0F41C62D"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Expensive </w:t>
            </w:r>
          </w:p>
        </w:tc>
        <w:tc>
          <w:tcPr>
            <w:tcW w:w="1385" w:type="dxa"/>
            <w:shd w:val="clear" w:color="auto" w:fill="FFFFFF" w:themeFill="background1"/>
          </w:tcPr>
          <w:p w14:paraId="53449D89" w14:textId="498D8FB0"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0A5C7C98" w14:textId="75C8C545"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r>
      <w:tr w:rsidR="00217105" w:rsidRPr="00217105" w14:paraId="7BE17BEE" w14:textId="77777777" w:rsidTr="23403ECA">
        <w:trPr>
          <w:trHeight w:val="535"/>
          <w:jc w:val="center"/>
        </w:trPr>
        <w:tc>
          <w:tcPr>
            <w:tcW w:w="1069" w:type="dxa"/>
            <w:shd w:val="clear" w:color="auto" w:fill="FFFFFF" w:themeFill="background1"/>
          </w:tcPr>
          <w:p w14:paraId="3C2412D5" w14:textId="47DF0D38" w:rsid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15</w:t>
            </w:r>
          </w:p>
        </w:tc>
        <w:tc>
          <w:tcPr>
            <w:tcW w:w="3480" w:type="dxa"/>
            <w:shd w:val="clear" w:color="auto" w:fill="FFFFFF" w:themeFill="background1"/>
          </w:tcPr>
          <w:p w14:paraId="4EF35B81" w14:textId="3402CF2C"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Complete Computer Security Incident Response Team (CSIRT) capability</w:t>
            </w:r>
          </w:p>
        </w:tc>
        <w:tc>
          <w:tcPr>
            <w:tcW w:w="1735" w:type="dxa"/>
            <w:shd w:val="clear" w:color="auto" w:fill="FFFFFF" w:themeFill="background1"/>
          </w:tcPr>
          <w:p w14:paraId="690A53CE" w14:textId="7BA14998"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Moderate to Expensive</w:t>
            </w:r>
          </w:p>
        </w:tc>
        <w:tc>
          <w:tcPr>
            <w:tcW w:w="1385" w:type="dxa"/>
            <w:shd w:val="clear" w:color="auto" w:fill="FFFFFF" w:themeFill="background1"/>
          </w:tcPr>
          <w:p w14:paraId="4C3DEDE9" w14:textId="0D2691F4"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c>
          <w:tcPr>
            <w:tcW w:w="1386" w:type="dxa"/>
            <w:shd w:val="clear" w:color="auto" w:fill="FFFFFF" w:themeFill="background1"/>
          </w:tcPr>
          <w:p w14:paraId="7EDCE8F2" w14:textId="6BA383CF" w:rsidR="00217105" w:rsidRPr="00217105" w:rsidRDefault="23403ECA" w:rsidP="23403ECA">
            <w:pPr>
              <w:rPr>
                <w:rFonts w:ascii="Times New Roman" w:eastAsia="Times New Roman" w:hAnsi="Times New Roman" w:cs="Times New Roman"/>
              </w:rPr>
            </w:pPr>
            <w:r w:rsidRPr="23403ECA">
              <w:rPr>
                <w:rFonts w:ascii="Times New Roman" w:eastAsia="Times New Roman" w:hAnsi="Times New Roman" w:cs="Times New Roman"/>
              </w:rPr>
              <w:t xml:space="preserve">High </w:t>
            </w:r>
          </w:p>
        </w:tc>
      </w:tr>
    </w:tbl>
    <w:p w14:paraId="5CC232B4" w14:textId="77777777" w:rsidR="00802C1E" w:rsidRPr="00802C1E" w:rsidRDefault="00802C1E" w:rsidP="23403ECA">
      <w:pPr>
        <w:rPr>
          <w:rFonts w:ascii="Times New Roman" w:eastAsia="Times New Roman" w:hAnsi="Times New Roman" w:cs="Times New Roman"/>
        </w:rPr>
      </w:pPr>
    </w:p>
    <w:sectPr w:rsidR="00802C1E" w:rsidRPr="00802C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EA61C4" w14:textId="77777777" w:rsidR="00CD2046" w:rsidRDefault="00CD2046" w:rsidP="00D45DC1">
      <w:pPr>
        <w:spacing w:after="0" w:line="240" w:lineRule="auto"/>
      </w:pPr>
      <w:r>
        <w:separator/>
      </w:r>
    </w:p>
  </w:endnote>
  <w:endnote w:type="continuationSeparator" w:id="0">
    <w:p w14:paraId="3136FB6F" w14:textId="77777777" w:rsidR="00CD2046" w:rsidRDefault="00CD2046" w:rsidP="00D45DC1">
      <w:pPr>
        <w:spacing w:after="0" w:line="240" w:lineRule="auto"/>
      </w:pPr>
      <w:r>
        <w:continuationSeparator/>
      </w:r>
    </w:p>
  </w:endnote>
  <w:endnote w:type="continuationNotice" w:id="1">
    <w:p w14:paraId="51F6A69B" w14:textId="77777777" w:rsidR="00CD2046" w:rsidRDefault="00CD20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B92BCD" w14:textId="77777777" w:rsidR="00CD2046" w:rsidRDefault="00CD2046" w:rsidP="00D45DC1">
      <w:pPr>
        <w:spacing w:after="0" w:line="240" w:lineRule="auto"/>
      </w:pPr>
      <w:r>
        <w:separator/>
      </w:r>
    </w:p>
  </w:footnote>
  <w:footnote w:type="continuationSeparator" w:id="0">
    <w:p w14:paraId="2F3ED5C9" w14:textId="77777777" w:rsidR="00CD2046" w:rsidRDefault="00CD2046" w:rsidP="00D45DC1">
      <w:pPr>
        <w:spacing w:after="0" w:line="240" w:lineRule="auto"/>
      </w:pPr>
      <w:r>
        <w:continuationSeparator/>
      </w:r>
    </w:p>
  </w:footnote>
  <w:footnote w:type="continuationNotice" w:id="1">
    <w:p w14:paraId="41751B7D" w14:textId="77777777" w:rsidR="00CD2046" w:rsidRDefault="00CD204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43DD5"/>
    <w:multiLevelType w:val="hybridMultilevel"/>
    <w:tmpl w:val="CA70E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EF1DEE"/>
    <w:multiLevelType w:val="hybridMultilevel"/>
    <w:tmpl w:val="DD640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D27B2D"/>
    <w:multiLevelType w:val="hybridMultilevel"/>
    <w:tmpl w:val="6C4868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75917B3"/>
    <w:multiLevelType w:val="hybridMultilevel"/>
    <w:tmpl w:val="C0D8B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266A2A"/>
    <w:multiLevelType w:val="hybridMultilevel"/>
    <w:tmpl w:val="31249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460817"/>
    <w:multiLevelType w:val="hybridMultilevel"/>
    <w:tmpl w:val="19645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4879B4"/>
    <w:multiLevelType w:val="hybridMultilevel"/>
    <w:tmpl w:val="6B868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4E6E1B"/>
    <w:multiLevelType w:val="hybridMultilevel"/>
    <w:tmpl w:val="BD700EC4"/>
    <w:lvl w:ilvl="0" w:tplc="D3B451FC">
      <w:start w:val="1"/>
      <w:numFmt w:val="bullet"/>
      <w:lvlText w:val=""/>
      <w:lvlJc w:val="left"/>
      <w:pPr>
        <w:ind w:left="785"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DB372A"/>
    <w:multiLevelType w:val="hybridMultilevel"/>
    <w:tmpl w:val="04F45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515CF8"/>
    <w:multiLevelType w:val="hybridMultilevel"/>
    <w:tmpl w:val="E158B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B23134"/>
    <w:multiLevelType w:val="hybridMultilevel"/>
    <w:tmpl w:val="B6381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6400749">
    <w:abstractNumId w:val="7"/>
  </w:num>
  <w:num w:numId="2" w16cid:durableId="1507597439">
    <w:abstractNumId w:val="8"/>
  </w:num>
  <w:num w:numId="3" w16cid:durableId="1539656566">
    <w:abstractNumId w:val="3"/>
  </w:num>
  <w:num w:numId="4" w16cid:durableId="13312537">
    <w:abstractNumId w:val="9"/>
  </w:num>
  <w:num w:numId="5" w16cid:durableId="1155142084">
    <w:abstractNumId w:val="5"/>
  </w:num>
  <w:num w:numId="6" w16cid:durableId="1196625514">
    <w:abstractNumId w:val="2"/>
  </w:num>
  <w:num w:numId="7" w16cid:durableId="215821995">
    <w:abstractNumId w:val="0"/>
  </w:num>
  <w:num w:numId="8" w16cid:durableId="640505688">
    <w:abstractNumId w:val="1"/>
  </w:num>
  <w:num w:numId="9" w16cid:durableId="1079712708">
    <w:abstractNumId w:val="10"/>
  </w:num>
  <w:num w:numId="10" w16cid:durableId="268126524">
    <w:abstractNumId w:val="6"/>
  </w:num>
  <w:num w:numId="11" w16cid:durableId="139999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31"/>
    <w:rsid w:val="0000166C"/>
    <w:rsid w:val="0000692D"/>
    <w:rsid w:val="00007EEF"/>
    <w:rsid w:val="00042B42"/>
    <w:rsid w:val="00053C9F"/>
    <w:rsid w:val="00070D94"/>
    <w:rsid w:val="000B0313"/>
    <w:rsid w:val="000B5C80"/>
    <w:rsid w:val="000C20A7"/>
    <w:rsid w:val="000D3E41"/>
    <w:rsid w:val="000F6F6F"/>
    <w:rsid w:val="00102F44"/>
    <w:rsid w:val="00104A98"/>
    <w:rsid w:val="00111D31"/>
    <w:rsid w:val="00123617"/>
    <w:rsid w:val="00166993"/>
    <w:rsid w:val="00177C9C"/>
    <w:rsid w:val="001849A8"/>
    <w:rsid w:val="001B05B9"/>
    <w:rsid w:val="001E2860"/>
    <w:rsid w:val="001E51AC"/>
    <w:rsid w:val="00203D29"/>
    <w:rsid w:val="00217105"/>
    <w:rsid w:val="00277B1E"/>
    <w:rsid w:val="002821EE"/>
    <w:rsid w:val="002A717E"/>
    <w:rsid w:val="00305DBE"/>
    <w:rsid w:val="00321A65"/>
    <w:rsid w:val="003221BF"/>
    <w:rsid w:val="00337415"/>
    <w:rsid w:val="003D2802"/>
    <w:rsid w:val="003E7EE6"/>
    <w:rsid w:val="003F3A65"/>
    <w:rsid w:val="00401D65"/>
    <w:rsid w:val="0040590B"/>
    <w:rsid w:val="00431FB0"/>
    <w:rsid w:val="004345D4"/>
    <w:rsid w:val="004346C7"/>
    <w:rsid w:val="0048501D"/>
    <w:rsid w:val="004A382C"/>
    <w:rsid w:val="004A4410"/>
    <w:rsid w:val="004A7B52"/>
    <w:rsid w:val="004B051B"/>
    <w:rsid w:val="004E4C62"/>
    <w:rsid w:val="004E6CE6"/>
    <w:rsid w:val="004F7FEF"/>
    <w:rsid w:val="005223D2"/>
    <w:rsid w:val="00531526"/>
    <w:rsid w:val="005621BA"/>
    <w:rsid w:val="00565EAE"/>
    <w:rsid w:val="00587254"/>
    <w:rsid w:val="005C2383"/>
    <w:rsid w:val="005E31F7"/>
    <w:rsid w:val="005F3B6A"/>
    <w:rsid w:val="00612B2F"/>
    <w:rsid w:val="00623C0E"/>
    <w:rsid w:val="00682050"/>
    <w:rsid w:val="00691313"/>
    <w:rsid w:val="006B0A6C"/>
    <w:rsid w:val="006C5E31"/>
    <w:rsid w:val="006E4582"/>
    <w:rsid w:val="006F2061"/>
    <w:rsid w:val="00704E5B"/>
    <w:rsid w:val="007313DB"/>
    <w:rsid w:val="00744A2F"/>
    <w:rsid w:val="00747DDD"/>
    <w:rsid w:val="00751CCE"/>
    <w:rsid w:val="0076710B"/>
    <w:rsid w:val="00780085"/>
    <w:rsid w:val="007810E9"/>
    <w:rsid w:val="007A2A94"/>
    <w:rsid w:val="007E681D"/>
    <w:rsid w:val="007F5743"/>
    <w:rsid w:val="00802C1E"/>
    <w:rsid w:val="0080531F"/>
    <w:rsid w:val="00821212"/>
    <w:rsid w:val="0083410F"/>
    <w:rsid w:val="008400E6"/>
    <w:rsid w:val="00895244"/>
    <w:rsid w:val="008972B5"/>
    <w:rsid w:val="008A4EE5"/>
    <w:rsid w:val="008B369A"/>
    <w:rsid w:val="008C1893"/>
    <w:rsid w:val="008E632C"/>
    <w:rsid w:val="008F04C1"/>
    <w:rsid w:val="00952843"/>
    <w:rsid w:val="00956AAC"/>
    <w:rsid w:val="00957F68"/>
    <w:rsid w:val="009656DA"/>
    <w:rsid w:val="009671F2"/>
    <w:rsid w:val="00971251"/>
    <w:rsid w:val="009743DA"/>
    <w:rsid w:val="009746C8"/>
    <w:rsid w:val="009771CD"/>
    <w:rsid w:val="009A6421"/>
    <w:rsid w:val="009C3BA3"/>
    <w:rsid w:val="009F1261"/>
    <w:rsid w:val="00A04AA8"/>
    <w:rsid w:val="00A16CAB"/>
    <w:rsid w:val="00A23F62"/>
    <w:rsid w:val="00A24CB0"/>
    <w:rsid w:val="00A27D63"/>
    <w:rsid w:val="00A30839"/>
    <w:rsid w:val="00A355E2"/>
    <w:rsid w:val="00A45530"/>
    <w:rsid w:val="00A71162"/>
    <w:rsid w:val="00A72398"/>
    <w:rsid w:val="00A90385"/>
    <w:rsid w:val="00A96B06"/>
    <w:rsid w:val="00AA1B37"/>
    <w:rsid w:val="00AA2983"/>
    <w:rsid w:val="00AC4E8A"/>
    <w:rsid w:val="00AD0756"/>
    <w:rsid w:val="00AE1445"/>
    <w:rsid w:val="00AF3F15"/>
    <w:rsid w:val="00B20E1B"/>
    <w:rsid w:val="00B45AFE"/>
    <w:rsid w:val="00B70306"/>
    <w:rsid w:val="00B70F40"/>
    <w:rsid w:val="00B71FE1"/>
    <w:rsid w:val="00B82310"/>
    <w:rsid w:val="00BD0E30"/>
    <w:rsid w:val="00BF7985"/>
    <w:rsid w:val="00C113D6"/>
    <w:rsid w:val="00C17482"/>
    <w:rsid w:val="00C27CF0"/>
    <w:rsid w:val="00C31029"/>
    <w:rsid w:val="00C45DC1"/>
    <w:rsid w:val="00C52D1A"/>
    <w:rsid w:val="00C53AA8"/>
    <w:rsid w:val="00C6241C"/>
    <w:rsid w:val="00C72920"/>
    <w:rsid w:val="00C87FD2"/>
    <w:rsid w:val="00CA5F14"/>
    <w:rsid w:val="00CD2046"/>
    <w:rsid w:val="00CD5529"/>
    <w:rsid w:val="00CE10A0"/>
    <w:rsid w:val="00D12087"/>
    <w:rsid w:val="00D24082"/>
    <w:rsid w:val="00D45DC1"/>
    <w:rsid w:val="00D6086D"/>
    <w:rsid w:val="00D61C19"/>
    <w:rsid w:val="00D742D2"/>
    <w:rsid w:val="00DC692A"/>
    <w:rsid w:val="00DD6568"/>
    <w:rsid w:val="00E1702A"/>
    <w:rsid w:val="00EB3D3D"/>
    <w:rsid w:val="00EB69B4"/>
    <w:rsid w:val="00EB72B0"/>
    <w:rsid w:val="00EF1E27"/>
    <w:rsid w:val="00EF20D3"/>
    <w:rsid w:val="00EF75B8"/>
    <w:rsid w:val="00F9773C"/>
    <w:rsid w:val="00FA28DB"/>
    <w:rsid w:val="00FC6F07"/>
    <w:rsid w:val="00FD52B3"/>
    <w:rsid w:val="01B3AB1C"/>
    <w:rsid w:val="0578B7C5"/>
    <w:rsid w:val="0FEA1B65"/>
    <w:rsid w:val="10050CF5"/>
    <w:rsid w:val="1664A1F1"/>
    <w:rsid w:val="23403ECA"/>
    <w:rsid w:val="242CCF3A"/>
    <w:rsid w:val="2BF46EB7"/>
    <w:rsid w:val="2C2EAE60"/>
    <w:rsid w:val="2C70C0B3"/>
    <w:rsid w:val="2CA36F9E"/>
    <w:rsid w:val="2FD83B4A"/>
    <w:rsid w:val="31A41442"/>
    <w:rsid w:val="3C288850"/>
    <w:rsid w:val="3F38B7F2"/>
    <w:rsid w:val="4366C4CC"/>
    <w:rsid w:val="4891A3D8"/>
    <w:rsid w:val="582E4713"/>
    <w:rsid w:val="5AAD9917"/>
    <w:rsid w:val="5AF93604"/>
    <w:rsid w:val="5B22090F"/>
    <w:rsid w:val="658740F3"/>
    <w:rsid w:val="69091F89"/>
    <w:rsid w:val="709CCC1B"/>
    <w:rsid w:val="7E2E178E"/>
    <w:rsid w:val="7FFCEAE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F3F37"/>
  <w15:chartTrackingRefBased/>
  <w15:docId w15:val="{3F00D7C5-1FD7-4290-BDA1-38AF82CE8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45D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D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5DC1"/>
  </w:style>
  <w:style w:type="paragraph" w:styleId="Footer">
    <w:name w:val="footer"/>
    <w:basedOn w:val="Normal"/>
    <w:link w:val="FooterChar"/>
    <w:uiPriority w:val="99"/>
    <w:unhideWhenUsed/>
    <w:rsid w:val="00D45D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DC1"/>
  </w:style>
  <w:style w:type="character" w:customStyle="1" w:styleId="Heading2Char">
    <w:name w:val="Heading 2 Char"/>
    <w:basedOn w:val="DefaultParagraphFont"/>
    <w:link w:val="Heading2"/>
    <w:uiPriority w:val="9"/>
    <w:semiHidden/>
    <w:rsid w:val="00D45DC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F20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597573">
      <w:bodyDiv w:val="1"/>
      <w:marLeft w:val="0"/>
      <w:marRight w:val="0"/>
      <w:marTop w:val="0"/>
      <w:marBottom w:val="0"/>
      <w:divBdr>
        <w:top w:val="none" w:sz="0" w:space="0" w:color="auto"/>
        <w:left w:val="none" w:sz="0" w:space="0" w:color="auto"/>
        <w:bottom w:val="none" w:sz="0" w:space="0" w:color="auto"/>
        <w:right w:val="none" w:sz="0" w:space="0" w:color="auto"/>
      </w:divBdr>
    </w:div>
    <w:div w:id="552808389">
      <w:bodyDiv w:val="1"/>
      <w:marLeft w:val="0"/>
      <w:marRight w:val="0"/>
      <w:marTop w:val="0"/>
      <w:marBottom w:val="0"/>
      <w:divBdr>
        <w:top w:val="none" w:sz="0" w:space="0" w:color="auto"/>
        <w:left w:val="none" w:sz="0" w:space="0" w:color="auto"/>
        <w:bottom w:val="none" w:sz="0" w:space="0" w:color="auto"/>
        <w:right w:val="none" w:sz="0" w:space="0" w:color="auto"/>
      </w:divBdr>
    </w:div>
    <w:div w:id="925454920">
      <w:bodyDiv w:val="1"/>
      <w:marLeft w:val="0"/>
      <w:marRight w:val="0"/>
      <w:marTop w:val="0"/>
      <w:marBottom w:val="0"/>
      <w:divBdr>
        <w:top w:val="none" w:sz="0" w:space="0" w:color="auto"/>
        <w:left w:val="none" w:sz="0" w:space="0" w:color="auto"/>
        <w:bottom w:val="none" w:sz="0" w:space="0" w:color="auto"/>
        <w:right w:val="none" w:sz="0" w:space="0" w:color="auto"/>
      </w:divBdr>
    </w:div>
    <w:div w:id="980691283">
      <w:bodyDiv w:val="1"/>
      <w:marLeft w:val="0"/>
      <w:marRight w:val="0"/>
      <w:marTop w:val="0"/>
      <w:marBottom w:val="0"/>
      <w:divBdr>
        <w:top w:val="none" w:sz="0" w:space="0" w:color="auto"/>
        <w:left w:val="none" w:sz="0" w:space="0" w:color="auto"/>
        <w:bottom w:val="none" w:sz="0" w:space="0" w:color="auto"/>
        <w:right w:val="none" w:sz="0" w:space="0" w:color="auto"/>
      </w:divBdr>
    </w:div>
    <w:div w:id="1075123317">
      <w:bodyDiv w:val="1"/>
      <w:marLeft w:val="0"/>
      <w:marRight w:val="0"/>
      <w:marTop w:val="0"/>
      <w:marBottom w:val="0"/>
      <w:divBdr>
        <w:top w:val="none" w:sz="0" w:space="0" w:color="auto"/>
        <w:left w:val="none" w:sz="0" w:space="0" w:color="auto"/>
        <w:bottom w:val="none" w:sz="0" w:space="0" w:color="auto"/>
        <w:right w:val="none" w:sz="0" w:space="0" w:color="auto"/>
      </w:divBdr>
    </w:div>
    <w:div w:id="1200048436">
      <w:bodyDiv w:val="1"/>
      <w:marLeft w:val="0"/>
      <w:marRight w:val="0"/>
      <w:marTop w:val="0"/>
      <w:marBottom w:val="0"/>
      <w:divBdr>
        <w:top w:val="none" w:sz="0" w:space="0" w:color="auto"/>
        <w:left w:val="none" w:sz="0" w:space="0" w:color="auto"/>
        <w:bottom w:val="none" w:sz="0" w:space="0" w:color="auto"/>
        <w:right w:val="none" w:sz="0" w:space="0" w:color="auto"/>
      </w:divBdr>
    </w:div>
    <w:div w:id="1417676076">
      <w:bodyDiv w:val="1"/>
      <w:marLeft w:val="0"/>
      <w:marRight w:val="0"/>
      <w:marTop w:val="0"/>
      <w:marBottom w:val="0"/>
      <w:divBdr>
        <w:top w:val="none" w:sz="0" w:space="0" w:color="auto"/>
        <w:left w:val="none" w:sz="0" w:space="0" w:color="auto"/>
        <w:bottom w:val="none" w:sz="0" w:space="0" w:color="auto"/>
        <w:right w:val="none" w:sz="0" w:space="0" w:color="auto"/>
      </w:divBdr>
    </w:div>
    <w:div w:id="208745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57DDA-FBB0-4BFE-8079-E2BF0CA6D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2812</Words>
  <Characters>15836</Characters>
  <Application>Microsoft Office Word</Application>
  <DocSecurity>0</DocSecurity>
  <Lines>970</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AnandKumar</dc:creator>
  <cp:keywords/>
  <dc:description/>
  <cp:lastModifiedBy>Anand Kumar Upparapally</cp:lastModifiedBy>
  <cp:revision>2</cp:revision>
  <dcterms:created xsi:type="dcterms:W3CDTF">2024-10-18T05:29:00Z</dcterms:created>
  <dcterms:modified xsi:type="dcterms:W3CDTF">2024-10-18T05:29:00Z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2613ec0a-6a0b-415f-90f6-01513f7f31e9</vt:lpwstr>
  </property>
</Properties>
</file>