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bookmarkStart w:id="0" w:name="_Hlk75119818"/>
      <w:bookmarkEnd w:id="0"/>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15ADDB36" w:rsidR="00764D4E" w:rsidRDefault="00764D4E" w:rsidP="00F524D0">
      <w:pPr>
        <w:spacing w:line="360" w:lineRule="auto"/>
        <w:jc w:val="center"/>
        <w:rPr>
          <w:b/>
          <w:sz w:val="26"/>
        </w:rPr>
      </w:pPr>
      <w:r>
        <w:rPr>
          <w:b/>
          <w:sz w:val="26"/>
        </w:rPr>
        <w:t>PHYSICS LAB 1</w:t>
      </w:r>
    </w:p>
    <w:p w14:paraId="31369643" w14:textId="3F7D1C86" w:rsidR="004D290B" w:rsidRPr="004D290B" w:rsidRDefault="004D290B" w:rsidP="004D290B">
      <w:pPr>
        <w:spacing w:line="360" w:lineRule="auto"/>
        <w:jc w:val="center"/>
        <w:rPr>
          <w:b/>
        </w:rPr>
      </w:pPr>
      <w:r w:rsidRPr="004D290B">
        <w:rPr>
          <w:b/>
        </w:rPr>
        <w:t>Summer 2020-</w:t>
      </w:r>
      <w:r>
        <w:rPr>
          <w:b/>
        </w:rPr>
        <w:t>20</w:t>
      </w:r>
      <w:r w:rsidRPr="004D290B">
        <w:rPr>
          <w:b/>
        </w:rPr>
        <w:t>21</w:t>
      </w:r>
    </w:p>
    <w:p w14:paraId="42A05ABD" w14:textId="5BB8BAA4" w:rsidR="004D290B" w:rsidRPr="004D290B" w:rsidRDefault="004D290B" w:rsidP="004D290B">
      <w:pPr>
        <w:spacing w:line="360" w:lineRule="auto"/>
        <w:jc w:val="center"/>
        <w:rPr>
          <w:b/>
        </w:rPr>
      </w:pPr>
      <w:r w:rsidRPr="004D290B">
        <w:rPr>
          <w:b/>
        </w:rPr>
        <w:t xml:space="preserve">Section: </w:t>
      </w:r>
      <w:r w:rsidR="00032CB9">
        <w:rPr>
          <w:b/>
        </w:rPr>
        <w:t>J</w:t>
      </w:r>
      <w:r w:rsidRPr="004D290B">
        <w:rPr>
          <w:b/>
        </w:rPr>
        <w:t xml:space="preserve"> </w:t>
      </w:r>
      <w:r w:rsidR="008065FE">
        <w:rPr>
          <w:b/>
        </w:rPr>
        <w:t>,</w:t>
      </w:r>
      <w:r w:rsidR="003A2B90">
        <w:rPr>
          <w:b/>
        </w:rPr>
        <w:t xml:space="preserve"> </w:t>
      </w:r>
      <w:r w:rsidRPr="004D290B">
        <w:rPr>
          <w:b/>
        </w:rPr>
        <w:t>Group:</w:t>
      </w:r>
      <w:r w:rsidR="00032CB9">
        <w:rPr>
          <w:b/>
        </w:rPr>
        <w:t xml:space="preserve"> 1</w:t>
      </w:r>
      <w:r w:rsidRPr="004D290B">
        <w:rPr>
          <w:b/>
        </w:rPr>
        <w:t xml:space="preserve"> </w:t>
      </w:r>
    </w:p>
    <w:p w14:paraId="2CCCB996" w14:textId="77777777" w:rsidR="00F032AA" w:rsidRDefault="00F032AA" w:rsidP="00F524D0">
      <w:pPr>
        <w:spacing w:line="360" w:lineRule="auto"/>
        <w:jc w:val="center"/>
        <w:rPr>
          <w:b/>
          <w:sz w:val="22"/>
          <w:szCs w:val="22"/>
        </w:rPr>
      </w:pPr>
    </w:p>
    <w:p w14:paraId="44F88C8E" w14:textId="34D47686" w:rsidR="00040279" w:rsidRPr="00F032AA" w:rsidRDefault="003A2B90" w:rsidP="003A2B90">
      <w:pPr>
        <w:spacing w:line="360" w:lineRule="auto"/>
        <w:rPr>
          <w:b/>
        </w:rPr>
      </w:pPr>
      <w:r>
        <w:rPr>
          <w:b/>
        </w:rPr>
        <w:t xml:space="preserve">                                                        </w:t>
      </w:r>
      <w:r w:rsidR="00764D4E">
        <w:rPr>
          <w:b/>
        </w:rPr>
        <w:t xml:space="preserve">LAB </w:t>
      </w:r>
      <w:r w:rsidR="00040279" w:rsidRPr="00F032AA">
        <w:rPr>
          <w:b/>
        </w:rPr>
        <w:t>REPORT ON</w:t>
      </w:r>
    </w:p>
    <w:p w14:paraId="7B146CE2" w14:textId="5D951E6F" w:rsidR="00032CB9" w:rsidRPr="009F06F3" w:rsidRDefault="00BE5D00" w:rsidP="00032CB9">
      <w:pPr>
        <w:pStyle w:val="Heading3"/>
        <w:jc w:val="both"/>
        <w:rPr>
          <w:rFonts w:ascii="Times New Roman" w:hAnsi="Times New Roman" w:cs="Times New Roman"/>
          <w:b/>
          <w:bCs/>
          <w:sz w:val="28"/>
          <w:szCs w:val="28"/>
        </w:rPr>
      </w:pPr>
      <w:r w:rsidRPr="00BE5D00">
        <w:rPr>
          <w:rFonts w:ascii="Times New Roman" w:hAnsi="Times New Roman" w:cs="Times New Roman"/>
          <w:b/>
          <w:bCs/>
          <w:sz w:val="28"/>
          <w:szCs w:val="28"/>
        </w:rPr>
        <w:t xml:space="preserve">To determine the acceleration due to gravity applying linear least square </w:t>
      </w:r>
      <w:r>
        <w:rPr>
          <w:rFonts w:ascii="Times New Roman" w:hAnsi="Times New Roman" w:cs="Times New Roman"/>
          <w:b/>
          <w:bCs/>
          <w:sz w:val="28"/>
          <w:szCs w:val="28"/>
        </w:rPr>
        <w:t xml:space="preserve">      </w:t>
      </w:r>
      <w:r w:rsidRPr="00BE5D00">
        <w:rPr>
          <w:rFonts w:ascii="Times New Roman" w:hAnsi="Times New Roman" w:cs="Times New Roman"/>
          <w:b/>
          <w:bCs/>
          <w:sz w:val="28"/>
          <w:szCs w:val="28"/>
        </w:rPr>
        <w:t>regression method by using a simple pendulum.</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541447" w14:textId="03121932" w:rsidR="00040279" w:rsidRPr="009F06F3" w:rsidRDefault="003A2B90" w:rsidP="00F524D0">
      <w:pPr>
        <w:spacing w:line="360" w:lineRule="auto"/>
        <w:jc w:val="center"/>
        <w:rPr>
          <w:b/>
          <w:bCs/>
          <w:color w:val="2F5496" w:themeColor="accent5" w:themeShade="BF"/>
          <w:sz w:val="28"/>
          <w:szCs w:val="28"/>
        </w:rPr>
      </w:pPr>
      <w:r>
        <w:rPr>
          <w:sz w:val="28"/>
          <w:szCs w:val="28"/>
        </w:rPr>
        <w:t xml:space="preserve">  </w:t>
      </w:r>
      <w:r w:rsidRPr="009F06F3">
        <w:rPr>
          <w:b/>
          <w:bCs/>
          <w:color w:val="2F5496" w:themeColor="accent5" w:themeShade="BF"/>
          <w:sz w:val="28"/>
          <w:szCs w:val="28"/>
        </w:rPr>
        <w:t>BITHI PAUL</w:t>
      </w:r>
    </w:p>
    <w:p w14:paraId="159ACBD3" w14:textId="77777777" w:rsidR="00604F60" w:rsidRDefault="00604F60" w:rsidP="00F524D0">
      <w:pPr>
        <w:spacing w:line="360" w:lineRule="auto"/>
        <w:jc w:val="center"/>
        <w:rPr>
          <w:sz w:val="22"/>
          <w:szCs w:val="22"/>
        </w:rPr>
      </w:pPr>
    </w:p>
    <w:p w14:paraId="60FC4E7B" w14:textId="5F180494" w:rsidR="00B33A1D" w:rsidRPr="00764D4E" w:rsidRDefault="00040279" w:rsidP="00764D4E">
      <w:pPr>
        <w:jc w:val="center"/>
        <w:rPr>
          <w:rFonts w:ascii="Trebuchet MS" w:hAnsi="Trebuchet MS" w:cs="Arial"/>
          <w:b/>
          <w:sz w:val="28"/>
          <w:szCs w:val="28"/>
        </w:rPr>
      </w:pPr>
      <w:r>
        <w:rPr>
          <w:rFonts w:ascii="Trebuchet MS" w:hAnsi="Trebuchet MS" w:cs="Arial"/>
          <w:b/>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758"/>
        <w:gridCol w:w="1098"/>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D6734B">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6FFF7279" w:rsidR="009B4D2D" w:rsidRPr="00B260EF" w:rsidRDefault="00067718" w:rsidP="009C3094">
            <w:pPr>
              <w:spacing w:before="40" w:after="40"/>
              <w:jc w:val="right"/>
              <w:rPr>
                <w:sz w:val="22"/>
                <w:szCs w:val="22"/>
              </w:rPr>
            </w:pPr>
            <w:r>
              <w:rPr>
                <w:sz w:val="22"/>
                <w:szCs w:val="22"/>
              </w:rPr>
              <w:t>3</w:t>
            </w:r>
            <w:r w:rsidR="00463382">
              <w:rPr>
                <w:sz w:val="22"/>
                <w:szCs w:val="22"/>
              </w:rPr>
              <w:t>-4</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606E2C1F" w:rsidR="009B4D2D" w:rsidRPr="00B260EF" w:rsidRDefault="008065FE" w:rsidP="009C3094">
            <w:pPr>
              <w:spacing w:before="40" w:after="40"/>
              <w:jc w:val="right"/>
              <w:rPr>
                <w:sz w:val="22"/>
                <w:szCs w:val="22"/>
              </w:rPr>
            </w:pPr>
            <w:r>
              <w:rPr>
                <w:sz w:val="22"/>
                <w:szCs w:val="22"/>
              </w:rPr>
              <w:t>4</w:t>
            </w: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6A9B821B" w:rsidR="009B4D2D" w:rsidRPr="00B260EF" w:rsidRDefault="00463382" w:rsidP="009C3094">
            <w:pPr>
              <w:spacing w:before="40" w:after="40"/>
              <w:jc w:val="right"/>
              <w:rPr>
                <w:sz w:val="22"/>
                <w:szCs w:val="22"/>
              </w:rPr>
            </w:pPr>
            <w:r>
              <w:rPr>
                <w:sz w:val="22"/>
                <w:szCs w:val="22"/>
              </w:rPr>
              <w:t>5</w:t>
            </w: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7BEB1CEC" w:rsidR="00FF03A5" w:rsidRPr="00B260EF" w:rsidRDefault="00463382" w:rsidP="009C3094">
            <w:pPr>
              <w:spacing w:before="40" w:after="40"/>
              <w:jc w:val="right"/>
              <w:rPr>
                <w:sz w:val="22"/>
                <w:szCs w:val="22"/>
              </w:rPr>
            </w:pPr>
            <w:r>
              <w:rPr>
                <w:sz w:val="22"/>
                <w:szCs w:val="22"/>
              </w:rPr>
              <w:t>6</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326E4827" w:rsidR="00067718" w:rsidRPr="00B260EF" w:rsidRDefault="00463382" w:rsidP="009C3094">
            <w:pPr>
              <w:spacing w:before="40" w:after="40"/>
              <w:jc w:val="right"/>
              <w:rPr>
                <w:sz w:val="22"/>
                <w:szCs w:val="22"/>
              </w:rPr>
            </w:pPr>
            <w:r>
              <w:rPr>
                <w:sz w:val="22"/>
                <w:szCs w:val="22"/>
              </w:rPr>
              <w:t>7-9</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6F509AF2" w:rsidR="00CF5461" w:rsidRPr="00B260EF" w:rsidRDefault="00463382" w:rsidP="009C3094">
            <w:pPr>
              <w:spacing w:before="40" w:after="40"/>
              <w:jc w:val="right"/>
              <w:rPr>
                <w:sz w:val="22"/>
                <w:szCs w:val="22"/>
              </w:rPr>
            </w:pPr>
            <w:r>
              <w:rPr>
                <w:sz w:val="22"/>
                <w:szCs w:val="22"/>
              </w:rPr>
              <w:t>9</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49BA4FEF" w:rsidR="00067718" w:rsidRPr="00B260EF" w:rsidRDefault="00463382" w:rsidP="009C3094">
            <w:pPr>
              <w:spacing w:before="40" w:after="40"/>
              <w:jc w:val="right"/>
              <w:rPr>
                <w:sz w:val="22"/>
                <w:szCs w:val="22"/>
              </w:rPr>
            </w:pPr>
            <w:r>
              <w:rPr>
                <w:sz w:val="22"/>
                <w:szCs w:val="22"/>
              </w:rPr>
              <w:t>10</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3DCE6E4E" w:rsidR="002E70E4" w:rsidRPr="00B260EF" w:rsidRDefault="00463382" w:rsidP="009C3094">
            <w:pPr>
              <w:spacing w:before="40" w:after="40"/>
              <w:jc w:val="right"/>
              <w:rPr>
                <w:sz w:val="22"/>
                <w:szCs w:val="22"/>
              </w:rPr>
            </w:pPr>
            <w:r>
              <w:rPr>
                <w:sz w:val="22"/>
                <w:szCs w:val="22"/>
              </w:rPr>
              <w:t>10</w:t>
            </w:r>
          </w:p>
        </w:tc>
      </w:tr>
      <w:tr w:rsidR="00CF5461" w:rsidRPr="00B260EF" w14:paraId="200A6E2A" w14:textId="77777777" w:rsidTr="00D6734B">
        <w:tc>
          <w:tcPr>
            <w:tcW w:w="7758" w:type="dxa"/>
            <w:shd w:val="clear" w:color="auto" w:fill="auto"/>
          </w:tcPr>
          <w:p w14:paraId="4A017FED" w14:textId="59B04AD7" w:rsidR="00CF5461" w:rsidRPr="008065FE" w:rsidRDefault="00CF5461" w:rsidP="008065FE">
            <w:pPr>
              <w:spacing w:before="40" w:after="4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27884E89" w14:textId="72AAD8FD" w:rsidR="00311146" w:rsidRPr="006179BF" w:rsidRDefault="007B4F34" w:rsidP="006179BF">
      <w:pPr>
        <w:ind w:left="360"/>
        <w:rPr>
          <w:rFonts w:ascii="Calibri" w:hAnsi="Calibri"/>
          <w:b/>
        </w:rPr>
      </w:pPr>
      <w:r>
        <w:rPr>
          <w:rFonts w:ascii="Calibri" w:hAnsi="Calibri"/>
          <w:b/>
        </w:rPr>
        <w:br w:type="page"/>
      </w:r>
    </w:p>
    <w:p w14:paraId="75C45B22" w14:textId="6D95444E" w:rsidR="00DF0345" w:rsidRDefault="00DF0345" w:rsidP="00311146">
      <w:pPr>
        <w:spacing w:after="120" w:line="360" w:lineRule="auto"/>
        <w:rPr>
          <w:b/>
          <w:color w:val="002060"/>
        </w:rPr>
      </w:pPr>
      <w:r w:rsidRPr="00DF0345">
        <w:rPr>
          <w:b/>
          <w:color w:val="002060"/>
          <w:u w:val="single"/>
        </w:rPr>
        <w:lastRenderedPageBreak/>
        <w:t>Experiment Name:</w:t>
      </w:r>
      <w:r w:rsidRPr="00DF0345">
        <w:rPr>
          <w:b/>
          <w:color w:val="002060"/>
        </w:rPr>
        <w:t xml:space="preserve"> </w:t>
      </w:r>
      <w:r w:rsidR="0097304C" w:rsidRPr="0097304C">
        <w:rPr>
          <w:b/>
          <w:color w:val="002060"/>
        </w:rPr>
        <w:t>To determine the acceleration due to gravity applying linear least square regression method by using a simple pendulum.</w:t>
      </w:r>
    </w:p>
    <w:p w14:paraId="706089C8" w14:textId="77777777" w:rsidR="00DF0345" w:rsidRPr="00DF0345" w:rsidRDefault="00DF0345" w:rsidP="00311146">
      <w:pPr>
        <w:spacing w:after="120" w:line="360" w:lineRule="auto"/>
        <w:rPr>
          <w:b/>
          <w:color w:val="002060"/>
        </w:rPr>
      </w:pPr>
    </w:p>
    <w:p w14:paraId="66F8E3A4" w14:textId="3CEC8CB5" w:rsidR="00067718"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Theory</w:t>
      </w:r>
    </w:p>
    <w:p w14:paraId="53800A0D" w14:textId="77777777" w:rsidR="00704A8C" w:rsidRPr="004D03D7" w:rsidRDefault="00704A8C" w:rsidP="00704A8C">
      <w:pPr>
        <w:jc w:val="both"/>
      </w:pPr>
      <w:r w:rsidRPr="00775B28">
        <w:t xml:space="preserve">The time period of small-angle oscillation of a </w:t>
      </w:r>
      <w:r>
        <w:t>simple</w:t>
      </w:r>
      <w:r w:rsidRPr="00775B28">
        <w:t xml:space="preserve"> pendulum (a metal bob hanging vertically by a light string) may be proven to be</w:t>
      </w:r>
    </w:p>
    <w:p w14:paraId="720E6F75" w14:textId="77777777" w:rsidR="00704A8C" w:rsidRPr="004D03D7" w:rsidRDefault="00704A8C" w:rsidP="00704A8C">
      <w:pPr>
        <w:jc w:val="both"/>
      </w:pPr>
      <w:r>
        <w:rPr>
          <w:vertAlign w:val="subscript"/>
        </w:rPr>
        <w:t xml:space="preserve">                                                                                            </w:t>
      </w:r>
      <w:r w:rsidRPr="004D03D7">
        <w:rPr>
          <w:position w:val="-30"/>
          <w:vertAlign w:val="subscript"/>
        </w:rPr>
        <w:object w:dxaOrig="1180" w:dyaOrig="740" w14:anchorId="629C0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37.2pt" o:ole="">
            <v:imagedata r:id="rId12" o:title=""/>
          </v:shape>
          <o:OLEObject Type="Embed" ProgID="Equation.3" ShapeID="_x0000_i1025" DrawAspect="Content" ObjectID="_1702925445" r:id="rId13"/>
        </w:object>
      </w:r>
    </w:p>
    <w:p w14:paraId="2ED6DA6F" w14:textId="77777777" w:rsidR="00704A8C" w:rsidRPr="004D03D7" w:rsidRDefault="00704A8C" w:rsidP="00704A8C">
      <w:pPr>
        <w:jc w:val="both"/>
      </w:pPr>
    </w:p>
    <w:p w14:paraId="0386A2C7" w14:textId="77777777" w:rsidR="00704A8C" w:rsidRDefault="00704A8C" w:rsidP="00704A8C">
      <w:pPr>
        <w:jc w:val="both"/>
        <w:rPr>
          <w:vertAlign w:val="subscript"/>
        </w:rPr>
      </w:pPr>
      <w:r w:rsidRPr="004D03D7">
        <w:rPr>
          <w:vertAlign w:val="subscript"/>
        </w:rPr>
        <w:t xml:space="preserve">                                                                                        </w:t>
      </w:r>
      <m:oMath>
        <m:r>
          <w:rPr>
            <w:rFonts w:ascii="Cambria Math" w:hAnsi="Cambria Math" w:cs="Cambria Math"/>
            <w:vertAlign w:val="subscript"/>
          </w:rPr>
          <m:t xml:space="preserve"> </m:t>
        </m:r>
        <m:r>
          <w:rPr>
            <w:rFonts w:ascii="Cambria Math"/>
            <w:vertAlign w:val="subscript"/>
          </w:rPr>
          <m:t xml:space="preserve">  </m:t>
        </m:r>
        <m:sSup>
          <m:sSupPr>
            <m:ctrlPr>
              <w:rPr>
                <w:rFonts w:ascii="Cambria Math" w:hAnsi="Cambria Math"/>
                <w:i/>
                <w:vertAlign w:val="subscript"/>
              </w:rPr>
            </m:ctrlPr>
          </m:sSupPr>
          <m:e>
            <m:r>
              <w:rPr>
                <w:rFonts w:ascii="Cambria Math"/>
                <w:vertAlign w:val="subscript"/>
              </w:rPr>
              <m:t>T</m:t>
            </m:r>
          </m:e>
          <m:sup>
            <m:r>
              <w:rPr>
                <w:rFonts w:ascii="Cambria Math"/>
                <w:vertAlign w:val="subscript"/>
              </w:rPr>
              <m:t>2</m:t>
            </m:r>
          </m:sup>
        </m:sSup>
        <m:r>
          <w:rPr>
            <w:rFonts w:ascii="Cambria Math"/>
            <w:vertAlign w:val="subscript"/>
          </w:rPr>
          <m:t>=(</m:t>
        </m:r>
        <m:f>
          <m:fPr>
            <m:ctrlPr>
              <w:rPr>
                <w:rFonts w:ascii="Cambria Math" w:hAnsi="Cambria Math"/>
                <w:i/>
                <w:vertAlign w:val="subscript"/>
              </w:rPr>
            </m:ctrlPr>
          </m:fPr>
          <m:num>
            <m:r>
              <w:rPr>
                <w:rFonts w:ascii="Cambria Math"/>
                <w:vertAlign w:val="subscript"/>
              </w:rPr>
              <m:t>4</m:t>
            </m:r>
            <m:sSup>
              <m:sSupPr>
                <m:ctrlPr>
                  <w:rPr>
                    <w:rFonts w:ascii="Cambria Math" w:hAnsi="Cambria Math"/>
                    <w:i/>
                    <w:vertAlign w:val="subscript"/>
                  </w:rPr>
                </m:ctrlPr>
              </m:sSupPr>
              <m:e>
                <m:r>
                  <w:rPr>
                    <w:rFonts w:ascii="Cambria Math"/>
                    <w:vertAlign w:val="subscript"/>
                  </w:rPr>
                  <m:t>Π</m:t>
                </m:r>
              </m:e>
              <m:sup>
                <m:r>
                  <w:rPr>
                    <w:rFonts w:ascii="Cambria Math"/>
                    <w:vertAlign w:val="subscript"/>
                  </w:rPr>
                  <m:t>2</m:t>
                </m:r>
              </m:sup>
            </m:sSup>
          </m:num>
          <m:den>
            <m:r>
              <w:rPr>
                <w:rFonts w:ascii="Cambria Math"/>
                <w:vertAlign w:val="subscript"/>
              </w:rPr>
              <m:t>g</m:t>
            </m:r>
          </m:den>
        </m:f>
        <m:r>
          <w:rPr>
            <w:rFonts w:ascii="Cambria Math"/>
            <w:vertAlign w:val="subscript"/>
          </w:rPr>
          <m:t>)L</m:t>
        </m:r>
      </m:oMath>
    </w:p>
    <w:p w14:paraId="5F1F6696" w14:textId="77777777" w:rsidR="00704A8C" w:rsidRDefault="00704A8C" w:rsidP="00704A8C">
      <w:pPr>
        <w:jc w:val="both"/>
      </w:pPr>
      <w:r>
        <w:t xml:space="preserve">                                                              y = mx + c </w:t>
      </w:r>
    </w:p>
    <w:p w14:paraId="52AF6E78" w14:textId="77777777" w:rsidR="00704A8C" w:rsidRPr="004D03D7" w:rsidRDefault="00704A8C" w:rsidP="00704A8C">
      <w:pPr>
        <w:jc w:val="both"/>
      </w:pPr>
    </w:p>
    <w:p w14:paraId="2F2DD39A" w14:textId="77777777" w:rsidR="00704A8C" w:rsidRPr="004D03D7" w:rsidRDefault="00704A8C" w:rsidP="00704A8C">
      <w:pPr>
        <w:jc w:val="both"/>
      </w:pPr>
    </w:p>
    <w:p w14:paraId="0C1B84E7" w14:textId="77777777" w:rsidR="00704A8C" w:rsidRPr="004D03D7" w:rsidRDefault="00704A8C" w:rsidP="00704A8C">
      <w:pPr>
        <w:jc w:val="both"/>
      </w:pPr>
      <w:r w:rsidRPr="004D03D7">
        <w:t xml:space="preserve">                                                                                                                            </w:t>
      </w:r>
      <w:r w:rsidRPr="004D03D7">
        <w:rPr>
          <w:noProof/>
        </w:rPr>
        <w:drawing>
          <wp:inline distT="0" distB="0" distL="0" distR="0" wp14:anchorId="35449838" wp14:editId="23907F1A">
            <wp:extent cx="1751270" cy="2138766"/>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751270" cy="2138766"/>
                    </a:xfrm>
                    <a:prstGeom prst="rect">
                      <a:avLst/>
                    </a:prstGeom>
                    <a:noFill/>
                    <a:ln w="9525">
                      <a:noFill/>
                      <a:miter lim="800000"/>
                      <a:headEnd/>
                      <a:tailEnd/>
                    </a:ln>
                  </pic:spPr>
                </pic:pic>
              </a:graphicData>
            </a:graphic>
          </wp:inline>
        </w:drawing>
      </w:r>
      <w:r w:rsidRPr="004D03D7">
        <w:t xml:space="preserve">                </w:t>
      </w:r>
      <w:r>
        <w:t xml:space="preserve">                        </w:t>
      </w:r>
      <w:r w:rsidRPr="004D03D7">
        <w:t xml:space="preserve">     </w:t>
      </w:r>
      <w:r w:rsidRPr="004D03D7">
        <w:rPr>
          <w:noProof/>
        </w:rPr>
        <w:drawing>
          <wp:inline distT="0" distB="0" distL="0" distR="0" wp14:anchorId="7968CB5A" wp14:editId="444E43C4">
            <wp:extent cx="1741041" cy="2363491"/>
            <wp:effectExtent l="0" t="0" r="0" b="0"/>
            <wp:docPr id="68" name="Picture 68" descr="SimplePendulum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Pendulum01"/>
                    <pic:cNvPicPr>
                      <a:picLocks noChangeAspect="1" noChangeArrowheads="1"/>
                    </pic:cNvPicPr>
                  </pic:nvPicPr>
                  <pic:blipFill>
                    <a:blip r:embed="rId15" cstate="print"/>
                    <a:srcRect/>
                    <a:stretch>
                      <a:fillRect/>
                    </a:stretch>
                  </pic:blipFill>
                  <pic:spPr bwMode="auto">
                    <a:xfrm>
                      <a:off x="0" y="0"/>
                      <a:ext cx="1743075" cy="2366252"/>
                    </a:xfrm>
                    <a:prstGeom prst="rect">
                      <a:avLst/>
                    </a:prstGeom>
                    <a:noFill/>
                    <a:ln w="9525">
                      <a:noFill/>
                      <a:miter lim="800000"/>
                      <a:headEnd/>
                      <a:tailEnd/>
                    </a:ln>
                  </pic:spPr>
                </pic:pic>
              </a:graphicData>
            </a:graphic>
          </wp:inline>
        </w:drawing>
      </w:r>
      <w:r w:rsidRPr="004D03D7">
        <w:t xml:space="preserve">                                  </w:t>
      </w:r>
    </w:p>
    <w:p w14:paraId="16C6501C" w14:textId="77777777" w:rsidR="00704A8C" w:rsidRPr="004D03D7" w:rsidRDefault="00704A8C" w:rsidP="00704A8C">
      <w:pPr>
        <w:jc w:val="both"/>
        <w:rPr>
          <w:b/>
        </w:rPr>
      </w:pPr>
      <w:r w:rsidRPr="004D03D7">
        <w:rPr>
          <w:b/>
        </w:rPr>
        <w:t xml:space="preserve">                                                                           </w:t>
      </w:r>
      <w:r>
        <w:rPr>
          <w:b/>
        </w:rPr>
        <w:t xml:space="preserve">                        </w:t>
      </w:r>
      <w:r w:rsidRPr="004D03D7">
        <w:rPr>
          <w:b/>
        </w:rPr>
        <w:t xml:space="preserve"> </w:t>
      </w:r>
      <w:r>
        <w:rPr>
          <w:b/>
        </w:rPr>
        <w:t xml:space="preserve">           </w:t>
      </w:r>
      <w:r w:rsidRPr="004D03D7">
        <w:rPr>
          <w:b/>
        </w:rPr>
        <w:t>Fig: 2</w:t>
      </w:r>
    </w:p>
    <w:p w14:paraId="50FC12DE" w14:textId="77777777" w:rsidR="00704A8C" w:rsidRPr="004D03D7" w:rsidRDefault="00704A8C" w:rsidP="00704A8C">
      <w:pPr>
        <w:jc w:val="both"/>
        <w:rPr>
          <w:b/>
        </w:rPr>
      </w:pPr>
      <w:r w:rsidRPr="004D03D7">
        <w:t xml:space="preserve">                       </w:t>
      </w:r>
      <w:r w:rsidRPr="004D03D7">
        <w:rPr>
          <w:b/>
        </w:rPr>
        <w:t>Fig: 1</w:t>
      </w:r>
    </w:p>
    <w:p w14:paraId="716CC089" w14:textId="77777777" w:rsidR="00704A8C" w:rsidRPr="004D03D7" w:rsidRDefault="00704A8C" w:rsidP="00704A8C">
      <w:pPr>
        <w:jc w:val="both"/>
      </w:pPr>
    </w:p>
    <w:p w14:paraId="74234B91" w14:textId="77777777" w:rsidR="00704A8C" w:rsidRPr="00145FA6" w:rsidRDefault="00704A8C" w:rsidP="00704A8C">
      <w:pPr>
        <w:jc w:val="both"/>
        <w:rPr>
          <w:b/>
          <w:sz w:val="28"/>
          <w:szCs w:val="28"/>
        </w:rPr>
      </w:pPr>
      <w:r>
        <w:rPr>
          <w:b/>
          <w:szCs w:val="28"/>
        </w:rPr>
        <w:t xml:space="preserve">  </w:t>
      </w:r>
      <w:r w:rsidRPr="000F5F20">
        <w:rPr>
          <w:b/>
          <w:szCs w:val="28"/>
        </w:rPr>
        <w:t>Fig: simple pendulum</w:t>
      </w:r>
    </w:p>
    <w:p w14:paraId="0916E700" w14:textId="77777777" w:rsidR="00704A8C" w:rsidRPr="004D03D7" w:rsidRDefault="00704A8C" w:rsidP="00704A8C">
      <w:pPr>
        <w:jc w:val="both"/>
      </w:pPr>
    </w:p>
    <w:p w14:paraId="4EA89F13" w14:textId="77777777" w:rsidR="00704A8C" w:rsidRPr="004D03D7" w:rsidRDefault="00704A8C" w:rsidP="00704A8C">
      <w:pPr>
        <w:jc w:val="both"/>
      </w:pPr>
      <w:r w:rsidRPr="004D03D7">
        <w:t>where L is the length of the pendulum- the length from point of suspension to the center of the bob,</w:t>
      </w:r>
      <w:r>
        <w:t xml:space="preserve"> </w:t>
      </w:r>
      <w:r w:rsidRPr="004D03D7">
        <w:t>g the acceleration due to gravity</w:t>
      </w:r>
      <w:r>
        <w:t xml:space="preserve"> and slope, m = </w:t>
      </w:r>
      <w:r w:rsidRPr="005E42EE">
        <w:t>(4</w:t>
      </w:r>
      <w:r>
        <w:t>π</w:t>
      </w:r>
      <w:r w:rsidRPr="005E42EE">
        <w:rPr>
          <w:vertAlign w:val="superscript"/>
        </w:rPr>
        <w:t>2</w:t>
      </w:r>
      <w:r w:rsidRPr="005E42EE">
        <w:t>)/g</w:t>
      </w:r>
      <w:r w:rsidRPr="004D03D7">
        <w:t>.</w:t>
      </w:r>
    </w:p>
    <w:p w14:paraId="140D68AF" w14:textId="77777777" w:rsidR="00704A8C" w:rsidRDefault="00704A8C" w:rsidP="00704A8C">
      <w:pPr>
        <w:pStyle w:val="Heading3"/>
        <w:jc w:val="both"/>
        <w:rPr>
          <w:rFonts w:ascii="Times New Roman" w:hAnsi="Times New Roman" w:cs="Times New Roman"/>
          <w:b/>
          <w:bCs/>
          <w:color w:val="44546A" w:themeColor="text2"/>
          <w:sz w:val="28"/>
          <w:szCs w:val="28"/>
        </w:rPr>
      </w:pPr>
    </w:p>
    <w:p w14:paraId="7EAF02DC" w14:textId="77777777" w:rsidR="00704A8C" w:rsidRDefault="00704A8C" w:rsidP="00704A8C">
      <w:pPr>
        <w:pStyle w:val="Heading3"/>
        <w:jc w:val="both"/>
        <w:rPr>
          <w:rFonts w:ascii="Times New Roman" w:hAnsi="Times New Roman" w:cs="Times New Roman"/>
          <w:b/>
          <w:bCs/>
          <w:color w:val="44546A" w:themeColor="text2"/>
          <w:sz w:val="28"/>
          <w:szCs w:val="28"/>
        </w:rPr>
      </w:pPr>
    </w:p>
    <w:p w14:paraId="793A92FD" w14:textId="77777777" w:rsidR="00704A8C" w:rsidRDefault="00704A8C" w:rsidP="00704A8C">
      <w:pPr>
        <w:pStyle w:val="Heading3"/>
        <w:jc w:val="both"/>
        <w:rPr>
          <w:rFonts w:ascii="Times New Roman" w:hAnsi="Times New Roman" w:cs="Times New Roman"/>
          <w:b/>
          <w:bCs/>
          <w:color w:val="44546A" w:themeColor="text2"/>
          <w:sz w:val="28"/>
          <w:szCs w:val="28"/>
        </w:rPr>
      </w:pPr>
    </w:p>
    <w:p w14:paraId="6CDD38B8" w14:textId="77777777" w:rsidR="00704A8C" w:rsidRDefault="00704A8C" w:rsidP="00704A8C">
      <w:pPr>
        <w:pStyle w:val="Heading3"/>
        <w:jc w:val="both"/>
        <w:rPr>
          <w:rFonts w:ascii="Times New Roman" w:hAnsi="Times New Roman" w:cs="Times New Roman"/>
          <w:b/>
          <w:bCs/>
          <w:color w:val="44546A" w:themeColor="text2"/>
          <w:sz w:val="28"/>
          <w:szCs w:val="28"/>
        </w:rPr>
      </w:pPr>
    </w:p>
    <w:p w14:paraId="35EB7EF5" w14:textId="1DD76F80" w:rsidR="00704A8C" w:rsidRPr="00704A8C" w:rsidRDefault="00704A8C" w:rsidP="00704A8C">
      <w:pPr>
        <w:pStyle w:val="Heading3"/>
        <w:jc w:val="both"/>
        <w:rPr>
          <w:rFonts w:ascii="Times New Roman" w:hAnsi="Times New Roman" w:cs="Times New Roman"/>
          <w:b/>
          <w:bCs/>
          <w:color w:val="44546A" w:themeColor="text2"/>
          <w:sz w:val="28"/>
          <w:szCs w:val="28"/>
        </w:rPr>
      </w:pPr>
      <w:r w:rsidRPr="00704A8C">
        <w:rPr>
          <w:rFonts w:ascii="Times New Roman" w:hAnsi="Times New Roman" w:cs="Times New Roman"/>
          <w:b/>
          <w:bCs/>
          <w:color w:val="44546A" w:themeColor="text2"/>
          <w:sz w:val="28"/>
          <w:szCs w:val="28"/>
        </w:rPr>
        <w:t>Regression method:</w:t>
      </w:r>
    </w:p>
    <w:p w14:paraId="26725BCA" w14:textId="77777777" w:rsidR="00704A8C" w:rsidRPr="004D03D7" w:rsidRDefault="00704A8C" w:rsidP="00704A8C">
      <w:pPr>
        <w:jc w:val="both"/>
      </w:pPr>
    </w:p>
    <w:p w14:paraId="0C38259C" w14:textId="77777777" w:rsidR="00704A8C" w:rsidRPr="004D03D7" w:rsidRDefault="00704A8C" w:rsidP="00704A8C">
      <w:pPr>
        <w:ind w:firstLine="720"/>
        <w:jc w:val="both"/>
      </w:pPr>
      <w:r w:rsidRPr="004D03D7">
        <w:t xml:space="preserve">Considering </w:t>
      </w:r>
      <w:r w:rsidRPr="004D03D7">
        <w:tab/>
        <w:t xml:space="preserve">x </w:t>
      </w:r>
      <w:r w:rsidRPr="004D03D7">
        <w:sym w:font="Symbol" w:char="F0AE"/>
      </w:r>
      <w:r w:rsidRPr="004D03D7">
        <w:t xml:space="preserve"> the independent variable</w:t>
      </w:r>
    </w:p>
    <w:p w14:paraId="61078140" w14:textId="77777777" w:rsidR="00704A8C" w:rsidRPr="004D03D7" w:rsidRDefault="00704A8C" w:rsidP="00704A8C">
      <w:pPr>
        <w:jc w:val="both"/>
      </w:pPr>
      <w:r w:rsidRPr="004D03D7">
        <w:tab/>
      </w:r>
      <w:r w:rsidRPr="004D03D7">
        <w:tab/>
      </w:r>
      <w:r w:rsidRPr="004D03D7">
        <w:tab/>
        <w:t xml:space="preserve">y </w:t>
      </w:r>
      <w:r w:rsidRPr="004D03D7">
        <w:sym w:font="Symbol" w:char="F0AE"/>
      </w:r>
      <w:r w:rsidRPr="004D03D7">
        <w:t xml:space="preserve"> dependent variable</w:t>
      </w:r>
    </w:p>
    <w:p w14:paraId="77F65B33" w14:textId="77777777" w:rsidR="00704A8C" w:rsidRPr="004D03D7" w:rsidRDefault="00704A8C" w:rsidP="00704A8C">
      <w:pPr>
        <w:jc w:val="both"/>
      </w:pPr>
      <w:r w:rsidRPr="004D03D7">
        <w:tab/>
      </w:r>
      <w:r w:rsidRPr="004D03D7">
        <w:tab/>
      </w:r>
      <w:r w:rsidRPr="004D03D7">
        <w:tab/>
        <w:t xml:space="preserve">N </w:t>
      </w:r>
      <w:r w:rsidRPr="004D03D7">
        <w:sym w:font="Symbol" w:char="F0AE"/>
      </w:r>
      <w:r w:rsidRPr="004D03D7">
        <w:t xml:space="preserve"> number of data points.</w:t>
      </w:r>
    </w:p>
    <w:p w14:paraId="4115A365" w14:textId="77777777" w:rsidR="00704A8C" w:rsidRPr="004D03D7" w:rsidRDefault="00704A8C" w:rsidP="00704A8C">
      <w:pPr>
        <w:ind w:firstLine="720"/>
        <w:jc w:val="both"/>
      </w:pPr>
      <w:r w:rsidRPr="004D03D7">
        <w:rPr>
          <w:position w:val="-24"/>
        </w:rPr>
        <w:object w:dxaOrig="1060" w:dyaOrig="840" w14:anchorId="17F6EE67">
          <v:shape id="_x0000_i1026" type="#_x0000_t75" style="width:52.8pt;height:42pt" o:ole="">
            <v:imagedata r:id="rId16" o:title=""/>
          </v:shape>
          <o:OLEObject Type="Embed" ProgID="Equation.3" ShapeID="_x0000_i1026" DrawAspect="Content" ObjectID="_1702925446" r:id="rId17"/>
        </w:object>
      </w:r>
      <w:r w:rsidRPr="004D03D7">
        <w:t>,</w:t>
      </w:r>
    </w:p>
    <w:p w14:paraId="762A3ADF" w14:textId="77777777" w:rsidR="00704A8C" w:rsidRPr="004D03D7" w:rsidRDefault="00704A8C" w:rsidP="00704A8C">
      <w:pPr>
        <w:ind w:firstLine="720"/>
        <w:jc w:val="both"/>
      </w:pPr>
    </w:p>
    <w:p w14:paraId="4D216D67" w14:textId="77777777" w:rsidR="00704A8C" w:rsidRPr="004D03D7" w:rsidRDefault="00704A8C" w:rsidP="00704A8C">
      <w:pPr>
        <w:ind w:firstLine="720"/>
        <w:jc w:val="both"/>
      </w:pPr>
    </w:p>
    <w:p w14:paraId="166EF3F1" w14:textId="77777777" w:rsidR="00704A8C" w:rsidRPr="004D03D7" w:rsidRDefault="00704A8C" w:rsidP="00704A8C">
      <w:pPr>
        <w:ind w:firstLine="720"/>
        <w:jc w:val="both"/>
      </w:pPr>
      <w:r w:rsidRPr="004D03D7">
        <w:rPr>
          <w:position w:val="-24"/>
        </w:rPr>
        <w:object w:dxaOrig="1080" w:dyaOrig="840" w14:anchorId="7724A2A2">
          <v:shape id="_x0000_i1027" type="#_x0000_t75" style="width:54.6pt;height:42pt" o:ole="">
            <v:imagedata r:id="rId18" o:title=""/>
          </v:shape>
          <o:OLEObject Type="Embed" ProgID="Equation.3" ShapeID="_x0000_i1027" DrawAspect="Content" ObjectID="_1702925447" r:id="rId19"/>
        </w:object>
      </w:r>
    </w:p>
    <w:p w14:paraId="39913121" w14:textId="77777777" w:rsidR="00704A8C" w:rsidRPr="004D03D7" w:rsidRDefault="00704A8C" w:rsidP="00704A8C">
      <w:pPr>
        <w:jc w:val="both"/>
        <w:outlineLvl w:val="0"/>
      </w:pPr>
    </w:p>
    <w:p w14:paraId="12168AE5" w14:textId="77777777" w:rsidR="00704A8C" w:rsidRPr="004D03D7" w:rsidRDefault="00704A8C" w:rsidP="00704A8C">
      <w:pPr>
        <w:jc w:val="both"/>
        <w:outlineLvl w:val="0"/>
      </w:pPr>
      <w:r w:rsidRPr="004D03D7">
        <w:t>The formula for determining the slope of the regression line</w:t>
      </w:r>
    </w:p>
    <w:p w14:paraId="05DB26BF" w14:textId="77777777" w:rsidR="00704A8C" w:rsidRPr="004D03D7" w:rsidRDefault="00704A8C" w:rsidP="00704A8C">
      <w:pPr>
        <w:jc w:val="both"/>
      </w:pPr>
    </w:p>
    <w:p w14:paraId="436A1FAA" w14:textId="77777777" w:rsidR="00704A8C" w:rsidRPr="004D03D7" w:rsidRDefault="00704A8C" w:rsidP="00704A8C">
      <w:pPr>
        <w:ind w:left="720" w:firstLine="720"/>
        <w:jc w:val="both"/>
      </w:pPr>
      <m:oMathPara>
        <m:oMath>
          <m:r>
            <w:rPr>
              <w:rFonts w:ascii="Cambria Math"/>
            </w:rPr>
            <m:t>m=</m:t>
          </m:r>
          <m:f>
            <m:fPr>
              <m:ctrlPr>
                <w:rPr>
                  <w:rFonts w:ascii="Cambria Math" w:hAnsi="Cambria Math"/>
                  <w:i/>
                </w:rPr>
              </m:ctrlPr>
            </m:fPr>
            <m:num>
              <m:nary>
                <m:naryPr>
                  <m:chr m:val="∑"/>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x</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e>
              </m:nary>
              <m:r>
                <w:rPr>
                  <w:rFonts w:ascii="Cambria Math"/>
                </w:rPr>
                <m:t>-</m:t>
              </m:r>
              <m:f>
                <m:fPr>
                  <m:ctrlPr>
                    <w:rPr>
                      <w:rFonts w:ascii="Cambria Math" w:hAnsi="Cambria Math"/>
                      <w:i/>
                    </w:rPr>
                  </m:ctrlPr>
                </m:fPr>
                <m:num>
                  <m:d>
                    <m:dPr>
                      <m:ctrlPr>
                        <w:rPr>
                          <w:rFonts w:ascii="Cambria Math" w:hAnsi="Cambria Math"/>
                          <w:i/>
                        </w:rPr>
                      </m:ctrlPr>
                    </m:dPr>
                    <m:e>
                      <m:nary>
                        <m:naryPr>
                          <m:chr m:val="∑"/>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x</m:t>
                              </m:r>
                            </m:e>
                            <m:sub>
                              <m:r>
                                <w:rPr>
                                  <w:rFonts w:ascii="Cambria Math"/>
                                </w:rPr>
                                <m:t>i</m:t>
                              </m:r>
                            </m:sub>
                          </m:sSub>
                        </m:e>
                      </m:nary>
                    </m:e>
                  </m:d>
                  <m:d>
                    <m:dPr>
                      <m:ctrlPr>
                        <w:rPr>
                          <w:rFonts w:ascii="Cambria Math" w:hAnsi="Cambria Math"/>
                          <w:i/>
                        </w:rPr>
                      </m:ctrlPr>
                    </m:dPr>
                    <m:e>
                      <m:nary>
                        <m:naryPr>
                          <m:chr m:val="∑"/>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y</m:t>
                              </m:r>
                            </m:e>
                            <m:sub>
                              <m:r>
                                <w:rPr>
                                  <w:rFonts w:ascii="Cambria Math"/>
                                </w:rPr>
                                <m:t>i</m:t>
                              </m:r>
                            </m:sub>
                          </m:sSub>
                        </m:e>
                      </m:nary>
                    </m:e>
                  </m:d>
                </m:num>
                <m:den>
                  <m:r>
                    <w:rPr>
                      <w:rFonts w:ascii="Cambria Math"/>
                    </w:rPr>
                    <m:t>N</m:t>
                  </m:r>
                </m:den>
              </m:f>
            </m:num>
            <m:den>
              <m:nary>
                <m:naryPr>
                  <m:chr m:val="∑"/>
                  <m:supHide m:val="1"/>
                  <m:ctrlPr>
                    <w:rPr>
                      <w:rFonts w:ascii="Cambria Math" w:hAnsi="Cambria Math"/>
                      <w:i/>
                    </w:rPr>
                  </m:ctrlPr>
                </m:naryPr>
                <m:sub>
                  <m:r>
                    <w:rPr>
                      <w:rFonts w:ascii="Cambria Math"/>
                    </w:rPr>
                    <m:t>i</m:t>
                  </m:r>
                </m:sub>
                <m:sup/>
                <m:e>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i</m:t>
                          </m:r>
                        </m:sub>
                      </m:sSub>
                    </m:e>
                    <m:sup>
                      <m:r>
                        <w:rPr>
                          <w:rFonts w:ascii="Cambria Math"/>
                        </w:rPr>
                        <m:t>2</m:t>
                      </m:r>
                    </m:sup>
                  </m:sSup>
                  <m:r>
                    <w:rPr>
                      <w:rFonts w:ascii="Cambria Math"/>
                    </w:rPr>
                    <m:t>-</m:t>
                  </m:r>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x</m:t>
                                  </m:r>
                                </m:e>
                                <m:sub>
                                  <m:r>
                                    <w:rPr>
                                      <w:rFonts w:ascii="Cambria Math"/>
                                    </w:rPr>
                                    <m:t>i</m:t>
                                  </m:r>
                                </m:sub>
                              </m:sSub>
                            </m:e>
                          </m:nary>
                        </m:e>
                      </m:d>
                    </m:e>
                    <m:sup>
                      <m:r>
                        <w:rPr>
                          <w:rFonts w:ascii="Cambria Math"/>
                        </w:rPr>
                        <m:t>2</m:t>
                      </m:r>
                    </m:sup>
                  </m:sSup>
                </m:num>
                <m:den>
                  <m:r>
                    <w:rPr>
                      <w:rFonts w:ascii="Cambria Math"/>
                    </w:rPr>
                    <m:t>N</m:t>
                  </m:r>
                </m:den>
              </m:f>
            </m:den>
          </m:f>
        </m:oMath>
      </m:oMathPara>
    </w:p>
    <w:p w14:paraId="594D9206" w14:textId="77777777" w:rsidR="00704A8C" w:rsidRPr="004D03D7" w:rsidRDefault="00704A8C" w:rsidP="00704A8C">
      <w:pPr>
        <w:jc w:val="both"/>
        <w:outlineLvl w:val="0"/>
      </w:pPr>
    </w:p>
    <w:p w14:paraId="0FE7E525" w14:textId="77777777" w:rsidR="00704A8C" w:rsidRPr="004D03D7" w:rsidRDefault="00704A8C" w:rsidP="00704A8C">
      <w:pPr>
        <w:jc w:val="both"/>
        <w:outlineLvl w:val="0"/>
      </w:pPr>
    </w:p>
    <w:p w14:paraId="4E4E84AC" w14:textId="77777777" w:rsidR="00704A8C" w:rsidRPr="004D03D7" w:rsidRDefault="00704A8C" w:rsidP="00704A8C">
      <w:pPr>
        <w:jc w:val="both"/>
        <w:outlineLvl w:val="0"/>
      </w:pPr>
      <w:r w:rsidRPr="004D03D7">
        <w:t xml:space="preserve">Best fit line y = </w:t>
      </w:r>
      <w:r>
        <w:t>m</w:t>
      </w:r>
      <w:r w:rsidRPr="004D03D7">
        <w:t xml:space="preserve"> x + </w:t>
      </w:r>
      <w:r>
        <w:t>c</w:t>
      </w:r>
      <w:r w:rsidRPr="004D03D7">
        <w:t xml:space="preserve"> and intercept</w:t>
      </w:r>
      <w:r>
        <w:t>,</w:t>
      </w:r>
      <w:r w:rsidRPr="004D03D7">
        <w:t xml:space="preserve"> </w:t>
      </w:r>
      <w:r>
        <w:t xml:space="preserve">c </w:t>
      </w:r>
      <w:r w:rsidRPr="004D03D7">
        <w:t xml:space="preserve">= </w:t>
      </w:r>
      <w:r>
        <w:t>y - mx</w:t>
      </w:r>
    </w:p>
    <w:p w14:paraId="23957F89" w14:textId="51856CE6" w:rsidR="00F46E0C" w:rsidRPr="00704A8C" w:rsidRDefault="00F46E0C" w:rsidP="00704A8C">
      <w:pPr>
        <w:spacing w:after="120" w:line="360" w:lineRule="auto"/>
        <w:rPr>
          <w:b/>
          <w:color w:val="FF0000"/>
          <w:sz w:val="28"/>
          <w:szCs w:val="28"/>
        </w:rPr>
      </w:pPr>
    </w:p>
    <w:p w14:paraId="3813E550" w14:textId="77777777" w:rsidR="0097304C" w:rsidRPr="00311146" w:rsidRDefault="0097304C" w:rsidP="00311146">
      <w:pPr>
        <w:spacing w:after="120" w:line="360" w:lineRule="auto"/>
        <w:rPr>
          <w:b/>
          <w:color w:val="FF0000"/>
        </w:rPr>
      </w:pPr>
    </w:p>
    <w:p w14:paraId="595DFA41" w14:textId="74A5CEAC"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Apparatus</w:t>
      </w:r>
    </w:p>
    <w:p w14:paraId="3EB28A91" w14:textId="77777777" w:rsidR="00182F57" w:rsidRPr="00E572DB" w:rsidRDefault="00182F57" w:rsidP="00F46E0C">
      <w:pPr>
        <w:pStyle w:val="ListParagraph"/>
        <w:spacing w:after="120" w:line="360" w:lineRule="auto"/>
        <w:rPr>
          <w:i/>
          <w:color w:val="FF0000"/>
          <w:sz w:val="22"/>
          <w:szCs w:val="22"/>
        </w:rPr>
      </w:pPr>
    </w:p>
    <w:p w14:paraId="11230943" w14:textId="26C5D1BD" w:rsidR="00704A8C" w:rsidRDefault="00704A8C" w:rsidP="00704A8C">
      <w:pPr>
        <w:pStyle w:val="ListParagraph"/>
        <w:numPr>
          <w:ilvl w:val="0"/>
          <w:numId w:val="45"/>
        </w:numPr>
        <w:spacing w:after="120" w:line="360" w:lineRule="auto"/>
      </w:pPr>
      <w:r>
        <w:t>Metal bob</w:t>
      </w:r>
    </w:p>
    <w:p w14:paraId="08270E6F" w14:textId="4706C59A" w:rsidR="00704A8C" w:rsidRDefault="00704A8C" w:rsidP="00704A8C">
      <w:pPr>
        <w:pStyle w:val="ListParagraph"/>
        <w:numPr>
          <w:ilvl w:val="0"/>
          <w:numId w:val="45"/>
        </w:numPr>
        <w:spacing w:after="120" w:line="360" w:lineRule="auto"/>
      </w:pPr>
      <w:r>
        <w:t>String</w:t>
      </w:r>
    </w:p>
    <w:p w14:paraId="5D61698D" w14:textId="217E659D" w:rsidR="00704A8C" w:rsidRDefault="00704A8C" w:rsidP="00704A8C">
      <w:pPr>
        <w:pStyle w:val="ListParagraph"/>
        <w:numPr>
          <w:ilvl w:val="0"/>
          <w:numId w:val="45"/>
        </w:numPr>
        <w:spacing w:after="120" w:line="360" w:lineRule="auto"/>
      </w:pPr>
      <w:r>
        <w:t>Stand</w:t>
      </w:r>
    </w:p>
    <w:p w14:paraId="7D1B2D05" w14:textId="553E2B1E" w:rsidR="00704A8C" w:rsidRDefault="00704A8C" w:rsidP="00704A8C">
      <w:pPr>
        <w:pStyle w:val="ListParagraph"/>
        <w:numPr>
          <w:ilvl w:val="0"/>
          <w:numId w:val="45"/>
        </w:numPr>
        <w:spacing w:after="120" w:line="360" w:lineRule="auto"/>
      </w:pPr>
      <w:r>
        <w:t>Clamp</w:t>
      </w:r>
    </w:p>
    <w:p w14:paraId="169B211D" w14:textId="7EFB9B6B" w:rsidR="00704A8C" w:rsidRDefault="00704A8C" w:rsidP="00704A8C">
      <w:pPr>
        <w:pStyle w:val="ListParagraph"/>
        <w:numPr>
          <w:ilvl w:val="0"/>
          <w:numId w:val="45"/>
        </w:numPr>
        <w:spacing w:after="120" w:line="360" w:lineRule="auto"/>
      </w:pPr>
      <w:r>
        <w:t>Meter scale</w:t>
      </w:r>
    </w:p>
    <w:p w14:paraId="58521898" w14:textId="1D20D381" w:rsidR="00704A8C" w:rsidRDefault="00704A8C" w:rsidP="00704A8C">
      <w:pPr>
        <w:pStyle w:val="ListParagraph"/>
        <w:numPr>
          <w:ilvl w:val="0"/>
          <w:numId w:val="45"/>
        </w:numPr>
        <w:spacing w:after="120" w:line="360" w:lineRule="auto"/>
      </w:pPr>
      <w:r>
        <w:t>Vernier caliper</w:t>
      </w:r>
    </w:p>
    <w:p w14:paraId="580D6639" w14:textId="7F2520AE" w:rsidR="006179BF" w:rsidRPr="00463382" w:rsidRDefault="00704A8C" w:rsidP="00311146">
      <w:pPr>
        <w:pStyle w:val="ListParagraph"/>
        <w:numPr>
          <w:ilvl w:val="0"/>
          <w:numId w:val="45"/>
        </w:numPr>
        <w:spacing w:after="120" w:line="360" w:lineRule="auto"/>
      </w:pPr>
      <w:r>
        <w:t>Electronic timer or a stop watch.</w:t>
      </w:r>
    </w:p>
    <w:p w14:paraId="63C81065" w14:textId="0D29E99B" w:rsidR="00484704" w:rsidRDefault="00484704" w:rsidP="00311146">
      <w:pPr>
        <w:spacing w:after="120" w:line="360" w:lineRule="auto"/>
        <w:rPr>
          <w:b/>
          <w:color w:val="FF0000"/>
        </w:rPr>
      </w:pPr>
    </w:p>
    <w:p w14:paraId="1BF39CE7" w14:textId="77777777" w:rsidR="00484704" w:rsidRPr="00311146" w:rsidRDefault="00484704" w:rsidP="00311146">
      <w:pPr>
        <w:spacing w:after="120" w:line="360" w:lineRule="auto"/>
        <w:rPr>
          <w:b/>
          <w:color w:val="FF0000"/>
        </w:rPr>
      </w:pPr>
    </w:p>
    <w:p w14:paraId="361137DA" w14:textId="495EBDDC"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Procedure</w:t>
      </w:r>
    </w:p>
    <w:p w14:paraId="0F02D3A8" w14:textId="77777777" w:rsidR="00484704" w:rsidRDefault="00484704" w:rsidP="00484704">
      <w:pPr>
        <w:spacing w:line="360" w:lineRule="auto"/>
        <w:jc w:val="both"/>
      </w:pPr>
    </w:p>
    <w:p w14:paraId="17E98A77" w14:textId="17A24812" w:rsidR="0097304C" w:rsidRDefault="0097304C" w:rsidP="0097304C">
      <w:pPr>
        <w:spacing w:line="360" w:lineRule="auto"/>
      </w:pPr>
      <w:r>
        <w:t xml:space="preserve">• First of all, we need to connect a light piece of string with the hook of the metal bob and then we have to find the length L of the pendulum with a meter scale from the point of suspension to the mid-point of the bob. </w:t>
      </w:r>
    </w:p>
    <w:p w14:paraId="7571C29B" w14:textId="693A7681" w:rsidR="0097304C" w:rsidRDefault="0097304C" w:rsidP="0097304C">
      <w:pPr>
        <w:spacing w:line="360" w:lineRule="auto"/>
      </w:pPr>
      <w:r>
        <w:t xml:space="preserve">•Now we need to give a small angle (less than 10 degrees) swing to the pendulum. Find the time period, T. To do it, measures the total time for 20 oscillations and divide it by 20 and repeat the procedure for different lengths and record the data in table. </w:t>
      </w:r>
    </w:p>
    <w:p w14:paraId="2843AA2C" w14:textId="02E12EE0" w:rsidR="0097304C" w:rsidRDefault="0097304C" w:rsidP="0097304C">
      <w:pPr>
        <w:spacing w:line="360" w:lineRule="auto"/>
      </w:pPr>
      <w:r>
        <w:t xml:space="preserve">•Using the Linear Least square Regression Method (LLSRM) to find the regression line and from the value of slope find g from the relation: slope = 4π2/g. </w:t>
      </w:r>
    </w:p>
    <w:p w14:paraId="3FBFDF59" w14:textId="13CFEC18" w:rsidR="00DF0345" w:rsidRDefault="0097304C" w:rsidP="0097304C">
      <w:pPr>
        <w:spacing w:line="360" w:lineRule="auto"/>
      </w:pPr>
      <w:r>
        <w:t>•At last we need to plot the same graph in Excel and find the value of g from the equation of the graph</w:t>
      </w:r>
    </w:p>
    <w:p w14:paraId="6BF49CAE" w14:textId="222BBE97" w:rsidR="00DF0345" w:rsidRDefault="00DF0345" w:rsidP="00DF0345">
      <w:pPr>
        <w:spacing w:line="360" w:lineRule="auto"/>
      </w:pPr>
    </w:p>
    <w:p w14:paraId="033B789B" w14:textId="2AA10859" w:rsidR="00DF0345" w:rsidRDefault="00DF0345" w:rsidP="00DF0345">
      <w:pPr>
        <w:spacing w:line="360" w:lineRule="auto"/>
      </w:pPr>
    </w:p>
    <w:p w14:paraId="7ECA0E94" w14:textId="6ADB38F9" w:rsidR="0097304C" w:rsidRDefault="0097304C" w:rsidP="00DF0345">
      <w:pPr>
        <w:spacing w:line="360" w:lineRule="auto"/>
      </w:pPr>
    </w:p>
    <w:p w14:paraId="77258943" w14:textId="760FC340" w:rsidR="00463382" w:rsidRDefault="00463382" w:rsidP="00DF0345">
      <w:pPr>
        <w:spacing w:line="360" w:lineRule="auto"/>
      </w:pPr>
    </w:p>
    <w:p w14:paraId="55C26E74" w14:textId="1F1429E4" w:rsidR="00463382" w:rsidRDefault="00463382" w:rsidP="00DF0345">
      <w:pPr>
        <w:spacing w:line="360" w:lineRule="auto"/>
      </w:pPr>
    </w:p>
    <w:p w14:paraId="6397C9D2" w14:textId="51266DC1" w:rsidR="00463382" w:rsidRDefault="00463382" w:rsidP="00DF0345">
      <w:pPr>
        <w:spacing w:line="360" w:lineRule="auto"/>
      </w:pPr>
    </w:p>
    <w:p w14:paraId="4A4D779A" w14:textId="18F23DC4" w:rsidR="00463382" w:rsidRDefault="00463382" w:rsidP="00DF0345">
      <w:pPr>
        <w:spacing w:line="360" w:lineRule="auto"/>
      </w:pPr>
    </w:p>
    <w:p w14:paraId="2038547B" w14:textId="2C0DC914" w:rsidR="00463382" w:rsidRDefault="00463382" w:rsidP="00DF0345">
      <w:pPr>
        <w:spacing w:line="360" w:lineRule="auto"/>
      </w:pPr>
    </w:p>
    <w:p w14:paraId="27E7C84D" w14:textId="01FC091E" w:rsidR="00463382" w:rsidRDefault="00463382" w:rsidP="00DF0345">
      <w:pPr>
        <w:spacing w:line="360" w:lineRule="auto"/>
      </w:pPr>
    </w:p>
    <w:p w14:paraId="3CF680E4" w14:textId="57BB7F20" w:rsidR="00463382" w:rsidRDefault="00463382" w:rsidP="00DF0345">
      <w:pPr>
        <w:spacing w:line="360" w:lineRule="auto"/>
      </w:pPr>
    </w:p>
    <w:p w14:paraId="4F08C65E" w14:textId="1EAED287" w:rsidR="00463382" w:rsidRDefault="00463382" w:rsidP="00DF0345">
      <w:pPr>
        <w:spacing w:line="360" w:lineRule="auto"/>
      </w:pPr>
    </w:p>
    <w:p w14:paraId="33CF385F" w14:textId="2FB25840" w:rsidR="00463382" w:rsidRDefault="00463382" w:rsidP="00DF0345">
      <w:pPr>
        <w:spacing w:line="360" w:lineRule="auto"/>
      </w:pPr>
    </w:p>
    <w:p w14:paraId="67F04A84" w14:textId="08679DCC" w:rsidR="00463382" w:rsidRDefault="00463382" w:rsidP="00DF0345">
      <w:pPr>
        <w:spacing w:line="360" w:lineRule="auto"/>
      </w:pPr>
    </w:p>
    <w:p w14:paraId="0A1D478C" w14:textId="77777777" w:rsidR="00463382" w:rsidRDefault="00463382" w:rsidP="00DF0345">
      <w:pPr>
        <w:spacing w:line="360" w:lineRule="auto"/>
      </w:pPr>
    </w:p>
    <w:p w14:paraId="57F91191" w14:textId="77777777" w:rsidR="0097304C" w:rsidRDefault="0097304C" w:rsidP="00DF0345">
      <w:pPr>
        <w:spacing w:line="360" w:lineRule="auto"/>
      </w:pPr>
    </w:p>
    <w:p w14:paraId="338A08EE" w14:textId="77777777" w:rsidR="00484704" w:rsidRPr="00DF0345" w:rsidRDefault="00484704" w:rsidP="00DF0345">
      <w:pPr>
        <w:spacing w:line="360" w:lineRule="auto"/>
      </w:pPr>
    </w:p>
    <w:p w14:paraId="59773BA7" w14:textId="4A3984F7"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lastRenderedPageBreak/>
        <w:t>Experimental Data</w:t>
      </w:r>
    </w:p>
    <w:p w14:paraId="3CC26326" w14:textId="77777777" w:rsidR="00741250" w:rsidRDefault="00741250" w:rsidP="00741250">
      <w:pPr>
        <w:pStyle w:val="BodyText"/>
        <w:spacing w:before="244"/>
        <w:ind w:left="720" w:right="304"/>
      </w:pPr>
      <w:r>
        <w:t>Table 1.1: Time periods T for different lengths L of the simple pendulum.</w:t>
      </w:r>
    </w:p>
    <w:p w14:paraId="08627B14" w14:textId="77777777" w:rsidR="00741250" w:rsidRDefault="00741250" w:rsidP="00741250">
      <w:pPr>
        <w:pStyle w:val="BodyText"/>
        <w:spacing w:before="2"/>
        <w:ind w:left="720"/>
        <w:rPr>
          <w:sz w:val="17"/>
        </w:rPr>
      </w:pPr>
    </w:p>
    <w:tbl>
      <w:tblPr>
        <w:tblW w:w="10641" w:type="dxa"/>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3"/>
        <w:gridCol w:w="1807"/>
        <w:gridCol w:w="1865"/>
        <w:gridCol w:w="1526"/>
        <w:gridCol w:w="1534"/>
        <w:gridCol w:w="1549"/>
        <w:gridCol w:w="1697"/>
      </w:tblGrid>
      <w:tr w:rsidR="00741250" w14:paraId="266CCD01" w14:textId="77777777" w:rsidTr="00741250">
        <w:trPr>
          <w:trHeight w:val="1385"/>
        </w:trPr>
        <w:tc>
          <w:tcPr>
            <w:tcW w:w="663" w:type="dxa"/>
          </w:tcPr>
          <w:p w14:paraId="451872AD" w14:textId="77777777" w:rsidR="00741250" w:rsidRDefault="00741250" w:rsidP="00B6742A">
            <w:pPr>
              <w:pStyle w:val="TableParagraph"/>
              <w:ind w:left="107" w:right="96" w:hanging="3"/>
              <w:jc w:val="center"/>
              <w:rPr>
                <w:sz w:val="24"/>
              </w:rPr>
            </w:pPr>
            <w:r>
              <w:rPr>
                <w:sz w:val="24"/>
              </w:rPr>
              <w:t>No. of Obs.</w:t>
            </w:r>
          </w:p>
        </w:tc>
        <w:tc>
          <w:tcPr>
            <w:tcW w:w="1807" w:type="dxa"/>
          </w:tcPr>
          <w:p w14:paraId="55F42A77" w14:textId="77777777" w:rsidR="00741250" w:rsidRDefault="00741250" w:rsidP="00B6742A">
            <w:pPr>
              <w:pStyle w:val="TableParagraph"/>
              <w:spacing w:before="49"/>
              <w:ind w:left="444" w:right="432"/>
              <w:jc w:val="center"/>
              <w:rPr>
                <w:sz w:val="24"/>
              </w:rPr>
            </w:pPr>
            <w:r>
              <w:rPr>
                <w:sz w:val="24"/>
              </w:rPr>
              <w:t>Effective Length</w:t>
            </w:r>
          </w:p>
          <w:p w14:paraId="130E0C59" w14:textId="77777777" w:rsidR="00741250" w:rsidRDefault="00741250" w:rsidP="00B6742A">
            <w:pPr>
              <w:pStyle w:val="TableParagraph"/>
              <w:rPr>
                <w:sz w:val="24"/>
              </w:rPr>
            </w:pPr>
          </w:p>
          <w:p w14:paraId="1CFC6224" w14:textId="77777777" w:rsidR="00741250" w:rsidRDefault="00741250" w:rsidP="00B6742A">
            <w:pPr>
              <w:pStyle w:val="TableParagraph"/>
              <w:ind w:left="9"/>
              <w:jc w:val="center"/>
              <w:rPr>
                <w:sz w:val="24"/>
              </w:rPr>
            </w:pPr>
            <w:r>
              <w:rPr>
                <w:sz w:val="24"/>
              </w:rPr>
              <w:t>L</w:t>
            </w:r>
          </w:p>
          <w:p w14:paraId="194DAE36" w14:textId="77777777" w:rsidR="00741250" w:rsidRDefault="00741250" w:rsidP="00B6742A">
            <w:pPr>
              <w:pStyle w:val="TableParagraph"/>
              <w:ind w:left="444" w:right="380"/>
              <w:jc w:val="center"/>
              <w:rPr>
                <w:sz w:val="24"/>
              </w:rPr>
            </w:pPr>
            <w:r>
              <w:rPr>
                <w:sz w:val="24"/>
              </w:rPr>
              <w:t>(cm)</w:t>
            </w:r>
          </w:p>
        </w:tc>
        <w:tc>
          <w:tcPr>
            <w:tcW w:w="1865" w:type="dxa"/>
          </w:tcPr>
          <w:p w14:paraId="54210AC2" w14:textId="77777777" w:rsidR="00741250" w:rsidRDefault="00741250" w:rsidP="00B6742A">
            <w:pPr>
              <w:pStyle w:val="TableParagraph"/>
              <w:spacing w:before="186"/>
              <w:ind w:left="357" w:right="347" w:firstLine="2"/>
              <w:jc w:val="center"/>
              <w:rPr>
                <w:sz w:val="24"/>
              </w:rPr>
            </w:pPr>
            <w:r>
              <w:rPr>
                <w:sz w:val="24"/>
              </w:rPr>
              <w:t>Time for 20 Oscillations t</w:t>
            </w:r>
          </w:p>
          <w:p w14:paraId="12A696B6" w14:textId="77777777" w:rsidR="00741250" w:rsidRDefault="00741250" w:rsidP="00B6742A">
            <w:pPr>
              <w:pStyle w:val="TableParagraph"/>
              <w:ind w:left="783" w:right="778"/>
              <w:jc w:val="center"/>
              <w:rPr>
                <w:sz w:val="24"/>
              </w:rPr>
            </w:pPr>
            <w:r>
              <w:rPr>
                <w:sz w:val="24"/>
              </w:rPr>
              <w:t>(s)</w:t>
            </w:r>
          </w:p>
        </w:tc>
        <w:tc>
          <w:tcPr>
            <w:tcW w:w="1526" w:type="dxa"/>
          </w:tcPr>
          <w:p w14:paraId="1BF07C9E" w14:textId="77777777" w:rsidR="00741250" w:rsidRDefault="00741250" w:rsidP="00B6742A">
            <w:pPr>
              <w:pStyle w:val="TableParagraph"/>
              <w:spacing w:before="186"/>
              <w:ind w:left="149" w:right="146"/>
              <w:jc w:val="center"/>
              <w:rPr>
                <w:sz w:val="24"/>
              </w:rPr>
            </w:pPr>
            <w:r>
              <w:rPr>
                <w:sz w:val="24"/>
              </w:rPr>
              <w:t>Time period</w:t>
            </w:r>
          </w:p>
          <w:p w14:paraId="73E96B39" w14:textId="77777777" w:rsidR="00741250" w:rsidRDefault="00741250" w:rsidP="00B6742A">
            <w:pPr>
              <w:pStyle w:val="TableParagraph"/>
              <w:rPr>
                <w:sz w:val="24"/>
              </w:rPr>
            </w:pPr>
          </w:p>
          <w:p w14:paraId="5CC361E4" w14:textId="77777777" w:rsidR="00741250" w:rsidRDefault="00741250" w:rsidP="00B6742A">
            <w:pPr>
              <w:pStyle w:val="TableParagraph"/>
              <w:ind w:left="374" w:right="364"/>
              <w:jc w:val="center"/>
              <w:rPr>
                <w:sz w:val="24"/>
              </w:rPr>
            </w:pPr>
            <w:r>
              <w:rPr>
                <w:sz w:val="24"/>
              </w:rPr>
              <w:t>T = t/20 (s)</w:t>
            </w:r>
          </w:p>
        </w:tc>
        <w:tc>
          <w:tcPr>
            <w:tcW w:w="1534" w:type="dxa"/>
          </w:tcPr>
          <w:p w14:paraId="4E8F4F27" w14:textId="77777777" w:rsidR="00741250" w:rsidRDefault="00741250" w:rsidP="00B6742A">
            <w:pPr>
              <w:pStyle w:val="TableParagraph"/>
              <w:spacing w:before="9"/>
              <w:rPr>
                <w:sz w:val="26"/>
              </w:rPr>
            </w:pPr>
          </w:p>
          <w:p w14:paraId="6ADC7783" w14:textId="77777777" w:rsidR="00741250" w:rsidRDefault="00741250" w:rsidP="00B6742A">
            <w:pPr>
              <w:pStyle w:val="TableParagraph"/>
              <w:spacing w:before="1" w:line="480" w:lineRule="auto"/>
              <w:ind w:left="600" w:right="586" w:hanging="2"/>
              <w:jc w:val="center"/>
              <w:rPr>
                <w:sz w:val="24"/>
              </w:rPr>
            </w:pPr>
            <w:r>
              <w:rPr>
                <w:position w:val="-8"/>
                <w:sz w:val="24"/>
              </w:rPr>
              <w:t>T</w:t>
            </w:r>
            <w:r>
              <w:rPr>
                <w:sz w:val="16"/>
              </w:rPr>
              <w:t xml:space="preserve">2 </w:t>
            </w:r>
            <w:r>
              <w:rPr>
                <w:sz w:val="24"/>
              </w:rPr>
              <w:t>(s</w:t>
            </w:r>
            <w:r>
              <w:rPr>
                <w:sz w:val="24"/>
                <w:vertAlign w:val="superscript"/>
              </w:rPr>
              <w:t>2</w:t>
            </w:r>
            <w:r>
              <w:rPr>
                <w:sz w:val="24"/>
              </w:rPr>
              <w:t>)</w:t>
            </w:r>
          </w:p>
        </w:tc>
        <w:tc>
          <w:tcPr>
            <w:tcW w:w="1549" w:type="dxa"/>
          </w:tcPr>
          <w:p w14:paraId="26E1CF75" w14:textId="77777777" w:rsidR="00741250" w:rsidRDefault="00741250" w:rsidP="00B6742A">
            <w:pPr>
              <w:pStyle w:val="TableParagraph"/>
              <w:spacing w:before="9"/>
              <w:rPr>
                <w:sz w:val="26"/>
              </w:rPr>
            </w:pPr>
          </w:p>
          <w:p w14:paraId="3FE08083" w14:textId="77777777" w:rsidR="00741250" w:rsidRDefault="00741250" w:rsidP="00B6742A">
            <w:pPr>
              <w:pStyle w:val="TableParagraph"/>
              <w:spacing w:before="1"/>
              <w:ind w:left="482" w:right="478"/>
              <w:jc w:val="center"/>
              <w:rPr>
                <w:sz w:val="16"/>
              </w:rPr>
            </w:pPr>
            <w:r>
              <w:rPr>
                <w:position w:val="-8"/>
                <w:sz w:val="24"/>
              </w:rPr>
              <w:t>L</w:t>
            </w:r>
            <w:r>
              <w:rPr>
                <w:sz w:val="16"/>
              </w:rPr>
              <w:t>2</w:t>
            </w:r>
          </w:p>
          <w:p w14:paraId="22AF0698" w14:textId="77777777" w:rsidR="00741250" w:rsidRDefault="00741250" w:rsidP="00B6742A">
            <w:pPr>
              <w:pStyle w:val="TableParagraph"/>
              <w:spacing w:before="1"/>
              <w:rPr>
                <w:sz w:val="24"/>
              </w:rPr>
            </w:pPr>
          </w:p>
          <w:p w14:paraId="2F9CC95D" w14:textId="77777777" w:rsidR="00741250" w:rsidRDefault="00741250" w:rsidP="00B6742A">
            <w:pPr>
              <w:pStyle w:val="TableParagraph"/>
              <w:ind w:left="486" w:right="478"/>
              <w:jc w:val="center"/>
              <w:rPr>
                <w:sz w:val="24"/>
              </w:rPr>
            </w:pPr>
            <w:r>
              <w:rPr>
                <w:sz w:val="24"/>
              </w:rPr>
              <w:t>(cm</w:t>
            </w:r>
            <w:r>
              <w:rPr>
                <w:sz w:val="24"/>
                <w:vertAlign w:val="superscript"/>
              </w:rPr>
              <w:t>2</w:t>
            </w:r>
            <w:r>
              <w:rPr>
                <w:sz w:val="24"/>
              </w:rPr>
              <w:t>)</w:t>
            </w:r>
          </w:p>
        </w:tc>
        <w:tc>
          <w:tcPr>
            <w:tcW w:w="1697" w:type="dxa"/>
          </w:tcPr>
          <w:p w14:paraId="2CE5CDF4" w14:textId="77777777" w:rsidR="00741250" w:rsidRDefault="00741250" w:rsidP="00B6742A">
            <w:pPr>
              <w:pStyle w:val="TableParagraph"/>
              <w:spacing w:before="3"/>
              <w:rPr>
                <w:sz w:val="23"/>
              </w:rPr>
            </w:pPr>
          </w:p>
          <w:p w14:paraId="071AC2F7" w14:textId="77777777" w:rsidR="00741250" w:rsidRDefault="00741250" w:rsidP="00B6742A">
            <w:pPr>
              <w:pStyle w:val="TableParagraph"/>
              <w:ind w:left="451" w:right="445"/>
              <w:jc w:val="center"/>
              <w:rPr>
                <w:sz w:val="24"/>
              </w:rPr>
            </w:pPr>
            <w:r>
              <w:rPr>
                <w:sz w:val="24"/>
              </w:rPr>
              <w:t>L.T</w:t>
            </w:r>
            <w:r>
              <w:rPr>
                <w:sz w:val="24"/>
                <w:vertAlign w:val="superscript"/>
              </w:rPr>
              <w:t>2</w:t>
            </w:r>
          </w:p>
          <w:p w14:paraId="28B62F7C" w14:textId="77777777" w:rsidR="00741250" w:rsidRDefault="00741250" w:rsidP="00B6742A">
            <w:pPr>
              <w:pStyle w:val="TableParagraph"/>
              <w:rPr>
                <w:sz w:val="24"/>
              </w:rPr>
            </w:pPr>
          </w:p>
          <w:p w14:paraId="704872E6" w14:textId="77777777" w:rsidR="00741250" w:rsidRDefault="00741250" w:rsidP="00B6742A">
            <w:pPr>
              <w:pStyle w:val="TableParagraph"/>
              <w:ind w:left="455" w:right="445"/>
              <w:jc w:val="center"/>
              <w:rPr>
                <w:sz w:val="24"/>
              </w:rPr>
            </w:pPr>
            <w:r>
              <w:rPr>
                <w:sz w:val="24"/>
              </w:rPr>
              <w:t>(cm.s</w:t>
            </w:r>
            <w:r>
              <w:rPr>
                <w:sz w:val="24"/>
                <w:vertAlign w:val="superscript"/>
              </w:rPr>
              <w:t>2</w:t>
            </w:r>
            <w:r>
              <w:rPr>
                <w:sz w:val="24"/>
              </w:rPr>
              <w:t xml:space="preserve"> )</w:t>
            </w:r>
          </w:p>
        </w:tc>
      </w:tr>
      <w:tr w:rsidR="00741250" w14:paraId="355B9C83" w14:textId="77777777" w:rsidTr="00741250">
        <w:trPr>
          <w:trHeight w:val="755"/>
        </w:trPr>
        <w:tc>
          <w:tcPr>
            <w:tcW w:w="663" w:type="dxa"/>
          </w:tcPr>
          <w:p w14:paraId="3701651F" w14:textId="77777777" w:rsidR="00741250" w:rsidRDefault="00741250" w:rsidP="00E45DAC">
            <w:pPr>
              <w:pStyle w:val="TableParagraph"/>
              <w:spacing w:before="240" w:after="240" w:line="270" w:lineRule="exact"/>
              <w:ind w:left="9"/>
              <w:jc w:val="center"/>
              <w:rPr>
                <w:sz w:val="24"/>
              </w:rPr>
            </w:pPr>
            <w:r>
              <w:rPr>
                <w:sz w:val="24"/>
              </w:rPr>
              <w:t>1</w:t>
            </w:r>
          </w:p>
        </w:tc>
        <w:tc>
          <w:tcPr>
            <w:tcW w:w="1807" w:type="dxa"/>
          </w:tcPr>
          <w:p w14:paraId="1C8D4002" w14:textId="1B78329F" w:rsidR="00741250" w:rsidRDefault="00741250" w:rsidP="00E45DAC">
            <w:pPr>
              <w:pStyle w:val="TableParagraph"/>
              <w:spacing w:before="240" w:after="240"/>
              <w:ind w:right="432"/>
              <w:jc w:val="center"/>
              <w:rPr>
                <w:sz w:val="24"/>
              </w:rPr>
            </w:pPr>
            <w:r>
              <w:rPr>
                <w:sz w:val="24"/>
              </w:rPr>
              <w:t>150</w:t>
            </w:r>
          </w:p>
        </w:tc>
        <w:tc>
          <w:tcPr>
            <w:tcW w:w="1865" w:type="dxa"/>
          </w:tcPr>
          <w:p w14:paraId="71DD4346" w14:textId="6D3AC3BE" w:rsidR="00741250" w:rsidRDefault="00E45DAC" w:rsidP="00E45DAC">
            <w:pPr>
              <w:pStyle w:val="TableParagraph"/>
              <w:spacing w:before="240" w:after="240" w:line="276" w:lineRule="auto"/>
              <w:jc w:val="center"/>
              <w:rPr>
                <w:sz w:val="24"/>
              </w:rPr>
            </w:pPr>
            <w:r>
              <w:rPr>
                <w:sz w:val="24"/>
              </w:rPr>
              <w:t>48.94</w:t>
            </w:r>
          </w:p>
        </w:tc>
        <w:tc>
          <w:tcPr>
            <w:tcW w:w="1526" w:type="dxa"/>
          </w:tcPr>
          <w:p w14:paraId="506AB742" w14:textId="100C3A51" w:rsidR="00741250" w:rsidRDefault="00E45DAC" w:rsidP="00E45DAC">
            <w:pPr>
              <w:pStyle w:val="TableParagraph"/>
              <w:spacing w:before="240" w:after="240"/>
              <w:jc w:val="center"/>
              <w:rPr>
                <w:sz w:val="24"/>
              </w:rPr>
            </w:pPr>
            <w:r>
              <w:rPr>
                <w:sz w:val="24"/>
              </w:rPr>
              <w:t>2.447</w:t>
            </w:r>
          </w:p>
        </w:tc>
        <w:tc>
          <w:tcPr>
            <w:tcW w:w="1534" w:type="dxa"/>
          </w:tcPr>
          <w:p w14:paraId="29054F4C" w14:textId="5D7A4C88" w:rsidR="00741250" w:rsidRDefault="00E45DAC" w:rsidP="00E45DAC">
            <w:pPr>
              <w:pStyle w:val="TableParagraph"/>
              <w:spacing w:before="240" w:after="240"/>
              <w:jc w:val="center"/>
              <w:rPr>
                <w:sz w:val="24"/>
              </w:rPr>
            </w:pPr>
            <w:r>
              <w:rPr>
                <w:sz w:val="24"/>
              </w:rPr>
              <w:t>5.9</w:t>
            </w:r>
            <w:r w:rsidR="00824B60">
              <w:rPr>
                <w:sz w:val="24"/>
              </w:rPr>
              <w:t>88</w:t>
            </w:r>
          </w:p>
        </w:tc>
        <w:tc>
          <w:tcPr>
            <w:tcW w:w="1549" w:type="dxa"/>
          </w:tcPr>
          <w:p w14:paraId="4BBFD4CD" w14:textId="0AA1EDA9" w:rsidR="00741250" w:rsidRDefault="00E45DAC" w:rsidP="00E45DAC">
            <w:pPr>
              <w:pStyle w:val="TableParagraph"/>
              <w:spacing w:before="240" w:after="240"/>
              <w:jc w:val="center"/>
              <w:rPr>
                <w:sz w:val="24"/>
              </w:rPr>
            </w:pPr>
            <w:r>
              <w:rPr>
                <w:sz w:val="24"/>
              </w:rPr>
              <w:t>22500</w:t>
            </w:r>
          </w:p>
        </w:tc>
        <w:tc>
          <w:tcPr>
            <w:tcW w:w="1697" w:type="dxa"/>
          </w:tcPr>
          <w:p w14:paraId="19538D2C" w14:textId="3962AA1B" w:rsidR="00741250" w:rsidRDefault="00E45DAC" w:rsidP="00E45DAC">
            <w:pPr>
              <w:pStyle w:val="TableParagraph"/>
              <w:spacing w:before="240" w:after="240"/>
              <w:jc w:val="center"/>
              <w:rPr>
                <w:sz w:val="24"/>
              </w:rPr>
            </w:pPr>
            <w:r>
              <w:rPr>
                <w:sz w:val="24"/>
              </w:rPr>
              <w:t>898.5</w:t>
            </w:r>
          </w:p>
        </w:tc>
      </w:tr>
      <w:tr w:rsidR="00741250" w14:paraId="58A456C5" w14:textId="77777777" w:rsidTr="00741250">
        <w:trPr>
          <w:trHeight w:val="800"/>
        </w:trPr>
        <w:tc>
          <w:tcPr>
            <w:tcW w:w="663" w:type="dxa"/>
          </w:tcPr>
          <w:p w14:paraId="16902B07" w14:textId="77777777" w:rsidR="00741250" w:rsidRDefault="00741250" w:rsidP="00E45DAC">
            <w:pPr>
              <w:pStyle w:val="TableParagraph"/>
              <w:spacing w:before="240" w:after="240" w:line="268" w:lineRule="exact"/>
              <w:ind w:left="9"/>
              <w:jc w:val="center"/>
              <w:rPr>
                <w:sz w:val="24"/>
              </w:rPr>
            </w:pPr>
            <w:r>
              <w:rPr>
                <w:sz w:val="24"/>
              </w:rPr>
              <w:t>2</w:t>
            </w:r>
          </w:p>
        </w:tc>
        <w:tc>
          <w:tcPr>
            <w:tcW w:w="1807" w:type="dxa"/>
          </w:tcPr>
          <w:p w14:paraId="386592FE" w14:textId="027442E5" w:rsidR="00741250" w:rsidRDefault="00741250" w:rsidP="00E45DAC">
            <w:pPr>
              <w:pStyle w:val="TableParagraph"/>
              <w:spacing w:before="240" w:after="240"/>
              <w:ind w:right="432"/>
              <w:jc w:val="center"/>
              <w:rPr>
                <w:sz w:val="24"/>
              </w:rPr>
            </w:pPr>
            <w:r>
              <w:rPr>
                <w:sz w:val="24"/>
              </w:rPr>
              <w:t>140</w:t>
            </w:r>
          </w:p>
        </w:tc>
        <w:tc>
          <w:tcPr>
            <w:tcW w:w="1865" w:type="dxa"/>
          </w:tcPr>
          <w:p w14:paraId="2BC4FA7C" w14:textId="1EA2693B" w:rsidR="00741250" w:rsidRDefault="00E45DAC" w:rsidP="00E45DAC">
            <w:pPr>
              <w:pStyle w:val="TableParagraph"/>
              <w:spacing w:before="240" w:after="240" w:line="276" w:lineRule="auto"/>
              <w:jc w:val="center"/>
              <w:rPr>
                <w:sz w:val="24"/>
              </w:rPr>
            </w:pPr>
            <w:r>
              <w:rPr>
                <w:sz w:val="24"/>
              </w:rPr>
              <w:t>46.68</w:t>
            </w:r>
          </w:p>
        </w:tc>
        <w:tc>
          <w:tcPr>
            <w:tcW w:w="1526" w:type="dxa"/>
          </w:tcPr>
          <w:p w14:paraId="3ECA2337" w14:textId="1EFECBFE" w:rsidR="00741250" w:rsidRDefault="00E45DAC" w:rsidP="00E45DAC">
            <w:pPr>
              <w:pStyle w:val="TableParagraph"/>
              <w:spacing w:before="240" w:after="240"/>
              <w:jc w:val="center"/>
              <w:rPr>
                <w:sz w:val="24"/>
              </w:rPr>
            </w:pPr>
            <w:r>
              <w:rPr>
                <w:sz w:val="24"/>
              </w:rPr>
              <w:t>2.334</w:t>
            </w:r>
          </w:p>
        </w:tc>
        <w:tc>
          <w:tcPr>
            <w:tcW w:w="1534" w:type="dxa"/>
          </w:tcPr>
          <w:p w14:paraId="6BB5C959" w14:textId="68606B1E" w:rsidR="00741250" w:rsidRDefault="00E45DAC" w:rsidP="00E45DAC">
            <w:pPr>
              <w:pStyle w:val="TableParagraph"/>
              <w:spacing w:before="240" w:after="240"/>
              <w:jc w:val="center"/>
              <w:rPr>
                <w:sz w:val="24"/>
              </w:rPr>
            </w:pPr>
            <w:r>
              <w:rPr>
                <w:sz w:val="24"/>
              </w:rPr>
              <w:t>5.4</w:t>
            </w:r>
            <w:r w:rsidR="00824B60">
              <w:rPr>
                <w:sz w:val="24"/>
              </w:rPr>
              <w:t>48</w:t>
            </w:r>
          </w:p>
        </w:tc>
        <w:tc>
          <w:tcPr>
            <w:tcW w:w="1549" w:type="dxa"/>
          </w:tcPr>
          <w:p w14:paraId="37FA4967" w14:textId="3A932E78" w:rsidR="00741250" w:rsidRDefault="00E45DAC" w:rsidP="00E45DAC">
            <w:pPr>
              <w:pStyle w:val="TableParagraph"/>
              <w:spacing w:before="240" w:after="240"/>
              <w:jc w:val="center"/>
              <w:rPr>
                <w:sz w:val="24"/>
              </w:rPr>
            </w:pPr>
            <w:r>
              <w:rPr>
                <w:sz w:val="24"/>
              </w:rPr>
              <w:t>19600</w:t>
            </w:r>
          </w:p>
        </w:tc>
        <w:tc>
          <w:tcPr>
            <w:tcW w:w="1697" w:type="dxa"/>
          </w:tcPr>
          <w:p w14:paraId="17DEC7D1" w14:textId="4E138054" w:rsidR="00741250" w:rsidRDefault="00E45DAC" w:rsidP="00E45DAC">
            <w:pPr>
              <w:pStyle w:val="TableParagraph"/>
              <w:spacing w:before="240" w:after="240"/>
              <w:jc w:val="center"/>
              <w:rPr>
                <w:sz w:val="24"/>
              </w:rPr>
            </w:pPr>
            <w:r>
              <w:rPr>
                <w:sz w:val="24"/>
              </w:rPr>
              <w:t>761.6</w:t>
            </w:r>
          </w:p>
        </w:tc>
      </w:tr>
      <w:tr w:rsidR="00741250" w14:paraId="7B4B774E" w14:textId="77777777" w:rsidTr="00741250">
        <w:trPr>
          <w:trHeight w:val="719"/>
        </w:trPr>
        <w:tc>
          <w:tcPr>
            <w:tcW w:w="663" w:type="dxa"/>
          </w:tcPr>
          <w:p w14:paraId="33A1A619" w14:textId="77777777" w:rsidR="00741250" w:rsidRDefault="00741250" w:rsidP="00E45DAC">
            <w:pPr>
              <w:pStyle w:val="TableParagraph"/>
              <w:spacing w:before="240" w:after="240" w:line="268" w:lineRule="exact"/>
              <w:ind w:left="9"/>
              <w:jc w:val="center"/>
              <w:rPr>
                <w:sz w:val="24"/>
              </w:rPr>
            </w:pPr>
            <w:r>
              <w:rPr>
                <w:sz w:val="24"/>
              </w:rPr>
              <w:t>3</w:t>
            </w:r>
          </w:p>
        </w:tc>
        <w:tc>
          <w:tcPr>
            <w:tcW w:w="1807" w:type="dxa"/>
          </w:tcPr>
          <w:p w14:paraId="216EE6D9" w14:textId="4136E9D6" w:rsidR="00741250" w:rsidRDefault="00741250" w:rsidP="00E45DAC">
            <w:pPr>
              <w:pStyle w:val="TableParagraph"/>
              <w:spacing w:before="240" w:after="240"/>
              <w:ind w:right="432"/>
              <w:jc w:val="center"/>
              <w:rPr>
                <w:sz w:val="24"/>
              </w:rPr>
            </w:pPr>
            <w:r>
              <w:rPr>
                <w:sz w:val="24"/>
              </w:rPr>
              <w:t>130</w:t>
            </w:r>
          </w:p>
        </w:tc>
        <w:tc>
          <w:tcPr>
            <w:tcW w:w="1865" w:type="dxa"/>
          </w:tcPr>
          <w:p w14:paraId="369AE627" w14:textId="290F0DE6" w:rsidR="00741250" w:rsidRDefault="00E45DAC" w:rsidP="00E45DAC">
            <w:pPr>
              <w:pStyle w:val="TableParagraph"/>
              <w:spacing w:before="240" w:after="240" w:line="276" w:lineRule="auto"/>
              <w:jc w:val="center"/>
              <w:rPr>
                <w:sz w:val="24"/>
              </w:rPr>
            </w:pPr>
            <w:r>
              <w:rPr>
                <w:sz w:val="24"/>
              </w:rPr>
              <w:t>45.38</w:t>
            </w:r>
          </w:p>
        </w:tc>
        <w:tc>
          <w:tcPr>
            <w:tcW w:w="1526" w:type="dxa"/>
          </w:tcPr>
          <w:p w14:paraId="6F7C3F68" w14:textId="4262844C" w:rsidR="00741250" w:rsidRDefault="00E45DAC" w:rsidP="00E45DAC">
            <w:pPr>
              <w:pStyle w:val="TableParagraph"/>
              <w:spacing w:before="240" w:after="240"/>
              <w:jc w:val="center"/>
              <w:rPr>
                <w:sz w:val="24"/>
              </w:rPr>
            </w:pPr>
            <w:r>
              <w:rPr>
                <w:sz w:val="24"/>
              </w:rPr>
              <w:t>2.269</w:t>
            </w:r>
          </w:p>
        </w:tc>
        <w:tc>
          <w:tcPr>
            <w:tcW w:w="1534" w:type="dxa"/>
          </w:tcPr>
          <w:p w14:paraId="0C995F70" w14:textId="55FA3B42" w:rsidR="00741250" w:rsidRDefault="00E45DAC" w:rsidP="00E45DAC">
            <w:pPr>
              <w:pStyle w:val="TableParagraph"/>
              <w:spacing w:before="240" w:after="240"/>
              <w:jc w:val="center"/>
              <w:rPr>
                <w:sz w:val="24"/>
              </w:rPr>
            </w:pPr>
            <w:r>
              <w:rPr>
                <w:sz w:val="24"/>
              </w:rPr>
              <w:t>5.14</w:t>
            </w:r>
            <w:r w:rsidR="00824B60">
              <w:rPr>
                <w:sz w:val="24"/>
              </w:rPr>
              <w:t>8</w:t>
            </w:r>
          </w:p>
        </w:tc>
        <w:tc>
          <w:tcPr>
            <w:tcW w:w="1549" w:type="dxa"/>
          </w:tcPr>
          <w:p w14:paraId="72EEF977" w14:textId="5773901B" w:rsidR="00741250" w:rsidRDefault="00E45DAC" w:rsidP="00E45DAC">
            <w:pPr>
              <w:pStyle w:val="TableParagraph"/>
              <w:spacing w:before="240" w:after="240"/>
              <w:jc w:val="center"/>
              <w:rPr>
                <w:sz w:val="24"/>
              </w:rPr>
            </w:pPr>
            <w:r>
              <w:rPr>
                <w:sz w:val="24"/>
              </w:rPr>
              <w:t>16900</w:t>
            </w:r>
          </w:p>
        </w:tc>
        <w:tc>
          <w:tcPr>
            <w:tcW w:w="1697" w:type="dxa"/>
          </w:tcPr>
          <w:p w14:paraId="54E549C2" w14:textId="1BBA68A3" w:rsidR="00741250" w:rsidRDefault="00E45DAC" w:rsidP="00E45DAC">
            <w:pPr>
              <w:pStyle w:val="TableParagraph"/>
              <w:spacing w:before="240" w:after="240"/>
              <w:jc w:val="center"/>
              <w:rPr>
                <w:sz w:val="24"/>
              </w:rPr>
            </w:pPr>
            <w:r>
              <w:rPr>
                <w:sz w:val="24"/>
              </w:rPr>
              <w:t>668.2</w:t>
            </w:r>
          </w:p>
        </w:tc>
      </w:tr>
      <w:tr w:rsidR="00741250" w14:paraId="73AC2765" w14:textId="77777777" w:rsidTr="00741250">
        <w:trPr>
          <w:trHeight w:val="791"/>
        </w:trPr>
        <w:tc>
          <w:tcPr>
            <w:tcW w:w="663" w:type="dxa"/>
          </w:tcPr>
          <w:p w14:paraId="192CF7C1" w14:textId="77777777" w:rsidR="00741250" w:rsidRDefault="00741250" w:rsidP="00E45DAC">
            <w:pPr>
              <w:pStyle w:val="TableParagraph"/>
              <w:spacing w:before="240" w:after="240" w:line="268" w:lineRule="exact"/>
              <w:ind w:left="9"/>
              <w:jc w:val="center"/>
              <w:rPr>
                <w:sz w:val="24"/>
              </w:rPr>
            </w:pPr>
            <w:r>
              <w:rPr>
                <w:sz w:val="24"/>
              </w:rPr>
              <w:t>4</w:t>
            </w:r>
          </w:p>
        </w:tc>
        <w:tc>
          <w:tcPr>
            <w:tcW w:w="1807" w:type="dxa"/>
          </w:tcPr>
          <w:p w14:paraId="68CF8A25" w14:textId="72B59BBF" w:rsidR="00741250" w:rsidRDefault="00741250" w:rsidP="00E45DAC">
            <w:pPr>
              <w:pStyle w:val="TableParagraph"/>
              <w:spacing w:before="240" w:after="240"/>
              <w:ind w:right="432"/>
              <w:jc w:val="center"/>
              <w:rPr>
                <w:sz w:val="24"/>
              </w:rPr>
            </w:pPr>
            <w:r>
              <w:rPr>
                <w:sz w:val="24"/>
              </w:rPr>
              <w:t>120</w:t>
            </w:r>
          </w:p>
        </w:tc>
        <w:tc>
          <w:tcPr>
            <w:tcW w:w="1865" w:type="dxa"/>
          </w:tcPr>
          <w:p w14:paraId="7CF38A46" w14:textId="287E2BDD" w:rsidR="00741250" w:rsidRDefault="00E45DAC" w:rsidP="00E45DAC">
            <w:pPr>
              <w:pStyle w:val="TableParagraph"/>
              <w:spacing w:before="240" w:after="240" w:line="276" w:lineRule="auto"/>
              <w:jc w:val="center"/>
              <w:rPr>
                <w:sz w:val="24"/>
              </w:rPr>
            </w:pPr>
            <w:r>
              <w:rPr>
                <w:sz w:val="24"/>
              </w:rPr>
              <w:t>43.90</w:t>
            </w:r>
          </w:p>
        </w:tc>
        <w:tc>
          <w:tcPr>
            <w:tcW w:w="1526" w:type="dxa"/>
          </w:tcPr>
          <w:p w14:paraId="260CA1A8" w14:textId="7C446440" w:rsidR="00741250" w:rsidRDefault="00E45DAC" w:rsidP="00E45DAC">
            <w:pPr>
              <w:pStyle w:val="TableParagraph"/>
              <w:spacing w:before="240" w:after="240"/>
              <w:jc w:val="center"/>
              <w:rPr>
                <w:sz w:val="24"/>
              </w:rPr>
            </w:pPr>
            <w:r>
              <w:rPr>
                <w:sz w:val="24"/>
              </w:rPr>
              <w:t>2.195</w:t>
            </w:r>
          </w:p>
        </w:tc>
        <w:tc>
          <w:tcPr>
            <w:tcW w:w="1534" w:type="dxa"/>
          </w:tcPr>
          <w:p w14:paraId="4DA2782E" w14:textId="7BC03940" w:rsidR="00741250" w:rsidRDefault="00E45DAC" w:rsidP="00E45DAC">
            <w:pPr>
              <w:pStyle w:val="TableParagraph"/>
              <w:spacing w:before="240" w:after="240"/>
              <w:jc w:val="center"/>
              <w:rPr>
                <w:sz w:val="24"/>
              </w:rPr>
            </w:pPr>
            <w:r>
              <w:rPr>
                <w:sz w:val="24"/>
              </w:rPr>
              <w:t>4.81</w:t>
            </w:r>
            <w:r w:rsidR="00824B60">
              <w:rPr>
                <w:sz w:val="24"/>
              </w:rPr>
              <w:t>8</w:t>
            </w:r>
          </w:p>
        </w:tc>
        <w:tc>
          <w:tcPr>
            <w:tcW w:w="1549" w:type="dxa"/>
          </w:tcPr>
          <w:p w14:paraId="6CE967DB" w14:textId="012AF66A" w:rsidR="00741250" w:rsidRDefault="00E45DAC" w:rsidP="00E45DAC">
            <w:pPr>
              <w:pStyle w:val="TableParagraph"/>
              <w:spacing w:before="240" w:after="240"/>
              <w:jc w:val="center"/>
              <w:rPr>
                <w:sz w:val="24"/>
              </w:rPr>
            </w:pPr>
            <w:r>
              <w:rPr>
                <w:sz w:val="24"/>
              </w:rPr>
              <w:t>14400</w:t>
            </w:r>
          </w:p>
        </w:tc>
        <w:tc>
          <w:tcPr>
            <w:tcW w:w="1697" w:type="dxa"/>
          </w:tcPr>
          <w:p w14:paraId="51423305" w14:textId="30FD1A89" w:rsidR="00741250" w:rsidRDefault="00E45DAC" w:rsidP="00E45DAC">
            <w:pPr>
              <w:pStyle w:val="TableParagraph"/>
              <w:spacing w:before="240" w:after="240"/>
              <w:jc w:val="center"/>
              <w:rPr>
                <w:sz w:val="24"/>
              </w:rPr>
            </w:pPr>
            <w:r>
              <w:rPr>
                <w:sz w:val="24"/>
              </w:rPr>
              <w:t>69264</w:t>
            </w:r>
          </w:p>
        </w:tc>
      </w:tr>
      <w:tr w:rsidR="00741250" w14:paraId="4511A93C" w14:textId="77777777" w:rsidTr="00741250">
        <w:trPr>
          <w:trHeight w:val="800"/>
        </w:trPr>
        <w:tc>
          <w:tcPr>
            <w:tcW w:w="663" w:type="dxa"/>
          </w:tcPr>
          <w:p w14:paraId="2E705311" w14:textId="77777777" w:rsidR="00741250" w:rsidRDefault="00741250" w:rsidP="00E45DAC">
            <w:pPr>
              <w:pStyle w:val="TableParagraph"/>
              <w:spacing w:before="240" w:after="240" w:line="268" w:lineRule="exact"/>
              <w:ind w:left="9"/>
              <w:jc w:val="center"/>
              <w:rPr>
                <w:sz w:val="24"/>
              </w:rPr>
            </w:pPr>
            <w:r>
              <w:rPr>
                <w:sz w:val="24"/>
              </w:rPr>
              <w:t>5</w:t>
            </w:r>
          </w:p>
        </w:tc>
        <w:tc>
          <w:tcPr>
            <w:tcW w:w="1807" w:type="dxa"/>
          </w:tcPr>
          <w:p w14:paraId="05595122" w14:textId="3C24D989" w:rsidR="00741250" w:rsidRDefault="00741250" w:rsidP="00E45DAC">
            <w:pPr>
              <w:pStyle w:val="TableParagraph"/>
              <w:spacing w:before="240" w:after="240"/>
              <w:ind w:right="432"/>
              <w:jc w:val="center"/>
              <w:rPr>
                <w:sz w:val="24"/>
              </w:rPr>
            </w:pPr>
            <w:r>
              <w:rPr>
                <w:sz w:val="24"/>
              </w:rPr>
              <w:t>110</w:t>
            </w:r>
          </w:p>
        </w:tc>
        <w:tc>
          <w:tcPr>
            <w:tcW w:w="1865" w:type="dxa"/>
          </w:tcPr>
          <w:p w14:paraId="4E8A4710" w14:textId="4340FD03" w:rsidR="00741250" w:rsidRDefault="00E45DAC" w:rsidP="00E45DAC">
            <w:pPr>
              <w:pStyle w:val="TableParagraph"/>
              <w:spacing w:before="240" w:after="240" w:line="276" w:lineRule="auto"/>
              <w:jc w:val="center"/>
              <w:rPr>
                <w:sz w:val="24"/>
              </w:rPr>
            </w:pPr>
            <w:r>
              <w:rPr>
                <w:sz w:val="24"/>
              </w:rPr>
              <w:t>42.60</w:t>
            </w:r>
          </w:p>
        </w:tc>
        <w:tc>
          <w:tcPr>
            <w:tcW w:w="1526" w:type="dxa"/>
          </w:tcPr>
          <w:p w14:paraId="29D5161E" w14:textId="7CFB9756" w:rsidR="00741250" w:rsidRDefault="00E45DAC" w:rsidP="00E45DAC">
            <w:pPr>
              <w:pStyle w:val="TableParagraph"/>
              <w:spacing w:before="240" w:after="240"/>
              <w:jc w:val="center"/>
              <w:rPr>
                <w:sz w:val="24"/>
              </w:rPr>
            </w:pPr>
            <w:r>
              <w:rPr>
                <w:sz w:val="24"/>
              </w:rPr>
              <w:t>2.13</w:t>
            </w:r>
          </w:p>
        </w:tc>
        <w:tc>
          <w:tcPr>
            <w:tcW w:w="1534" w:type="dxa"/>
          </w:tcPr>
          <w:p w14:paraId="6EBE468D" w14:textId="18614A22" w:rsidR="00741250" w:rsidRDefault="00E45DAC" w:rsidP="00E45DAC">
            <w:pPr>
              <w:pStyle w:val="TableParagraph"/>
              <w:spacing w:before="240" w:after="240"/>
              <w:jc w:val="center"/>
              <w:rPr>
                <w:sz w:val="24"/>
              </w:rPr>
            </w:pPr>
            <w:r>
              <w:rPr>
                <w:sz w:val="24"/>
              </w:rPr>
              <w:t>4.53</w:t>
            </w:r>
            <w:r w:rsidR="00824B60">
              <w:rPr>
                <w:sz w:val="24"/>
              </w:rPr>
              <w:t>7</w:t>
            </w:r>
          </w:p>
        </w:tc>
        <w:tc>
          <w:tcPr>
            <w:tcW w:w="1549" w:type="dxa"/>
          </w:tcPr>
          <w:p w14:paraId="14A57E45" w14:textId="70BA459F" w:rsidR="00741250" w:rsidRDefault="00E45DAC" w:rsidP="00E45DAC">
            <w:pPr>
              <w:pStyle w:val="TableParagraph"/>
              <w:spacing w:before="240" w:after="240"/>
              <w:jc w:val="center"/>
              <w:rPr>
                <w:sz w:val="24"/>
              </w:rPr>
            </w:pPr>
            <w:r>
              <w:rPr>
                <w:sz w:val="24"/>
              </w:rPr>
              <w:t>12100</w:t>
            </w:r>
          </w:p>
        </w:tc>
        <w:tc>
          <w:tcPr>
            <w:tcW w:w="1697" w:type="dxa"/>
          </w:tcPr>
          <w:p w14:paraId="2BE9D809" w14:textId="7059C49B" w:rsidR="00741250" w:rsidRDefault="00E45DAC" w:rsidP="00E45DAC">
            <w:pPr>
              <w:pStyle w:val="TableParagraph"/>
              <w:spacing w:before="240" w:after="240"/>
              <w:jc w:val="center"/>
              <w:rPr>
                <w:sz w:val="24"/>
              </w:rPr>
            </w:pPr>
            <w:r>
              <w:rPr>
                <w:sz w:val="24"/>
              </w:rPr>
              <w:t>577.2</w:t>
            </w:r>
          </w:p>
        </w:tc>
      </w:tr>
      <w:tr w:rsidR="00741250" w14:paraId="01FC4ABC" w14:textId="77777777" w:rsidTr="00741250">
        <w:trPr>
          <w:trHeight w:val="719"/>
        </w:trPr>
        <w:tc>
          <w:tcPr>
            <w:tcW w:w="663" w:type="dxa"/>
          </w:tcPr>
          <w:p w14:paraId="51964613" w14:textId="77777777" w:rsidR="00741250" w:rsidRDefault="00741250" w:rsidP="00E45DAC">
            <w:pPr>
              <w:pStyle w:val="TableParagraph"/>
              <w:spacing w:before="240" w:after="240" w:line="268" w:lineRule="exact"/>
              <w:ind w:left="9"/>
              <w:jc w:val="center"/>
              <w:rPr>
                <w:sz w:val="24"/>
              </w:rPr>
            </w:pPr>
            <w:r>
              <w:rPr>
                <w:sz w:val="24"/>
              </w:rPr>
              <w:t>6</w:t>
            </w:r>
          </w:p>
        </w:tc>
        <w:tc>
          <w:tcPr>
            <w:tcW w:w="1807" w:type="dxa"/>
          </w:tcPr>
          <w:p w14:paraId="02D39E15" w14:textId="6CBA2D04" w:rsidR="00741250" w:rsidRDefault="00741250" w:rsidP="00E45DAC">
            <w:pPr>
              <w:pStyle w:val="TableParagraph"/>
              <w:spacing w:before="240" w:after="240"/>
              <w:ind w:right="432"/>
              <w:jc w:val="center"/>
              <w:rPr>
                <w:sz w:val="24"/>
              </w:rPr>
            </w:pPr>
            <w:r>
              <w:rPr>
                <w:sz w:val="24"/>
              </w:rPr>
              <w:t>100</w:t>
            </w:r>
          </w:p>
        </w:tc>
        <w:tc>
          <w:tcPr>
            <w:tcW w:w="1865" w:type="dxa"/>
          </w:tcPr>
          <w:p w14:paraId="0B643C56" w14:textId="10CD917B" w:rsidR="00741250" w:rsidRDefault="00E45DAC" w:rsidP="00E45DAC">
            <w:pPr>
              <w:pStyle w:val="TableParagraph"/>
              <w:spacing w:before="240" w:after="240" w:line="276" w:lineRule="auto"/>
              <w:jc w:val="center"/>
              <w:rPr>
                <w:sz w:val="24"/>
              </w:rPr>
            </w:pPr>
            <w:r>
              <w:rPr>
                <w:sz w:val="24"/>
              </w:rPr>
              <w:t>39.59</w:t>
            </w:r>
          </w:p>
        </w:tc>
        <w:tc>
          <w:tcPr>
            <w:tcW w:w="1526" w:type="dxa"/>
          </w:tcPr>
          <w:p w14:paraId="1F6B6545" w14:textId="294EF605" w:rsidR="00741250" w:rsidRDefault="00E45DAC" w:rsidP="00E45DAC">
            <w:pPr>
              <w:pStyle w:val="TableParagraph"/>
              <w:spacing w:before="240" w:after="240"/>
              <w:jc w:val="center"/>
              <w:rPr>
                <w:sz w:val="24"/>
              </w:rPr>
            </w:pPr>
            <w:r>
              <w:rPr>
                <w:sz w:val="24"/>
              </w:rPr>
              <w:t>1.</w:t>
            </w:r>
            <w:r w:rsidR="00824B60">
              <w:rPr>
                <w:sz w:val="24"/>
              </w:rPr>
              <w:t>979</w:t>
            </w:r>
          </w:p>
        </w:tc>
        <w:tc>
          <w:tcPr>
            <w:tcW w:w="1534" w:type="dxa"/>
          </w:tcPr>
          <w:p w14:paraId="7618D11C" w14:textId="6765B3D2" w:rsidR="00741250" w:rsidRDefault="00E45DAC" w:rsidP="00E45DAC">
            <w:pPr>
              <w:pStyle w:val="TableParagraph"/>
              <w:spacing w:before="240" w:after="240"/>
              <w:jc w:val="center"/>
              <w:rPr>
                <w:sz w:val="24"/>
              </w:rPr>
            </w:pPr>
            <w:r>
              <w:rPr>
                <w:sz w:val="24"/>
              </w:rPr>
              <w:t>3.</w:t>
            </w:r>
            <w:r w:rsidR="00824B60">
              <w:rPr>
                <w:sz w:val="24"/>
              </w:rPr>
              <w:t>918</w:t>
            </w:r>
          </w:p>
        </w:tc>
        <w:tc>
          <w:tcPr>
            <w:tcW w:w="1549" w:type="dxa"/>
          </w:tcPr>
          <w:p w14:paraId="311B13F3" w14:textId="753CF9D7" w:rsidR="00741250" w:rsidRDefault="00E45DAC" w:rsidP="00E45DAC">
            <w:pPr>
              <w:pStyle w:val="TableParagraph"/>
              <w:spacing w:before="240" w:after="240"/>
              <w:jc w:val="center"/>
              <w:rPr>
                <w:sz w:val="24"/>
              </w:rPr>
            </w:pPr>
            <w:r>
              <w:rPr>
                <w:sz w:val="24"/>
              </w:rPr>
              <w:t>10000</w:t>
            </w:r>
          </w:p>
        </w:tc>
        <w:tc>
          <w:tcPr>
            <w:tcW w:w="1697" w:type="dxa"/>
          </w:tcPr>
          <w:p w14:paraId="76D91B61" w14:textId="68D9E70C" w:rsidR="00741250" w:rsidRDefault="00E45DAC" w:rsidP="00E45DAC">
            <w:pPr>
              <w:pStyle w:val="TableParagraph"/>
              <w:spacing w:before="240" w:after="240"/>
              <w:jc w:val="center"/>
              <w:rPr>
                <w:sz w:val="24"/>
              </w:rPr>
            </w:pPr>
            <w:r>
              <w:rPr>
                <w:sz w:val="24"/>
              </w:rPr>
              <w:t>388</w:t>
            </w:r>
          </w:p>
        </w:tc>
      </w:tr>
      <w:tr w:rsidR="00741250" w14:paraId="43CF80C0" w14:textId="77777777" w:rsidTr="00741250">
        <w:trPr>
          <w:trHeight w:val="791"/>
        </w:trPr>
        <w:tc>
          <w:tcPr>
            <w:tcW w:w="663" w:type="dxa"/>
          </w:tcPr>
          <w:p w14:paraId="46CBB064" w14:textId="77777777" w:rsidR="00741250" w:rsidRDefault="00741250" w:rsidP="00E45DAC">
            <w:pPr>
              <w:pStyle w:val="TableParagraph"/>
              <w:spacing w:before="240" w:after="240" w:line="270" w:lineRule="exact"/>
              <w:ind w:left="9"/>
              <w:jc w:val="center"/>
              <w:rPr>
                <w:sz w:val="24"/>
              </w:rPr>
            </w:pPr>
            <w:r>
              <w:rPr>
                <w:sz w:val="24"/>
              </w:rPr>
              <w:t>7</w:t>
            </w:r>
          </w:p>
        </w:tc>
        <w:tc>
          <w:tcPr>
            <w:tcW w:w="1807" w:type="dxa"/>
          </w:tcPr>
          <w:p w14:paraId="5AC8FFB4" w14:textId="3D5DE0E6" w:rsidR="00741250" w:rsidRDefault="00741250" w:rsidP="00E45DAC">
            <w:pPr>
              <w:pStyle w:val="TableParagraph"/>
              <w:spacing w:before="240" w:after="240"/>
              <w:ind w:right="432"/>
              <w:jc w:val="center"/>
              <w:rPr>
                <w:sz w:val="24"/>
              </w:rPr>
            </w:pPr>
            <w:r>
              <w:rPr>
                <w:sz w:val="24"/>
              </w:rPr>
              <w:t>90</w:t>
            </w:r>
          </w:p>
        </w:tc>
        <w:tc>
          <w:tcPr>
            <w:tcW w:w="1865" w:type="dxa"/>
          </w:tcPr>
          <w:p w14:paraId="6C067DB8" w14:textId="7C773376" w:rsidR="00741250" w:rsidRDefault="00E45DAC" w:rsidP="00E45DAC">
            <w:pPr>
              <w:pStyle w:val="TableParagraph"/>
              <w:spacing w:before="240" w:after="240" w:line="276" w:lineRule="auto"/>
              <w:jc w:val="center"/>
              <w:rPr>
                <w:sz w:val="24"/>
              </w:rPr>
            </w:pPr>
            <w:r>
              <w:rPr>
                <w:sz w:val="24"/>
              </w:rPr>
              <w:t>38.12</w:t>
            </w:r>
          </w:p>
        </w:tc>
        <w:tc>
          <w:tcPr>
            <w:tcW w:w="1526" w:type="dxa"/>
          </w:tcPr>
          <w:p w14:paraId="5011FA2C" w14:textId="68BC04AC" w:rsidR="00741250" w:rsidRDefault="00E45DAC" w:rsidP="00E45DAC">
            <w:pPr>
              <w:pStyle w:val="TableParagraph"/>
              <w:spacing w:before="240" w:after="240"/>
              <w:jc w:val="center"/>
              <w:rPr>
                <w:sz w:val="24"/>
              </w:rPr>
            </w:pPr>
            <w:r>
              <w:rPr>
                <w:sz w:val="24"/>
              </w:rPr>
              <w:t>1.906</w:t>
            </w:r>
          </w:p>
        </w:tc>
        <w:tc>
          <w:tcPr>
            <w:tcW w:w="1534" w:type="dxa"/>
          </w:tcPr>
          <w:p w14:paraId="5CB74D6A" w14:textId="43B06557" w:rsidR="00741250" w:rsidRDefault="00E45DAC" w:rsidP="00E45DAC">
            <w:pPr>
              <w:pStyle w:val="TableParagraph"/>
              <w:spacing w:before="240" w:after="240"/>
              <w:jc w:val="center"/>
              <w:rPr>
                <w:sz w:val="24"/>
              </w:rPr>
            </w:pPr>
            <w:r>
              <w:rPr>
                <w:sz w:val="24"/>
              </w:rPr>
              <w:t>3.63</w:t>
            </w:r>
            <w:r w:rsidR="00824B60">
              <w:rPr>
                <w:sz w:val="24"/>
              </w:rPr>
              <w:t>3</w:t>
            </w:r>
          </w:p>
        </w:tc>
        <w:tc>
          <w:tcPr>
            <w:tcW w:w="1549" w:type="dxa"/>
          </w:tcPr>
          <w:p w14:paraId="7F21B6C4" w14:textId="4841E6A0" w:rsidR="00741250" w:rsidRDefault="00E45DAC" w:rsidP="00E45DAC">
            <w:pPr>
              <w:pStyle w:val="TableParagraph"/>
              <w:spacing w:before="240" w:after="240"/>
              <w:jc w:val="center"/>
              <w:rPr>
                <w:sz w:val="24"/>
              </w:rPr>
            </w:pPr>
            <w:r>
              <w:rPr>
                <w:sz w:val="24"/>
              </w:rPr>
              <w:t>8100</w:t>
            </w:r>
          </w:p>
        </w:tc>
        <w:tc>
          <w:tcPr>
            <w:tcW w:w="1697" w:type="dxa"/>
          </w:tcPr>
          <w:p w14:paraId="4B6D868C" w14:textId="176FB812" w:rsidR="00741250" w:rsidRDefault="00E45DAC" w:rsidP="00E45DAC">
            <w:pPr>
              <w:pStyle w:val="TableParagraph"/>
              <w:spacing w:before="240" w:after="240"/>
              <w:jc w:val="center"/>
              <w:rPr>
                <w:sz w:val="24"/>
              </w:rPr>
            </w:pPr>
            <w:r>
              <w:rPr>
                <w:sz w:val="24"/>
              </w:rPr>
              <w:t>326.7</w:t>
            </w:r>
          </w:p>
        </w:tc>
      </w:tr>
      <w:tr w:rsidR="00741250" w14:paraId="4DA18833" w14:textId="77777777" w:rsidTr="00741250">
        <w:trPr>
          <w:trHeight w:val="530"/>
        </w:trPr>
        <w:tc>
          <w:tcPr>
            <w:tcW w:w="663" w:type="dxa"/>
          </w:tcPr>
          <w:p w14:paraId="0A8B2211" w14:textId="785FAAEA" w:rsidR="00741250" w:rsidRDefault="00741250" w:rsidP="00B6742A">
            <w:pPr>
              <w:pStyle w:val="TableParagraph"/>
              <w:spacing w:before="114"/>
              <w:ind w:right="64"/>
              <w:jc w:val="center"/>
              <w:rPr>
                <w:sz w:val="52"/>
              </w:rPr>
            </w:pPr>
          </w:p>
        </w:tc>
        <w:tc>
          <w:tcPr>
            <w:tcW w:w="1807" w:type="dxa"/>
          </w:tcPr>
          <w:p w14:paraId="16A69143" w14:textId="5E2666BC" w:rsidR="00741250" w:rsidRPr="002B46FA" w:rsidRDefault="00946B5B" w:rsidP="00824B60">
            <w:pPr>
              <w:pStyle w:val="TableParagraph"/>
              <w:spacing w:line="480" w:lineRule="auto"/>
              <w:rPr>
                <w:sz w:val="32"/>
                <w:szCs w:val="32"/>
              </w:rPr>
            </w:pPr>
            <m:oMath>
              <m:nary>
                <m:naryPr>
                  <m:chr m:val="∑"/>
                  <m:supHide m:val="1"/>
                  <m:ctrlPr>
                    <w:rPr>
                      <w:rFonts w:ascii="Cambria Math" w:hAnsi="Cambria Math"/>
                      <w:i/>
                      <w:sz w:val="32"/>
                      <w:szCs w:val="32"/>
                    </w:rPr>
                  </m:ctrlPr>
                </m:naryPr>
                <m:sub>
                  <m:r>
                    <w:rPr>
                      <w:rFonts w:ascii="Cambria Math"/>
                      <w:sz w:val="32"/>
                      <w:szCs w:val="32"/>
                    </w:rPr>
                    <m:t>i</m:t>
                  </m:r>
                </m:sub>
                <m:sup/>
                <m:e>
                  <m:sSub>
                    <m:sSubPr>
                      <m:ctrlPr>
                        <w:rPr>
                          <w:rFonts w:ascii="Cambria Math" w:hAnsi="Cambria Math"/>
                          <w:i/>
                          <w:sz w:val="32"/>
                          <w:szCs w:val="32"/>
                        </w:rPr>
                      </m:ctrlPr>
                    </m:sSubPr>
                    <m:e>
                      <m:r>
                        <w:rPr>
                          <w:rFonts w:ascii="Cambria Math"/>
                          <w:sz w:val="32"/>
                          <w:szCs w:val="32"/>
                        </w:rPr>
                        <m:t>x</m:t>
                      </m:r>
                    </m:e>
                    <m:sub>
                      <m:r>
                        <w:rPr>
                          <w:rFonts w:ascii="Cambria Math"/>
                          <w:sz w:val="32"/>
                          <w:szCs w:val="32"/>
                        </w:rPr>
                        <m:t>i</m:t>
                      </m:r>
                    </m:sub>
                  </m:sSub>
                </m:e>
              </m:nary>
            </m:oMath>
            <w:r w:rsidR="00824B60" w:rsidRPr="002B46FA">
              <w:rPr>
                <w:sz w:val="32"/>
                <w:szCs w:val="32"/>
              </w:rPr>
              <w:t xml:space="preserve"> = 840</w:t>
            </w:r>
          </w:p>
        </w:tc>
        <w:tc>
          <w:tcPr>
            <w:tcW w:w="1865" w:type="dxa"/>
            <w:shd w:val="clear" w:color="auto" w:fill="BEBEBE"/>
          </w:tcPr>
          <w:p w14:paraId="0F1F7BD4" w14:textId="77777777" w:rsidR="00741250" w:rsidRPr="002B46FA" w:rsidRDefault="00741250" w:rsidP="00B6742A">
            <w:pPr>
              <w:pStyle w:val="TableParagraph"/>
              <w:rPr>
                <w:color w:val="FFFFFF" w:themeColor="background1"/>
              </w:rPr>
            </w:pPr>
          </w:p>
        </w:tc>
        <w:tc>
          <w:tcPr>
            <w:tcW w:w="1526" w:type="dxa"/>
            <w:shd w:val="clear" w:color="auto" w:fill="BEBEBE"/>
          </w:tcPr>
          <w:p w14:paraId="45DE283E" w14:textId="77777777" w:rsidR="00741250" w:rsidRPr="002B46FA" w:rsidRDefault="00741250" w:rsidP="00B6742A">
            <w:pPr>
              <w:pStyle w:val="TableParagraph"/>
              <w:rPr>
                <w:color w:val="FFFFFF" w:themeColor="background1"/>
              </w:rPr>
            </w:pPr>
          </w:p>
        </w:tc>
        <w:tc>
          <w:tcPr>
            <w:tcW w:w="1534" w:type="dxa"/>
          </w:tcPr>
          <w:p w14:paraId="76BA9D26" w14:textId="179D4E4F" w:rsidR="00741250" w:rsidRPr="002B46FA" w:rsidRDefault="00946B5B" w:rsidP="00824B60">
            <w:pPr>
              <w:pStyle w:val="TableParagraph"/>
              <w:rPr>
                <w:sz w:val="28"/>
                <w:szCs w:val="28"/>
              </w:rPr>
            </w:pPr>
            <m:oMath>
              <m:nary>
                <m:naryPr>
                  <m:chr m:val="∑"/>
                  <m:supHide m:val="1"/>
                  <m:ctrlPr>
                    <w:rPr>
                      <w:rFonts w:ascii="Cambria Math" w:hAnsi="Cambria Math"/>
                      <w:i/>
                      <w:sz w:val="28"/>
                      <w:szCs w:val="28"/>
                    </w:rPr>
                  </m:ctrlPr>
                </m:naryPr>
                <m:sub>
                  <m:r>
                    <w:rPr>
                      <w:rFonts w:ascii="Cambria Math"/>
                      <w:sz w:val="28"/>
                      <w:szCs w:val="28"/>
                    </w:rPr>
                    <m:t>i</m:t>
                  </m:r>
                </m:sub>
                <m:sup/>
                <m:e>
                  <m:sSub>
                    <m:sSubPr>
                      <m:ctrlPr>
                        <w:rPr>
                          <w:rFonts w:ascii="Cambria Math" w:hAnsi="Cambria Math"/>
                          <w:i/>
                          <w:sz w:val="28"/>
                          <w:szCs w:val="28"/>
                        </w:rPr>
                      </m:ctrlPr>
                    </m:sSubPr>
                    <m:e>
                      <m:r>
                        <w:rPr>
                          <w:rFonts w:ascii="Cambria Math"/>
                          <w:sz w:val="28"/>
                          <w:szCs w:val="28"/>
                        </w:rPr>
                        <m:t>y</m:t>
                      </m:r>
                    </m:e>
                    <m:sub>
                      <m:r>
                        <w:rPr>
                          <w:rFonts w:ascii="Cambria Math"/>
                          <w:sz w:val="28"/>
                          <w:szCs w:val="28"/>
                        </w:rPr>
                        <m:t>i</m:t>
                      </m:r>
                    </m:sub>
                  </m:sSub>
                </m:e>
              </m:nary>
            </m:oMath>
            <w:r w:rsidR="00824B60" w:rsidRPr="002B46FA">
              <w:rPr>
                <w:sz w:val="28"/>
                <w:szCs w:val="28"/>
              </w:rPr>
              <w:t>=33.49</w:t>
            </w:r>
          </w:p>
        </w:tc>
        <w:tc>
          <w:tcPr>
            <w:tcW w:w="1549" w:type="dxa"/>
          </w:tcPr>
          <w:p w14:paraId="702BB7B5" w14:textId="49713734" w:rsidR="00741250" w:rsidRPr="002B46FA" w:rsidRDefault="002B46FA" w:rsidP="002B46FA">
            <w:pPr>
              <w:pStyle w:val="TableParagraph"/>
            </w:pPr>
            <w:r w:rsidRPr="002B46FA">
              <w:rPr>
                <w:position w:val="-30"/>
              </w:rPr>
              <w:object w:dxaOrig="639" w:dyaOrig="560" w14:anchorId="35462C3F">
                <v:shape id="_x0000_i1028" type="#_x0000_t75" style="width:31.8pt;height:28.8pt" o:ole="">
                  <v:imagedata r:id="rId20" o:title=""/>
                </v:shape>
                <o:OLEObject Type="Embed" ProgID="Equation.3" ShapeID="_x0000_i1028" DrawAspect="Content" ObjectID="_1702925448" r:id="rId21"/>
              </w:object>
            </w:r>
            <w:r w:rsidRPr="002B46FA">
              <w:t xml:space="preserve">=103600   </w:t>
            </w:r>
          </w:p>
        </w:tc>
        <w:tc>
          <w:tcPr>
            <w:tcW w:w="1697" w:type="dxa"/>
          </w:tcPr>
          <w:p w14:paraId="5833932A" w14:textId="30A91FEF" w:rsidR="00741250" w:rsidRPr="002B46FA" w:rsidRDefault="00946B5B" w:rsidP="00B6742A">
            <w:pPr>
              <w:pStyle w:val="TableParagraph"/>
              <w:rPr>
                <w:sz w:val="24"/>
                <w:szCs w:val="24"/>
              </w:rPr>
            </w:pPr>
            <m:oMathPara>
              <m:oMath>
                <m:nary>
                  <m:naryPr>
                    <m:chr m:val="∑"/>
                    <m:supHide m:val="1"/>
                    <m:ctrlPr>
                      <w:rPr>
                        <w:rFonts w:ascii="Cambria Math" w:hAnsi="Cambria Math"/>
                        <w:i/>
                        <w:sz w:val="24"/>
                        <w:szCs w:val="24"/>
                      </w:rPr>
                    </m:ctrlPr>
                  </m:naryPr>
                  <m:sub>
                    <m:r>
                      <w:rPr>
                        <w:rFonts w:ascii="Cambria Math"/>
                        <w:sz w:val="24"/>
                        <w:szCs w:val="24"/>
                      </w:rPr>
                      <m:t>i</m:t>
                    </m:r>
                  </m:sub>
                  <m:sup/>
                  <m:e>
                    <m:sSub>
                      <m:sSubPr>
                        <m:ctrlPr>
                          <w:rPr>
                            <w:rFonts w:ascii="Cambria Math" w:hAnsi="Cambria Math"/>
                            <w:i/>
                            <w:sz w:val="24"/>
                            <w:szCs w:val="24"/>
                          </w:rPr>
                        </m:ctrlPr>
                      </m:sSubPr>
                      <m:e>
                        <m:r>
                          <w:rPr>
                            <w:rFonts w:ascii="Cambria Math"/>
                            <w:sz w:val="24"/>
                            <w:szCs w:val="24"/>
                          </w:rPr>
                          <m:t>x</m:t>
                        </m:r>
                      </m:e>
                      <m:sub>
                        <m:r>
                          <w:rPr>
                            <w:rFonts w:ascii="Cambria Math"/>
                            <w:sz w:val="24"/>
                            <w:szCs w:val="24"/>
                          </w:rPr>
                          <m:t>i</m:t>
                        </m:r>
                      </m:sub>
                    </m:sSub>
                    <m:sSub>
                      <m:sSubPr>
                        <m:ctrlPr>
                          <w:rPr>
                            <w:rFonts w:ascii="Cambria Math" w:hAnsi="Cambria Math"/>
                            <w:i/>
                            <w:sz w:val="24"/>
                            <w:szCs w:val="24"/>
                          </w:rPr>
                        </m:ctrlPr>
                      </m:sSubPr>
                      <m:e>
                        <m:r>
                          <w:rPr>
                            <w:rFonts w:ascii="Cambria Math"/>
                            <w:sz w:val="24"/>
                            <w:szCs w:val="24"/>
                          </w:rPr>
                          <m:t>y</m:t>
                        </m:r>
                      </m:e>
                      <m:sub>
                        <m:r>
                          <w:rPr>
                            <w:rFonts w:ascii="Cambria Math"/>
                            <w:sz w:val="24"/>
                            <w:szCs w:val="24"/>
                          </w:rPr>
                          <m:t>i=4126.16</m:t>
                        </m:r>
                      </m:sub>
                    </m:sSub>
                  </m:e>
                </m:nary>
              </m:oMath>
            </m:oMathPara>
          </w:p>
        </w:tc>
      </w:tr>
    </w:tbl>
    <w:p w14:paraId="218F29EA" w14:textId="7DEF0766" w:rsidR="00311146" w:rsidRDefault="00311146" w:rsidP="00311146">
      <w:pPr>
        <w:spacing w:after="120" w:line="360" w:lineRule="auto"/>
        <w:rPr>
          <w:b/>
          <w:color w:val="FF0000"/>
        </w:rPr>
      </w:pPr>
    </w:p>
    <w:p w14:paraId="70F2CED3" w14:textId="77777777" w:rsidR="003A2B90" w:rsidRDefault="003A2B90" w:rsidP="003A2B90"/>
    <w:p w14:paraId="64900588" w14:textId="14497472" w:rsidR="00311146" w:rsidRDefault="00311146" w:rsidP="00311146">
      <w:pPr>
        <w:spacing w:after="120" w:line="360" w:lineRule="auto"/>
        <w:rPr>
          <w:b/>
          <w:color w:val="FF0000"/>
        </w:rPr>
      </w:pPr>
    </w:p>
    <w:p w14:paraId="6104F97A" w14:textId="130EE450" w:rsidR="00BB2E72" w:rsidRDefault="00BB2E72" w:rsidP="00BB2E72">
      <w:pPr>
        <w:spacing w:after="120" w:line="360" w:lineRule="auto"/>
        <w:jc w:val="center"/>
        <w:rPr>
          <w:b/>
          <w:color w:val="FF0000"/>
        </w:rPr>
      </w:pPr>
    </w:p>
    <w:p w14:paraId="35E85D86" w14:textId="64061321" w:rsidR="00BB2E72" w:rsidRDefault="00BB2E72" w:rsidP="00311146">
      <w:pPr>
        <w:spacing w:after="120" w:line="360" w:lineRule="auto"/>
        <w:rPr>
          <w:b/>
          <w:color w:val="FF0000"/>
        </w:rPr>
      </w:pPr>
    </w:p>
    <w:p w14:paraId="4AE5DC1A" w14:textId="6F39A942" w:rsidR="00741250" w:rsidRDefault="00741250" w:rsidP="00311146">
      <w:pPr>
        <w:spacing w:after="120" w:line="360" w:lineRule="auto"/>
        <w:rPr>
          <w:b/>
          <w:color w:val="FF0000"/>
        </w:rPr>
      </w:pPr>
    </w:p>
    <w:p w14:paraId="121F44B0" w14:textId="549AC337" w:rsidR="00741250" w:rsidRDefault="00741250" w:rsidP="00311146">
      <w:pPr>
        <w:spacing w:after="120" w:line="360" w:lineRule="auto"/>
        <w:rPr>
          <w:b/>
          <w:color w:val="FF0000"/>
        </w:rPr>
      </w:pPr>
    </w:p>
    <w:p w14:paraId="5040066C" w14:textId="77777777" w:rsidR="00741250" w:rsidRPr="00311146" w:rsidRDefault="00741250" w:rsidP="00311146">
      <w:pPr>
        <w:spacing w:after="120" w:line="360" w:lineRule="auto"/>
        <w:rPr>
          <w:b/>
          <w:color w:val="FF0000"/>
        </w:rPr>
      </w:pPr>
    </w:p>
    <w:p w14:paraId="639DE635" w14:textId="09CA98A5"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lastRenderedPageBreak/>
        <w:t>Analysis and Calculation</w:t>
      </w:r>
    </w:p>
    <w:p w14:paraId="58E360E3" w14:textId="4AD9FB66" w:rsidR="00311146" w:rsidRDefault="00311146" w:rsidP="00311146">
      <w:pPr>
        <w:spacing w:after="120" w:line="360" w:lineRule="auto"/>
        <w:rPr>
          <w:b/>
          <w:color w:val="FF0000"/>
        </w:rPr>
      </w:pPr>
    </w:p>
    <w:p w14:paraId="75466A78" w14:textId="3F4E65E1" w:rsidR="00484704" w:rsidRDefault="00484704" w:rsidP="00484704"/>
    <w:p w14:paraId="30128DBF" w14:textId="43108A67" w:rsidR="003C00D9" w:rsidRPr="00B66D2E" w:rsidRDefault="003C00D9" w:rsidP="00B66D2E">
      <w:pPr>
        <w:pStyle w:val="ListParagraph"/>
        <w:numPr>
          <w:ilvl w:val="0"/>
          <w:numId w:val="46"/>
        </w:numPr>
        <w:spacing w:after="120" w:line="360" w:lineRule="auto"/>
        <w:rPr>
          <w:b/>
          <w:color w:val="1F4E79" w:themeColor="accent1" w:themeShade="80"/>
          <w:u w:val="single"/>
        </w:rPr>
      </w:pPr>
      <w:r w:rsidRPr="00B66D2E">
        <w:rPr>
          <w:b/>
          <w:color w:val="1F4E79" w:themeColor="accent1" w:themeShade="80"/>
          <w:u w:val="single"/>
        </w:rPr>
        <w:t>The value of g using the LLSRM:</w:t>
      </w:r>
    </w:p>
    <w:p w14:paraId="742ED0E3" w14:textId="4F422884" w:rsidR="00B66D2E" w:rsidRDefault="00B66D2E" w:rsidP="00B66D2E">
      <w:pPr>
        <w:spacing w:after="120" w:line="360" w:lineRule="auto"/>
        <w:rPr>
          <w:b/>
          <w:color w:val="1F4E79" w:themeColor="accent1" w:themeShade="80"/>
          <w:u w:val="single"/>
        </w:rPr>
      </w:pPr>
    </w:p>
    <w:p w14:paraId="3819322F" w14:textId="39A713EF" w:rsidR="00B66D2E" w:rsidRDefault="00B66D2E" w:rsidP="00B66D2E">
      <w:pPr>
        <w:spacing w:after="120" w:line="360" w:lineRule="auto"/>
        <w:rPr>
          <w:b/>
          <w:color w:val="1F4E79" w:themeColor="accent1" w:themeShade="80"/>
          <w:u w:val="single"/>
        </w:rPr>
      </w:pPr>
    </w:p>
    <w:p w14:paraId="59B49003" w14:textId="77777777" w:rsidR="00B66D2E" w:rsidRPr="005E7EB0" w:rsidRDefault="00B66D2E" w:rsidP="00B66D2E">
      <w:pPr>
        <w:spacing w:after="120" w:line="360" w:lineRule="auto"/>
        <w:rPr>
          <w:b/>
          <w:color w:val="1F4E79" w:themeColor="accent1" w:themeShade="80"/>
          <w:u w:val="single"/>
        </w:rPr>
      </w:pPr>
    </w:p>
    <w:p w14:paraId="52D4B346" w14:textId="7697918D" w:rsidR="003C00D9" w:rsidRPr="005E7EB0" w:rsidRDefault="003C00D9" w:rsidP="003C00D9">
      <w:pPr>
        <w:spacing w:after="120" w:line="360" w:lineRule="auto"/>
        <w:rPr>
          <w:bCs/>
        </w:rPr>
      </w:pPr>
      <w:r w:rsidRPr="005E7EB0">
        <w:rPr>
          <w:b/>
        </w:rPr>
        <w:t>m</w:t>
      </w:r>
      <w:r w:rsidRPr="005E7EB0">
        <w:rPr>
          <w:bCs/>
        </w:rPr>
        <w:t xml:space="preserve">= </w:t>
      </w:r>
      <w:bookmarkStart w:id="1" w:name="_Hlk75120225"/>
      <m:oMath>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i</m:t>
                </m:r>
              </m:sub>
              <m:sup/>
              <m:e>
                <m:sSub>
                  <m:sSubPr>
                    <m:ctrlPr>
                      <w:rPr>
                        <w:rFonts w:ascii="Cambria Math" w:hAnsi="Cambria Math"/>
                        <w:bCs/>
                        <w:i/>
                      </w:rPr>
                    </m:ctrlPr>
                  </m:sSubPr>
                  <m:e>
                    <m:r>
                      <w:rPr>
                        <w:rFonts w:ascii="Cambria Math" w:hAnsi="Cambria Math"/>
                      </w:rPr>
                      <m:t>x</m:t>
                    </m:r>
                  </m:e>
                  <m:sub>
                    <m:r>
                      <w:rPr>
                        <w:rFonts w:ascii="Cambria Math" w:hAnsi="Cambria Math"/>
                      </w:rPr>
                      <m:t>i</m:t>
                    </m:r>
                  </m:sub>
                </m:sSub>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i</m:t>
                            </m:r>
                          </m:sub>
                          <m:sup/>
                          <m:e>
                            <m:sSub>
                              <m:sSubPr>
                                <m:ctrlPr>
                                  <w:rPr>
                                    <w:rFonts w:ascii="Cambria Math" w:hAnsi="Cambria Math"/>
                                    <w:bCs/>
                                    <w:i/>
                                  </w:rPr>
                                </m:ctrlPr>
                              </m:sSubPr>
                              <m:e>
                                <m:r>
                                  <w:rPr>
                                    <w:rFonts w:ascii="Cambria Math" w:hAnsi="Cambria Math"/>
                                  </w:rPr>
                                  <m:t>x</m:t>
                                </m:r>
                              </m:e>
                              <m:sub>
                                <m:r>
                                  <w:rPr>
                                    <w:rFonts w:ascii="Cambria Math" w:hAnsi="Cambria Math"/>
                                  </w:rPr>
                                  <m:t>i</m:t>
                                </m:r>
                              </m:sub>
                            </m:sSub>
                          </m:e>
                        </m:nary>
                      </m:e>
                    </m:d>
                    <m:r>
                      <w:rPr>
                        <w:rFonts w:ascii="Cambria Math" w:hAnsi="Cambria Math"/>
                      </w:rPr>
                      <m:t xml:space="preserve"> </m:t>
                    </m:r>
                    <m:d>
                      <m:dPr>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i</m:t>
                            </m:r>
                          </m:sub>
                          <m:sup/>
                          <m:e>
                            <m:sSub>
                              <m:sSubPr>
                                <m:ctrlPr>
                                  <w:rPr>
                                    <w:rFonts w:ascii="Cambria Math" w:hAnsi="Cambria Math"/>
                                    <w:bCs/>
                                    <w:i/>
                                  </w:rPr>
                                </m:ctrlPr>
                              </m:sSubPr>
                              <m:e>
                                <m:r>
                                  <w:rPr>
                                    <w:rFonts w:ascii="Cambria Math" w:hAnsi="Cambria Math"/>
                                  </w:rPr>
                                  <m:t>y</m:t>
                                </m:r>
                              </m:e>
                              <m:sub>
                                <m:r>
                                  <w:rPr>
                                    <w:rFonts w:ascii="Cambria Math" w:hAnsi="Cambria Math"/>
                                  </w:rPr>
                                  <m:t>i</m:t>
                                </m:r>
                              </m:sub>
                            </m:sSub>
                          </m:e>
                        </m:nary>
                      </m:e>
                    </m:d>
                  </m:num>
                  <m:den>
                    <m:r>
                      <w:rPr>
                        <w:rFonts w:ascii="Cambria Math" w:hAnsi="Cambria Math"/>
                      </w:rPr>
                      <m:t>N</m:t>
                    </m:r>
                  </m:den>
                </m:f>
              </m:e>
            </m:nary>
          </m:num>
          <m:den>
            <m:nary>
              <m:naryPr>
                <m:chr m:val="∑"/>
                <m:limLoc m:val="undOvr"/>
                <m:supHide m:val="1"/>
                <m:ctrlPr>
                  <w:rPr>
                    <w:rFonts w:ascii="Cambria Math" w:hAnsi="Cambria Math"/>
                    <w:bCs/>
                    <w:i/>
                  </w:rPr>
                </m:ctrlPr>
              </m:naryPr>
              <m:sub>
                <m:r>
                  <w:rPr>
                    <w:rFonts w:ascii="Cambria Math" w:hAnsi="Cambria Math"/>
                  </w:rPr>
                  <m:t>i</m:t>
                </m:r>
              </m:sub>
              <m:sup/>
              <m:e>
                <m:sSubSup>
                  <m:sSubSupPr>
                    <m:ctrlPr>
                      <w:rPr>
                        <w:rFonts w:ascii="Cambria Math" w:hAnsi="Cambria Math"/>
                        <w:bCs/>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i</m:t>
                            </m:r>
                          </m:sub>
                          <m:sup/>
                          <m:e>
                            <m:sSub>
                              <m:sSubPr>
                                <m:ctrlPr>
                                  <w:rPr>
                                    <w:rFonts w:ascii="Cambria Math" w:hAnsi="Cambria Math"/>
                                    <w:bCs/>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num>
              <m:den>
                <m:r>
                  <w:rPr>
                    <w:rFonts w:ascii="Cambria Math" w:hAnsi="Cambria Math"/>
                  </w:rPr>
                  <m:t>N</m:t>
                </m:r>
              </m:den>
            </m:f>
          </m:den>
        </m:f>
        <w:bookmarkEnd w:id="1"/>
        <m:r>
          <w:rPr>
            <w:rFonts w:ascii="Cambria Math" w:hAnsi="Cambria Math"/>
          </w:rPr>
          <m:t xml:space="preserve">= </m:t>
        </m:r>
      </m:oMath>
      <w:r w:rsidR="00F01511" w:rsidRPr="005E7EB0">
        <w:t xml:space="preserve">  </w:t>
      </w:r>
      <m:oMath>
        <m:f>
          <m:fPr>
            <m:ctrlPr>
              <w:rPr>
                <w:rFonts w:ascii="Cambria Math" w:hAnsi="Cambria Math"/>
                <w:i/>
                <w:sz w:val="32"/>
                <w:szCs w:val="32"/>
              </w:rPr>
            </m:ctrlPr>
          </m:fPr>
          <m:num>
            <m:r>
              <w:rPr>
                <w:rFonts w:ascii="Cambria Math" w:hAnsi="Cambria Math"/>
                <w:sz w:val="32"/>
                <w:szCs w:val="32"/>
              </w:rPr>
              <m:t>4126.16-</m:t>
            </m:r>
            <m:f>
              <m:fPr>
                <m:ctrlPr>
                  <w:rPr>
                    <w:rFonts w:ascii="Cambria Math" w:hAnsi="Cambria Math"/>
                    <w:i/>
                    <w:sz w:val="32"/>
                    <w:szCs w:val="32"/>
                  </w:rPr>
                </m:ctrlPr>
              </m:fPr>
              <m:num>
                <m:r>
                  <w:rPr>
                    <w:rFonts w:ascii="Cambria Math" w:hAnsi="Cambria Math"/>
                    <w:sz w:val="32"/>
                    <w:szCs w:val="32"/>
                  </w:rPr>
                  <m:t>840*33.49</m:t>
                </m:r>
              </m:num>
              <m:den>
                <m:r>
                  <w:rPr>
                    <w:rFonts w:ascii="Cambria Math" w:hAnsi="Cambria Math"/>
                    <w:sz w:val="32"/>
                    <w:szCs w:val="32"/>
                  </w:rPr>
                  <m:t>7</m:t>
                </m:r>
              </m:den>
            </m:f>
          </m:num>
          <m:den>
            <m:r>
              <w:rPr>
                <w:rFonts w:ascii="Cambria Math" w:hAnsi="Cambria Math"/>
                <w:sz w:val="32"/>
                <w:szCs w:val="32"/>
              </w:rPr>
              <m:t>103600-</m:t>
            </m:r>
            <m:f>
              <m:fPr>
                <m:ctrlPr>
                  <w:rPr>
                    <w:rFonts w:ascii="Cambria Math" w:hAnsi="Cambria Math"/>
                    <w:bCs/>
                    <w:i/>
                    <w:sz w:val="32"/>
                    <w:szCs w:val="32"/>
                  </w:rPr>
                </m:ctrlPr>
              </m:fPr>
              <m:num>
                <m:sSup>
                  <m:sSupPr>
                    <m:ctrlPr>
                      <w:rPr>
                        <w:rFonts w:ascii="Cambria Math" w:hAnsi="Cambria Math"/>
                        <w:bCs/>
                        <w:i/>
                        <w:sz w:val="32"/>
                        <w:szCs w:val="32"/>
                      </w:rPr>
                    </m:ctrlPr>
                  </m:sSupPr>
                  <m:e>
                    <m:r>
                      <w:rPr>
                        <w:rFonts w:ascii="Cambria Math" w:hAnsi="Cambria Math"/>
                        <w:sz w:val="32"/>
                        <w:szCs w:val="32"/>
                      </w:rPr>
                      <m:t>(840)</m:t>
                    </m:r>
                  </m:e>
                  <m:sup>
                    <m:r>
                      <w:rPr>
                        <w:rFonts w:ascii="Cambria Math" w:hAnsi="Cambria Math"/>
                        <w:sz w:val="32"/>
                        <w:szCs w:val="32"/>
                      </w:rPr>
                      <m:t>2</m:t>
                    </m:r>
                  </m:sup>
                </m:sSup>
              </m:num>
              <m:den>
                <m:r>
                  <w:rPr>
                    <w:rFonts w:ascii="Cambria Math" w:hAnsi="Cambria Math"/>
                    <w:sz w:val="32"/>
                    <w:szCs w:val="32"/>
                  </w:rPr>
                  <m:t>7</m:t>
                </m:r>
              </m:den>
            </m:f>
          </m:den>
        </m:f>
        <m:r>
          <w:rPr>
            <w:rFonts w:ascii="Cambria Math" w:hAnsi="Cambria Math"/>
            <w:sz w:val="32"/>
            <w:szCs w:val="32"/>
          </w:rPr>
          <m:t>=0.038</m:t>
        </m:r>
      </m:oMath>
    </w:p>
    <w:p w14:paraId="44EE6AEE" w14:textId="77777777" w:rsidR="003C00D9" w:rsidRPr="005E7EB0" w:rsidRDefault="00946B5B" w:rsidP="003C00D9">
      <w:pPr>
        <w:spacing w:after="120" w:line="360" w:lineRule="auto"/>
        <w:rPr>
          <w:bCs/>
        </w:rPr>
      </w:pPr>
      <m:oMath>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 </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i</m:t>
                </m:r>
              </m:sub>
              <m:sup/>
              <m:e>
                <m:sSub>
                  <m:sSubPr>
                    <m:ctrlPr>
                      <w:rPr>
                        <w:rFonts w:ascii="Cambria Math" w:hAnsi="Cambria Math"/>
                        <w:bCs/>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r w:rsidR="003C00D9" w:rsidRPr="005E7EB0">
        <w:rPr>
          <w:bCs/>
        </w:rPr>
        <w:t xml:space="preserve"> = </w:t>
      </w:r>
      <m:oMath>
        <m:f>
          <m:fPr>
            <m:ctrlPr>
              <w:rPr>
                <w:rFonts w:ascii="Cambria Math" w:hAnsi="Cambria Math"/>
                <w:bCs/>
                <w:i/>
              </w:rPr>
            </m:ctrlPr>
          </m:fPr>
          <m:num>
            <m:r>
              <w:rPr>
                <w:rFonts w:ascii="Cambria Math" w:hAnsi="Cambria Math"/>
              </w:rPr>
              <m:t>840</m:t>
            </m:r>
          </m:num>
          <m:den>
            <m:r>
              <w:rPr>
                <w:rFonts w:ascii="Cambria Math" w:hAnsi="Cambria Math"/>
              </w:rPr>
              <m:t>7</m:t>
            </m:r>
          </m:den>
        </m:f>
      </m:oMath>
      <w:r w:rsidR="003C00D9" w:rsidRPr="005E7EB0">
        <w:rPr>
          <w:bCs/>
        </w:rPr>
        <w:t xml:space="preserve"> = 120</w:t>
      </w:r>
    </w:p>
    <w:p w14:paraId="50AB6B68" w14:textId="639D7ED9" w:rsidR="000F7B7D" w:rsidRPr="005E7EB0" w:rsidRDefault="00946B5B" w:rsidP="003C00D9">
      <w:pPr>
        <w:spacing w:after="120" w:line="360" w:lineRule="auto"/>
        <w:rPr>
          <w:bCs/>
        </w:rPr>
      </w:pPr>
      <m:oMath>
        <m:acc>
          <m:accPr>
            <m:chr m:val="̅"/>
            <m:ctrlPr>
              <w:rPr>
                <w:rFonts w:ascii="Cambria Math" w:hAnsi="Cambria Math"/>
                <w:b/>
                <w:i/>
              </w:rPr>
            </m:ctrlPr>
          </m:accPr>
          <m:e>
            <m:r>
              <m:rPr>
                <m:sty m:val="bi"/>
              </m:rPr>
              <w:rPr>
                <w:rFonts w:ascii="Cambria Math" w:hAnsi="Cambria Math"/>
              </w:rPr>
              <m:t xml:space="preserve">y </m:t>
            </m:r>
          </m:e>
        </m:acc>
      </m:oMath>
      <w:r w:rsidR="003C00D9" w:rsidRPr="005E7EB0">
        <w:rPr>
          <w:bCs/>
        </w:rPr>
        <w:t xml:space="preserve">= </w:t>
      </w:r>
      <m:oMath>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i</m:t>
                </m:r>
              </m:sub>
              <m:sup/>
              <m:e>
                <m:sSub>
                  <m:sSubPr>
                    <m:ctrlPr>
                      <w:rPr>
                        <w:rFonts w:ascii="Cambria Math" w:hAnsi="Cambria Math"/>
                        <w:bCs/>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w:r w:rsidR="003C00D9" w:rsidRPr="005E7EB0">
        <w:rPr>
          <w:bCs/>
        </w:rPr>
        <w:t xml:space="preserve"> = </w:t>
      </w:r>
      <m:oMath>
        <m:f>
          <m:fPr>
            <m:ctrlPr>
              <w:rPr>
                <w:rFonts w:ascii="Cambria Math" w:hAnsi="Cambria Math"/>
                <w:bCs/>
                <w:i/>
              </w:rPr>
            </m:ctrlPr>
          </m:fPr>
          <m:num>
            <m:r>
              <w:rPr>
                <w:rFonts w:ascii="Cambria Math" w:hAnsi="Cambria Math"/>
              </w:rPr>
              <m:t>33.49</m:t>
            </m:r>
          </m:num>
          <m:den>
            <m:r>
              <w:rPr>
                <w:rFonts w:ascii="Cambria Math" w:hAnsi="Cambria Math"/>
              </w:rPr>
              <m:t>7</m:t>
            </m:r>
          </m:den>
        </m:f>
        <m:r>
          <w:rPr>
            <w:rFonts w:ascii="Cambria Math" w:hAnsi="Cambria Math"/>
          </w:rPr>
          <m:t>=4.78</m:t>
        </m:r>
      </m:oMath>
    </w:p>
    <w:p w14:paraId="001BAF88" w14:textId="77777777" w:rsidR="00B66D2E" w:rsidRPr="005E7EB0" w:rsidRDefault="00B66D2E" w:rsidP="003C00D9">
      <w:pPr>
        <w:spacing w:after="120" w:line="360" w:lineRule="auto"/>
        <w:rPr>
          <w:bCs/>
        </w:rPr>
      </w:pPr>
    </w:p>
    <w:p w14:paraId="6B8C6992" w14:textId="6133178F" w:rsidR="003C00D9" w:rsidRPr="005E7EB0" w:rsidRDefault="003C00D9" w:rsidP="003C00D9">
      <w:pPr>
        <w:spacing w:after="120" w:line="360" w:lineRule="auto"/>
        <w:rPr>
          <w:bCs/>
        </w:rPr>
      </w:pPr>
      <w:r w:rsidRPr="005E7EB0">
        <w:rPr>
          <w:bCs/>
        </w:rPr>
        <w:t xml:space="preserve">Intercept, c = </w:t>
      </w:r>
      <m:oMath>
        <m:acc>
          <m:accPr>
            <m:chr m:val="̅"/>
            <m:ctrlPr>
              <w:rPr>
                <w:rFonts w:ascii="Cambria Math" w:hAnsi="Cambria Math"/>
                <w:bCs/>
                <w:i/>
              </w:rPr>
            </m:ctrlPr>
          </m:accPr>
          <m:e>
            <m:r>
              <w:rPr>
                <w:rFonts w:ascii="Cambria Math" w:hAnsi="Cambria Math"/>
              </w:rPr>
              <m:t>y</m:t>
            </m:r>
          </m:e>
        </m:acc>
      </m:oMath>
      <w:r w:rsidRPr="005E7EB0">
        <w:rPr>
          <w:bCs/>
        </w:rPr>
        <w:t xml:space="preserve">-m </w:t>
      </w:r>
      <m:oMath>
        <m:acc>
          <m:accPr>
            <m:chr m:val="̅"/>
            <m:ctrlPr>
              <w:rPr>
                <w:rFonts w:ascii="Cambria Math" w:hAnsi="Cambria Math"/>
                <w:bCs/>
                <w:i/>
              </w:rPr>
            </m:ctrlPr>
          </m:accPr>
          <m:e>
            <m:r>
              <w:rPr>
                <w:rFonts w:ascii="Cambria Math" w:hAnsi="Cambria Math"/>
              </w:rPr>
              <m:t>x</m:t>
            </m:r>
          </m:e>
        </m:acc>
      </m:oMath>
      <w:r w:rsidRPr="005E7EB0">
        <w:rPr>
          <w:bCs/>
        </w:rPr>
        <w:t xml:space="preserve"> = </w:t>
      </w:r>
      <w:r w:rsidR="000F7B7D" w:rsidRPr="005E7EB0">
        <w:rPr>
          <w:bCs/>
        </w:rPr>
        <w:t>4.78-0.038 * 120 = 0.22</w:t>
      </w:r>
    </w:p>
    <w:p w14:paraId="251A2B14" w14:textId="77777777" w:rsidR="00B66D2E" w:rsidRPr="005E7EB0" w:rsidRDefault="00B66D2E" w:rsidP="003C00D9">
      <w:pPr>
        <w:spacing w:after="120" w:line="360" w:lineRule="auto"/>
        <w:rPr>
          <w:bCs/>
        </w:rPr>
      </w:pPr>
    </w:p>
    <w:p w14:paraId="04BAED38" w14:textId="77777777" w:rsidR="003C00D9" w:rsidRPr="005E7EB0" w:rsidRDefault="003C00D9" w:rsidP="003C00D9">
      <w:pPr>
        <w:spacing w:after="120" w:line="360" w:lineRule="auto"/>
        <w:rPr>
          <w:rFonts w:ascii="CIDFont+F4" w:eastAsia="CIDFont+F4" w:hAnsi="Calibri" w:cs="CIDFont+F4"/>
          <w:bCs/>
        </w:rPr>
      </w:pPr>
      <w:r w:rsidRPr="005E7EB0">
        <w:rPr>
          <w:bCs/>
        </w:rPr>
        <w:t>Acceleration due to gravity by LLSRM</w:t>
      </w:r>
      <w:r w:rsidRPr="005E7EB0">
        <w:rPr>
          <w:rFonts w:ascii="CIDFont+F4" w:eastAsia="CIDFont+F4" w:hAnsi="Calibri" w:cs="CIDFont+F4"/>
          <w:bCs/>
        </w:rPr>
        <w:t xml:space="preserve">, </w:t>
      </w:r>
      <m:oMath>
        <m:sSub>
          <m:sSubPr>
            <m:ctrlPr>
              <w:rPr>
                <w:rFonts w:ascii="Cambria Math" w:hAnsi="Cambria Math"/>
                <w:bCs/>
              </w:rPr>
            </m:ctrlPr>
          </m:sSubPr>
          <m:e>
            <m:r>
              <w:rPr>
                <w:rFonts w:ascii="Cambria Math" w:hAnsi="Cambria Math"/>
              </w:rPr>
              <m:t>g</m:t>
            </m:r>
          </m:e>
          <m:sub>
            <m:r>
              <w:rPr>
                <w:rFonts w:ascii="Cambria Math" w:hAnsi="Cambria Math"/>
              </w:rPr>
              <m:t>L</m:t>
            </m:r>
          </m:sub>
        </m:sSub>
      </m:oMath>
      <w:r w:rsidRPr="005E7EB0">
        <w:rPr>
          <w:bCs/>
        </w:rPr>
        <w:t xml:space="preserve"> </w:t>
      </w:r>
      <w:r w:rsidRPr="00593F3A">
        <w:rPr>
          <w:bCs/>
          <w:sz w:val="28"/>
          <w:szCs w:val="28"/>
        </w:rPr>
        <w:t xml:space="preserve">= </w:t>
      </w:r>
      <w:bookmarkStart w:id="2" w:name="_Hlk75120903"/>
      <m:oMath>
        <m:f>
          <m:fPr>
            <m:ctrlPr>
              <w:rPr>
                <w:rFonts w:ascii="Cambria Math" w:hAnsi="Cambria Math"/>
                <w:bCs/>
                <w:sz w:val="28"/>
                <w:szCs w:val="28"/>
              </w:rPr>
            </m:ctrlPr>
          </m:fPr>
          <m:num>
            <m:r>
              <m:rPr>
                <m:sty m:val="p"/>
              </m:rPr>
              <w:rPr>
                <w:rFonts w:ascii="Cambria Math" w:hAnsi="Cambria Math"/>
                <w:sz w:val="28"/>
                <w:szCs w:val="28"/>
              </w:rPr>
              <m:t>4</m:t>
            </m:r>
            <m:sSup>
              <m:sSupPr>
                <m:ctrlPr>
                  <w:rPr>
                    <w:rFonts w:ascii="Cambria Math" w:hAnsi="Cambria Math"/>
                    <w:bCs/>
                    <w:sz w:val="28"/>
                    <w:szCs w:val="28"/>
                  </w:rPr>
                </m:ctrlPr>
              </m:sSupPr>
              <m:e>
                <m:r>
                  <w:rPr>
                    <w:rFonts w:ascii="Cambria Math" w:hAnsi="Cambria Math"/>
                    <w:sz w:val="28"/>
                    <w:szCs w:val="28"/>
                  </w:rPr>
                  <m:t>π</m:t>
                </m:r>
              </m:e>
              <m:sup>
                <m:r>
                  <m:rPr>
                    <m:sty m:val="p"/>
                  </m:rPr>
                  <w:rPr>
                    <w:rFonts w:ascii="Cambria Math" w:hAnsi="Cambria Math"/>
                    <w:sz w:val="28"/>
                    <w:szCs w:val="28"/>
                  </w:rPr>
                  <m:t>2</m:t>
                </m:r>
              </m:sup>
            </m:sSup>
          </m:num>
          <m:den>
            <m:r>
              <w:rPr>
                <w:rFonts w:ascii="Cambria Math" w:hAnsi="Cambria Math"/>
                <w:sz w:val="28"/>
                <w:szCs w:val="28"/>
              </w:rPr>
              <m:t>m</m:t>
            </m:r>
          </m:den>
        </m:f>
      </m:oMath>
      <w:bookmarkEnd w:id="2"/>
      <w:r w:rsidRPr="00593F3A">
        <w:rPr>
          <w:bCs/>
          <w:sz w:val="28"/>
          <w:szCs w:val="28"/>
        </w:rPr>
        <w:t xml:space="preserve"> = </w:t>
      </w:r>
      <m:oMath>
        <m:f>
          <m:fPr>
            <m:ctrlPr>
              <w:rPr>
                <w:rFonts w:ascii="Cambria Math" w:hAnsi="Cambria Math"/>
                <w:bCs/>
                <w:sz w:val="28"/>
                <w:szCs w:val="28"/>
              </w:rPr>
            </m:ctrlPr>
          </m:fPr>
          <m:num>
            <m:r>
              <m:rPr>
                <m:sty m:val="p"/>
              </m:rPr>
              <w:rPr>
                <w:rFonts w:ascii="Cambria Math" w:hAnsi="Cambria Math"/>
                <w:sz w:val="28"/>
                <w:szCs w:val="28"/>
              </w:rPr>
              <m:t>4</m:t>
            </m:r>
            <m:sSup>
              <m:sSupPr>
                <m:ctrlPr>
                  <w:rPr>
                    <w:rFonts w:ascii="Cambria Math" w:hAnsi="Cambria Math"/>
                    <w:bCs/>
                    <w:sz w:val="28"/>
                    <w:szCs w:val="28"/>
                  </w:rPr>
                </m:ctrlPr>
              </m:sSupPr>
              <m:e>
                <m:r>
                  <w:rPr>
                    <w:rFonts w:ascii="Cambria Math" w:hAnsi="Cambria Math"/>
                    <w:sz w:val="28"/>
                    <w:szCs w:val="28"/>
                  </w:rPr>
                  <m:t xml:space="preserve"> * 3.1416</m:t>
                </m:r>
              </m:e>
              <m:sup>
                <m:r>
                  <m:rPr>
                    <m:sty m:val="p"/>
                  </m:rPr>
                  <w:rPr>
                    <w:rFonts w:ascii="Cambria Math" w:hAnsi="Cambria Math"/>
                    <w:sz w:val="28"/>
                    <w:szCs w:val="28"/>
                  </w:rPr>
                  <m:t>2</m:t>
                </m:r>
              </m:sup>
            </m:sSup>
          </m:num>
          <m:den>
            <m:r>
              <w:rPr>
                <w:rFonts w:ascii="Cambria Math" w:hAnsi="Cambria Math"/>
                <w:sz w:val="28"/>
                <w:szCs w:val="28"/>
              </w:rPr>
              <m:t>0.038</m:t>
            </m:r>
          </m:den>
        </m:f>
        <m:r>
          <w:rPr>
            <w:rFonts w:ascii="Cambria Math" w:hAnsi="Cambria Math"/>
            <w:sz w:val="28"/>
            <w:szCs w:val="28"/>
          </w:rPr>
          <m:t xml:space="preserve">=1038.91 </m:t>
        </m:r>
      </m:oMath>
      <w:r w:rsidR="000F7B7D" w:rsidRPr="00593F3A">
        <w:rPr>
          <w:bCs/>
          <w:sz w:val="28"/>
          <w:szCs w:val="28"/>
        </w:rPr>
        <w:t xml:space="preserve"> </w:t>
      </w:r>
      <w:bookmarkStart w:id="3" w:name="_Hlk75121691"/>
      <m:oMath>
        <m:r>
          <w:rPr>
            <w:rFonts w:ascii="Cambria Math" w:hAnsi="Cambria Math"/>
            <w:sz w:val="28"/>
            <w:szCs w:val="28"/>
          </w:rPr>
          <m:t>cm/</m:t>
        </m:r>
        <w:bookmarkStart w:id="4" w:name="_Hlk75121382"/>
        <m:sSup>
          <m:sSupPr>
            <m:ctrlPr>
              <w:rPr>
                <w:rFonts w:ascii="Cambria Math" w:hAnsi="Cambria Math"/>
                <w:bCs/>
                <w:sz w:val="28"/>
                <w:szCs w:val="28"/>
              </w:rPr>
            </m:ctrlPr>
          </m:sSupPr>
          <m:e>
            <m:r>
              <w:rPr>
                <w:rFonts w:ascii="Cambria Math" w:hAnsi="Cambria Math"/>
                <w:sz w:val="28"/>
                <w:szCs w:val="28"/>
              </w:rPr>
              <m:t>s</m:t>
            </m:r>
          </m:e>
          <m:sup>
            <m:r>
              <m:rPr>
                <m:sty m:val="p"/>
              </m:rPr>
              <w:rPr>
                <w:rFonts w:ascii="Cambria Math" w:hAnsi="Cambria Math"/>
                <w:sz w:val="28"/>
                <w:szCs w:val="28"/>
              </w:rPr>
              <m:t>-2</m:t>
            </m:r>
          </m:sup>
        </m:sSup>
      </m:oMath>
      <w:bookmarkEnd w:id="3"/>
      <w:bookmarkEnd w:id="4"/>
    </w:p>
    <w:p w14:paraId="122B3578" w14:textId="0B2809CD" w:rsidR="003C00D9" w:rsidRPr="00593F3A" w:rsidRDefault="00B66D2E" w:rsidP="003C00D9">
      <w:pPr>
        <w:spacing w:after="120" w:line="360" w:lineRule="auto"/>
        <w:rPr>
          <w:rFonts w:ascii="CIDFont+F4" w:eastAsia="CIDFont+F4" w:hAnsi="Calibri" w:cs="CIDFont+F4"/>
          <w:sz w:val="28"/>
          <w:szCs w:val="28"/>
        </w:rPr>
      </w:pPr>
      <w:r w:rsidRPr="005E7EB0">
        <w:rPr>
          <w:rFonts w:ascii="CIDFont+F4" w:eastAsia="CIDFont+F4" w:hAnsi="Calibri" w:cs="CIDFont+F4"/>
        </w:rPr>
        <w:t xml:space="preserve">                                                                               </w:t>
      </w:r>
      <w:r w:rsidR="005E7EB0">
        <w:rPr>
          <w:rFonts w:ascii="CIDFont+F4" w:eastAsia="CIDFont+F4" w:hAnsi="Calibri" w:cs="CIDFont+F4"/>
        </w:rPr>
        <w:t xml:space="preserve">      </w:t>
      </w:r>
      <w:r w:rsidRPr="005E7EB0">
        <w:rPr>
          <w:rFonts w:ascii="CIDFont+F4" w:eastAsia="CIDFont+F4" w:hAnsi="Calibri" w:cs="CIDFont+F4"/>
        </w:rPr>
        <w:t xml:space="preserve"> </w:t>
      </w:r>
      <w:r w:rsidR="00593F3A">
        <w:rPr>
          <w:rFonts w:ascii="CIDFont+F4" w:eastAsia="CIDFont+F4" w:hAnsi="Calibri" w:cs="CIDFont+F4"/>
        </w:rPr>
        <w:t xml:space="preserve">     </w:t>
      </w:r>
      <w:r w:rsidRPr="00593F3A">
        <w:rPr>
          <w:rFonts w:ascii="CIDFont+F4" w:eastAsia="CIDFont+F4" w:hAnsi="Calibri" w:cs="CIDFont+F4"/>
          <w:sz w:val="28"/>
          <w:szCs w:val="28"/>
        </w:rPr>
        <w:t>=</w:t>
      </w:r>
      <w:r w:rsidR="005E7EB0" w:rsidRPr="00593F3A">
        <w:rPr>
          <w:rFonts w:ascii="CIDFont+F4" w:eastAsia="CIDFont+F4" w:hAnsi="Calibri" w:cs="CIDFont+F4"/>
          <w:sz w:val="28"/>
          <w:szCs w:val="28"/>
        </w:rPr>
        <w:t xml:space="preserve"> </w:t>
      </w:r>
      <w:r w:rsidRPr="00593F3A">
        <w:rPr>
          <w:rFonts w:eastAsia="CIDFont+F4"/>
          <w:sz w:val="28"/>
          <w:szCs w:val="28"/>
        </w:rPr>
        <w:t>10.38</w:t>
      </w:r>
      <w:r w:rsidRPr="00593F3A">
        <w:rPr>
          <w:rFonts w:ascii="CIDFont+F4" w:eastAsia="CIDFont+F4" w:hAnsi="Calibri" w:cs="CIDFont+F4"/>
          <w:sz w:val="28"/>
          <w:szCs w:val="28"/>
        </w:rPr>
        <w:t xml:space="preserve"> </w:t>
      </w:r>
      <w:bookmarkStart w:id="5" w:name="_Hlk75121737"/>
      <w:r w:rsidRPr="00593F3A">
        <w:rPr>
          <w:rFonts w:eastAsia="CIDFont+F4"/>
          <w:sz w:val="28"/>
          <w:szCs w:val="28"/>
        </w:rPr>
        <w:t>m</w:t>
      </w:r>
      <m:oMath>
        <m:sSup>
          <m:sSupPr>
            <m:ctrlPr>
              <w:rPr>
                <w:rFonts w:ascii="Cambria Math" w:eastAsia="CIDFont+F4" w:hAnsi="Cambria Math"/>
                <w:bCs/>
                <w:sz w:val="28"/>
                <w:szCs w:val="28"/>
              </w:rPr>
            </m:ctrlPr>
          </m:sSupPr>
          <m:e>
            <m:r>
              <w:rPr>
                <w:rFonts w:ascii="Cambria Math" w:eastAsia="CIDFont+F4" w:hAnsi="Cambria Math"/>
                <w:sz w:val="28"/>
                <w:szCs w:val="28"/>
              </w:rPr>
              <m:t>s</m:t>
            </m:r>
          </m:e>
          <m:sup>
            <m:r>
              <m:rPr>
                <m:sty m:val="p"/>
              </m:rPr>
              <w:rPr>
                <w:rFonts w:ascii="Cambria Math" w:eastAsia="CIDFont+F4" w:hAnsi="Cambria Math"/>
                <w:sz w:val="28"/>
                <w:szCs w:val="28"/>
              </w:rPr>
              <m:t>-2</m:t>
            </m:r>
          </m:sup>
        </m:sSup>
      </m:oMath>
      <w:bookmarkEnd w:id="5"/>
    </w:p>
    <w:p w14:paraId="50C210C2" w14:textId="4009C921" w:rsidR="003C00D9" w:rsidRDefault="003C00D9" w:rsidP="003C00D9">
      <w:pPr>
        <w:spacing w:after="120" w:line="360" w:lineRule="auto"/>
        <w:rPr>
          <w:rFonts w:ascii="CIDFont+F4" w:eastAsia="CIDFont+F4" w:hAnsi="Calibri" w:cs="CIDFont+F4"/>
          <w:sz w:val="26"/>
          <w:szCs w:val="26"/>
        </w:rPr>
      </w:pPr>
    </w:p>
    <w:p w14:paraId="5275CAFB" w14:textId="0BF8F0C7" w:rsidR="003C00D9" w:rsidRDefault="003C00D9" w:rsidP="003C00D9">
      <w:pPr>
        <w:spacing w:after="120" w:line="360" w:lineRule="auto"/>
        <w:rPr>
          <w:rFonts w:ascii="CIDFont+F4" w:eastAsia="CIDFont+F4" w:hAnsi="Calibri" w:cs="CIDFont+F4"/>
          <w:sz w:val="26"/>
          <w:szCs w:val="26"/>
        </w:rPr>
      </w:pPr>
    </w:p>
    <w:p w14:paraId="072FE4A8" w14:textId="7F05BB45" w:rsidR="00F01511" w:rsidRDefault="00F01511" w:rsidP="003C00D9">
      <w:pPr>
        <w:spacing w:after="120" w:line="360" w:lineRule="auto"/>
        <w:rPr>
          <w:rFonts w:ascii="CIDFont+F4" w:eastAsia="CIDFont+F4" w:hAnsi="Calibri" w:cs="CIDFont+F4"/>
          <w:sz w:val="26"/>
          <w:szCs w:val="26"/>
        </w:rPr>
      </w:pPr>
    </w:p>
    <w:p w14:paraId="19EE53C2" w14:textId="7C3A87D9" w:rsidR="00B66D2E" w:rsidRDefault="00B66D2E" w:rsidP="003C00D9">
      <w:pPr>
        <w:spacing w:after="120" w:line="360" w:lineRule="auto"/>
        <w:rPr>
          <w:rFonts w:ascii="CIDFont+F4" w:eastAsia="CIDFont+F4" w:hAnsi="Calibri" w:cs="CIDFont+F4"/>
          <w:sz w:val="26"/>
          <w:szCs w:val="26"/>
        </w:rPr>
      </w:pPr>
    </w:p>
    <w:p w14:paraId="6C7A7FD9" w14:textId="77777777" w:rsidR="005E7EB0" w:rsidRPr="003C00D9" w:rsidRDefault="005E7EB0" w:rsidP="003C00D9">
      <w:pPr>
        <w:spacing w:after="120" w:line="360" w:lineRule="auto"/>
        <w:rPr>
          <w:rFonts w:ascii="CIDFont+F4" w:eastAsia="CIDFont+F4" w:hAnsi="Calibri" w:cs="CIDFont+F4"/>
          <w:sz w:val="26"/>
          <w:szCs w:val="26"/>
        </w:rPr>
      </w:pPr>
    </w:p>
    <w:p w14:paraId="21E12E52" w14:textId="385F787E" w:rsidR="00472F49" w:rsidRDefault="003C00D9" w:rsidP="003C00D9">
      <w:pPr>
        <w:rPr>
          <w:b/>
          <w:color w:val="1F4E79" w:themeColor="accent1" w:themeShade="80"/>
          <w:u w:val="single"/>
        </w:rPr>
      </w:pPr>
      <w:r w:rsidRPr="00BE5D00">
        <w:rPr>
          <w:b/>
          <w:color w:val="1F4E79" w:themeColor="accent1" w:themeShade="80"/>
          <w:u w:val="single"/>
        </w:rPr>
        <w:lastRenderedPageBreak/>
        <w:t>B. The value of g from the graph of Excel:</w:t>
      </w:r>
    </w:p>
    <w:p w14:paraId="419E496C" w14:textId="7073914B" w:rsidR="00280668" w:rsidRDefault="00280668" w:rsidP="003C00D9">
      <w:pPr>
        <w:rPr>
          <w:b/>
          <w:color w:val="1F4E79" w:themeColor="accent1" w:themeShade="80"/>
          <w:u w:val="single"/>
        </w:rPr>
      </w:pPr>
    </w:p>
    <w:p w14:paraId="1C99DB04" w14:textId="5573EA2A" w:rsidR="00280668" w:rsidRDefault="00280668" w:rsidP="003C00D9">
      <w:pPr>
        <w:rPr>
          <w:b/>
          <w:color w:val="1F4E79" w:themeColor="accent1" w:themeShade="80"/>
          <w:u w:val="single"/>
        </w:rPr>
      </w:pPr>
    </w:p>
    <w:p w14:paraId="650FFDC6" w14:textId="3187761D" w:rsidR="00280668" w:rsidRDefault="00280668" w:rsidP="003C00D9">
      <w:pPr>
        <w:rPr>
          <w:b/>
          <w:color w:val="1F4E79" w:themeColor="accent1" w:themeShade="80"/>
          <w:u w:val="single"/>
        </w:rPr>
      </w:pPr>
    </w:p>
    <w:p w14:paraId="34CB0091" w14:textId="6AE17FD5" w:rsidR="00280668" w:rsidRDefault="00280668" w:rsidP="003C00D9">
      <w:pPr>
        <w:rPr>
          <w:b/>
          <w:color w:val="1F4E79" w:themeColor="accent1" w:themeShade="80"/>
          <w:u w:val="single"/>
        </w:rPr>
      </w:pPr>
    </w:p>
    <w:p w14:paraId="67F20151" w14:textId="4A2972D7" w:rsidR="00280668" w:rsidRDefault="00280668" w:rsidP="003C00D9">
      <w:pPr>
        <w:rPr>
          <w:b/>
          <w:color w:val="1F4E79" w:themeColor="accent1" w:themeShade="80"/>
          <w:u w:val="single"/>
        </w:rPr>
      </w:pPr>
    </w:p>
    <w:p w14:paraId="332789F5" w14:textId="0EE44C68" w:rsidR="00280668" w:rsidRDefault="00280668" w:rsidP="003C00D9">
      <w:pPr>
        <w:rPr>
          <w:b/>
          <w:color w:val="1F4E79" w:themeColor="accent1" w:themeShade="80"/>
          <w:u w:val="single"/>
        </w:rPr>
      </w:pPr>
    </w:p>
    <w:p w14:paraId="6753E16F" w14:textId="17FC4D3F" w:rsidR="00280668" w:rsidRDefault="00280668" w:rsidP="003C00D9">
      <w:pPr>
        <w:rPr>
          <w:b/>
          <w:color w:val="1F4E79" w:themeColor="accent1" w:themeShade="80"/>
          <w:u w:val="single"/>
        </w:rPr>
      </w:pPr>
    </w:p>
    <w:p w14:paraId="64451FC3" w14:textId="77777777" w:rsidR="00280668" w:rsidRPr="00BE5D00" w:rsidRDefault="00280668" w:rsidP="003C00D9">
      <w:pPr>
        <w:rPr>
          <w:color w:val="1F4E79" w:themeColor="accent1" w:themeShade="80"/>
          <w:u w:val="single"/>
        </w:rPr>
      </w:pPr>
    </w:p>
    <w:p w14:paraId="4FDD000B" w14:textId="670FFF88" w:rsidR="00280668" w:rsidRDefault="00280668" w:rsidP="00472F49">
      <w:r>
        <w:rPr>
          <w:noProof/>
        </w:rPr>
        <w:drawing>
          <wp:inline distT="0" distB="0" distL="0" distR="0" wp14:anchorId="7F6A64D8" wp14:editId="39E98105">
            <wp:extent cx="6139433"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0193" cy="3587677"/>
                    </a:xfrm>
                    <a:prstGeom prst="rect">
                      <a:avLst/>
                    </a:prstGeom>
                    <a:noFill/>
                  </pic:spPr>
                </pic:pic>
              </a:graphicData>
            </a:graphic>
          </wp:inline>
        </w:drawing>
      </w:r>
    </w:p>
    <w:p w14:paraId="758212E2" w14:textId="77777777" w:rsidR="00280668" w:rsidRDefault="00280668" w:rsidP="00472F49"/>
    <w:p w14:paraId="45CF6EA6" w14:textId="41D4A6C7" w:rsidR="003C00D9" w:rsidRDefault="003C00D9" w:rsidP="00472F49"/>
    <w:p w14:paraId="160EFD48" w14:textId="58177697" w:rsidR="003C00D9" w:rsidRDefault="003C00D9" w:rsidP="00472F49"/>
    <w:p w14:paraId="66D0DE96" w14:textId="77777777" w:rsidR="003C00D9" w:rsidRDefault="003C00D9" w:rsidP="003C00D9">
      <w:pPr>
        <w:spacing w:after="120" w:line="360" w:lineRule="auto"/>
        <w:rPr>
          <w:bCs/>
        </w:rPr>
      </w:pPr>
      <w:bookmarkStart w:id="6" w:name="_Hlk74773841"/>
    </w:p>
    <w:p w14:paraId="46E0AE51" w14:textId="77777777" w:rsidR="003C00D9" w:rsidRDefault="003C00D9" w:rsidP="003C00D9">
      <w:pPr>
        <w:spacing w:after="120" w:line="360" w:lineRule="auto"/>
        <w:rPr>
          <w:bCs/>
        </w:rPr>
      </w:pPr>
    </w:p>
    <w:p w14:paraId="491F9909" w14:textId="49516815" w:rsidR="003C00D9" w:rsidRPr="003C00D9" w:rsidRDefault="003C00D9" w:rsidP="003C00D9">
      <w:pPr>
        <w:spacing w:after="120" w:line="360" w:lineRule="auto"/>
        <w:rPr>
          <w:bCs/>
        </w:rPr>
      </w:pPr>
      <w:r w:rsidRPr="003C00D9">
        <w:rPr>
          <w:bCs/>
        </w:rPr>
        <w:t xml:space="preserve">Slope of the regression line, m = </w:t>
      </w:r>
      <w:r w:rsidR="00B66D2E">
        <w:rPr>
          <w:bCs/>
        </w:rPr>
        <w:t>0.038</w:t>
      </w:r>
      <w:r w:rsidR="00B6742A">
        <w:rPr>
          <w:bCs/>
        </w:rPr>
        <w:t xml:space="preserve">3 </w:t>
      </w:r>
      <w:r w:rsidRPr="003C00D9">
        <w:rPr>
          <w:bCs/>
        </w:rPr>
        <w:t>x</w:t>
      </w:r>
    </w:p>
    <w:p w14:paraId="5C3EC93B" w14:textId="3764F1B0" w:rsidR="003C00D9" w:rsidRDefault="003C00D9" w:rsidP="003C00D9">
      <w:pPr>
        <w:spacing w:after="120" w:line="360" w:lineRule="auto"/>
        <w:rPr>
          <w:rFonts w:ascii="CIDFont+F4" w:eastAsia="CIDFont+F4" w:hAnsi="Calibri" w:cs="CIDFont+F4"/>
          <w:bCs/>
        </w:rPr>
      </w:pPr>
      <w:r w:rsidRPr="003C00D9">
        <w:rPr>
          <w:bCs/>
        </w:rPr>
        <w:t>Acceleration due to gravity by Excel</w:t>
      </w:r>
      <w:r w:rsidRPr="003C00D9">
        <w:rPr>
          <w:rFonts w:ascii="CIDFont+F4" w:eastAsia="CIDFont+F4" w:hAnsi="Calibri" w:cs="CIDFont+F4"/>
          <w:bCs/>
          <w:sz w:val="26"/>
          <w:szCs w:val="26"/>
        </w:rPr>
        <w:t xml:space="preserve">, </w:t>
      </w:r>
      <m:oMath>
        <m:sSub>
          <m:sSubPr>
            <m:ctrlPr>
              <w:rPr>
                <w:rFonts w:ascii="Cambria Math" w:eastAsia="CIDFont+F4" w:hAnsi="Cambria Math" w:cs="CIDFont+F4"/>
                <w:bCs/>
                <w:i/>
                <w:sz w:val="26"/>
                <w:szCs w:val="26"/>
              </w:rPr>
            </m:ctrlPr>
          </m:sSubPr>
          <m:e>
            <m:r>
              <w:rPr>
                <w:rFonts w:ascii="Cambria Math" w:eastAsia="CIDFont+F4" w:hAnsi="Cambria Math" w:cs="CIDFont+F4"/>
                <w:sz w:val="26"/>
                <w:szCs w:val="26"/>
              </w:rPr>
              <m:t>g</m:t>
            </m:r>
          </m:e>
          <m:sub>
            <m:r>
              <w:rPr>
                <w:rFonts w:ascii="Cambria Math" w:eastAsia="CIDFont+F4" w:hAnsi="Cambria Math" w:cs="CIDFont+F4"/>
                <w:sz w:val="26"/>
                <w:szCs w:val="26"/>
              </w:rPr>
              <m:t>E</m:t>
            </m:r>
          </m:sub>
        </m:sSub>
      </m:oMath>
      <w:r w:rsidRPr="003C00D9">
        <w:rPr>
          <w:rFonts w:ascii="CIDFont+F4" w:eastAsia="CIDFont+F4" w:hAnsi="Calibri" w:cs="CIDFont+F4"/>
          <w:bCs/>
          <w:sz w:val="26"/>
          <w:szCs w:val="26"/>
        </w:rPr>
        <w:t xml:space="preserve"> = </w:t>
      </w:r>
      <w:bookmarkStart w:id="7" w:name="_Hlk75121476"/>
      <m:oMath>
        <m:f>
          <m:fPr>
            <m:ctrlPr>
              <w:rPr>
                <w:rFonts w:ascii="Cambria Math" w:hAnsi="Cambria Math"/>
                <w:bCs/>
              </w:rPr>
            </m:ctrlPr>
          </m:fPr>
          <m:num>
            <m:r>
              <m:rPr>
                <m:sty m:val="p"/>
              </m:rPr>
              <w:rPr>
                <w:rFonts w:ascii="Cambria Math" w:hAnsi="Cambria Math"/>
              </w:rPr>
              <m:t>4</m:t>
            </m:r>
            <m:sSup>
              <m:sSupPr>
                <m:ctrlPr>
                  <w:rPr>
                    <w:rFonts w:ascii="Cambria Math" w:hAnsi="Cambria Math"/>
                    <w:bCs/>
                  </w:rPr>
                </m:ctrlPr>
              </m:sSupPr>
              <m:e>
                <m:r>
                  <w:rPr>
                    <w:rFonts w:ascii="Cambria Math" w:hAnsi="Cambria Math"/>
                  </w:rPr>
                  <m:t>π</m:t>
                </m:r>
              </m:e>
              <m:sup>
                <m:r>
                  <m:rPr>
                    <m:sty m:val="p"/>
                  </m:rPr>
                  <w:rPr>
                    <w:rFonts w:ascii="Cambria Math" w:hAnsi="Cambria Math"/>
                  </w:rPr>
                  <m:t>2</m:t>
                </m:r>
              </m:sup>
            </m:sSup>
          </m:num>
          <m:den>
            <m:r>
              <w:rPr>
                <w:rFonts w:ascii="Cambria Math" w:hAnsi="Cambria Math"/>
              </w:rPr>
              <m:t>m</m:t>
            </m:r>
          </m:den>
        </m:f>
      </m:oMath>
      <w:bookmarkEnd w:id="7"/>
      <w:r w:rsidRPr="003C00D9">
        <w:rPr>
          <w:rFonts w:ascii="CIDFont+F4" w:eastAsia="CIDFont+F4" w:hAnsi="Calibri" w:cs="CIDFont+F4"/>
          <w:bCs/>
        </w:rPr>
        <w:t xml:space="preserve"> </w:t>
      </w:r>
      <w:r w:rsidRPr="00593F3A">
        <w:rPr>
          <w:rFonts w:ascii="CIDFont+F4" w:eastAsia="CIDFont+F4" w:hAnsi="Calibri" w:cs="CIDFont+F4"/>
          <w:bCs/>
          <w:sz w:val="28"/>
          <w:szCs w:val="28"/>
        </w:rPr>
        <w:t xml:space="preserve">= </w:t>
      </w:r>
      <m:oMath>
        <m:f>
          <m:fPr>
            <m:ctrlPr>
              <w:rPr>
                <w:rFonts w:ascii="Cambria Math" w:hAnsi="Cambria Math"/>
                <w:bCs/>
                <w:sz w:val="28"/>
                <w:szCs w:val="28"/>
              </w:rPr>
            </m:ctrlPr>
          </m:fPr>
          <m:num>
            <m:r>
              <m:rPr>
                <m:sty m:val="p"/>
              </m:rPr>
              <w:rPr>
                <w:rFonts w:ascii="Cambria Math" w:hAnsi="Cambria Math"/>
                <w:sz w:val="28"/>
                <w:szCs w:val="28"/>
              </w:rPr>
              <m:t>4</m:t>
            </m:r>
            <m:sSup>
              <m:sSupPr>
                <m:ctrlPr>
                  <w:rPr>
                    <w:rFonts w:ascii="Cambria Math" w:hAnsi="Cambria Math"/>
                    <w:bCs/>
                    <w:sz w:val="28"/>
                    <w:szCs w:val="28"/>
                  </w:rPr>
                </m:ctrlPr>
              </m:sSupPr>
              <m:e>
                <m:r>
                  <w:rPr>
                    <w:rFonts w:ascii="Cambria Math" w:hAnsi="Cambria Math"/>
                    <w:sz w:val="28"/>
                    <w:szCs w:val="28"/>
                  </w:rPr>
                  <m:t xml:space="preserve"> *(3.1416)</m:t>
                </m:r>
              </m:e>
              <m:sup>
                <m:r>
                  <m:rPr>
                    <m:sty m:val="p"/>
                  </m:rPr>
                  <w:rPr>
                    <w:rFonts w:ascii="Cambria Math" w:hAnsi="Cambria Math"/>
                    <w:sz w:val="28"/>
                    <w:szCs w:val="28"/>
                  </w:rPr>
                  <m:t>2</m:t>
                </m:r>
              </m:sup>
            </m:sSup>
          </m:num>
          <m:den>
            <m:r>
              <w:rPr>
                <w:rFonts w:ascii="Cambria Math" w:hAnsi="Cambria Math"/>
                <w:sz w:val="28"/>
                <w:szCs w:val="28"/>
              </w:rPr>
              <m:t>0.0383</m:t>
            </m:r>
          </m:den>
        </m:f>
      </m:oMath>
      <w:r w:rsidR="00B66D2E" w:rsidRPr="00593F3A">
        <w:rPr>
          <w:rFonts w:ascii="CIDFont+F4" w:eastAsia="CIDFont+F4" w:hAnsi="Calibri" w:cs="CIDFont+F4"/>
          <w:bCs/>
          <w:sz w:val="28"/>
          <w:szCs w:val="28"/>
        </w:rPr>
        <w:t xml:space="preserve"> = 10</w:t>
      </w:r>
      <w:r w:rsidR="00B6742A" w:rsidRPr="00593F3A">
        <w:rPr>
          <w:rFonts w:ascii="CIDFont+F4" w:eastAsia="CIDFont+F4" w:hAnsi="Calibri" w:cs="CIDFont+F4"/>
          <w:bCs/>
          <w:sz w:val="28"/>
          <w:szCs w:val="28"/>
        </w:rPr>
        <w:t>30</w:t>
      </w:r>
      <w:r w:rsidR="00B66D2E" w:rsidRPr="00593F3A">
        <w:rPr>
          <w:rFonts w:ascii="CIDFont+F4" w:eastAsia="CIDFont+F4" w:hAnsi="Calibri" w:cs="CIDFont+F4"/>
          <w:bCs/>
          <w:sz w:val="28"/>
          <w:szCs w:val="28"/>
        </w:rPr>
        <w:t>.</w:t>
      </w:r>
      <w:r w:rsidR="00B6742A" w:rsidRPr="00593F3A">
        <w:rPr>
          <w:rFonts w:ascii="CIDFont+F4" w:eastAsia="CIDFont+F4" w:hAnsi="Calibri" w:cs="CIDFont+F4"/>
          <w:bCs/>
          <w:sz w:val="28"/>
          <w:szCs w:val="28"/>
        </w:rPr>
        <w:t>77</w:t>
      </w:r>
      <m:oMath>
        <m:r>
          <w:rPr>
            <w:rFonts w:ascii="Cambria Math" w:hAnsi="Cambria Math"/>
            <w:sz w:val="28"/>
            <w:szCs w:val="28"/>
          </w:rPr>
          <m:t xml:space="preserve"> </m:t>
        </m:r>
        <m:r>
          <w:rPr>
            <w:rFonts w:ascii="Cambria Math" w:eastAsia="CIDFont+F4" w:hAnsi="Cambria Math" w:cs="CIDFont+F4"/>
            <w:sz w:val="28"/>
            <w:szCs w:val="28"/>
          </w:rPr>
          <m:t>cm/</m:t>
        </m:r>
        <m:sSup>
          <m:sSupPr>
            <m:ctrlPr>
              <w:rPr>
                <w:rFonts w:ascii="Cambria Math" w:eastAsia="CIDFont+F4" w:hAnsi="Cambria Math" w:cs="CIDFont+F4"/>
                <w:bCs/>
                <w:sz w:val="28"/>
                <w:szCs w:val="28"/>
              </w:rPr>
            </m:ctrlPr>
          </m:sSupPr>
          <m:e>
            <m:r>
              <w:rPr>
                <w:rFonts w:ascii="Cambria Math" w:eastAsia="CIDFont+F4" w:hAnsi="Cambria Math" w:cs="CIDFont+F4"/>
                <w:sz w:val="28"/>
                <w:szCs w:val="28"/>
              </w:rPr>
              <m:t>s</m:t>
            </m:r>
          </m:e>
          <m:sup>
            <m:r>
              <m:rPr>
                <m:sty m:val="p"/>
              </m:rPr>
              <w:rPr>
                <w:rFonts w:ascii="Cambria Math" w:eastAsia="CIDFont+F4" w:hAnsi="Cambria Math" w:cs="CIDFont+F4"/>
                <w:sz w:val="28"/>
                <w:szCs w:val="28"/>
              </w:rPr>
              <m:t>-2</m:t>
            </m:r>
          </m:sup>
        </m:sSup>
      </m:oMath>
    </w:p>
    <w:p w14:paraId="0AB1439B" w14:textId="4F530924" w:rsidR="00B6742A" w:rsidRPr="00593F3A" w:rsidRDefault="00B6742A" w:rsidP="003C00D9">
      <w:pPr>
        <w:spacing w:after="120" w:line="360" w:lineRule="auto"/>
        <w:rPr>
          <w:bCs/>
          <w:color w:val="FF0000"/>
          <w:sz w:val="28"/>
          <w:szCs w:val="28"/>
        </w:rPr>
      </w:pPr>
      <w:r w:rsidRPr="00593F3A">
        <w:rPr>
          <w:rFonts w:ascii="CIDFont+F4" w:eastAsia="CIDFont+F4" w:hAnsi="Calibri" w:cs="CIDFont+F4"/>
          <w:bCs/>
          <w:sz w:val="28"/>
          <w:szCs w:val="28"/>
        </w:rPr>
        <w:t xml:space="preserve">                                                                              = 10.30 m</w:t>
      </w:r>
      <m:oMath>
        <m:sSup>
          <m:sSupPr>
            <m:ctrlPr>
              <w:rPr>
                <w:rFonts w:ascii="Cambria Math" w:eastAsia="CIDFont+F4" w:hAnsi="Cambria Math" w:cs="CIDFont+F4"/>
                <w:bCs/>
                <w:sz w:val="28"/>
                <w:szCs w:val="28"/>
              </w:rPr>
            </m:ctrlPr>
          </m:sSupPr>
          <m:e>
            <m:r>
              <w:rPr>
                <w:rFonts w:ascii="Cambria Math" w:eastAsia="CIDFont+F4" w:hAnsi="Cambria Math" w:cs="CIDFont+F4"/>
                <w:sz w:val="28"/>
                <w:szCs w:val="28"/>
              </w:rPr>
              <m:t>s</m:t>
            </m:r>
          </m:e>
          <m:sup>
            <m:r>
              <m:rPr>
                <m:sty m:val="p"/>
              </m:rPr>
              <w:rPr>
                <w:rFonts w:ascii="Cambria Math" w:eastAsia="CIDFont+F4" w:hAnsi="Cambria Math" w:cs="CIDFont+F4"/>
                <w:sz w:val="28"/>
                <w:szCs w:val="28"/>
              </w:rPr>
              <m:t>-2</m:t>
            </m:r>
          </m:sup>
        </m:sSup>
      </m:oMath>
    </w:p>
    <w:bookmarkEnd w:id="6"/>
    <w:p w14:paraId="172D6AFB" w14:textId="446DD6C8" w:rsidR="003C00D9" w:rsidRDefault="003C00D9" w:rsidP="00472F49"/>
    <w:p w14:paraId="44D587F4" w14:textId="6BCAFE3D" w:rsidR="003C00D9" w:rsidRDefault="003C00D9" w:rsidP="00472F49"/>
    <w:p w14:paraId="65885156" w14:textId="39A52EBA" w:rsidR="00B66D2E" w:rsidRDefault="00B66D2E" w:rsidP="00472F49"/>
    <w:p w14:paraId="10FE7149" w14:textId="0C4CBD96" w:rsidR="00B66D2E" w:rsidRDefault="00B66D2E" w:rsidP="00472F49"/>
    <w:p w14:paraId="7711E294" w14:textId="77777777" w:rsidR="00B66D2E" w:rsidRDefault="00B66D2E" w:rsidP="00472F49"/>
    <w:p w14:paraId="0BBFFC88" w14:textId="6F7D1AA7" w:rsidR="003C00D9" w:rsidRPr="00BE5D00" w:rsidRDefault="003C00D9" w:rsidP="00BE5D00">
      <w:pPr>
        <w:pStyle w:val="Heading1"/>
        <w:keepNext w:val="0"/>
        <w:widowControl w:val="0"/>
        <w:tabs>
          <w:tab w:val="left" w:pos="1641"/>
        </w:tabs>
        <w:autoSpaceDE w:val="0"/>
        <w:autoSpaceDN w:val="0"/>
        <w:spacing w:before="89" w:after="0"/>
        <w:rPr>
          <w:color w:val="1F4E79" w:themeColor="accent1" w:themeShade="80"/>
          <w:sz w:val="24"/>
          <w:szCs w:val="24"/>
          <w:u w:val="single"/>
        </w:rPr>
      </w:pPr>
      <w:r w:rsidRPr="00BE5D00">
        <w:rPr>
          <w:color w:val="1F4E79" w:themeColor="accent1" w:themeShade="80"/>
          <w:sz w:val="24"/>
          <w:szCs w:val="24"/>
          <w:u w:val="single"/>
        </w:rPr>
        <w:t>C.</w:t>
      </w:r>
      <w:r w:rsidR="00BE5D00">
        <w:rPr>
          <w:color w:val="1F4E79" w:themeColor="accent1" w:themeShade="80"/>
          <w:sz w:val="24"/>
          <w:szCs w:val="24"/>
          <w:u w:val="single"/>
        </w:rPr>
        <w:t xml:space="preserve"> </w:t>
      </w:r>
      <w:r w:rsidR="00B6742A" w:rsidRPr="00B6742A">
        <w:rPr>
          <w:color w:val="1F4E79" w:themeColor="accent1" w:themeShade="80"/>
          <w:sz w:val="24"/>
          <w:szCs w:val="24"/>
          <w:u w:val="single"/>
        </w:rPr>
        <w:t>% difference in g:</w:t>
      </w:r>
    </w:p>
    <w:p w14:paraId="5F479B30" w14:textId="77777777" w:rsidR="003C00D9" w:rsidRDefault="003C00D9" w:rsidP="003C00D9">
      <w:pPr>
        <w:pStyle w:val="BodyText"/>
        <w:rPr>
          <w:b/>
          <w:sz w:val="30"/>
        </w:rPr>
      </w:pPr>
    </w:p>
    <w:p w14:paraId="5919599A" w14:textId="77777777" w:rsidR="003C00D9" w:rsidRDefault="003C00D9" w:rsidP="003C00D9">
      <w:pPr>
        <w:pStyle w:val="BodyText"/>
        <w:rPr>
          <w:b/>
          <w:sz w:val="30"/>
        </w:rPr>
      </w:pPr>
    </w:p>
    <w:p w14:paraId="3B969C0E" w14:textId="2BF0C454" w:rsidR="003C00D9" w:rsidRDefault="00B6742A" w:rsidP="00472F49">
      <w:r w:rsidRPr="00B6742A">
        <w:t>Error of g =</w:t>
      </w:r>
      <m:oMath>
        <m:f>
          <m:fPr>
            <m:ctrlPr>
              <w:rPr>
                <w:rFonts w:ascii="Cambria Math" w:hAnsi="Cambria Math"/>
                <w:i/>
                <w:sz w:val="28"/>
                <w:szCs w:val="28"/>
              </w:rPr>
            </m:ctrlPr>
          </m:fPr>
          <m:num>
            <m:r>
              <w:rPr>
                <w:rFonts w:ascii="Cambria Math"/>
                <w:sz w:val="28"/>
                <w:szCs w:val="28"/>
              </w:rPr>
              <m:t xml:space="preserve">    gt</m:t>
            </m:r>
            <m:r>
              <w:rPr>
                <w:rFonts w:ascii="Cambria Math"/>
                <w:sz w:val="28"/>
                <w:szCs w:val="28"/>
              </w:rPr>
              <m:t>h</m:t>
            </m:r>
            <m:r>
              <w:rPr>
                <w:rFonts w:ascii="Cambria Math"/>
                <w:sz w:val="28"/>
                <w:szCs w:val="28"/>
              </w:rPr>
              <m:t xml:space="preserve">  </m:t>
            </m:r>
            <m:r>
              <w:rPr>
                <w:rFonts w:ascii="Cambria Math"/>
                <w:sz w:val="28"/>
                <w:szCs w:val="28"/>
              </w:rPr>
              <m:t>-</m:t>
            </m:r>
            <m:r>
              <w:rPr>
                <w:rFonts w:ascii="Cambria Math"/>
                <w:sz w:val="28"/>
                <w:szCs w:val="28"/>
              </w:rPr>
              <m:t>gex</m:t>
            </m:r>
          </m:num>
          <m:den>
            <m:r>
              <w:rPr>
                <w:rFonts w:ascii="Cambria Math"/>
                <w:sz w:val="28"/>
                <w:szCs w:val="28"/>
              </w:rPr>
              <m:t>gt</m:t>
            </m:r>
            <m:r>
              <w:rPr>
                <w:rFonts w:ascii="Cambria Math"/>
                <w:sz w:val="28"/>
                <w:szCs w:val="28"/>
              </w:rPr>
              <m:t>h</m:t>
            </m:r>
          </m:den>
        </m:f>
        <m:r>
          <w:rPr>
            <w:rFonts w:ascii="Cambria Math"/>
            <w:sz w:val="28"/>
            <w:szCs w:val="28"/>
          </w:rPr>
          <m:t>×</m:t>
        </m:r>
        <m:r>
          <w:rPr>
            <w:rFonts w:ascii="Cambria Math"/>
            <w:sz w:val="28"/>
            <w:szCs w:val="28"/>
          </w:rPr>
          <m:t xml:space="preserve">100 </m:t>
        </m:r>
      </m:oMath>
      <w:r w:rsidRPr="00B6742A">
        <w:rPr>
          <w:sz w:val="28"/>
          <w:szCs w:val="28"/>
        </w:rPr>
        <w:t>%</w:t>
      </w:r>
      <w:r>
        <w:rPr>
          <w:sz w:val="28"/>
          <w:szCs w:val="28"/>
        </w:rPr>
        <w:t xml:space="preserve"> = </w:t>
      </w:r>
      <m:oMath>
        <m:f>
          <m:fPr>
            <m:ctrlPr>
              <w:rPr>
                <w:rFonts w:ascii="Cambria Math" w:hAnsi="Cambria Math"/>
                <w:i/>
                <w:sz w:val="28"/>
                <w:szCs w:val="28"/>
              </w:rPr>
            </m:ctrlPr>
          </m:fPr>
          <m:num>
            <m:r>
              <w:rPr>
                <w:rFonts w:ascii="Cambria Math"/>
                <w:sz w:val="28"/>
                <w:szCs w:val="28"/>
              </w:rPr>
              <m:t xml:space="preserve">    10.38  </m:t>
            </m:r>
            <m:r>
              <w:rPr>
                <w:rFonts w:ascii="Cambria Math"/>
                <w:sz w:val="28"/>
                <w:szCs w:val="28"/>
              </w:rPr>
              <m:t>-</m:t>
            </m:r>
            <m:r>
              <w:rPr>
                <w:rFonts w:ascii="Cambria Math"/>
                <w:sz w:val="28"/>
                <w:szCs w:val="28"/>
              </w:rPr>
              <m:t>10.30</m:t>
            </m:r>
          </m:num>
          <m:den>
            <m:r>
              <w:rPr>
                <w:rFonts w:ascii="Cambria Math"/>
                <w:sz w:val="28"/>
                <w:szCs w:val="28"/>
              </w:rPr>
              <m:t>10.38</m:t>
            </m:r>
          </m:den>
        </m:f>
        <m:r>
          <w:rPr>
            <w:rFonts w:ascii="Cambria Math"/>
            <w:sz w:val="28"/>
            <w:szCs w:val="28"/>
          </w:rPr>
          <m:t>×</m:t>
        </m:r>
        <m:r>
          <w:rPr>
            <w:rFonts w:ascii="Cambria Math"/>
            <w:sz w:val="28"/>
            <w:szCs w:val="28"/>
          </w:rPr>
          <m:t>100</m:t>
        </m:r>
      </m:oMath>
      <w:r w:rsidRPr="00B6742A">
        <w:rPr>
          <w:sz w:val="28"/>
          <w:szCs w:val="28"/>
        </w:rPr>
        <w:t>%</w:t>
      </w:r>
      <w:r>
        <w:rPr>
          <w:sz w:val="28"/>
          <w:szCs w:val="28"/>
        </w:rPr>
        <w:t xml:space="preserve">  =  0.77 %</w:t>
      </w:r>
    </w:p>
    <w:p w14:paraId="03927752" w14:textId="24F8333F" w:rsidR="003C00D9" w:rsidRDefault="003C00D9" w:rsidP="00472F49"/>
    <w:p w14:paraId="60D2C30A" w14:textId="10913798" w:rsidR="003C00D9" w:rsidRDefault="003C00D9" w:rsidP="00472F49"/>
    <w:p w14:paraId="4E2A4BB5" w14:textId="47A74328" w:rsidR="003C00D9" w:rsidRDefault="003C00D9" w:rsidP="00472F49"/>
    <w:p w14:paraId="76C83EA7" w14:textId="77777777" w:rsidR="003C00D9" w:rsidRDefault="003C00D9" w:rsidP="00472F49"/>
    <w:p w14:paraId="301D3419" w14:textId="77777777" w:rsidR="003C00D9" w:rsidRPr="00DF0345" w:rsidRDefault="003C00D9" w:rsidP="00472F49"/>
    <w:p w14:paraId="24F4F357" w14:textId="1B7523F5" w:rsidR="00067718" w:rsidRPr="00B56F4D" w:rsidRDefault="00067718" w:rsidP="00067718">
      <w:pPr>
        <w:pStyle w:val="ListParagraph"/>
        <w:numPr>
          <w:ilvl w:val="0"/>
          <w:numId w:val="34"/>
        </w:numPr>
        <w:spacing w:after="120" w:line="360" w:lineRule="auto"/>
        <w:rPr>
          <w:b/>
          <w:color w:val="FF0000"/>
          <w:sz w:val="28"/>
          <w:szCs w:val="28"/>
        </w:rPr>
      </w:pPr>
      <w:r w:rsidRPr="00B56F4D">
        <w:rPr>
          <w:b/>
          <w:color w:val="FF0000"/>
          <w:sz w:val="28"/>
          <w:szCs w:val="28"/>
        </w:rPr>
        <w:t>Result</w:t>
      </w:r>
    </w:p>
    <w:p w14:paraId="082F80AE" w14:textId="77777777" w:rsidR="00BB2E72" w:rsidRPr="00DF0345" w:rsidRDefault="00BB2E72" w:rsidP="00BB2E72">
      <w:pPr>
        <w:pStyle w:val="ListParagraph"/>
        <w:spacing w:after="120" w:line="360" w:lineRule="auto"/>
        <w:rPr>
          <w:b/>
          <w:color w:val="000000" w:themeColor="text1"/>
        </w:rPr>
      </w:pPr>
    </w:p>
    <w:tbl>
      <w:tblPr>
        <w:tblStyle w:val="TableGrid2"/>
        <w:tblpPr w:leftFromText="180" w:rightFromText="180" w:vertAnchor="text" w:horzAnchor="page" w:tblpX="2989" w:tblpY="79"/>
        <w:tblW w:w="0" w:type="auto"/>
        <w:tblLook w:val="00A0" w:firstRow="1" w:lastRow="0" w:firstColumn="1" w:lastColumn="0" w:noHBand="0" w:noVBand="0"/>
      </w:tblPr>
      <w:tblGrid>
        <w:gridCol w:w="2304"/>
        <w:gridCol w:w="2304"/>
        <w:gridCol w:w="2304"/>
      </w:tblGrid>
      <w:tr w:rsidR="00463382" w:rsidRPr="003C00D9" w14:paraId="3673B6BB" w14:textId="77777777" w:rsidTr="00463382">
        <w:tc>
          <w:tcPr>
            <w:tcW w:w="2304" w:type="dxa"/>
          </w:tcPr>
          <w:p w14:paraId="111CA9CF" w14:textId="77777777" w:rsidR="00463382" w:rsidRPr="003C00D9" w:rsidRDefault="00463382" w:rsidP="00463382">
            <w:pPr>
              <w:spacing w:after="120" w:line="360" w:lineRule="auto"/>
              <w:rPr>
                <w:rFonts w:ascii="Calibri" w:hAnsi="Calibri" w:cs="Calibri"/>
                <w:b/>
                <w:bCs/>
                <w:color w:val="000000"/>
                <w:sz w:val="22"/>
                <w:szCs w:val="22"/>
              </w:rPr>
            </w:pPr>
            <w:r w:rsidRPr="003C00D9">
              <w:rPr>
                <w:rFonts w:ascii="Calibri" w:hAnsi="Calibri" w:cs="Calibri"/>
                <w:b/>
                <w:bCs/>
                <w:color w:val="000000"/>
                <w:sz w:val="22"/>
                <w:szCs w:val="22"/>
              </w:rPr>
              <w:t>Method</w:t>
            </w:r>
          </w:p>
        </w:tc>
        <w:tc>
          <w:tcPr>
            <w:tcW w:w="2304" w:type="dxa"/>
          </w:tcPr>
          <w:p w14:paraId="13AB2CBD" w14:textId="77777777" w:rsidR="00463382" w:rsidRPr="003C00D9" w:rsidRDefault="00463382" w:rsidP="00463382">
            <w:pPr>
              <w:spacing w:after="120" w:line="360" w:lineRule="auto"/>
              <w:rPr>
                <w:rFonts w:ascii="Calibri" w:hAnsi="Calibri" w:cs="Calibri"/>
                <w:b/>
                <w:bCs/>
                <w:color w:val="000000"/>
                <w:sz w:val="22"/>
                <w:szCs w:val="22"/>
              </w:rPr>
            </w:pPr>
            <w:r w:rsidRPr="003C00D9">
              <w:rPr>
                <w:rFonts w:ascii="Calibri" w:hAnsi="Calibri" w:cs="Calibri"/>
                <w:b/>
                <w:bCs/>
                <w:color w:val="000000"/>
                <w:sz w:val="22"/>
                <w:szCs w:val="22"/>
              </w:rPr>
              <w:t>Value of g(m/</w:t>
            </w:r>
            <m:oMath>
              <m:sSup>
                <m:sSupPr>
                  <m:ctrlPr>
                    <w:rPr>
                      <w:rFonts w:ascii="Cambria Math" w:hAnsi="Cambria Math" w:cs="Calibri"/>
                      <w:b/>
                      <w:bCs/>
                      <w:color w:val="000000"/>
                      <w:sz w:val="22"/>
                      <w:szCs w:val="22"/>
                    </w:rPr>
                  </m:ctrlPr>
                </m:sSupPr>
                <m:e>
                  <m:r>
                    <m:rPr>
                      <m:sty m:val="bi"/>
                    </m:rPr>
                    <w:rPr>
                      <w:rFonts w:ascii="Cambria Math" w:hAnsi="Cambria Math" w:cs="Calibri"/>
                      <w:color w:val="000000"/>
                      <w:sz w:val="22"/>
                      <w:szCs w:val="22"/>
                    </w:rPr>
                    <m:t>x</m:t>
                  </m:r>
                </m:e>
                <m:sup>
                  <m:r>
                    <m:rPr>
                      <m:sty m:val="b"/>
                    </m:rPr>
                    <w:rPr>
                      <w:rFonts w:ascii="Cambria Math" w:hAnsi="Cambria Math" w:cs="Calibri"/>
                      <w:color w:val="000000"/>
                      <w:sz w:val="22"/>
                      <w:szCs w:val="22"/>
                    </w:rPr>
                    <m:t>2</m:t>
                  </m:r>
                </m:sup>
              </m:sSup>
            </m:oMath>
            <w:r w:rsidRPr="003C00D9">
              <w:rPr>
                <w:rFonts w:ascii="Calibri" w:hAnsi="Calibri" w:cs="Calibri"/>
                <w:b/>
                <w:bCs/>
                <w:color w:val="000000"/>
                <w:sz w:val="22"/>
                <w:szCs w:val="22"/>
              </w:rPr>
              <w:t>)</w:t>
            </w:r>
          </w:p>
        </w:tc>
        <w:tc>
          <w:tcPr>
            <w:tcW w:w="2304" w:type="dxa"/>
          </w:tcPr>
          <w:p w14:paraId="28E00D87" w14:textId="77777777" w:rsidR="00463382" w:rsidRPr="003C00D9" w:rsidRDefault="00463382" w:rsidP="00463382">
            <w:pPr>
              <w:spacing w:after="120" w:line="360" w:lineRule="auto"/>
              <w:rPr>
                <w:rFonts w:ascii="Calibri" w:hAnsi="Calibri" w:cs="Calibri"/>
                <w:b/>
                <w:bCs/>
                <w:color w:val="000000"/>
                <w:sz w:val="22"/>
                <w:szCs w:val="22"/>
              </w:rPr>
            </w:pPr>
            <w:r w:rsidRPr="003C00D9">
              <w:rPr>
                <w:rFonts w:ascii="Calibri" w:hAnsi="Calibri" w:cs="Calibri"/>
                <w:b/>
                <w:bCs/>
                <w:color w:val="000000"/>
                <w:sz w:val="22"/>
                <w:szCs w:val="22"/>
              </w:rPr>
              <w:t>Comment</w:t>
            </w:r>
          </w:p>
        </w:tc>
      </w:tr>
      <w:tr w:rsidR="00463382" w:rsidRPr="003C00D9" w14:paraId="14EFBAC3" w14:textId="77777777" w:rsidTr="00463382">
        <w:trPr>
          <w:trHeight w:val="2240"/>
        </w:trPr>
        <w:tc>
          <w:tcPr>
            <w:tcW w:w="2304" w:type="dxa"/>
          </w:tcPr>
          <w:p w14:paraId="1035F0BD" w14:textId="77777777" w:rsidR="00463382" w:rsidRPr="003C00D9" w:rsidRDefault="00463382" w:rsidP="00463382">
            <w:pPr>
              <w:spacing w:after="120" w:line="360" w:lineRule="auto"/>
              <w:rPr>
                <w:rFonts w:ascii="Calibri" w:hAnsi="Calibri" w:cs="Calibri"/>
                <w:b/>
                <w:bCs/>
                <w:color w:val="000000"/>
                <w:sz w:val="22"/>
                <w:szCs w:val="22"/>
              </w:rPr>
            </w:pPr>
            <w:r w:rsidRPr="003C00D9">
              <w:rPr>
                <w:rFonts w:ascii="Calibri" w:hAnsi="Calibri" w:cs="Calibri"/>
                <w:b/>
                <w:bCs/>
                <w:color w:val="000000"/>
                <w:sz w:val="22"/>
                <w:szCs w:val="22"/>
              </w:rPr>
              <w:t>LLSRM</w:t>
            </w:r>
          </w:p>
        </w:tc>
        <w:tc>
          <w:tcPr>
            <w:tcW w:w="2304" w:type="dxa"/>
          </w:tcPr>
          <w:p w14:paraId="00613D1C" w14:textId="77777777" w:rsidR="00463382" w:rsidRPr="003C00D9" w:rsidRDefault="00463382" w:rsidP="00463382">
            <w:pPr>
              <w:spacing w:after="120" w:line="360" w:lineRule="auto"/>
              <w:rPr>
                <w:rFonts w:ascii="Calibri" w:hAnsi="Calibri" w:cs="Calibri"/>
                <w:color w:val="000000"/>
                <w:sz w:val="22"/>
                <w:szCs w:val="22"/>
              </w:rPr>
            </w:pPr>
            <w:r w:rsidRPr="003C00D9">
              <w:rPr>
                <w:rFonts w:ascii="Calibri" w:hAnsi="Calibri" w:cs="Calibri"/>
                <w:color w:val="000000"/>
                <w:sz w:val="22"/>
                <w:szCs w:val="22"/>
              </w:rPr>
              <w:t>10.</w:t>
            </w:r>
            <w:r>
              <w:rPr>
                <w:rFonts w:ascii="Calibri" w:hAnsi="Calibri" w:cs="Calibri"/>
                <w:color w:val="000000"/>
                <w:sz w:val="22"/>
                <w:szCs w:val="22"/>
              </w:rPr>
              <w:t>38</w:t>
            </w:r>
          </w:p>
        </w:tc>
        <w:tc>
          <w:tcPr>
            <w:tcW w:w="2304" w:type="dxa"/>
            <w:vMerge w:val="restart"/>
          </w:tcPr>
          <w:p w14:paraId="2D72025C" w14:textId="77777777" w:rsidR="00463382" w:rsidRDefault="00463382" w:rsidP="00463382">
            <w:pPr>
              <w:spacing w:after="120" w:line="360" w:lineRule="auto"/>
            </w:pPr>
            <w:r w:rsidRPr="0010541F">
              <w:t xml:space="preserve">The calculated gravitational acceleration from </w:t>
            </w:r>
            <w:r w:rsidRPr="0010268C">
              <w:t>LLSRM</w:t>
            </w:r>
            <w:r w:rsidRPr="0010541F">
              <w:t xml:space="preserve"> is </w:t>
            </w:r>
          </w:p>
          <w:p w14:paraId="09D15D31" w14:textId="77777777" w:rsidR="00463382" w:rsidRDefault="00463382" w:rsidP="00463382">
            <w:pPr>
              <w:spacing w:after="120" w:line="360" w:lineRule="auto"/>
            </w:pPr>
            <w:r>
              <w:t>10.38</w:t>
            </w:r>
            <w:r w:rsidRPr="00B6742A">
              <w:rPr>
                <w:rFonts w:eastAsia="CIDFont+F4"/>
                <w:sz w:val="26"/>
                <w:szCs w:val="26"/>
              </w:rPr>
              <w:t xml:space="preserve"> </w:t>
            </w:r>
            <w:r w:rsidRPr="00B6742A">
              <w:t>m</w:t>
            </w:r>
            <m:oMath>
              <m:sSup>
                <m:sSupPr>
                  <m:ctrlPr>
                    <w:rPr>
                      <w:rFonts w:ascii="Cambria Math" w:hAnsi="Cambria Math"/>
                      <w:bCs/>
                    </w:rPr>
                  </m:ctrlPr>
                </m:sSupPr>
                <m:e>
                  <m:r>
                    <w:rPr>
                      <w:rFonts w:ascii="Cambria Math" w:hAnsi="Cambria Math"/>
                    </w:rPr>
                    <m:t>s</m:t>
                  </m:r>
                </m:e>
                <m:sup>
                  <m:r>
                    <m:rPr>
                      <m:sty m:val="p"/>
                    </m:rPr>
                    <w:rPr>
                      <w:rFonts w:ascii="Cambria Math" w:hAnsi="Cambria Math"/>
                    </w:rPr>
                    <m:t>-2</m:t>
                  </m:r>
                </m:sup>
              </m:sSup>
            </m:oMath>
            <w:r>
              <w:rPr>
                <w:bCs/>
              </w:rPr>
              <w:t xml:space="preserve"> </w:t>
            </w:r>
            <w:r w:rsidRPr="0010541F">
              <w:t xml:space="preserve">and from graph the calculated gravitational acceleration is </w:t>
            </w:r>
          </w:p>
          <w:p w14:paraId="3FF0D387" w14:textId="77777777" w:rsidR="00463382" w:rsidRPr="003C00D9" w:rsidRDefault="00463382" w:rsidP="00463382">
            <w:pPr>
              <w:spacing w:after="120" w:line="360" w:lineRule="auto"/>
              <w:rPr>
                <w:rFonts w:ascii="Calibri" w:hAnsi="Calibri" w:cs="Calibri"/>
                <w:color w:val="000000"/>
                <w:sz w:val="22"/>
                <w:szCs w:val="22"/>
              </w:rPr>
            </w:pPr>
            <w:r w:rsidRPr="0010541F">
              <w:t>1</w:t>
            </w:r>
            <w:r>
              <w:t>0</w:t>
            </w:r>
            <w:r w:rsidRPr="0010541F">
              <w:t>.</w:t>
            </w:r>
            <w:r>
              <w:t>30</w:t>
            </w:r>
            <w:r w:rsidRPr="0010541F">
              <w:t xml:space="preserve"> </w:t>
            </w:r>
            <w:r w:rsidRPr="00B6742A">
              <w:t>m</w:t>
            </w:r>
            <m:oMath>
              <m:sSup>
                <m:sSupPr>
                  <m:ctrlPr>
                    <w:rPr>
                      <w:rFonts w:ascii="Cambria Math" w:hAnsi="Cambria Math"/>
                      <w:bCs/>
                    </w:rPr>
                  </m:ctrlPr>
                </m:sSupPr>
                <m:e>
                  <m:r>
                    <w:rPr>
                      <w:rFonts w:ascii="Cambria Math" w:hAnsi="Cambria Math"/>
                    </w:rPr>
                    <m:t>s</m:t>
                  </m:r>
                </m:e>
                <m:sup>
                  <m:r>
                    <m:rPr>
                      <m:sty m:val="p"/>
                    </m:rPr>
                    <w:rPr>
                      <w:rFonts w:ascii="Cambria Math" w:hAnsi="Cambria Math"/>
                    </w:rPr>
                    <m:t>-2</m:t>
                  </m:r>
                </m:sup>
              </m:sSup>
            </m:oMath>
            <w:r>
              <w:rPr>
                <w:bCs/>
              </w:rPr>
              <w:t xml:space="preserve"> </w:t>
            </w:r>
            <w:r w:rsidRPr="0010541F">
              <w:t>and the percentage of error is 0.</w:t>
            </w:r>
            <w:r>
              <w:t xml:space="preserve">77 </w:t>
            </w:r>
            <w:r w:rsidRPr="0010541F">
              <w:t>%</w:t>
            </w:r>
            <w:r>
              <w:t>.</w:t>
            </w:r>
          </w:p>
        </w:tc>
      </w:tr>
      <w:tr w:rsidR="00463382" w:rsidRPr="003C00D9" w14:paraId="667801AB" w14:textId="77777777" w:rsidTr="00463382">
        <w:tc>
          <w:tcPr>
            <w:tcW w:w="2304" w:type="dxa"/>
          </w:tcPr>
          <w:p w14:paraId="4BDC80B7" w14:textId="77777777" w:rsidR="00463382" w:rsidRPr="003C00D9" w:rsidRDefault="00463382" w:rsidP="00463382">
            <w:pPr>
              <w:spacing w:after="120" w:line="360" w:lineRule="auto"/>
              <w:rPr>
                <w:rFonts w:ascii="Calibri" w:hAnsi="Calibri" w:cs="Calibri"/>
                <w:b/>
                <w:bCs/>
                <w:color w:val="000000"/>
                <w:sz w:val="22"/>
                <w:szCs w:val="22"/>
              </w:rPr>
            </w:pPr>
            <w:r w:rsidRPr="003C00D9">
              <w:rPr>
                <w:rFonts w:ascii="Calibri" w:hAnsi="Calibri" w:cs="Calibri"/>
                <w:b/>
                <w:bCs/>
                <w:color w:val="000000"/>
                <w:sz w:val="22"/>
                <w:szCs w:val="22"/>
              </w:rPr>
              <w:t>Excel</w:t>
            </w:r>
          </w:p>
        </w:tc>
        <w:tc>
          <w:tcPr>
            <w:tcW w:w="2304" w:type="dxa"/>
          </w:tcPr>
          <w:p w14:paraId="6542B6F5" w14:textId="77777777" w:rsidR="00463382" w:rsidRPr="003C00D9" w:rsidRDefault="00463382" w:rsidP="00463382">
            <w:pPr>
              <w:spacing w:after="120" w:line="360" w:lineRule="auto"/>
              <w:rPr>
                <w:rFonts w:ascii="Calibri" w:hAnsi="Calibri" w:cs="Calibri"/>
                <w:color w:val="000000"/>
                <w:sz w:val="22"/>
                <w:szCs w:val="22"/>
              </w:rPr>
            </w:pPr>
            <w:r w:rsidRPr="003C00D9">
              <w:rPr>
                <w:rFonts w:ascii="Calibri" w:hAnsi="Calibri" w:cs="Calibri"/>
                <w:color w:val="000000"/>
                <w:sz w:val="22"/>
                <w:szCs w:val="22"/>
              </w:rPr>
              <w:t>10.</w:t>
            </w:r>
            <w:r>
              <w:rPr>
                <w:rFonts w:ascii="Calibri" w:hAnsi="Calibri" w:cs="Calibri"/>
                <w:color w:val="000000"/>
                <w:sz w:val="22"/>
                <w:szCs w:val="22"/>
              </w:rPr>
              <w:t>30</w:t>
            </w:r>
          </w:p>
        </w:tc>
        <w:tc>
          <w:tcPr>
            <w:tcW w:w="2304" w:type="dxa"/>
            <w:vMerge/>
          </w:tcPr>
          <w:p w14:paraId="4B71C3F9" w14:textId="77777777" w:rsidR="00463382" w:rsidRPr="003C00D9" w:rsidRDefault="00463382" w:rsidP="00463382">
            <w:pPr>
              <w:spacing w:after="120" w:line="360" w:lineRule="auto"/>
              <w:rPr>
                <w:rFonts w:ascii="Calibri" w:hAnsi="Calibri" w:cs="Calibri"/>
                <w:color w:val="000000"/>
                <w:sz w:val="22"/>
                <w:szCs w:val="22"/>
              </w:rPr>
            </w:pPr>
          </w:p>
        </w:tc>
      </w:tr>
    </w:tbl>
    <w:p w14:paraId="5CEA10CE" w14:textId="77777777" w:rsidR="003C00D9" w:rsidRPr="003C00D9" w:rsidRDefault="003C00D9" w:rsidP="003C00D9">
      <w:pPr>
        <w:spacing w:after="120" w:line="360" w:lineRule="auto"/>
        <w:rPr>
          <w:b/>
          <w:color w:val="FF0000"/>
        </w:rPr>
      </w:pPr>
    </w:p>
    <w:p w14:paraId="5A0A3F23" w14:textId="77777777" w:rsidR="003C00D9" w:rsidRPr="003C00D9" w:rsidRDefault="003C00D9" w:rsidP="003C00D9">
      <w:pPr>
        <w:spacing w:after="120" w:line="360" w:lineRule="auto"/>
        <w:rPr>
          <w:b/>
          <w:color w:val="FF0000"/>
        </w:rPr>
      </w:pPr>
    </w:p>
    <w:p w14:paraId="41F8ED78" w14:textId="0D6C75F5" w:rsidR="00311146" w:rsidRDefault="00311146" w:rsidP="00311146">
      <w:pPr>
        <w:pStyle w:val="ListParagraph"/>
        <w:spacing w:after="120" w:line="360" w:lineRule="auto"/>
        <w:rPr>
          <w:b/>
          <w:color w:val="FF0000"/>
        </w:rPr>
      </w:pPr>
    </w:p>
    <w:p w14:paraId="25A2BD1C" w14:textId="0C093512" w:rsidR="00311146" w:rsidRDefault="00311146" w:rsidP="00DF0345">
      <w:pPr>
        <w:spacing w:after="120" w:line="360" w:lineRule="auto"/>
        <w:rPr>
          <w:b/>
          <w:color w:val="FF0000"/>
        </w:rPr>
      </w:pPr>
    </w:p>
    <w:p w14:paraId="5845A43E" w14:textId="02BABAEA" w:rsidR="00BE5D00" w:rsidRDefault="00BE5D00" w:rsidP="00DF0345">
      <w:pPr>
        <w:spacing w:after="120" w:line="360" w:lineRule="auto"/>
        <w:rPr>
          <w:b/>
          <w:color w:val="FF0000"/>
        </w:rPr>
      </w:pPr>
    </w:p>
    <w:p w14:paraId="50A1550F" w14:textId="77777777" w:rsidR="00BE5D00" w:rsidRPr="00DF0345" w:rsidRDefault="00BE5D00" w:rsidP="00DF0345">
      <w:pPr>
        <w:spacing w:after="120" w:line="360" w:lineRule="auto"/>
        <w:rPr>
          <w:b/>
          <w:color w:val="FF0000"/>
        </w:rPr>
      </w:pPr>
    </w:p>
    <w:p w14:paraId="34A57CF2" w14:textId="77777777" w:rsidR="00B6742A" w:rsidRDefault="00B6742A" w:rsidP="00B6742A">
      <w:pPr>
        <w:pStyle w:val="ListParagraph"/>
        <w:spacing w:after="120" w:line="360" w:lineRule="auto"/>
        <w:rPr>
          <w:b/>
          <w:color w:val="FF0000"/>
          <w:sz w:val="28"/>
          <w:szCs w:val="28"/>
        </w:rPr>
      </w:pPr>
    </w:p>
    <w:p w14:paraId="49B0467B" w14:textId="77777777" w:rsidR="00B6742A" w:rsidRDefault="00B6742A" w:rsidP="00B6742A">
      <w:pPr>
        <w:pStyle w:val="ListParagraph"/>
        <w:spacing w:after="120" w:line="360" w:lineRule="auto"/>
        <w:rPr>
          <w:b/>
          <w:color w:val="FF0000"/>
          <w:sz w:val="28"/>
          <w:szCs w:val="28"/>
        </w:rPr>
      </w:pPr>
    </w:p>
    <w:p w14:paraId="512C5C68" w14:textId="77777777" w:rsidR="00B6742A" w:rsidRDefault="00B6742A" w:rsidP="00B6742A">
      <w:pPr>
        <w:pStyle w:val="ListParagraph"/>
        <w:spacing w:after="120" w:line="360" w:lineRule="auto"/>
        <w:rPr>
          <w:b/>
          <w:color w:val="FF0000"/>
          <w:sz w:val="28"/>
          <w:szCs w:val="28"/>
        </w:rPr>
      </w:pPr>
    </w:p>
    <w:p w14:paraId="4C853681" w14:textId="77777777" w:rsidR="00B6742A" w:rsidRDefault="00B6742A" w:rsidP="00B6742A">
      <w:pPr>
        <w:pStyle w:val="ListParagraph"/>
        <w:spacing w:after="120" w:line="360" w:lineRule="auto"/>
        <w:rPr>
          <w:b/>
          <w:color w:val="FF0000"/>
          <w:sz w:val="28"/>
          <w:szCs w:val="28"/>
        </w:rPr>
      </w:pPr>
    </w:p>
    <w:p w14:paraId="7272BA75" w14:textId="77777777" w:rsidR="00B6742A" w:rsidRDefault="00B6742A" w:rsidP="00B6742A">
      <w:pPr>
        <w:pStyle w:val="ListParagraph"/>
        <w:spacing w:after="120" w:line="360" w:lineRule="auto"/>
        <w:rPr>
          <w:b/>
          <w:color w:val="FF0000"/>
          <w:sz w:val="28"/>
          <w:szCs w:val="28"/>
        </w:rPr>
      </w:pPr>
    </w:p>
    <w:p w14:paraId="536ADCC6" w14:textId="7E047129" w:rsidR="00B6742A" w:rsidRDefault="00B6742A" w:rsidP="00B6742A">
      <w:pPr>
        <w:pStyle w:val="ListParagraph"/>
        <w:spacing w:after="120" w:line="360" w:lineRule="auto"/>
        <w:rPr>
          <w:b/>
          <w:color w:val="FF0000"/>
          <w:sz w:val="28"/>
          <w:szCs w:val="28"/>
        </w:rPr>
      </w:pPr>
    </w:p>
    <w:p w14:paraId="0B7638D8" w14:textId="516F6F30" w:rsidR="00B6742A" w:rsidRDefault="00B6742A" w:rsidP="00B6742A">
      <w:pPr>
        <w:pStyle w:val="ListParagraph"/>
        <w:spacing w:after="120" w:line="360" w:lineRule="auto"/>
        <w:rPr>
          <w:b/>
          <w:color w:val="FF0000"/>
          <w:sz w:val="28"/>
          <w:szCs w:val="28"/>
        </w:rPr>
      </w:pPr>
    </w:p>
    <w:p w14:paraId="3B097189" w14:textId="74555A3A" w:rsidR="00B6742A" w:rsidRDefault="00B6742A" w:rsidP="00B6742A">
      <w:pPr>
        <w:pStyle w:val="ListParagraph"/>
        <w:spacing w:after="120" w:line="360" w:lineRule="auto"/>
        <w:rPr>
          <w:b/>
          <w:color w:val="FF0000"/>
          <w:sz w:val="28"/>
          <w:szCs w:val="28"/>
        </w:rPr>
      </w:pPr>
    </w:p>
    <w:p w14:paraId="09734B86" w14:textId="27250F40" w:rsidR="00B6742A" w:rsidRDefault="00B6742A" w:rsidP="00B6742A">
      <w:pPr>
        <w:pStyle w:val="ListParagraph"/>
        <w:spacing w:after="120" w:line="360" w:lineRule="auto"/>
        <w:rPr>
          <w:b/>
          <w:color w:val="FF0000"/>
          <w:sz w:val="28"/>
          <w:szCs w:val="28"/>
        </w:rPr>
      </w:pPr>
    </w:p>
    <w:p w14:paraId="53C6CD3C" w14:textId="0CBC5F7A" w:rsidR="00B6742A" w:rsidRDefault="00B6742A" w:rsidP="00B6742A">
      <w:pPr>
        <w:pStyle w:val="ListParagraph"/>
        <w:spacing w:after="120" w:line="360" w:lineRule="auto"/>
        <w:rPr>
          <w:b/>
          <w:color w:val="FF0000"/>
          <w:sz w:val="28"/>
          <w:szCs w:val="28"/>
        </w:rPr>
      </w:pPr>
    </w:p>
    <w:p w14:paraId="31A77548" w14:textId="004B1A36" w:rsidR="00B6742A" w:rsidRDefault="00B6742A" w:rsidP="00B6742A">
      <w:pPr>
        <w:pStyle w:val="ListParagraph"/>
        <w:spacing w:after="120" w:line="360" w:lineRule="auto"/>
        <w:rPr>
          <w:b/>
          <w:color w:val="FF0000"/>
          <w:sz w:val="28"/>
          <w:szCs w:val="28"/>
        </w:rPr>
      </w:pPr>
    </w:p>
    <w:p w14:paraId="5C392EEE" w14:textId="77777777" w:rsidR="00B6742A" w:rsidRDefault="00B6742A" w:rsidP="00B6742A">
      <w:pPr>
        <w:pStyle w:val="ListParagraph"/>
        <w:spacing w:after="120" w:line="360" w:lineRule="auto"/>
        <w:rPr>
          <w:b/>
          <w:color w:val="FF0000"/>
          <w:sz w:val="28"/>
          <w:szCs w:val="28"/>
        </w:rPr>
      </w:pPr>
    </w:p>
    <w:p w14:paraId="1EE3E93A" w14:textId="5408DD92" w:rsidR="00067718" w:rsidRPr="00B6742A" w:rsidRDefault="00B6742A" w:rsidP="00B6742A">
      <w:pPr>
        <w:pStyle w:val="ListParagraph"/>
        <w:spacing w:after="120" w:line="360" w:lineRule="auto"/>
        <w:rPr>
          <w:b/>
          <w:color w:val="FF0000"/>
          <w:sz w:val="28"/>
          <w:szCs w:val="28"/>
        </w:rPr>
      </w:pPr>
      <w:r>
        <w:rPr>
          <w:b/>
          <w:color w:val="FF0000"/>
          <w:sz w:val="28"/>
          <w:szCs w:val="28"/>
        </w:rPr>
        <w:t>7.</w:t>
      </w:r>
      <w:r w:rsidR="00067718" w:rsidRPr="00B6742A">
        <w:rPr>
          <w:b/>
          <w:color w:val="FF0000"/>
          <w:sz w:val="28"/>
          <w:szCs w:val="28"/>
        </w:rPr>
        <w:t>Discussion</w:t>
      </w:r>
    </w:p>
    <w:p w14:paraId="5A7DA5FA" w14:textId="02639A16" w:rsidR="00311146" w:rsidRDefault="00311146" w:rsidP="00311146">
      <w:pPr>
        <w:pStyle w:val="ListParagraph"/>
        <w:spacing w:after="120" w:line="360" w:lineRule="auto"/>
        <w:rPr>
          <w:b/>
          <w:color w:val="FF0000"/>
        </w:rPr>
      </w:pPr>
    </w:p>
    <w:p w14:paraId="30699DA6" w14:textId="77777777" w:rsidR="00B6742A" w:rsidRPr="00B6742A" w:rsidRDefault="00B6742A" w:rsidP="00B6742A">
      <w:pPr>
        <w:numPr>
          <w:ilvl w:val="0"/>
          <w:numId w:val="48"/>
        </w:numPr>
        <w:contextualSpacing/>
        <w:jc w:val="both"/>
        <w:rPr>
          <w:szCs w:val="26"/>
        </w:rPr>
      </w:pPr>
      <w:r w:rsidRPr="00B6742A">
        <w:rPr>
          <w:szCs w:val="26"/>
        </w:rPr>
        <w:t>While measuring the oscillation of the bob there might be some error because the bob wasn’t moving freely because of some frictional problem.</w:t>
      </w:r>
    </w:p>
    <w:p w14:paraId="5ED1B5E1" w14:textId="77777777" w:rsidR="00B6742A" w:rsidRPr="00B6742A" w:rsidRDefault="00B6742A" w:rsidP="00B6742A">
      <w:pPr>
        <w:ind w:left="720"/>
        <w:contextualSpacing/>
        <w:jc w:val="both"/>
        <w:rPr>
          <w:szCs w:val="26"/>
        </w:rPr>
      </w:pPr>
    </w:p>
    <w:p w14:paraId="2E3B6B01" w14:textId="77777777" w:rsidR="00B6742A" w:rsidRPr="00B6742A" w:rsidRDefault="00B6742A" w:rsidP="00B6742A">
      <w:pPr>
        <w:numPr>
          <w:ilvl w:val="0"/>
          <w:numId w:val="48"/>
        </w:numPr>
        <w:contextualSpacing/>
        <w:jc w:val="both"/>
        <w:rPr>
          <w:szCs w:val="26"/>
        </w:rPr>
      </w:pPr>
      <w:r w:rsidRPr="00B6742A">
        <w:rPr>
          <w:szCs w:val="26"/>
        </w:rPr>
        <w:t>There might be some instrumental error in slide calipers so that there were some difficulties while measuring the bob.</w:t>
      </w:r>
    </w:p>
    <w:p w14:paraId="3884DF47" w14:textId="77777777" w:rsidR="00B6742A" w:rsidRPr="00B6742A" w:rsidRDefault="00B6742A" w:rsidP="00B6742A">
      <w:pPr>
        <w:ind w:left="720"/>
        <w:contextualSpacing/>
        <w:rPr>
          <w:szCs w:val="26"/>
        </w:rPr>
      </w:pPr>
    </w:p>
    <w:p w14:paraId="5C767F6F" w14:textId="77777777" w:rsidR="00B6742A" w:rsidRPr="00B6742A" w:rsidRDefault="00B6742A" w:rsidP="00B6742A">
      <w:pPr>
        <w:numPr>
          <w:ilvl w:val="0"/>
          <w:numId w:val="48"/>
        </w:numPr>
        <w:contextualSpacing/>
        <w:jc w:val="both"/>
        <w:rPr>
          <w:szCs w:val="26"/>
        </w:rPr>
      </w:pPr>
      <w:r w:rsidRPr="00B6742A">
        <w:rPr>
          <w:szCs w:val="26"/>
        </w:rPr>
        <w:t>There might be some error while measuring the thread.</w:t>
      </w:r>
    </w:p>
    <w:p w14:paraId="49039A98" w14:textId="77777777" w:rsidR="00B6742A" w:rsidRPr="00B6742A" w:rsidRDefault="00B6742A" w:rsidP="00B6742A">
      <w:pPr>
        <w:ind w:left="720"/>
        <w:contextualSpacing/>
        <w:rPr>
          <w:szCs w:val="26"/>
        </w:rPr>
      </w:pPr>
    </w:p>
    <w:p w14:paraId="2A4E87D2" w14:textId="77777777" w:rsidR="00B6742A" w:rsidRPr="00B6742A" w:rsidRDefault="00B6742A" w:rsidP="00B6742A">
      <w:pPr>
        <w:numPr>
          <w:ilvl w:val="0"/>
          <w:numId w:val="48"/>
        </w:numPr>
        <w:contextualSpacing/>
        <w:jc w:val="both"/>
        <w:rPr>
          <w:szCs w:val="26"/>
        </w:rPr>
      </w:pPr>
      <w:r w:rsidRPr="00B6742A">
        <w:rPr>
          <w:szCs w:val="26"/>
        </w:rPr>
        <w:t>The string stand was not properly straight.</w:t>
      </w:r>
    </w:p>
    <w:p w14:paraId="21BD4B86" w14:textId="77777777" w:rsidR="00B6742A" w:rsidRPr="00B6742A" w:rsidRDefault="00B6742A" w:rsidP="00B6742A">
      <w:pPr>
        <w:ind w:left="720"/>
        <w:contextualSpacing/>
        <w:rPr>
          <w:szCs w:val="26"/>
        </w:rPr>
      </w:pPr>
    </w:p>
    <w:p w14:paraId="67876B06" w14:textId="76070B0C" w:rsidR="00311146" w:rsidRPr="00B6742A" w:rsidRDefault="00B6742A" w:rsidP="00B6742A">
      <w:pPr>
        <w:pStyle w:val="ListParagraph"/>
        <w:numPr>
          <w:ilvl w:val="0"/>
          <w:numId w:val="48"/>
        </w:numPr>
        <w:spacing w:after="120" w:line="360" w:lineRule="auto"/>
        <w:rPr>
          <w:b/>
          <w:color w:val="FF0000"/>
        </w:rPr>
      </w:pPr>
      <w:r w:rsidRPr="00B6742A">
        <w:rPr>
          <w:szCs w:val="26"/>
        </w:rPr>
        <w:t>We might achieve the exact value by using wire instead of using the rope.</w:t>
      </w:r>
    </w:p>
    <w:p w14:paraId="0703ED90" w14:textId="7F049187" w:rsidR="00311146" w:rsidRDefault="00311146" w:rsidP="00311146">
      <w:pPr>
        <w:pStyle w:val="ListParagraph"/>
        <w:spacing w:after="120" w:line="360" w:lineRule="auto"/>
        <w:rPr>
          <w:b/>
          <w:color w:val="FF0000"/>
        </w:rPr>
      </w:pPr>
    </w:p>
    <w:p w14:paraId="0E77ED99" w14:textId="6F0D13E9" w:rsidR="00311146" w:rsidRDefault="00311146" w:rsidP="00622CA6">
      <w:pPr>
        <w:spacing w:after="120" w:line="360" w:lineRule="auto"/>
        <w:rPr>
          <w:b/>
          <w:color w:val="FF0000"/>
        </w:rPr>
      </w:pPr>
    </w:p>
    <w:p w14:paraId="7F943567" w14:textId="1EAD7E1B" w:rsidR="00311146" w:rsidRPr="00B6742A" w:rsidRDefault="00311146" w:rsidP="00B6742A">
      <w:pPr>
        <w:spacing w:after="120" w:line="360" w:lineRule="auto"/>
        <w:rPr>
          <w:b/>
          <w:color w:val="FF0000"/>
        </w:rPr>
      </w:pPr>
    </w:p>
    <w:p w14:paraId="0AAF29C0" w14:textId="77777777" w:rsidR="00552E0C" w:rsidRDefault="00311146" w:rsidP="00552E0C">
      <w:pPr>
        <w:pStyle w:val="ListParagraph"/>
        <w:numPr>
          <w:ilvl w:val="0"/>
          <w:numId w:val="34"/>
        </w:numPr>
        <w:spacing w:after="120" w:line="360" w:lineRule="auto"/>
        <w:rPr>
          <w:b/>
          <w:color w:val="FF0000"/>
          <w:sz w:val="28"/>
          <w:szCs w:val="28"/>
        </w:rPr>
      </w:pPr>
      <w:r w:rsidRPr="00B56F4D">
        <w:rPr>
          <w:b/>
          <w:color w:val="FF0000"/>
          <w:sz w:val="28"/>
          <w:szCs w:val="28"/>
        </w:rPr>
        <w:t xml:space="preserve">References </w:t>
      </w:r>
    </w:p>
    <w:p w14:paraId="6EC88079" w14:textId="77777777" w:rsidR="00BE5D00" w:rsidRDefault="00BE5D00" w:rsidP="00BE5D00">
      <w:pPr>
        <w:pStyle w:val="BodyText"/>
        <w:spacing w:before="246"/>
        <w:rPr>
          <w:color w:val="000000"/>
        </w:rPr>
      </w:pPr>
    </w:p>
    <w:p w14:paraId="668CEE1A" w14:textId="77777777" w:rsidR="00B6742A" w:rsidRPr="00B6742A" w:rsidRDefault="00B6742A" w:rsidP="00B6742A">
      <w:pPr>
        <w:numPr>
          <w:ilvl w:val="0"/>
          <w:numId w:val="50"/>
        </w:numPr>
        <w:spacing w:after="200" w:line="276" w:lineRule="auto"/>
        <w:contextualSpacing/>
        <w:jc w:val="both"/>
      </w:pPr>
      <w:r w:rsidRPr="00B6742A">
        <w:t>Lecture slide</w:t>
      </w:r>
    </w:p>
    <w:p w14:paraId="479755E1" w14:textId="77777777" w:rsidR="00B6742A" w:rsidRPr="00B6742A" w:rsidRDefault="00B6742A" w:rsidP="00B6742A">
      <w:pPr>
        <w:numPr>
          <w:ilvl w:val="0"/>
          <w:numId w:val="50"/>
        </w:numPr>
        <w:spacing w:after="200" w:line="276" w:lineRule="auto"/>
        <w:contextualSpacing/>
        <w:jc w:val="both"/>
      </w:pPr>
      <w:r w:rsidRPr="00B6742A">
        <w:t>Lab manual</w:t>
      </w:r>
    </w:p>
    <w:p w14:paraId="312B5F0C" w14:textId="1365242C" w:rsidR="00311146" w:rsidRDefault="00311146" w:rsidP="00311146">
      <w:pPr>
        <w:spacing w:after="120" w:line="360" w:lineRule="auto"/>
        <w:rPr>
          <w:b/>
          <w:color w:val="FF0000"/>
        </w:rPr>
      </w:pPr>
    </w:p>
    <w:p w14:paraId="2A2965AE" w14:textId="7EE0A283" w:rsidR="00311146" w:rsidRDefault="00311146" w:rsidP="00311146">
      <w:pPr>
        <w:spacing w:after="120" w:line="360" w:lineRule="auto"/>
        <w:rPr>
          <w:b/>
          <w:color w:val="FF0000"/>
        </w:rPr>
      </w:pPr>
    </w:p>
    <w:p w14:paraId="0AC76E29" w14:textId="77777777" w:rsidR="00311146" w:rsidRPr="00311146" w:rsidRDefault="00311146" w:rsidP="00311146">
      <w:pPr>
        <w:spacing w:after="120" w:line="360" w:lineRule="auto"/>
        <w:rPr>
          <w:b/>
          <w:color w:val="FF0000"/>
        </w:rPr>
      </w:pPr>
    </w:p>
    <w:p w14:paraId="664E0E14" w14:textId="43730722" w:rsidR="00311146" w:rsidRPr="00C512A7" w:rsidRDefault="007F0B61" w:rsidP="00311146">
      <w:pPr>
        <w:spacing w:after="120" w:line="360" w:lineRule="auto"/>
        <w:rPr>
          <w:sz w:val="32"/>
          <w:szCs w:val="32"/>
        </w:rPr>
      </w:pPr>
      <w:r>
        <w:rPr>
          <w:b/>
        </w:rPr>
        <w:br w:type="page"/>
      </w:r>
      <w:r w:rsidR="00311146" w:rsidRPr="00C512A7">
        <w:rPr>
          <w:sz w:val="32"/>
          <w:szCs w:val="32"/>
        </w:rPr>
        <w:lastRenderedPageBreak/>
        <w:t xml:space="preserve"> </w:t>
      </w:r>
    </w:p>
    <w:sectPr w:rsidR="00311146" w:rsidRPr="00C512A7" w:rsidSect="00764D4E">
      <w:footerReference w:type="default" r:id="rId23"/>
      <w:headerReference w:type="first" r:id="rId24"/>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2CE0" w14:textId="77777777" w:rsidR="00946B5B" w:rsidRDefault="00946B5B" w:rsidP="00CF2838">
      <w:r>
        <w:separator/>
      </w:r>
    </w:p>
  </w:endnote>
  <w:endnote w:type="continuationSeparator" w:id="0">
    <w:p w14:paraId="51270CC2" w14:textId="77777777" w:rsidR="00946B5B" w:rsidRDefault="00946B5B"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IDFont+F4">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2DDBB259" w:rsidR="00B6742A" w:rsidRPr="0084791A" w:rsidRDefault="00B6742A" w:rsidP="0087544D">
    <w:pPr>
      <w:pStyle w:val="Footer"/>
      <w:rPr>
        <w:sz w:val="20"/>
      </w:rPr>
    </w:pPr>
    <w:r>
      <w:rPr>
        <w:i/>
        <w:sz w:val="20"/>
      </w:rPr>
      <w:t xml:space="preserve">Lab </w:t>
    </w:r>
    <w:r w:rsidRPr="0084791A">
      <w:rPr>
        <w:i/>
        <w:sz w:val="20"/>
      </w:rPr>
      <w:t>Repor</w:t>
    </w:r>
    <w:r>
      <w:rPr>
        <w:i/>
        <w:sz w:val="20"/>
      </w:rPr>
      <w:t>t</w:t>
    </w:r>
    <w:r>
      <w:rPr>
        <w:i/>
        <w:sz w:val="20"/>
      </w:rPr>
      <w:tab/>
      <w:t>Department of Physics</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Pr>
        <w:b/>
        <w:bCs/>
        <w:i/>
        <w:noProof/>
        <w:sz w:val="20"/>
      </w:rPr>
      <w:t>9</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Pr>
        <w:b/>
        <w:bCs/>
        <w:i/>
        <w:noProof/>
        <w:sz w:val="20"/>
      </w:rPr>
      <w:t>9</w:t>
    </w:r>
    <w:r w:rsidRPr="0084791A">
      <w:rPr>
        <w:b/>
        <w:bCs/>
        <w:i/>
        <w:sz w:val="20"/>
      </w:rPr>
      <w:fldChar w:fldCharType="end"/>
    </w:r>
  </w:p>
  <w:p w14:paraId="3C477881" w14:textId="77777777" w:rsidR="00B6742A" w:rsidRDefault="00B67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FEBB4" w14:textId="77777777" w:rsidR="00946B5B" w:rsidRDefault="00946B5B" w:rsidP="00CF2838">
      <w:r>
        <w:separator/>
      </w:r>
    </w:p>
  </w:footnote>
  <w:footnote w:type="continuationSeparator" w:id="0">
    <w:p w14:paraId="6BFD6B88" w14:textId="77777777" w:rsidR="00946B5B" w:rsidRDefault="00946B5B"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B6742A" w:rsidRDefault="00B6742A"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681D2E"/>
    <w:multiLevelType w:val="multilevel"/>
    <w:tmpl w:val="4B1C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0B7EF9"/>
    <w:multiLevelType w:val="hybridMultilevel"/>
    <w:tmpl w:val="D9620086"/>
    <w:lvl w:ilvl="0" w:tplc="6B040F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643313"/>
    <w:multiLevelType w:val="hybridMultilevel"/>
    <w:tmpl w:val="38F2ED22"/>
    <w:lvl w:ilvl="0" w:tplc="B612549C">
      <w:start w:val="1"/>
      <w:numFmt w:val="bullet"/>
      <w:lvlText w:val=""/>
      <w:lvlJc w:val="left"/>
      <w:pPr>
        <w:ind w:left="720" w:hanging="36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159362EF"/>
    <w:multiLevelType w:val="hybridMultilevel"/>
    <w:tmpl w:val="91DE6516"/>
    <w:lvl w:ilvl="0" w:tplc="68842F4C">
      <w:start w:val="1"/>
      <w:numFmt w:val="upperLetter"/>
      <w:lvlText w:val="%1."/>
      <w:lvlJc w:val="left"/>
      <w:pPr>
        <w:ind w:left="1640" w:hanging="360"/>
      </w:pPr>
      <w:rPr>
        <w:rFonts w:hint="default"/>
        <w:b/>
        <w:bCs/>
        <w:spacing w:val="-1"/>
        <w:w w:val="99"/>
        <w:lang w:val="en-US" w:eastAsia="en-US" w:bidi="ar-SA"/>
      </w:rPr>
    </w:lvl>
    <w:lvl w:ilvl="1" w:tplc="C0FE41BA">
      <w:numFmt w:val="bullet"/>
      <w:lvlText w:val="•"/>
      <w:lvlJc w:val="left"/>
      <w:pPr>
        <w:ind w:left="3380" w:hanging="360"/>
      </w:pPr>
      <w:rPr>
        <w:rFonts w:hint="default"/>
        <w:lang w:val="en-US" w:eastAsia="en-US" w:bidi="ar-SA"/>
      </w:rPr>
    </w:lvl>
    <w:lvl w:ilvl="2" w:tplc="E9D0657A">
      <w:numFmt w:val="bullet"/>
      <w:lvlText w:val="•"/>
      <w:lvlJc w:val="left"/>
      <w:pPr>
        <w:ind w:left="4227" w:hanging="360"/>
      </w:pPr>
      <w:rPr>
        <w:rFonts w:hint="default"/>
        <w:lang w:val="en-US" w:eastAsia="en-US" w:bidi="ar-SA"/>
      </w:rPr>
    </w:lvl>
    <w:lvl w:ilvl="3" w:tplc="919EC81E">
      <w:numFmt w:val="bullet"/>
      <w:lvlText w:val="•"/>
      <w:lvlJc w:val="left"/>
      <w:pPr>
        <w:ind w:left="5074" w:hanging="360"/>
      </w:pPr>
      <w:rPr>
        <w:rFonts w:hint="default"/>
        <w:lang w:val="en-US" w:eastAsia="en-US" w:bidi="ar-SA"/>
      </w:rPr>
    </w:lvl>
    <w:lvl w:ilvl="4" w:tplc="9C68C0D2">
      <w:numFmt w:val="bullet"/>
      <w:lvlText w:val="•"/>
      <w:lvlJc w:val="left"/>
      <w:pPr>
        <w:ind w:left="5922" w:hanging="360"/>
      </w:pPr>
      <w:rPr>
        <w:rFonts w:hint="default"/>
        <w:lang w:val="en-US" w:eastAsia="en-US" w:bidi="ar-SA"/>
      </w:rPr>
    </w:lvl>
    <w:lvl w:ilvl="5" w:tplc="BE7C0E0C">
      <w:numFmt w:val="bullet"/>
      <w:lvlText w:val="•"/>
      <w:lvlJc w:val="left"/>
      <w:pPr>
        <w:ind w:left="6769" w:hanging="360"/>
      </w:pPr>
      <w:rPr>
        <w:rFonts w:hint="default"/>
        <w:lang w:val="en-US" w:eastAsia="en-US" w:bidi="ar-SA"/>
      </w:rPr>
    </w:lvl>
    <w:lvl w:ilvl="6" w:tplc="327636D2">
      <w:numFmt w:val="bullet"/>
      <w:lvlText w:val="•"/>
      <w:lvlJc w:val="left"/>
      <w:pPr>
        <w:ind w:left="7616" w:hanging="360"/>
      </w:pPr>
      <w:rPr>
        <w:rFonts w:hint="default"/>
        <w:lang w:val="en-US" w:eastAsia="en-US" w:bidi="ar-SA"/>
      </w:rPr>
    </w:lvl>
    <w:lvl w:ilvl="7" w:tplc="678AA1B2">
      <w:numFmt w:val="bullet"/>
      <w:lvlText w:val="•"/>
      <w:lvlJc w:val="left"/>
      <w:pPr>
        <w:ind w:left="8464" w:hanging="360"/>
      </w:pPr>
      <w:rPr>
        <w:rFonts w:hint="default"/>
        <w:lang w:val="en-US" w:eastAsia="en-US" w:bidi="ar-SA"/>
      </w:rPr>
    </w:lvl>
    <w:lvl w:ilvl="8" w:tplc="CD026736">
      <w:numFmt w:val="bullet"/>
      <w:lvlText w:val="•"/>
      <w:lvlJc w:val="left"/>
      <w:pPr>
        <w:ind w:left="9311" w:hanging="360"/>
      </w:pPr>
      <w:rPr>
        <w:rFonts w:hint="default"/>
        <w:lang w:val="en-US" w:eastAsia="en-US" w:bidi="ar-SA"/>
      </w:rPr>
    </w:lvl>
  </w:abstractNum>
  <w:abstractNum w:abstractNumId="15"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1878679B"/>
    <w:multiLevelType w:val="hybridMultilevel"/>
    <w:tmpl w:val="03286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F51654"/>
    <w:multiLevelType w:val="hybridMultilevel"/>
    <w:tmpl w:val="01E03804"/>
    <w:lvl w:ilvl="0" w:tplc="3D22BD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CD7E5A"/>
    <w:multiLevelType w:val="hybridMultilevel"/>
    <w:tmpl w:val="B1ACA402"/>
    <w:lvl w:ilvl="0" w:tplc="59EE6A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F1E18"/>
    <w:multiLevelType w:val="hybridMultilevel"/>
    <w:tmpl w:val="7654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DA395C"/>
    <w:multiLevelType w:val="hybridMultilevel"/>
    <w:tmpl w:val="8DE0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5" w15:restartNumberingAfterBreak="0">
    <w:nsid w:val="3B0E459E"/>
    <w:multiLevelType w:val="hybridMultilevel"/>
    <w:tmpl w:val="4D18EB2A"/>
    <w:lvl w:ilvl="0" w:tplc="3222C4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A23A35"/>
    <w:multiLevelType w:val="hybridMultilevel"/>
    <w:tmpl w:val="A92ED60C"/>
    <w:lvl w:ilvl="0" w:tplc="51AC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1"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640F5223"/>
    <w:multiLevelType w:val="hybridMultilevel"/>
    <w:tmpl w:val="0C50A4D2"/>
    <w:lvl w:ilvl="0" w:tplc="B612549C">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93F9F"/>
    <w:multiLevelType w:val="hybridMultilevel"/>
    <w:tmpl w:val="D96829CC"/>
    <w:lvl w:ilvl="0" w:tplc="4F9EB5F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89318F2"/>
    <w:multiLevelType w:val="hybridMultilevel"/>
    <w:tmpl w:val="6B6432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42" w15:restartNumberingAfterBreak="0">
    <w:nsid w:val="6C997A86"/>
    <w:multiLevelType w:val="hybridMultilevel"/>
    <w:tmpl w:val="8668B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6"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7D241770"/>
    <w:multiLevelType w:val="multilevel"/>
    <w:tmpl w:val="AAB0D46E"/>
    <w:lvl w:ilvl="0">
      <w:start w:val="1"/>
      <w:numFmt w:val="decimal"/>
      <w:lvlText w:val="%1"/>
      <w:lvlJc w:val="left"/>
      <w:pPr>
        <w:ind w:left="1294" w:hanging="375"/>
      </w:pPr>
      <w:rPr>
        <w:rFonts w:hint="default"/>
        <w:lang w:val="en-US" w:eastAsia="en-US" w:bidi="ar-SA"/>
      </w:rPr>
    </w:lvl>
    <w:lvl w:ilvl="1">
      <w:start w:val="1"/>
      <w:numFmt w:val="decimal"/>
      <w:lvlText w:val="%1.%2"/>
      <w:lvlJc w:val="left"/>
      <w:pPr>
        <w:ind w:left="1294" w:hanging="375"/>
      </w:pPr>
      <w:rPr>
        <w:rFonts w:hint="default"/>
        <w:b/>
        <w:bCs/>
        <w:w w:val="100"/>
        <w:lang w:val="en-US" w:eastAsia="en-US" w:bidi="ar-SA"/>
      </w:rPr>
    </w:lvl>
    <w:lvl w:ilvl="2">
      <w:numFmt w:val="bullet"/>
      <w:lvlText w:val=""/>
      <w:lvlJc w:val="left"/>
      <w:pPr>
        <w:ind w:left="2360" w:hanging="360"/>
      </w:pPr>
      <w:rPr>
        <w:rFonts w:hint="default"/>
        <w:w w:val="100"/>
        <w:lang w:val="en-US" w:eastAsia="en-US" w:bidi="ar-SA"/>
      </w:rPr>
    </w:lvl>
    <w:lvl w:ilvl="3">
      <w:numFmt w:val="bullet"/>
      <w:lvlText w:val=""/>
      <w:lvlJc w:val="left"/>
      <w:pPr>
        <w:ind w:left="3080" w:hanging="360"/>
      </w:pPr>
      <w:rPr>
        <w:rFonts w:ascii="Wingdings" w:eastAsia="Wingdings" w:hAnsi="Wingdings" w:cs="Wingdings" w:hint="default"/>
        <w:w w:val="100"/>
        <w:sz w:val="24"/>
        <w:szCs w:val="24"/>
        <w:lang w:val="en-US" w:eastAsia="en-US" w:bidi="ar-SA"/>
      </w:rPr>
    </w:lvl>
    <w:lvl w:ilvl="4">
      <w:numFmt w:val="bullet"/>
      <w:lvlText w:val="•"/>
      <w:lvlJc w:val="left"/>
      <w:pPr>
        <w:ind w:left="4040" w:hanging="360"/>
      </w:pPr>
      <w:rPr>
        <w:rFonts w:hint="default"/>
        <w:lang w:val="en-US" w:eastAsia="en-US" w:bidi="ar-SA"/>
      </w:rPr>
    </w:lvl>
    <w:lvl w:ilvl="5">
      <w:numFmt w:val="bullet"/>
      <w:lvlText w:val="•"/>
      <w:lvlJc w:val="left"/>
      <w:pPr>
        <w:ind w:left="4740" w:hanging="360"/>
      </w:pPr>
      <w:rPr>
        <w:rFonts w:hint="default"/>
        <w:lang w:val="en-US" w:eastAsia="en-US" w:bidi="ar-SA"/>
      </w:rPr>
    </w:lvl>
    <w:lvl w:ilvl="6">
      <w:numFmt w:val="bullet"/>
      <w:lvlText w:val="•"/>
      <w:lvlJc w:val="left"/>
      <w:pPr>
        <w:ind w:left="5993" w:hanging="360"/>
      </w:pPr>
      <w:rPr>
        <w:rFonts w:hint="default"/>
        <w:lang w:val="en-US" w:eastAsia="en-US" w:bidi="ar-SA"/>
      </w:rPr>
    </w:lvl>
    <w:lvl w:ilvl="7">
      <w:numFmt w:val="bullet"/>
      <w:lvlText w:val="•"/>
      <w:lvlJc w:val="left"/>
      <w:pPr>
        <w:ind w:left="7246" w:hanging="360"/>
      </w:pPr>
      <w:rPr>
        <w:rFonts w:hint="default"/>
        <w:lang w:val="en-US" w:eastAsia="en-US" w:bidi="ar-SA"/>
      </w:rPr>
    </w:lvl>
    <w:lvl w:ilvl="8">
      <w:numFmt w:val="bullet"/>
      <w:lvlText w:val="•"/>
      <w:lvlJc w:val="left"/>
      <w:pPr>
        <w:ind w:left="8499" w:hanging="360"/>
      </w:pPr>
      <w:rPr>
        <w:rFonts w:hint="default"/>
        <w:lang w:val="en-US" w:eastAsia="en-US" w:bidi="ar-SA"/>
      </w:rPr>
    </w:lvl>
  </w:abstractNum>
  <w:abstractNum w:abstractNumId="48"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2E65A5"/>
    <w:multiLevelType w:val="hybridMultilevel"/>
    <w:tmpl w:val="C1903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5"/>
  </w:num>
  <w:num w:numId="3">
    <w:abstractNumId w:val="41"/>
  </w:num>
  <w:num w:numId="4">
    <w:abstractNumId w:val="4"/>
  </w:num>
  <w:num w:numId="5">
    <w:abstractNumId w:val="7"/>
  </w:num>
  <w:num w:numId="6">
    <w:abstractNumId w:val="24"/>
  </w:num>
  <w:num w:numId="7">
    <w:abstractNumId w:val="32"/>
  </w:num>
  <w:num w:numId="8">
    <w:abstractNumId w:val="30"/>
  </w:num>
  <w:num w:numId="9">
    <w:abstractNumId w:val="40"/>
  </w:num>
  <w:num w:numId="10">
    <w:abstractNumId w:val="31"/>
  </w:num>
  <w:num w:numId="11">
    <w:abstractNumId w:val="22"/>
  </w:num>
  <w:num w:numId="12">
    <w:abstractNumId w:val="34"/>
  </w:num>
  <w:num w:numId="13">
    <w:abstractNumId w:val="0"/>
  </w:num>
  <w:num w:numId="14">
    <w:abstractNumId w:val="13"/>
  </w:num>
  <w:num w:numId="15">
    <w:abstractNumId w:val="16"/>
  </w:num>
  <w:num w:numId="16">
    <w:abstractNumId w:val="46"/>
  </w:num>
  <w:num w:numId="17">
    <w:abstractNumId w:val="2"/>
  </w:num>
  <w:num w:numId="18">
    <w:abstractNumId w:val="1"/>
  </w:num>
  <w:num w:numId="19">
    <w:abstractNumId w:val="39"/>
  </w:num>
  <w:num w:numId="20">
    <w:abstractNumId w:val="11"/>
  </w:num>
  <w:num w:numId="21">
    <w:abstractNumId w:val="3"/>
  </w:num>
  <w:num w:numId="22">
    <w:abstractNumId w:val="35"/>
  </w:num>
  <w:num w:numId="23">
    <w:abstractNumId w:val="28"/>
  </w:num>
  <w:num w:numId="24">
    <w:abstractNumId w:val="8"/>
  </w:num>
  <w:num w:numId="25">
    <w:abstractNumId w:val="15"/>
  </w:num>
  <w:num w:numId="26">
    <w:abstractNumId w:val="44"/>
  </w:num>
  <w:num w:numId="27">
    <w:abstractNumId w:val="33"/>
  </w:num>
  <w:num w:numId="28">
    <w:abstractNumId w:val="27"/>
  </w:num>
  <w:num w:numId="29">
    <w:abstractNumId w:val="18"/>
  </w:num>
  <w:num w:numId="30">
    <w:abstractNumId w:val="6"/>
  </w:num>
  <w:num w:numId="31">
    <w:abstractNumId w:val="26"/>
  </w:num>
  <w:num w:numId="32">
    <w:abstractNumId w:val="48"/>
  </w:num>
  <w:num w:numId="33">
    <w:abstractNumId w:val="43"/>
  </w:num>
  <w:num w:numId="34">
    <w:abstractNumId w:val="21"/>
  </w:num>
  <w:num w:numId="35">
    <w:abstractNumId w:val="5"/>
  </w:num>
  <w:num w:numId="36">
    <w:abstractNumId w:val="37"/>
  </w:num>
  <w:num w:numId="37">
    <w:abstractNumId w:val="29"/>
  </w:num>
  <w:num w:numId="38">
    <w:abstractNumId w:val="14"/>
  </w:num>
  <w:num w:numId="39">
    <w:abstractNumId w:val="49"/>
  </w:num>
  <w:num w:numId="40">
    <w:abstractNumId w:val="47"/>
  </w:num>
  <w:num w:numId="41">
    <w:abstractNumId w:val="19"/>
  </w:num>
  <w:num w:numId="42">
    <w:abstractNumId w:val="23"/>
  </w:num>
  <w:num w:numId="43">
    <w:abstractNumId w:val="17"/>
  </w:num>
  <w:num w:numId="44">
    <w:abstractNumId w:val="9"/>
  </w:num>
  <w:num w:numId="45">
    <w:abstractNumId w:val="38"/>
  </w:num>
  <w:num w:numId="46">
    <w:abstractNumId w:val="42"/>
  </w:num>
  <w:num w:numId="47">
    <w:abstractNumId w:val="25"/>
  </w:num>
  <w:num w:numId="48">
    <w:abstractNumId w:val="36"/>
  </w:num>
  <w:num w:numId="49">
    <w:abstractNumId w:val="20"/>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32CB9"/>
    <w:rsid w:val="00040279"/>
    <w:rsid w:val="00042806"/>
    <w:rsid w:val="00064FC6"/>
    <w:rsid w:val="00065B8C"/>
    <w:rsid w:val="00067718"/>
    <w:rsid w:val="000940E3"/>
    <w:rsid w:val="000A2FFF"/>
    <w:rsid w:val="000E01FA"/>
    <w:rsid w:val="000F7B7D"/>
    <w:rsid w:val="00107152"/>
    <w:rsid w:val="00135C28"/>
    <w:rsid w:val="0013759C"/>
    <w:rsid w:val="00152AD7"/>
    <w:rsid w:val="00154FB2"/>
    <w:rsid w:val="0017461E"/>
    <w:rsid w:val="00176BAE"/>
    <w:rsid w:val="00182F57"/>
    <w:rsid w:val="00191404"/>
    <w:rsid w:val="00192B5A"/>
    <w:rsid w:val="00196C7E"/>
    <w:rsid w:val="001B1043"/>
    <w:rsid w:val="001D61CA"/>
    <w:rsid w:val="001F1004"/>
    <w:rsid w:val="001F27E3"/>
    <w:rsid w:val="001F739D"/>
    <w:rsid w:val="00200714"/>
    <w:rsid w:val="00200D58"/>
    <w:rsid w:val="002100B0"/>
    <w:rsid w:val="002117D7"/>
    <w:rsid w:val="0022577A"/>
    <w:rsid w:val="00237E5F"/>
    <w:rsid w:val="00250E1D"/>
    <w:rsid w:val="002529A8"/>
    <w:rsid w:val="0025469C"/>
    <w:rsid w:val="00266FFF"/>
    <w:rsid w:val="00271450"/>
    <w:rsid w:val="00280668"/>
    <w:rsid w:val="002910A6"/>
    <w:rsid w:val="002B1F98"/>
    <w:rsid w:val="002B46FA"/>
    <w:rsid w:val="002B784D"/>
    <w:rsid w:val="002C55C1"/>
    <w:rsid w:val="002E70E4"/>
    <w:rsid w:val="002E737B"/>
    <w:rsid w:val="002F3762"/>
    <w:rsid w:val="00304F7D"/>
    <w:rsid w:val="00307BF1"/>
    <w:rsid w:val="00311146"/>
    <w:rsid w:val="0031268A"/>
    <w:rsid w:val="003162B4"/>
    <w:rsid w:val="00332266"/>
    <w:rsid w:val="00343C41"/>
    <w:rsid w:val="00350F52"/>
    <w:rsid w:val="00376B93"/>
    <w:rsid w:val="00385BF2"/>
    <w:rsid w:val="003A2B90"/>
    <w:rsid w:val="003A3EEF"/>
    <w:rsid w:val="003B602C"/>
    <w:rsid w:val="003C00D9"/>
    <w:rsid w:val="003C7EE9"/>
    <w:rsid w:val="003E3CF3"/>
    <w:rsid w:val="003F0DC7"/>
    <w:rsid w:val="00425697"/>
    <w:rsid w:val="00430AFA"/>
    <w:rsid w:val="00434BB3"/>
    <w:rsid w:val="00436686"/>
    <w:rsid w:val="004378E3"/>
    <w:rsid w:val="00443D4E"/>
    <w:rsid w:val="00455C18"/>
    <w:rsid w:val="00463382"/>
    <w:rsid w:val="00472F49"/>
    <w:rsid w:val="004771B4"/>
    <w:rsid w:val="00480793"/>
    <w:rsid w:val="00484704"/>
    <w:rsid w:val="004A1140"/>
    <w:rsid w:val="004B3988"/>
    <w:rsid w:val="004C714E"/>
    <w:rsid w:val="004D290B"/>
    <w:rsid w:val="004D5DCF"/>
    <w:rsid w:val="004E3B17"/>
    <w:rsid w:val="004F1656"/>
    <w:rsid w:val="00506B8A"/>
    <w:rsid w:val="00512D3F"/>
    <w:rsid w:val="00535931"/>
    <w:rsid w:val="00552E0C"/>
    <w:rsid w:val="0055358B"/>
    <w:rsid w:val="00556BE2"/>
    <w:rsid w:val="0056535F"/>
    <w:rsid w:val="005752D4"/>
    <w:rsid w:val="00580AA2"/>
    <w:rsid w:val="005910AA"/>
    <w:rsid w:val="00593F3A"/>
    <w:rsid w:val="005976E3"/>
    <w:rsid w:val="005A3186"/>
    <w:rsid w:val="005B0954"/>
    <w:rsid w:val="005B4F06"/>
    <w:rsid w:val="005C4916"/>
    <w:rsid w:val="005C5E39"/>
    <w:rsid w:val="005D22F3"/>
    <w:rsid w:val="005D5233"/>
    <w:rsid w:val="005E7EB0"/>
    <w:rsid w:val="005F638A"/>
    <w:rsid w:val="00604F60"/>
    <w:rsid w:val="00611E7A"/>
    <w:rsid w:val="00616A90"/>
    <w:rsid w:val="006179BF"/>
    <w:rsid w:val="00622CA6"/>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4B02"/>
    <w:rsid w:val="00700828"/>
    <w:rsid w:val="0070124C"/>
    <w:rsid w:val="00704A8C"/>
    <w:rsid w:val="00713DBB"/>
    <w:rsid w:val="00741250"/>
    <w:rsid w:val="007416A3"/>
    <w:rsid w:val="0076262F"/>
    <w:rsid w:val="00764D4E"/>
    <w:rsid w:val="00785A0F"/>
    <w:rsid w:val="0079054B"/>
    <w:rsid w:val="007A55EB"/>
    <w:rsid w:val="007A5F4A"/>
    <w:rsid w:val="007A7C61"/>
    <w:rsid w:val="007A7F00"/>
    <w:rsid w:val="007B39F9"/>
    <w:rsid w:val="007B4F34"/>
    <w:rsid w:val="007F0B61"/>
    <w:rsid w:val="008019B2"/>
    <w:rsid w:val="008065FE"/>
    <w:rsid w:val="00824B60"/>
    <w:rsid w:val="00833234"/>
    <w:rsid w:val="00837E05"/>
    <w:rsid w:val="008415E5"/>
    <w:rsid w:val="0084791A"/>
    <w:rsid w:val="0085492B"/>
    <w:rsid w:val="00856836"/>
    <w:rsid w:val="00862A01"/>
    <w:rsid w:val="0087544D"/>
    <w:rsid w:val="008B07AD"/>
    <w:rsid w:val="008B4E18"/>
    <w:rsid w:val="008C7D34"/>
    <w:rsid w:val="008D60DB"/>
    <w:rsid w:val="008D69CB"/>
    <w:rsid w:val="00921E5F"/>
    <w:rsid w:val="00934DBE"/>
    <w:rsid w:val="009367D8"/>
    <w:rsid w:val="009379A9"/>
    <w:rsid w:val="00941CF9"/>
    <w:rsid w:val="00946B5B"/>
    <w:rsid w:val="00966096"/>
    <w:rsid w:val="00971FFE"/>
    <w:rsid w:val="00972305"/>
    <w:rsid w:val="0097304C"/>
    <w:rsid w:val="009814C9"/>
    <w:rsid w:val="009A6478"/>
    <w:rsid w:val="009B4D2D"/>
    <w:rsid w:val="009B59DA"/>
    <w:rsid w:val="009B6AA7"/>
    <w:rsid w:val="009B6E15"/>
    <w:rsid w:val="009C238A"/>
    <w:rsid w:val="009C3094"/>
    <w:rsid w:val="009D094D"/>
    <w:rsid w:val="009E4BDC"/>
    <w:rsid w:val="009F06F3"/>
    <w:rsid w:val="009F155A"/>
    <w:rsid w:val="00A03163"/>
    <w:rsid w:val="00A079DE"/>
    <w:rsid w:val="00A10ED6"/>
    <w:rsid w:val="00A20A34"/>
    <w:rsid w:val="00A47695"/>
    <w:rsid w:val="00A53088"/>
    <w:rsid w:val="00A67C14"/>
    <w:rsid w:val="00A9428F"/>
    <w:rsid w:val="00AA5D93"/>
    <w:rsid w:val="00AB47C1"/>
    <w:rsid w:val="00AE5079"/>
    <w:rsid w:val="00B006CB"/>
    <w:rsid w:val="00B02CBF"/>
    <w:rsid w:val="00B260EF"/>
    <w:rsid w:val="00B319A8"/>
    <w:rsid w:val="00B33A1D"/>
    <w:rsid w:val="00B34F78"/>
    <w:rsid w:val="00B420A2"/>
    <w:rsid w:val="00B56F4D"/>
    <w:rsid w:val="00B66D2E"/>
    <w:rsid w:val="00B6742A"/>
    <w:rsid w:val="00B741A8"/>
    <w:rsid w:val="00B973CA"/>
    <w:rsid w:val="00BB2E72"/>
    <w:rsid w:val="00BB4178"/>
    <w:rsid w:val="00BB7B7B"/>
    <w:rsid w:val="00BC7DA0"/>
    <w:rsid w:val="00BD492F"/>
    <w:rsid w:val="00BD7761"/>
    <w:rsid w:val="00BE5D00"/>
    <w:rsid w:val="00BE6C3B"/>
    <w:rsid w:val="00BE7561"/>
    <w:rsid w:val="00C05EA4"/>
    <w:rsid w:val="00C268FB"/>
    <w:rsid w:val="00C51182"/>
    <w:rsid w:val="00C514E9"/>
    <w:rsid w:val="00C9271D"/>
    <w:rsid w:val="00CA6B9E"/>
    <w:rsid w:val="00CC341D"/>
    <w:rsid w:val="00CD5A45"/>
    <w:rsid w:val="00CE235D"/>
    <w:rsid w:val="00CE5011"/>
    <w:rsid w:val="00CF116B"/>
    <w:rsid w:val="00CF2838"/>
    <w:rsid w:val="00CF5461"/>
    <w:rsid w:val="00D06B37"/>
    <w:rsid w:val="00D13266"/>
    <w:rsid w:val="00D17437"/>
    <w:rsid w:val="00D205DB"/>
    <w:rsid w:val="00D24A21"/>
    <w:rsid w:val="00D24E42"/>
    <w:rsid w:val="00D303AC"/>
    <w:rsid w:val="00D3141D"/>
    <w:rsid w:val="00D57B94"/>
    <w:rsid w:val="00D66745"/>
    <w:rsid w:val="00D6734B"/>
    <w:rsid w:val="00D91E63"/>
    <w:rsid w:val="00DC4FAA"/>
    <w:rsid w:val="00DF0345"/>
    <w:rsid w:val="00DF4FBD"/>
    <w:rsid w:val="00E34265"/>
    <w:rsid w:val="00E45DAC"/>
    <w:rsid w:val="00E532FF"/>
    <w:rsid w:val="00E55C82"/>
    <w:rsid w:val="00E572DB"/>
    <w:rsid w:val="00E64B7F"/>
    <w:rsid w:val="00EA2876"/>
    <w:rsid w:val="00EA36CC"/>
    <w:rsid w:val="00EA449F"/>
    <w:rsid w:val="00EB3381"/>
    <w:rsid w:val="00EB5964"/>
    <w:rsid w:val="00EC6E4F"/>
    <w:rsid w:val="00ED0A2A"/>
    <w:rsid w:val="00ED3C37"/>
    <w:rsid w:val="00ED5B9A"/>
    <w:rsid w:val="00EE25FF"/>
    <w:rsid w:val="00EF3897"/>
    <w:rsid w:val="00EF4474"/>
    <w:rsid w:val="00F01511"/>
    <w:rsid w:val="00F01616"/>
    <w:rsid w:val="00F032AA"/>
    <w:rsid w:val="00F05906"/>
    <w:rsid w:val="00F23A57"/>
    <w:rsid w:val="00F35B8C"/>
    <w:rsid w:val="00F367C4"/>
    <w:rsid w:val="00F4319C"/>
    <w:rsid w:val="00F46E0C"/>
    <w:rsid w:val="00F524D0"/>
    <w:rsid w:val="00F67498"/>
    <w:rsid w:val="00F70D2B"/>
    <w:rsid w:val="00F81415"/>
    <w:rsid w:val="00F824FB"/>
    <w:rsid w:val="00F91ED3"/>
    <w:rsid w:val="00F95431"/>
    <w:rsid w:val="00FA6FEF"/>
    <w:rsid w:val="00FC1BC4"/>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semiHidden/>
    <w:unhideWhenUsed/>
    <w:qFormat/>
    <w:rsid w:val="00032CB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ui-text">
    <w:name w:val="ui-text"/>
    <w:basedOn w:val="DefaultParagraphFont"/>
    <w:rsid w:val="00032CB9"/>
  </w:style>
  <w:style w:type="character" w:customStyle="1" w:styleId="Heading3Char">
    <w:name w:val="Heading 3 Char"/>
    <w:basedOn w:val="DefaultParagraphFont"/>
    <w:link w:val="Heading3"/>
    <w:uiPriority w:val="9"/>
    <w:semiHidden/>
    <w:rsid w:val="00032CB9"/>
    <w:rPr>
      <w:rFonts w:asciiTheme="majorHAnsi" w:eastAsiaTheme="majorEastAsia" w:hAnsiTheme="majorHAnsi" w:cstheme="majorBidi"/>
      <w:color w:val="1F4D78" w:themeColor="accent1" w:themeShade="7F"/>
      <w:sz w:val="24"/>
      <w:szCs w:val="24"/>
    </w:rPr>
  </w:style>
  <w:style w:type="character" w:customStyle="1" w:styleId="tab-display-name">
    <w:name w:val="tab-display-name"/>
    <w:basedOn w:val="DefaultParagraphFont"/>
    <w:rsid w:val="00032CB9"/>
  </w:style>
  <w:style w:type="character" w:customStyle="1" w:styleId="fontstyle01">
    <w:name w:val="fontstyle01"/>
    <w:basedOn w:val="DefaultParagraphFont"/>
    <w:rsid w:val="00BB2E7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B2E72"/>
    <w:rPr>
      <w:rFonts w:ascii="Symbol" w:hAnsi="Symbol" w:hint="default"/>
      <w:b w:val="0"/>
      <w:bCs w:val="0"/>
      <w:i w:val="0"/>
      <w:iCs w:val="0"/>
      <w:color w:val="000000"/>
      <w:sz w:val="24"/>
      <w:szCs w:val="24"/>
    </w:rPr>
  </w:style>
  <w:style w:type="character" w:customStyle="1" w:styleId="fontstyle31">
    <w:name w:val="fontstyle31"/>
    <w:basedOn w:val="DefaultParagraphFont"/>
    <w:rsid w:val="00BB2E72"/>
    <w:rPr>
      <w:rFonts w:ascii="Times New Roman" w:hAnsi="Times New Roman" w:cs="Times New Roman" w:hint="default"/>
      <w:b/>
      <w:bCs/>
      <w:i w:val="0"/>
      <w:iCs w:val="0"/>
      <w:color w:val="000000"/>
      <w:sz w:val="24"/>
      <w:szCs w:val="24"/>
    </w:rPr>
  </w:style>
  <w:style w:type="character" w:customStyle="1" w:styleId="fontstyle41">
    <w:name w:val="fontstyle41"/>
    <w:basedOn w:val="DefaultParagraphFont"/>
    <w:rsid w:val="00BB2E72"/>
    <w:rPr>
      <w:rFonts w:ascii="Wingdings" w:hAnsi="Wingdings" w:hint="default"/>
      <w:b w:val="0"/>
      <w:bCs w:val="0"/>
      <w:i w:val="0"/>
      <w:iCs w:val="0"/>
      <w:color w:val="000000"/>
      <w:sz w:val="22"/>
      <w:szCs w:val="22"/>
    </w:rPr>
  </w:style>
  <w:style w:type="character" w:customStyle="1" w:styleId="fontstyle51">
    <w:name w:val="fontstyle51"/>
    <w:basedOn w:val="DefaultParagraphFont"/>
    <w:rsid w:val="00BB2E72"/>
    <w:rPr>
      <w:rFonts w:ascii="Calibri" w:hAnsi="Calibri" w:cs="Calibri" w:hint="default"/>
      <w:b w:val="0"/>
      <w:bCs w:val="0"/>
      <w:i w:val="0"/>
      <w:iCs w:val="0"/>
      <w:color w:val="0000FF"/>
      <w:sz w:val="22"/>
      <w:szCs w:val="22"/>
    </w:rPr>
  </w:style>
  <w:style w:type="paragraph" w:customStyle="1" w:styleId="TableParagraph">
    <w:name w:val="Table Paragraph"/>
    <w:basedOn w:val="Normal"/>
    <w:uiPriority w:val="1"/>
    <w:qFormat/>
    <w:rsid w:val="00741250"/>
    <w:pPr>
      <w:widowControl w:val="0"/>
      <w:autoSpaceDE w:val="0"/>
      <w:autoSpaceDN w:val="0"/>
    </w:pPr>
    <w:rPr>
      <w:sz w:val="22"/>
      <w:szCs w:val="22"/>
    </w:rPr>
  </w:style>
  <w:style w:type="table" w:customStyle="1" w:styleId="TableGrid1">
    <w:name w:val="Table Grid1"/>
    <w:basedOn w:val="TableNormal"/>
    <w:next w:val="TableGrid"/>
    <w:uiPriority w:val="59"/>
    <w:rsid w:val="003C0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C0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46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9381">
      <w:bodyDiv w:val="1"/>
      <w:marLeft w:val="0"/>
      <w:marRight w:val="0"/>
      <w:marTop w:val="0"/>
      <w:marBottom w:val="0"/>
      <w:divBdr>
        <w:top w:val="none" w:sz="0" w:space="0" w:color="auto"/>
        <w:left w:val="none" w:sz="0" w:space="0" w:color="auto"/>
        <w:bottom w:val="none" w:sz="0" w:space="0" w:color="auto"/>
        <w:right w:val="none" w:sz="0" w:space="0" w:color="auto"/>
      </w:divBdr>
    </w:div>
    <w:div w:id="249654914">
      <w:bodyDiv w:val="1"/>
      <w:marLeft w:val="0"/>
      <w:marRight w:val="0"/>
      <w:marTop w:val="0"/>
      <w:marBottom w:val="0"/>
      <w:divBdr>
        <w:top w:val="none" w:sz="0" w:space="0" w:color="auto"/>
        <w:left w:val="none" w:sz="0" w:space="0" w:color="auto"/>
        <w:bottom w:val="none" w:sz="0" w:space="0" w:color="auto"/>
        <w:right w:val="none" w:sz="0" w:space="0" w:color="auto"/>
      </w:divBdr>
    </w:div>
    <w:div w:id="312031029">
      <w:bodyDiv w:val="1"/>
      <w:marLeft w:val="0"/>
      <w:marRight w:val="0"/>
      <w:marTop w:val="0"/>
      <w:marBottom w:val="0"/>
      <w:divBdr>
        <w:top w:val="none" w:sz="0" w:space="0" w:color="auto"/>
        <w:left w:val="none" w:sz="0" w:space="0" w:color="auto"/>
        <w:bottom w:val="none" w:sz="0" w:space="0" w:color="auto"/>
        <w:right w:val="none" w:sz="0" w:space="0" w:color="auto"/>
      </w:divBdr>
      <w:divsChild>
        <w:div w:id="1561598464">
          <w:marLeft w:val="0"/>
          <w:marRight w:val="0"/>
          <w:marTop w:val="0"/>
          <w:marBottom w:val="0"/>
          <w:divBdr>
            <w:top w:val="none" w:sz="0" w:space="0" w:color="auto"/>
            <w:left w:val="none" w:sz="0" w:space="0" w:color="auto"/>
            <w:bottom w:val="none" w:sz="0" w:space="0" w:color="auto"/>
            <w:right w:val="none" w:sz="0" w:space="0" w:color="auto"/>
          </w:divBdr>
          <w:divsChild>
            <w:div w:id="1024358921">
              <w:marLeft w:val="0"/>
              <w:marRight w:val="0"/>
              <w:marTop w:val="0"/>
              <w:marBottom w:val="0"/>
              <w:divBdr>
                <w:top w:val="none" w:sz="0" w:space="0" w:color="auto"/>
                <w:left w:val="none" w:sz="0" w:space="0" w:color="auto"/>
                <w:bottom w:val="none" w:sz="0" w:space="0" w:color="auto"/>
                <w:right w:val="none" w:sz="0" w:space="0" w:color="auto"/>
              </w:divBdr>
              <w:divsChild>
                <w:div w:id="1990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63">
          <w:marLeft w:val="0"/>
          <w:marRight w:val="0"/>
          <w:marTop w:val="0"/>
          <w:marBottom w:val="0"/>
          <w:divBdr>
            <w:top w:val="none" w:sz="0" w:space="0" w:color="auto"/>
            <w:left w:val="none" w:sz="0" w:space="0" w:color="auto"/>
            <w:bottom w:val="none" w:sz="0" w:space="0" w:color="auto"/>
            <w:right w:val="none" w:sz="0" w:space="0" w:color="auto"/>
          </w:divBdr>
          <w:divsChild>
            <w:div w:id="718627201">
              <w:marLeft w:val="0"/>
              <w:marRight w:val="0"/>
              <w:marTop w:val="0"/>
              <w:marBottom w:val="0"/>
              <w:divBdr>
                <w:top w:val="none" w:sz="0" w:space="0" w:color="auto"/>
                <w:left w:val="none" w:sz="0" w:space="0" w:color="auto"/>
                <w:bottom w:val="none" w:sz="0" w:space="0" w:color="auto"/>
                <w:right w:val="none" w:sz="0" w:space="0" w:color="auto"/>
              </w:divBdr>
              <w:divsChild>
                <w:div w:id="2016958616">
                  <w:marLeft w:val="0"/>
                  <w:marRight w:val="0"/>
                  <w:marTop w:val="0"/>
                  <w:marBottom w:val="0"/>
                  <w:divBdr>
                    <w:top w:val="none" w:sz="0" w:space="0" w:color="auto"/>
                    <w:left w:val="none" w:sz="0" w:space="0" w:color="auto"/>
                    <w:bottom w:val="none" w:sz="0" w:space="0" w:color="auto"/>
                    <w:right w:val="none" w:sz="0" w:space="0" w:color="auto"/>
                  </w:divBdr>
                </w:div>
                <w:div w:id="1885175593">
                  <w:marLeft w:val="0"/>
                  <w:marRight w:val="0"/>
                  <w:marTop w:val="0"/>
                  <w:marBottom w:val="0"/>
                  <w:divBdr>
                    <w:top w:val="none" w:sz="0" w:space="0" w:color="auto"/>
                    <w:left w:val="none" w:sz="0" w:space="0" w:color="auto"/>
                    <w:bottom w:val="none" w:sz="0" w:space="0" w:color="auto"/>
                    <w:right w:val="none" w:sz="0" w:space="0" w:color="auto"/>
                  </w:divBdr>
                </w:div>
                <w:div w:id="2019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9025">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48832226">
      <w:bodyDiv w:val="1"/>
      <w:marLeft w:val="0"/>
      <w:marRight w:val="0"/>
      <w:marTop w:val="0"/>
      <w:marBottom w:val="0"/>
      <w:divBdr>
        <w:top w:val="none" w:sz="0" w:space="0" w:color="auto"/>
        <w:left w:val="none" w:sz="0" w:space="0" w:color="auto"/>
        <w:bottom w:val="none" w:sz="0" w:space="0" w:color="auto"/>
        <w:right w:val="none" w:sz="0" w:space="0" w:color="auto"/>
      </w:divBdr>
    </w:div>
    <w:div w:id="1830558781">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292F19F6F0EC45884DAA64916A540D" ma:contentTypeVersion="5" ma:contentTypeDescription="Create a new document." ma:contentTypeScope="" ma:versionID="d09d6faad1520f32e34e9294fe68a6a8">
  <xsd:schema xmlns:xsd="http://www.w3.org/2001/XMLSchema" xmlns:xs="http://www.w3.org/2001/XMLSchema" xmlns:p="http://schemas.microsoft.com/office/2006/metadata/properties" xmlns:ns2="31a617ff-67db-4592-b67a-1d1e95cbb4cb" targetNamespace="http://schemas.microsoft.com/office/2006/metadata/properties" ma:root="true" ma:fieldsID="ecffa018a0e99860531c5a529f0fe44a" ns2:_="">
    <xsd:import namespace="31a617ff-67db-4592-b67a-1d1e95cbb4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617ff-67db-4592-b67a-1d1e95cbb4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1a617ff-67db-4592-b67a-1d1e95cbb4cb" xsi:nil="true"/>
  </documentManagement>
</p:properties>
</file>

<file path=customXml/itemProps1.xml><?xml version="1.0" encoding="utf-8"?>
<ds:datastoreItem xmlns:ds="http://schemas.openxmlformats.org/officeDocument/2006/customXml" ds:itemID="{DA69F984-0ABE-4C6A-AA0E-BCA0005CE764}">
  <ds:schemaRefs>
    <ds:schemaRef ds:uri="http://schemas.openxmlformats.org/officeDocument/2006/bibliography"/>
  </ds:schemaRefs>
</ds:datastoreItem>
</file>

<file path=customXml/itemProps2.xml><?xml version="1.0" encoding="utf-8"?>
<ds:datastoreItem xmlns:ds="http://schemas.openxmlformats.org/officeDocument/2006/customXml" ds:itemID="{FFFB7F2B-0EC9-4C9B-946F-C50DB064F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617ff-67db-4592-b67a-1d1e95cbb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4.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 ds:uri="31a617ff-67db-4592-b67a-1d1e95cbb4cb"/>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umama jf</cp:lastModifiedBy>
  <cp:revision>36</cp:revision>
  <cp:lastPrinted>2020-05-18T17:46:00Z</cp:lastPrinted>
  <dcterms:created xsi:type="dcterms:W3CDTF">2018-04-30T02:23:00Z</dcterms:created>
  <dcterms:modified xsi:type="dcterms:W3CDTF">2022-01-05T16:04:00Z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0x010100FE292F19F6F0EC45884DAA64916A540D</vt:lpwstr>
  </property>
</Properties>
</file>