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1BF1">
      <w:pPr>
        <w:rPr>
          <w:b/>
          <w:sz w:val="28"/>
          <w:szCs w:val="28"/>
          <w:u w:val="single"/>
        </w:rPr>
      </w:pPr>
      <w:r w:rsidRPr="008E1BF1">
        <w:rPr>
          <w:b/>
          <w:sz w:val="28"/>
          <w:szCs w:val="28"/>
        </w:rPr>
        <w:t>Q2.</w:t>
      </w:r>
      <w:r>
        <w:rPr>
          <w:b/>
          <w:sz w:val="28"/>
          <w:szCs w:val="28"/>
        </w:rPr>
        <w:t xml:space="preserve"> </w:t>
      </w:r>
      <w:proofErr w:type="gramStart"/>
      <w:r w:rsidRPr="008E1BF1">
        <w:rPr>
          <w:b/>
          <w:sz w:val="28"/>
          <w:szCs w:val="28"/>
          <w:u w:val="single"/>
        </w:rPr>
        <w:t>ANSWER</w:t>
      </w:r>
      <w:r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8E1BF1" w:rsidRDefault="008E1BF1">
      <w:pPr>
        <w:rPr>
          <w:sz w:val="28"/>
          <w:szCs w:val="28"/>
        </w:rPr>
      </w:pPr>
      <w:r>
        <w:rPr>
          <w:sz w:val="28"/>
          <w:szCs w:val="28"/>
        </w:rPr>
        <w:t xml:space="preserve">We have to find out the minimum cost of the given figure in this question. </w:t>
      </w:r>
    </w:p>
    <w:p w:rsidR="008E1BF1" w:rsidRDefault="008E1BF1">
      <w:pPr>
        <w:rPr>
          <w:sz w:val="28"/>
          <w:szCs w:val="28"/>
        </w:rPr>
      </w:pPr>
      <w:r>
        <w:rPr>
          <w:sz w:val="28"/>
          <w:szCs w:val="28"/>
        </w:rPr>
        <w:t>Finding the adjacent matrix of fig-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E1BF1" w:rsidTr="00D45607">
        <w:tc>
          <w:tcPr>
            <w:tcW w:w="1915" w:type="dxa"/>
          </w:tcPr>
          <w:p w:rsidR="008E1BF1" w:rsidRDefault="008E1BF1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6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E1BF1" w:rsidTr="00D45607"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16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E1BF1" w:rsidTr="00D45607"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916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8E1BF1" w:rsidTr="00D45607"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8E1BF1" w:rsidTr="00D45607"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16" w:type="dxa"/>
          </w:tcPr>
          <w:p w:rsidR="008E1BF1" w:rsidRDefault="00D45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45607" w:rsidTr="00D45607">
        <w:tc>
          <w:tcPr>
            <w:tcW w:w="1915" w:type="dxa"/>
          </w:tcPr>
          <w:p w:rsidR="00D45607" w:rsidRDefault="00D45607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D45607" w:rsidRDefault="00D45607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D45607" w:rsidRDefault="00D45607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D45607" w:rsidRDefault="00D45607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D45607" w:rsidRDefault="00D45607">
            <w:pPr>
              <w:rPr>
                <w:sz w:val="28"/>
                <w:szCs w:val="28"/>
              </w:rPr>
            </w:pPr>
          </w:p>
        </w:tc>
      </w:tr>
    </w:tbl>
    <w:p w:rsidR="008E1BF1" w:rsidRPr="008E1BF1" w:rsidRDefault="008E1BF1">
      <w:pPr>
        <w:rPr>
          <w:sz w:val="28"/>
          <w:szCs w:val="28"/>
        </w:rPr>
      </w:pPr>
    </w:p>
    <w:p w:rsidR="00065F7D" w:rsidRDefault="00D45607" w:rsidP="00065F7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</w:t>
      </w:r>
      <w:r>
        <w:rPr>
          <w:sz w:val="28"/>
          <w:szCs w:val="28"/>
        </w:rPr>
        <w:t xml:space="preserve">ow calculating </w:t>
      </w: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 xml:space="preserve"> </w:t>
      </w:r>
    </w:p>
    <w:p w:rsidR="00065F7D" w:rsidRDefault="00065F7D" w:rsidP="00065F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T(1,{2,3,4}) = </w:t>
      </w:r>
      <w:r>
        <w:rPr>
          <w:sz w:val="28"/>
          <w:szCs w:val="28"/>
        </w:rPr>
        <w:tab/>
        <w:t>min {    (1,2) +T(2,{3,4})</w:t>
      </w:r>
      <w:r w:rsidR="003139F0">
        <w:rPr>
          <w:sz w:val="28"/>
          <w:szCs w:val="28"/>
        </w:rPr>
        <w:t xml:space="preserve"> 10 + 70 = 80 (Result)</w:t>
      </w: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      (1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>) + T(3,{2,4})</w:t>
      </w:r>
      <w:r w:rsidR="003139F0">
        <w:rPr>
          <w:sz w:val="28"/>
          <w:szCs w:val="28"/>
        </w:rPr>
        <w:t xml:space="preserve"> = 15 + 65 = 80(Result)</w:t>
      </w: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      (1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>) + T(4,{2,3})</w:t>
      </w:r>
      <w:r w:rsidR="003139F0">
        <w:rPr>
          <w:sz w:val="28"/>
          <w:szCs w:val="28"/>
        </w:rPr>
        <w:t xml:space="preserve"> = 20 + 75 = 95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2,{3,4}) = min {     (2,3) +T{3,{4}</w:t>
      </w:r>
      <w:r w:rsidR="003139F0">
        <w:rPr>
          <w:sz w:val="28"/>
          <w:szCs w:val="28"/>
        </w:rPr>
        <w:t xml:space="preserve"> = 35 + 50 = 85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(2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>)+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4,{3}</w:t>
      </w:r>
      <w:r w:rsidR="003139F0">
        <w:rPr>
          <w:sz w:val="28"/>
          <w:szCs w:val="28"/>
        </w:rPr>
        <w:t xml:space="preserve"> = 25 + 45 = 70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 3. T 3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 xml:space="preserve">2,4} = min  {      (3,2) +T (2,{4} </w:t>
      </w:r>
      <w:r w:rsidR="003139F0">
        <w:rPr>
          <w:sz w:val="28"/>
          <w:szCs w:val="28"/>
        </w:rPr>
        <w:t>35 + 45 = 80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(3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>) + T(4,{2}</w:t>
      </w:r>
      <w:r w:rsidR="003139F0">
        <w:rPr>
          <w:sz w:val="28"/>
          <w:szCs w:val="28"/>
        </w:rPr>
        <w:t xml:space="preserve"> = 30 + 35 = 65</w:t>
      </w:r>
    </w:p>
    <w:p w:rsidR="00065F7D" w:rsidRDefault="00065F7D" w:rsidP="00065F7D">
      <w:pPr>
        <w:rPr>
          <w:sz w:val="28"/>
          <w:szCs w:val="28"/>
        </w:rPr>
      </w:pP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 4. T 4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 xml:space="preserve">2,3} = min  {      (4,2) +T (2,{3} </w:t>
      </w:r>
      <w:r w:rsidR="003139F0">
        <w:rPr>
          <w:sz w:val="28"/>
          <w:szCs w:val="28"/>
        </w:rPr>
        <w:t>= 25 + 50 = 75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(4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>) + T(3,{2}</w:t>
      </w:r>
      <w:r w:rsidR="003139F0">
        <w:rPr>
          <w:sz w:val="28"/>
          <w:szCs w:val="28"/>
        </w:rPr>
        <w:t xml:space="preserve"> = 30 + 45 = 75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>5. T 3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4} = min  {      (3,4)+(4,x)</w:t>
      </w:r>
      <w:r w:rsidR="003139F0">
        <w:rPr>
          <w:sz w:val="28"/>
          <w:szCs w:val="28"/>
        </w:rPr>
        <w:t xml:space="preserve"> = 30 + 20 =50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T 4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3} = min  {      (4,3)+(3,x)</w:t>
      </w:r>
      <w:r w:rsidR="003139F0">
        <w:rPr>
          <w:sz w:val="28"/>
          <w:szCs w:val="28"/>
        </w:rPr>
        <w:t xml:space="preserve"> = 30 + 15 = 45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>T 2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4} = min  {      (2,4)+(4,x)</w:t>
      </w:r>
      <w:r w:rsidR="003139F0">
        <w:rPr>
          <w:sz w:val="28"/>
          <w:szCs w:val="28"/>
        </w:rPr>
        <w:t xml:space="preserve"> = 25 + 20 = 45</w:t>
      </w:r>
    </w:p>
    <w:p w:rsidR="003139F0" w:rsidRDefault="003139F0" w:rsidP="00065F7D">
      <w:pPr>
        <w:rPr>
          <w:sz w:val="28"/>
          <w:szCs w:val="28"/>
        </w:rPr>
      </w:pPr>
      <w:r>
        <w:rPr>
          <w:sz w:val="28"/>
          <w:szCs w:val="28"/>
        </w:rPr>
        <w:t>T 4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2} = min  {      (4,2)+(2,x) = 25 + 10 = 35</w:t>
      </w:r>
    </w:p>
    <w:p w:rsidR="003139F0" w:rsidRDefault="003139F0" w:rsidP="00065F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 2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3} = min  {      (2,3)+(3,x) = 35 + 15 =50</w:t>
      </w:r>
    </w:p>
    <w:p w:rsidR="003139F0" w:rsidRDefault="003139F0" w:rsidP="00065F7D">
      <w:pPr>
        <w:rPr>
          <w:sz w:val="28"/>
          <w:szCs w:val="28"/>
        </w:rPr>
      </w:pPr>
      <w:r>
        <w:rPr>
          <w:sz w:val="28"/>
          <w:szCs w:val="28"/>
        </w:rPr>
        <w:t>T 3</w:t>
      </w:r>
      <w:proofErr w:type="gramStart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2} = min  {      (3,2)+(2,x)   = 35+10 = 45</w:t>
      </w:r>
    </w:p>
    <w:p w:rsidR="003139F0" w:rsidRDefault="003139F0" w:rsidP="00065F7D">
      <w:pPr>
        <w:rPr>
          <w:sz w:val="28"/>
          <w:szCs w:val="28"/>
        </w:rPr>
      </w:pPr>
    </w:p>
    <w:p w:rsidR="003139F0" w:rsidRDefault="003139F0" w:rsidP="00065F7D">
      <w:pPr>
        <w:rPr>
          <w:sz w:val="28"/>
          <w:szCs w:val="28"/>
        </w:rPr>
      </w:pPr>
    </w:p>
    <w:p w:rsidR="003139F0" w:rsidRDefault="003139F0" w:rsidP="00065F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Q1. </w:t>
      </w:r>
      <w:proofErr w:type="gramStart"/>
      <w:r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3139F0" w:rsidRDefault="003139F0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3139F0">
        <w:rPr>
          <w:sz w:val="28"/>
          <w:szCs w:val="28"/>
        </w:rPr>
        <w:t>can find the item numbers after getting the maximum profit in the 0/1 Knapsack</w:t>
      </w:r>
      <w:r>
        <w:rPr>
          <w:sz w:val="28"/>
          <w:szCs w:val="28"/>
        </w:rPr>
        <w:t xml:space="preserve"> problem by </w:t>
      </w:r>
      <w:proofErr w:type="spellStart"/>
      <w:r>
        <w:rPr>
          <w:sz w:val="28"/>
          <w:szCs w:val="28"/>
        </w:rPr>
        <w:t>flaging</w:t>
      </w:r>
      <w:proofErr w:type="spellEnd"/>
      <w:r>
        <w:rPr>
          <w:sz w:val="28"/>
          <w:szCs w:val="28"/>
        </w:rPr>
        <w:t xml:space="preserve"> which items we taken.</w:t>
      </w:r>
    </w:p>
    <w:p w:rsidR="003139F0" w:rsidRPr="003139F0" w:rsidRDefault="003139F0" w:rsidP="00065F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Here ,</w:t>
      </w:r>
      <w:proofErr w:type="gramEnd"/>
      <w:r>
        <w:rPr>
          <w:sz w:val="28"/>
          <w:szCs w:val="28"/>
        </w:rPr>
        <w:t xml:space="preserve"> First we have to get the </w:t>
      </w:r>
      <w:proofErr w:type="spellStart"/>
      <w:r>
        <w:rPr>
          <w:sz w:val="28"/>
          <w:szCs w:val="28"/>
        </w:rPr>
        <w:t>weight,value</w:t>
      </w:r>
      <w:proofErr w:type="spellEnd"/>
      <w:r>
        <w:rPr>
          <w:sz w:val="28"/>
          <w:szCs w:val="28"/>
        </w:rPr>
        <w:t xml:space="preserve"> and capacity. Then we have to calculate maximum profit by </w:t>
      </w:r>
      <w:r w:rsidR="00E73E43">
        <w:rPr>
          <w:sz w:val="28"/>
          <w:szCs w:val="28"/>
        </w:rPr>
        <w:t xml:space="preserve">using loop and when we use loop we set flag array there to get which items we taken. By this method </w:t>
      </w:r>
      <w:proofErr w:type="gramStart"/>
      <w:r w:rsidR="00E73E43">
        <w:rPr>
          <w:sz w:val="28"/>
          <w:szCs w:val="28"/>
        </w:rPr>
        <w:t>We</w:t>
      </w:r>
      <w:proofErr w:type="gramEnd"/>
      <w:r w:rsidR="00E73E43">
        <w:rPr>
          <w:sz w:val="28"/>
          <w:szCs w:val="28"/>
        </w:rPr>
        <w:t xml:space="preserve"> </w:t>
      </w:r>
      <w:r w:rsidR="00E73E43" w:rsidRPr="003139F0">
        <w:rPr>
          <w:sz w:val="28"/>
          <w:szCs w:val="28"/>
        </w:rPr>
        <w:t>can find the item numbers after getting the maximum profit in the 0/1 Knapsack</w:t>
      </w:r>
      <w:r w:rsidR="00E73E43">
        <w:rPr>
          <w:sz w:val="28"/>
          <w:szCs w:val="28"/>
        </w:rPr>
        <w:t xml:space="preserve"> problem. 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65F7D" w:rsidRDefault="00065F7D" w:rsidP="00065F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065F7D" w:rsidRDefault="00065F7D" w:rsidP="00065F7D">
      <w:pPr>
        <w:rPr>
          <w:sz w:val="28"/>
          <w:szCs w:val="28"/>
        </w:rPr>
      </w:pPr>
    </w:p>
    <w:p w:rsidR="00065F7D" w:rsidRDefault="00065F7D" w:rsidP="00065F7D">
      <w:pPr>
        <w:rPr>
          <w:sz w:val="28"/>
          <w:szCs w:val="28"/>
        </w:rPr>
      </w:pPr>
    </w:p>
    <w:p w:rsidR="00065F7D" w:rsidRPr="00065F7D" w:rsidRDefault="00065F7D" w:rsidP="00065F7D">
      <w:pPr>
        <w:rPr>
          <w:sz w:val="28"/>
          <w:szCs w:val="28"/>
        </w:rPr>
      </w:pPr>
    </w:p>
    <w:p w:rsidR="00065F7D" w:rsidRPr="00065F7D" w:rsidRDefault="00065F7D" w:rsidP="00065F7D">
      <w:pPr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rPr>
          <w:sz w:val="28"/>
          <w:szCs w:val="28"/>
        </w:rPr>
      </w:pPr>
    </w:p>
    <w:p w:rsidR="00065F7D" w:rsidRPr="00065F7D" w:rsidRDefault="00065F7D" w:rsidP="00065F7D">
      <w:pPr>
        <w:pStyle w:val="ListParagraph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Default="00065F7D" w:rsidP="00065F7D">
      <w:pPr>
        <w:pStyle w:val="ListParagraph"/>
        <w:ind w:left="2880"/>
        <w:rPr>
          <w:sz w:val="28"/>
          <w:szCs w:val="28"/>
        </w:rPr>
      </w:pPr>
    </w:p>
    <w:p w:rsidR="00065F7D" w:rsidRPr="00D45607" w:rsidRDefault="00065F7D" w:rsidP="00065F7D">
      <w:pPr>
        <w:pStyle w:val="ListParagraph"/>
        <w:ind w:left="2880"/>
        <w:rPr>
          <w:sz w:val="28"/>
          <w:szCs w:val="28"/>
        </w:rPr>
      </w:pPr>
    </w:p>
    <w:sectPr w:rsidR="00065F7D" w:rsidRPr="00D4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BAD"/>
    <w:multiLevelType w:val="hybridMultilevel"/>
    <w:tmpl w:val="47B0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94D5A"/>
    <w:multiLevelType w:val="hybridMultilevel"/>
    <w:tmpl w:val="7F7404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1BF1"/>
    <w:rsid w:val="00065F7D"/>
    <w:rsid w:val="003139F0"/>
    <w:rsid w:val="008E1BF1"/>
    <w:rsid w:val="00D45607"/>
    <w:rsid w:val="00E7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B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2020-11-29T04:19:00Z</dcterms:created>
  <dcterms:modified xsi:type="dcterms:W3CDTF">2020-11-29T05:03:00Z</dcterms:modified>
</cp:coreProperties>
</file>