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5" w:type="dxa"/>
        <w:tblInd w:w="-1193" w:type="dxa"/>
        <w:tblLook w:val="04A0" w:firstRow="1" w:lastRow="0" w:firstColumn="1" w:lastColumn="0" w:noHBand="0" w:noVBand="1"/>
      </w:tblPr>
      <w:tblGrid>
        <w:gridCol w:w="11195"/>
      </w:tblGrid>
      <w:tr w:rsidR="00065F57" w:rsidTr="00F92B5D">
        <w:trPr>
          <w:trHeight w:val="2240"/>
        </w:trPr>
        <w:tc>
          <w:tcPr>
            <w:tcW w:w="11195" w:type="dxa"/>
            <w:tcBorders>
              <w:top w:val="triple" w:sz="18" w:space="0" w:color="auto"/>
              <w:left w:val="triple" w:sz="18" w:space="0" w:color="auto"/>
              <w:bottom w:val="triple" w:sz="18" w:space="0" w:color="auto"/>
              <w:right w:val="triple" w:sz="18" w:space="0" w:color="auto"/>
            </w:tcBorders>
          </w:tcPr>
          <w:p w:rsidR="00065F57" w:rsidRDefault="00F92B5D">
            <w:r>
              <w:t xml:space="preserve"> </w:t>
            </w:r>
            <w:r w:rsidR="00065F57">
              <w:t xml:space="preserve">Bangladesh played ICC Word Cup for the fast time in </w:t>
            </w:r>
            <w:proofErr w:type="spellStart"/>
            <w:r w:rsidR="00065F57">
              <w:t>tha</w:t>
            </w:r>
            <w:proofErr w:type="spellEnd"/>
            <w:r w:rsidR="00065F57">
              <w:t xml:space="preserve"> year 1999. When it come in on </w:t>
            </w:r>
            <w:proofErr w:type="spellStart"/>
            <w:r w:rsidR="00065F57">
              <w:t>tha</w:t>
            </w:r>
            <w:proofErr w:type="spellEnd"/>
            <w:r w:rsidR="00065F57">
              <w:t xml:space="preserve"> three </w:t>
            </w:r>
            <w:proofErr w:type="gramStart"/>
            <w:r w:rsidR="00065F57">
              <w:t>ICC  Trophy</w:t>
            </w:r>
            <w:proofErr w:type="gramEnd"/>
            <w:r w:rsidR="00065F57">
              <w:t xml:space="preserve"> Qualifiers </w:t>
            </w:r>
            <w:r>
              <w:t xml:space="preserve">(the other two being Kenya </w:t>
            </w:r>
            <w:proofErr w:type="spellStart"/>
            <w:r>
              <w:t>ands</w:t>
            </w:r>
            <w:r w:rsidR="00065F57">
              <w:t>cotland</w:t>
            </w:r>
            <w:proofErr w:type="spellEnd"/>
            <w:r w:rsidR="00065F57">
              <w:t xml:space="preserve"> ). By </w:t>
            </w:r>
            <w:proofErr w:type="spellStart"/>
            <w:r w:rsidR="00065F57">
              <w:t>tha</w:t>
            </w:r>
            <w:proofErr w:type="spellEnd"/>
            <w:r w:rsidR="00065F57">
              <w:t xml:space="preserve"> net Word Cup, it had become One that </w:t>
            </w:r>
            <w:proofErr w:type="spellStart"/>
            <w:r w:rsidR="00065F57">
              <w:t>teast</w:t>
            </w:r>
            <w:proofErr w:type="spellEnd"/>
            <w:r w:rsidR="00065F57">
              <w:t xml:space="preserve"> –playing nation of </w:t>
            </w:r>
            <w:proofErr w:type="spellStart"/>
            <w:r w:rsidR="00065F57">
              <w:t>tha</w:t>
            </w:r>
            <w:proofErr w:type="spellEnd"/>
            <w:r w:rsidR="00065F57">
              <w:t xml:space="preserve"> word and </w:t>
            </w:r>
            <w:proofErr w:type="gramStart"/>
            <w:r w:rsidR="00065F57">
              <w:t>thus ,</w:t>
            </w:r>
            <w:proofErr w:type="gramEnd"/>
            <w:r w:rsidR="00065F57">
              <w:t xml:space="preserve"> One of the contenders of </w:t>
            </w:r>
            <w:proofErr w:type="spellStart"/>
            <w:r w:rsidR="00065F57">
              <w:t>tha</w:t>
            </w:r>
            <w:proofErr w:type="spellEnd"/>
            <w:r w:rsidR="00065F57">
              <w:t xml:space="preserve"> </w:t>
            </w:r>
            <w:proofErr w:type="spellStart"/>
            <w:r w:rsidR="00065F57">
              <w:t>turnamate</w:t>
            </w:r>
            <w:proofErr w:type="spellEnd"/>
            <w:r w:rsidR="00065F57">
              <w:t xml:space="preserve"> as well.</w:t>
            </w:r>
          </w:p>
          <w:p w:rsidR="00065F57" w:rsidRDefault="00065F57"/>
          <w:p w:rsidR="00065F57" w:rsidRDefault="00065F57"/>
          <w:p w:rsidR="00065F57" w:rsidRDefault="00065F57">
            <w:r>
              <w:t xml:space="preserve">The team knocked out </w:t>
            </w:r>
            <w:proofErr w:type="spellStart"/>
            <w:r>
              <w:t>india</w:t>
            </w:r>
            <w:proofErr w:type="spellEnd"/>
            <w:r>
              <w:t xml:space="preserve"> in 2007 Word Cup. Bangladesh also knocked out England in 2015 World Cup but facing defeat against India In Quarter final..</w:t>
            </w:r>
          </w:p>
        </w:tc>
      </w:tr>
    </w:tbl>
    <w:p w:rsidR="006A17A6" w:rsidRDefault="006A17A6"/>
    <w:p w:rsidR="00F92B5D" w:rsidRDefault="00F92B5D"/>
    <w:p w:rsidR="00F92B5D" w:rsidRDefault="00F92B5D"/>
    <w:p w:rsidR="00F92B5D" w:rsidRDefault="00FD4F55">
      <w:pPr>
        <w:rPr>
          <w:rFonts w:cstheme="minorHAnsi"/>
          <w:sz w:val="56"/>
          <w:szCs w:val="56"/>
        </w:rPr>
      </w:pPr>
      <w:r w:rsidRPr="00FD4F55">
        <w:rPr>
          <w:rFonts w:ascii="Tempus Sans ITC" w:hAnsi="Tempus Sans ITC"/>
          <w:sz w:val="56"/>
          <w:szCs w:val="56"/>
        </w:rPr>
        <w:t>Î</w:t>
      </w:r>
      <w:r w:rsidRPr="00FD4F55">
        <w:rPr>
          <w:sz w:val="56"/>
          <w:szCs w:val="56"/>
        </w:rPr>
        <w:sym w:font="Wingdings" w:char="F028"/>
      </w:r>
      <w:r w:rsidRPr="00FD4F55">
        <w:rPr>
          <w:sz w:val="56"/>
          <w:szCs w:val="56"/>
        </w:rPr>
        <w:sym w:font="Wingdings" w:char="F04D"/>
      </w:r>
      <w:r w:rsidRPr="00FD4F55">
        <w:rPr>
          <w:sz w:val="56"/>
          <w:szCs w:val="56"/>
        </w:rPr>
        <w:sym w:font="Wingdings 2" w:char="F039"/>
      </w:r>
      <w:r w:rsidRPr="00FD4F55">
        <w:rPr>
          <w:sz w:val="56"/>
          <w:szCs w:val="56"/>
        </w:rPr>
        <w:sym w:font="Wingdings 2" w:char="F027"/>
      </w:r>
      <w:r w:rsidRPr="00FD4F55">
        <w:rPr>
          <w:rFonts w:cstheme="minorHAnsi"/>
          <w:sz w:val="56"/>
          <w:szCs w:val="56"/>
        </w:rPr>
        <w:t>£</w:t>
      </w:r>
    </w:p>
    <w:p w:rsidR="00236A9A" w:rsidRDefault="00236A9A">
      <w:pPr>
        <w:rPr>
          <w:rFonts w:cstheme="minorHAnsi"/>
          <w:sz w:val="56"/>
          <w:szCs w:val="56"/>
        </w:rPr>
      </w:pPr>
    </w:p>
    <w:p w:rsidR="00FD4F55" w:rsidRDefault="00FD4F55">
      <w:pPr>
        <w:rPr>
          <w:rFonts w:cstheme="minorHAnsi"/>
          <w:sz w:val="56"/>
          <w:szCs w:val="56"/>
        </w:rPr>
      </w:pPr>
    </w:p>
    <w:p w:rsidR="00FD4F55" w:rsidRDefault="00FD4F55">
      <w:pPr>
        <w:rPr>
          <w:rFonts w:cstheme="minorHAnsi"/>
          <w:sz w:val="56"/>
          <w:szCs w:val="56"/>
        </w:rPr>
      </w:pPr>
    </w:p>
    <w:p w:rsidR="00DF7387" w:rsidRDefault="00236A9A">
      <w:pPr>
        <w:rPr>
          <w:b/>
          <w:color w:val="00B0F0"/>
          <w:sz w:val="56"/>
          <w:szCs w:val="56"/>
          <w14:reflection w14:blurRad="6350" w14:stA="60000" w14:stPos="0" w14:endA="900" w14:endPos="58000" w14:dist="0" w14:dir="5400000" w14:fadeDir="5400000" w14:sx="100000" w14:sy="-100000" w14:kx="0" w14:ky="0" w14:algn="bl"/>
          <w14:ligatures w14:val="all"/>
          <w14:numForm w14:val="oldStyle"/>
          <w14:numSpacing w14:val="proportional"/>
          <w14:stylisticSets>
            <w14:styleSet w14:id="6"/>
          </w14:stylisticSets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6BD79" wp14:editId="6A9F996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254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6A9A" w:rsidRPr="00236A9A" w:rsidRDefault="00236A9A" w:rsidP="00236A9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B0F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all"/>
                                <w14:numForm w14:val="oldStyle"/>
                                <w14:numSpacing w14:val="proportional"/>
                                <w14:stylisticSets>
                                  <w14:styleSet w14:id="6"/>
                                </w14:stylisticSets>
                              </w:rPr>
                            </w:pPr>
                            <w:r w:rsidRPr="00236A9A">
                              <w:rPr>
                                <w:rFonts w:cstheme="minorHAnsi"/>
                                <w:b/>
                                <w:color w:val="00B0F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all"/>
                                <w14:numForm w14:val="oldStyle"/>
                                <w14:numSpacing w14:val="proportional"/>
                                <w14:stylisticSets>
                                  <w14:styleSet w14:id="6"/>
                                </w14:stylisticSets>
                              </w:rPr>
                              <w:t>IDB-BISEW IT SCOLARSHIP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urveDown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6BD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" filled="f" stroked="f">
                <v:fill o:detectmouseclick="t"/>
                <v:textbox style="mso-fit-shape-to-text:t">
                  <w:txbxContent>
                    <w:p w:rsidR="00236A9A" w:rsidRPr="00236A9A" w:rsidRDefault="00236A9A" w:rsidP="00236A9A">
                      <w:pPr>
                        <w:jc w:val="center"/>
                        <w:rPr>
                          <w:rFonts w:cstheme="minorHAnsi"/>
                          <w:b/>
                          <w:color w:val="00B0F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all"/>
                          <w14:numForm w14:val="oldStyle"/>
                          <w14:numSpacing w14:val="proportional"/>
                          <w14:stylisticSets>
                            <w14:styleSet w14:id="6"/>
                          </w14:stylisticSets>
                        </w:rPr>
                      </w:pPr>
                      <w:r w:rsidRPr="00236A9A">
                        <w:rPr>
                          <w:rFonts w:cstheme="minorHAnsi"/>
                          <w:b/>
                          <w:color w:val="00B0F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all"/>
                          <w14:numForm w14:val="oldStyle"/>
                          <w14:numSpacing w14:val="proportional"/>
                          <w14:stylisticSets>
                            <w14:styleSet w14:id="6"/>
                          </w14:stylisticSets>
                        </w:rPr>
                        <w:t>IDB-BISEW IT SCOLARSHIP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F7387" w:rsidRPr="00DF7387" w:rsidRDefault="00DF7387" w:rsidP="00DF7387">
      <w:pPr>
        <w:rPr>
          <w:sz w:val="56"/>
          <w:szCs w:val="56"/>
        </w:rPr>
      </w:pPr>
    </w:p>
    <w:p w:rsidR="00DF7387" w:rsidRDefault="00DF7387" w:rsidP="00DF7387">
      <w:pPr>
        <w:rPr>
          <w:sz w:val="56"/>
          <w:szCs w:val="56"/>
        </w:rPr>
      </w:pPr>
    </w:p>
    <w:tbl>
      <w:tblPr>
        <w:tblStyle w:val="TableGrid"/>
        <w:tblW w:w="6835" w:type="dxa"/>
        <w:tblLook w:val="04A0" w:firstRow="1" w:lastRow="0" w:firstColumn="1" w:lastColumn="0" w:noHBand="0" w:noVBand="1"/>
      </w:tblPr>
      <w:tblGrid>
        <w:gridCol w:w="2347"/>
        <w:gridCol w:w="2348"/>
        <w:gridCol w:w="2140"/>
      </w:tblGrid>
      <w:tr w:rsidR="00DF7387" w:rsidTr="00DF7387">
        <w:trPr>
          <w:trHeight w:val="123"/>
        </w:trPr>
        <w:tc>
          <w:tcPr>
            <w:tcW w:w="2347" w:type="dxa"/>
            <w:tcBorders>
              <w:bottom w:val="dashSmallGap" w:sz="4" w:space="0" w:color="auto"/>
            </w:tcBorders>
            <w:shd w:val="clear" w:color="auto" w:fill="7B6A4D" w:themeFill="accent3" w:themeFillShade="BF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  <w:tc>
          <w:tcPr>
            <w:tcW w:w="2348" w:type="dxa"/>
            <w:tcBorders>
              <w:bottom w:val="dashSmallGap" w:sz="4" w:space="0" w:color="auto"/>
            </w:tcBorders>
            <w:shd w:val="clear" w:color="auto" w:fill="92D050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bottom w:val="dashSmallGap" w:sz="4" w:space="0" w:color="auto"/>
            </w:tcBorders>
            <w:shd w:val="clear" w:color="auto" w:fill="0070C0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</w:tr>
      <w:tr w:rsidR="00DF7387" w:rsidTr="00DF7387">
        <w:trPr>
          <w:trHeight w:val="301"/>
        </w:trPr>
        <w:tc>
          <w:tcPr>
            <w:tcW w:w="2347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7B6A4D" w:themeFill="accent3" w:themeFillShade="BF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92D050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0070C0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</w:tr>
      <w:tr w:rsidR="00DF7387" w:rsidTr="00DF7387">
        <w:trPr>
          <w:trHeight w:val="218"/>
        </w:trPr>
        <w:tc>
          <w:tcPr>
            <w:tcW w:w="2347" w:type="dxa"/>
            <w:tcBorders>
              <w:top w:val="dashSmallGap" w:sz="4" w:space="0" w:color="auto"/>
            </w:tcBorders>
            <w:shd w:val="clear" w:color="auto" w:fill="7B6A4D" w:themeFill="accent3" w:themeFillShade="BF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dashSmallGap" w:sz="4" w:space="0" w:color="auto"/>
            </w:tcBorders>
            <w:shd w:val="clear" w:color="auto" w:fill="92D050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dashSmallGap" w:sz="4" w:space="0" w:color="auto"/>
            </w:tcBorders>
            <w:shd w:val="clear" w:color="auto" w:fill="0070C0"/>
          </w:tcPr>
          <w:p w:rsidR="00DF7387" w:rsidRDefault="00DF7387" w:rsidP="00DF7387">
            <w:pPr>
              <w:rPr>
                <w:sz w:val="24"/>
                <w:szCs w:val="24"/>
              </w:rPr>
            </w:pPr>
          </w:p>
        </w:tc>
      </w:tr>
    </w:tbl>
    <w:p w:rsidR="00FD4F55" w:rsidRDefault="00FD4F55" w:rsidP="00DF7387">
      <w:pPr>
        <w:rPr>
          <w:sz w:val="24"/>
          <w:szCs w:val="24"/>
        </w:rPr>
      </w:pPr>
    </w:p>
    <w:p w:rsidR="00DF7387" w:rsidRDefault="00DF7387" w:rsidP="00DF7387">
      <w:pPr>
        <w:rPr>
          <w:sz w:val="24"/>
          <w:szCs w:val="24"/>
        </w:rPr>
      </w:pPr>
    </w:p>
    <w:p w:rsidR="00DF7387" w:rsidRPr="00DF7387" w:rsidRDefault="00DF7387" w:rsidP="00DF7387">
      <w:pPr>
        <w:rPr>
          <w:sz w:val="24"/>
          <w:szCs w:val="24"/>
        </w:rPr>
      </w:pPr>
    </w:p>
    <w:p w:rsidR="00DF7387" w:rsidRPr="00DF7387" w:rsidRDefault="00DF7387" w:rsidP="00DF7387">
      <w:pPr>
        <w:rPr>
          <w:sz w:val="24"/>
          <w:szCs w:val="24"/>
        </w:rPr>
      </w:pPr>
    </w:p>
    <w:p w:rsidR="00DF7387" w:rsidRPr="00DF7387" w:rsidRDefault="00DF7387" w:rsidP="00DF7387">
      <w:pPr>
        <w:rPr>
          <w:sz w:val="24"/>
          <w:szCs w:val="24"/>
        </w:rPr>
      </w:pPr>
    </w:p>
    <w:p w:rsidR="00DF7387" w:rsidRDefault="006C1313" w:rsidP="00DF7387">
      <w:pPr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0FAEE7B" wp14:editId="759BB767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4610100" cy="5200650"/>
            <wp:effectExtent l="19050" t="0" r="38100" b="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DF7387" w:rsidRDefault="006C1313" w:rsidP="00DF738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1D1B12" wp14:editId="07A463C6">
            <wp:simplePos x="0" y="0"/>
            <wp:positionH relativeFrom="margin">
              <wp:posOffset>1285875</wp:posOffset>
            </wp:positionH>
            <wp:positionV relativeFrom="paragraph">
              <wp:posOffset>713740</wp:posOffset>
            </wp:positionV>
            <wp:extent cx="1962150" cy="3533775"/>
            <wp:effectExtent l="0" t="0" r="38100" b="0"/>
            <wp:wrapSquare wrapText="bothSides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7387" w:rsidRPr="00DF7387" w:rsidRDefault="00DF7387" w:rsidP="00DF7387">
      <w:pPr>
        <w:rPr>
          <w:sz w:val="24"/>
          <w:szCs w:val="24"/>
        </w:rPr>
      </w:pPr>
    </w:p>
    <w:sectPr w:rsidR="00DF7387" w:rsidRPr="00DF7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C0"/>
    <w:rsid w:val="00065F57"/>
    <w:rsid w:val="00236A9A"/>
    <w:rsid w:val="006A17A6"/>
    <w:rsid w:val="006C1313"/>
    <w:rsid w:val="009937C0"/>
    <w:rsid w:val="00B23856"/>
    <w:rsid w:val="00DF7387"/>
    <w:rsid w:val="00F92B5D"/>
    <w:rsid w:val="00FD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3282"/>
  <w15:chartTrackingRefBased/>
  <w15:docId w15:val="{95A44083-1668-4076-A687-BE4ACE12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5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7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18CB88-E905-44A7-BE65-DB6CB269E283}" type="doc">
      <dgm:prSet loTypeId="urn:microsoft.com/office/officeart/2005/8/layout/cycle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97B147-31BF-429B-A564-0195B2D1DD97}">
      <dgm:prSet phldrT="[Text]"/>
      <dgm:spPr>
        <a:ln>
          <a:solidFill>
            <a:schemeClr val="accent2">
              <a:lumMod val="50000"/>
            </a:schemeClr>
          </a:solidFill>
        </a:ln>
      </dgm:spPr>
      <dgm:t>
        <a:bodyPr/>
        <a:lstStyle/>
        <a:p>
          <a:r>
            <a:rPr lang="en-US"/>
            <a:t>hasan</a:t>
          </a:r>
        </a:p>
      </dgm:t>
    </dgm:pt>
    <dgm:pt modelId="{8B94A88A-A1FC-4149-AB31-0442A57C4F1F}" type="parTrans" cxnId="{5892E5B3-821C-4674-AD5F-E65F07BEBA2F}">
      <dgm:prSet/>
      <dgm:spPr/>
      <dgm:t>
        <a:bodyPr/>
        <a:lstStyle/>
        <a:p>
          <a:endParaRPr lang="en-US"/>
        </a:p>
      </dgm:t>
    </dgm:pt>
    <dgm:pt modelId="{E8A94037-DA72-41AB-A1B1-8B936A66A6BC}" type="sibTrans" cxnId="{5892E5B3-821C-4674-AD5F-E65F07BEBA2F}">
      <dgm:prSet/>
      <dgm:spPr>
        <a:ln>
          <a:solidFill>
            <a:schemeClr val="accent2">
              <a:lumMod val="50000"/>
            </a:schemeClr>
          </a:solidFill>
        </a:ln>
      </dgm:spPr>
      <dgm:t>
        <a:bodyPr/>
        <a:lstStyle/>
        <a:p>
          <a:endParaRPr lang="en-US"/>
        </a:p>
      </dgm:t>
    </dgm:pt>
    <dgm:pt modelId="{346A536A-4E86-4221-BCA3-AD2795EA91F7}">
      <dgm:prSet phldrT="[Text]"/>
      <dgm:spPr/>
      <dgm:t>
        <a:bodyPr/>
        <a:lstStyle/>
        <a:p>
          <a:r>
            <a:rPr lang="en-US"/>
            <a:t>Write</a:t>
          </a:r>
        </a:p>
      </dgm:t>
    </dgm:pt>
    <dgm:pt modelId="{6F2B7592-794D-4F57-9A55-C4FCE83605B0}" type="parTrans" cxnId="{B58C09A9-8745-4EA3-B11B-8232DC0E794B}">
      <dgm:prSet/>
      <dgm:spPr/>
      <dgm:t>
        <a:bodyPr/>
        <a:lstStyle/>
        <a:p>
          <a:endParaRPr lang="en-US"/>
        </a:p>
      </dgm:t>
    </dgm:pt>
    <dgm:pt modelId="{CBA9EEC8-8A5C-434B-9DDA-0671BEA8AD68}" type="sibTrans" cxnId="{B58C09A9-8745-4EA3-B11B-8232DC0E794B}">
      <dgm:prSet/>
      <dgm:spPr>
        <a:ln>
          <a:solidFill>
            <a:schemeClr val="bg2">
              <a:lumMod val="10000"/>
            </a:schemeClr>
          </a:solidFill>
        </a:ln>
      </dgm:spPr>
      <dgm:t>
        <a:bodyPr/>
        <a:lstStyle/>
        <a:p>
          <a:endParaRPr lang="en-US"/>
        </a:p>
      </dgm:t>
    </dgm:pt>
    <dgm:pt modelId="{93C648CF-2411-474E-99B7-BA5755AF6823}">
      <dgm:prSet phldrT="[Text]"/>
      <dgm:spPr>
        <a:solidFill>
          <a:srgbClr val="FFFF00"/>
        </a:solidFill>
      </dgm:spPr>
      <dgm:t>
        <a:bodyPr/>
        <a:lstStyle/>
        <a:p>
          <a:r>
            <a:rPr lang="en-US"/>
            <a:t>Edit</a:t>
          </a:r>
        </a:p>
      </dgm:t>
    </dgm:pt>
    <dgm:pt modelId="{F9B17922-A2D8-4C5A-839F-5164335AEC31}" type="parTrans" cxnId="{9EDC4CA7-6EC2-4E60-8676-903FC82E0DF2}">
      <dgm:prSet/>
      <dgm:spPr/>
      <dgm:t>
        <a:bodyPr/>
        <a:lstStyle/>
        <a:p>
          <a:endParaRPr lang="en-US"/>
        </a:p>
      </dgm:t>
    </dgm:pt>
    <dgm:pt modelId="{49644FFB-5A48-4907-B1BF-94FD9ED3A217}" type="sibTrans" cxnId="{9EDC4CA7-6EC2-4E60-8676-903FC82E0DF2}">
      <dgm:prSet/>
      <dgm:spPr>
        <a:ln>
          <a:solidFill>
            <a:schemeClr val="tx1">
              <a:lumMod val="95000"/>
              <a:lumOff val="5000"/>
            </a:schemeClr>
          </a:solidFill>
        </a:ln>
      </dgm:spPr>
      <dgm:t>
        <a:bodyPr/>
        <a:lstStyle/>
        <a:p>
          <a:endParaRPr lang="en-US"/>
        </a:p>
      </dgm:t>
    </dgm:pt>
    <dgm:pt modelId="{49D388EB-00CB-4DBA-974F-14A03E35126C}">
      <dgm:prSet phldrT="[Text]"/>
      <dgm:spPr>
        <a:solidFill>
          <a:schemeClr val="accent2">
            <a:lumMod val="75000"/>
          </a:schemeClr>
        </a:solidFill>
        <a:ln>
          <a:solidFill>
            <a:srgbClr val="FFC000"/>
          </a:solidFill>
        </a:ln>
      </dgm:spPr>
      <dgm:t>
        <a:bodyPr/>
        <a:lstStyle/>
        <a:p>
          <a:r>
            <a:rPr lang="en-US"/>
            <a:t>Review</a:t>
          </a:r>
        </a:p>
      </dgm:t>
    </dgm:pt>
    <dgm:pt modelId="{BD38077F-A567-4E88-9033-BF128421D03E}" type="parTrans" cxnId="{3CEBC88A-023E-456E-ACB5-91CFF73C8D89}">
      <dgm:prSet/>
      <dgm:spPr/>
      <dgm:t>
        <a:bodyPr/>
        <a:lstStyle/>
        <a:p>
          <a:endParaRPr lang="en-US"/>
        </a:p>
      </dgm:t>
    </dgm:pt>
    <dgm:pt modelId="{5F3CED4C-E741-469D-B9C5-D26F9B391F21}" type="sibTrans" cxnId="{3CEBC88A-023E-456E-ACB5-91CFF73C8D89}">
      <dgm:prSet/>
      <dgm:spPr>
        <a:ln>
          <a:solidFill>
            <a:schemeClr val="tx1">
              <a:lumMod val="95000"/>
              <a:lumOff val="5000"/>
            </a:schemeClr>
          </a:solidFill>
        </a:ln>
      </dgm:spPr>
      <dgm:t>
        <a:bodyPr/>
        <a:lstStyle/>
        <a:p>
          <a:endParaRPr lang="en-US"/>
        </a:p>
      </dgm:t>
    </dgm:pt>
    <dgm:pt modelId="{A1AE732C-1ABC-4F7B-B921-48093EB2C5E9}">
      <dgm:prSet phldrT="[Text]"/>
      <dgm:spPr>
        <a:solidFill>
          <a:schemeClr val="accent3">
            <a:lumMod val="75000"/>
          </a:schemeClr>
        </a:solidFill>
        <a:ln>
          <a:solidFill>
            <a:schemeClr val="bg2">
              <a:lumMod val="75000"/>
            </a:schemeClr>
          </a:solidFill>
        </a:ln>
      </dgm:spPr>
      <dgm:t>
        <a:bodyPr/>
        <a:lstStyle/>
        <a:p>
          <a:r>
            <a:rPr lang="en-US"/>
            <a:t>Public</a:t>
          </a:r>
        </a:p>
      </dgm:t>
    </dgm:pt>
    <dgm:pt modelId="{F8FB0767-8F9C-47E3-9152-BB2326D2BC9A}" type="parTrans" cxnId="{1D56FC18-1074-4FC7-8724-DAA2C9AA2287}">
      <dgm:prSet/>
      <dgm:spPr/>
      <dgm:t>
        <a:bodyPr/>
        <a:lstStyle/>
        <a:p>
          <a:endParaRPr lang="en-US"/>
        </a:p>
      </dgm:t>
    </dgm:pt>
    <dgm:pt modelId="{B372C957-CBEC-4F5A-8A16-983F9EED5F25}" type="sibTrans" cxnId="{1D56FC18-1074-4FC7-8724-DAA2C9AA2287}">
      <dgm:prSet/>
      <dgm:spPr>
        <a:ln>
          <a:solidFill>
            <a:schemeClr val="tx2">
              <a:lumMod val="75000"/>
            </a:schemeClr>
          </a:solidFill>
        </a:ln>
      </dgm:spPr>
      <dgm:t>
        <a:bodyPr/>
        <a:lstStyle/>
        <a:p>
          <a:endParaRPr lang="en-US"/>
        </a:p>
      </dgm:t>
    </dgm:pt>
    <dgm:pt modelId="{40E0729E-D067-49DE-B159-57CD648EBA5A}" type="pres">
      <dgm:prSet presAssocID="{F718CB88-E905-44A7-BE65-DB6CB269E283}" presName="cycle" presStyleCnt="0">
        <dgm:presLayoutVars>
          <dgm:dir/>
          <dgm:resizeHandles val="exact"/>
        </dgm:presLayoutVars>
      </dgm:prSet>
      <dgm:spPr/>
    </dgm:pt>
    <dgm:pt modelId="{E0575237-1FB5-4911-9149-07510083587B}" type="pres">
      <dgm:prSet presAssocID="{A097B147-31BF-429B-A564-0195B2D1DD97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EED2F80-69AA-4375-8299-E94388C9CAA9}" type="pres">
      <dgm:prSet presAssocID="{A097B147-31BF-429B-A564-0195B2D1DD97}" presName="spNode" presStyleCnt="0"/>
      <dgm:spPr/>
    </dgm:pt>
    <dgm:pt modelId="{9F18C31D-0D41-494D-BBF9-13DB04984E14}" type="pres">
      <dgm:prSet presAssocID="{E8A94037-DA72-41AB-A1B1-8B936A66A6BC}" presName="sibTrans" presStyleLbl="sibTrans1D1" presStyleIdx="0" presStyleCnt="5"/>
      <dgm:spPr/>
    </dgm:pt>
    <dgm:pt modelId="{246B6437-4E76-4CD4-A4F0-00C8A19A978B}" type="pres">
      <dgm:prSet presAssocID="{346A536A-4E86-4221-BCA3-AD2795EA91F7}" presName="node" presStyleLbl="node1" presStyleIdx="1" presStyleCnt="5">
        <dgm:presLayoutVars>
          <dgm:bulletEnabled val="1"/>
        </dgm:presLayoutVars>
      </dgm:prSet>
      <dgm:spPr/>
    </dgm:pt>
    <dgm:pt modelId="{85734E42-5002-434A-ABC6-C81C70B92A6C}" type="pres">
      <dgm:prSet presAssocID="{346A536A-4E86-4221-BCA3-AD2795EA91F7}" presName="spNode" presStyleCnt="0"/>
      <dgm:spPr/>
    </dgm:pt>
    <dgm:pt modelId="{9904ED1E-C9A8-46D0-89C7-2A9060205010}" type="pres">
      <dgm:prSet presAssocID="{CBA9EEC8-8A5C-434B-9DDA-0671BEA8AD68}" presName="sibTrans" presStyleLbl="sibTrans1D1" presStyleIdx="1" presStyleCnt="5"/>
      <dgm:spPr/>
    </dgm:pt>
    <dgm:pt modelId="{9B9F8AFF-85E8-46D6-9C1C-95797BE4BB1A}" type="pres">
      <dgm:prSet presAssocID="{93C648CF-2411-474E-99B7-BA5755AF6823}" presName="node" presStyleLbl="node1" presStyleIdx="2" presStyleCnt="5">
        <dgm:presLayoutVars>
          <dgm:bulletEnabled val="1"/>
        </dgm:presLayoutVars>
      </dgm:prSet>
      <dgm:spPr/>
    </dgm:pt>
    <dgm:pt modelId="{42E4856B-56E0-4FEA-9408-FCE0BB871138}" type="pres">
      <dgm:prSet presAssocID="{93C648CF-2411-474E-99B7-BA5755AF6823}" presName="spNode" presStyleCnt="0"/>
      <dgm:spPr/>
    </dgm:pt>
    <dgm:pt modelId="{66CE476B-5D9F-4703-BDB5-66216F57DCF1}" type="pres">
      <dgm:prSet presAssocID="{49644FFB-5A48-4907-B1BF-94FD9ED3A217}" presName="sibTrans" presStyleLbl="sibTrans1D1" presStyleIdx="2" presStyleCnt="5"/>
      <dgm:spPr/>
    </dgm:pt>
    <dgm:pt modelId="{F06EF326-E909-48CF-965C-A31DDFD0091C}" type="pres">
      <dgm:prSet presAssocID="{49D388EB-00CB-4DBA-974F-14A03E35126C}" presName="node" presStyleLbl="node1" presStyleIdx="3" presStyleCnt="5">
        <dgm:presLayoutVars>
          <dgm:bulletEnabled val="1"/>
        </dgm:presLayoutVars>
      </dgm:prSet>
      <dgm:spPr/>
    </dgm:pt>
    <dgm:pt modelId="{AEDFF07F-A272-41EA-9617-84DB521EACA5}" type="pres">
      <dgm:prSet presAssocID="{49D388EB-00CB-4DBA-974F-14A03E35126C}" presName="spNode" presStyleCnt="0"/>
      <dgm:spPr/>
    </dgm:pt>
    <dgm:pt modelId="{CB671B71-CB5E-4448-B2ED-CC33654FCD69}" type="pres">
      <dgm:prSet presAssocID="{5F3CED4C-E741-469D-B9C5-D26F9B391F21}" presName="sibTrans" presStyleLbl="sibTrans1D1" presStyleIdx="3" presStyleCnt="5"/>
      <dgm:spPr/>
    </dgm:pt>
    <dgm:pt modelId="{DDB18C74-36E4-4B9E-8184-E43D23E46A38}" type="pres">
      <dgm:prSet presAssocID="{A1AE732C-1ABC-4F7B-B921-48093EB2C5E9}" presName="node" presStyleLbl="node1" presStyleIdx="4" presStyleCnt="5">
        <dgm:presLayoutVars>
          <dgm:bulletEnabled val="1"/>
        </dgm:presLayoutVars>
      </dgm:prSet>
      <dgm:spPr/>
    </dgm:pt>
    <dgm:pt modelId="{B5D2D520-7CFD-4D44-AC14-BD585201863C}" type="pres">
      <dgm:prSet presAssocID="{A1AE732C-1ABC-4F7B-B921-48093EB2C5E9}" presName="spNode" presStyleCnt="0"/>
      <dgm:spPr/>
    </dgm:pt>
    <dgm:pt modelId="{7AFFBFEC-CF1A-445D-BEEE-99DB2131C7AF}" type="pres">
      <dgm:prSet presAssocID="{B372C957-CBEC-4F5A-8A16-983F9EED5F25}" presName="sibTrans" presStyleLbl="sibTrans1D1" presStyleIdx="4" presStyleCnt="5"/>
      <dgm:spPr/>
    </dgm:pt>
  </dgm:ptLst>
  <dgm:cxnLst>
    <dgm:cxn modelId="{C3030D9F-0881-46E1-B6D1-708D7DB07CDD}" type="presOf" srcId="{49D388EB-00CB-4DBA-974F-14A03E35126C}" destId="{F06EF326-E909-48CF-965C-A31DDFD0091C}" srcOrd="0" destOrd="0" presId="urn:microsoft.com/office/officeart/2005/8/layout/cycle5"/>
    <dgm:cxn modelId="{9EDC4CA7-6EC2-4E60-8676-903FC82E0DF2}" srcId="{F718CB88-E905-44A7-BE65-DB6CB269E283}" destId="{93C648CF-2411-474E-99B7-BA5755AF6823}" srcOrd="2" destOrd="0" parTransId="{F9B17922-A2D8-4C5A-839F-5164335AEC31}" sibTransId="{49644FFB-5A48-4907-B1BF-94FD9ED3A217}"/>
    <dgm:cxn modelId="{1D56FC18-1074-4FC7-8724-DAA2C9AA2287}" srcId="{F718CB88-E905-44A7-BE65-DB6CB269E283}" destId="{A1AE732C-1ABC-4F7B-B921-48093EB2C5E9}" srcOrd="4" destOrd="0" parTransId="{F8FB0767-8F9C-47E3-9152-BB2326D2BC9A}" sibTransId="{B372C957-CBEC-4F5A-8A16-983F9EED5F25}"/>
    <dgm:cxn modelId="{BF0A8184-D3C8-4AE9-A631-301FC8123E7F}" type="presOf" srcId="{A097B147-31BF-429B-A564-0195B2D1DD97}" destId="{E0575237-1FB5-4911-9149-07510083587B}" srcOrd="0" destOrd="0" presId="urn:microsoft.com/office/officeart/2005/8/layout/cycle5"/>
    <dgm:cxn modelId="{11674C9C-D495-44BA-8808-87EEA1E3EC76}" type="presOf" srcId="{49644FFB-5A48-4907-B1BF-94FD9ED3A217}" destId="{66CE476B-5D9F-4703-BDB5-66216F57DCF1}" srcOrd="0" destOrd="0" presId="urn:microsoft.com/office/officeart/2005/8/layout/cycle5"/>
    <dgm:cxn modelId="{575D5D92-5C2B-44EF-A8A6-01B570DB7402}" type="presOf" srcId="{A1AE732C-1ABC-4F7B-B921-48093EB2C5E9}" destId="{DDB18C74-36E4-4B9E-8184-E43D23E46A38}" srcOrd="0" destOrd="0" presId="urn:microsoft.com/office/officeart/2005/8/layout/cycle5"/>
    <dgm:cxn modelId="{1D6732C9-B827-4CE8-8C34-A20567AA43AB}" type="presOf" srcId="{F718CB88-E905-44A7-BE65-DB6CB269E283}" destId="{40E0729E-D067-49DE-B159-57CD648EBA5A}" srcOrd="0" destOrd="0" presId="urn:microsoft.com/office/officeart/2005/8/layout/cycle5"/>
    <dgm:cxn modelId="{1A1E9FAD-67FB-48C6-9837-DB7313321CCF}" type="presOf" srcId="{B372C957-CBEC-4F5A-8A16-983F9EED5F25}" destId="{7AFFBFEC-CF1A-445D-BEEE-99DB2131C7AF}" srcOrd="0" destOrd="0" presId="urn:microsoft.com/office/officeart/2005/8/layout/cycle5"/>
    <dgm:cxn modelId="{3CEBC88A-023E-456E-ACB5-91CFF73C8D89}" srcId="{F718CB88-E905-44A7-BE65-DB6CB269E283}" destId="{49D388EB-00CB-4DBA-974F-14A03E35126C}" srcOrd="3" destOrd="0" parTransId="{BD38077F-A567-4E88-9033-BF128421D03E}" sibTransId="{5F3CED4C-E741-469D-B9C5-D26F9B391F21}"/>
    <dgm:cxn modelId="{372C7056-E9B9-408D-8A63-38AE1F8DC26C}" type="presOf" srcId="{93C648CF-2411-474E-99B7-BA5755AF6823}" destId="{9B9F8AFF-85E8-46D6-9C1C-95797BE4BB1A}" srcOrd="0" destOrd="0" presId="urn:microsoft.com/office/officeart/2005/8/layout/cycle5"/>
    <dgm:cxn modelId="{F5126CF1-02F0-445F-AA14-AC8E3B9AD86C}" type="presOf" srcId="{346A536A-4E86-4221-BCA3-AD2795EA91F7}" destId="{246B6437-4E76-4CD4-A4F0-00C8A19A978B}" srcOrd="0" destOrd="0" presId="urn:microsoft.com/office/officeart/2005/8/layout/cycle5"/>
    <dgm:cxn modelId="{5892E5B3-821C-4674-AD5F-E65F07BEBA2F}" srcId="{F718CB88-E905-44A7-BE65-DB6CB269E283}" destId="{A097B147-31BF-429B-A564-0195B2D1DD97}" srcOrd="0" destOrd="0" parTransId="{8B94A88A-A1FC-4149-AB31-0442A57C4F1F}" sibTransId="{E8A94037-DA72-41AB-A1B1-8B936A66A6BC}"/>
    <dgm:cxn modelId="{BB5C582F-85CD-455D-988E-C9A422334DC4}" type="presOf" srcId="{E8A94037-DA72-41AB-A1B1-8B936A66A6BC}" destId="{9F18C31D-0D41-494D-BBF9-13DB04984E14}" srcOrd="0" destOrd="0" presId="urn:microsoft.com/office/officeart/2005/8/layout/cycle5"/>
    <dgm:cxn modelId="{D79A1568-9949-49DF-96FC-A9ECB2CB051B}" type="presOf" srcId="{CBA9EEC8-8A5C-434B-9DDA-0671BEA8AD68}" destId="{9904ED1E-C9A8-46D0-89C7-2A9060205010}" srcOrd="0" destOrd="0" presId="urn:microsoft.com/office/officeart/2005/8/layout/cycle5"/>
    <dgm:cxn modelId="{B58C09A9-8745-4EA3-B11B-8232DC0E794B}" srcId="{F718CB88-E905-44A7-BE65-DB6CB269E283}" destId="{346A536A-4E86-4221-BCA3-AD2795EA91F7}" srcOrd="1" destOrd="0" parTransId="{6F2B7592-794D-4F57-9A55-C4FCE83605B0}" sibTransId="{CBA9EEC8-8A5C-434B-9DDA-0671BEA8AD68}"/>
    <dgm:cxn modelId="{03693201-2B2A-4FC4-A14A-8941F16D7505}" type="presOf" srcId="{5F3CED4C-E741-469D-B9C5-D26F9B391F21}" destId="{CB671B71-CB5E-4448-B2ED-CC33654FCD69}" srcOrd="0" destOrd="0" presId="urn:microsoft.com/office/officeart/2005/8/layout/cycle5"/>
    <dgm:cxn modelId="{5D11775E-BB4D-4AB7-A85B-2B6C8F45BA7A}" type="presParOf" srcId="{40E0729E-D067-49DE-B159-57CD648EBA5A}" destId="{E0575237-1FB5-4911-9149-07510083587B}" srcOrd="0" destOrd="0" presId="urn:microsoft.com/office/officeart/2005/8/layout/cycle5"/>
    <dgm:cxn modelId="{378E59B6-9844-45E8-A11A-551691064C44}" type="presParOf" srcId="{40E0729E-D067-49DE-B159-57CD648EBA5A}" destId="{9EED2F80-69AA-4375-8299-E94388C9CAA9}" srcOrd="1" destOrd="0" presId="urn:microsoft.com/office/officeart/2005/8/layout/cycle5"/>
    <dgm:cxn modelId="{68FD6B1A-3874-491D-A83C-8E2C3CA18EA7}" type="presParOf" srcId="{40E0729E-D067-49DE-B159-57CD648EBA5A}" destId="{9F18C31D-0D41-494D-BBF9-13DB04984E14}" srcOrd="2" destOrd="0" presId="urn:microsoft.com/office/officeart/2005/8/layout/cycle5"/>
    <dgm:cxn modelId="{1A840F62-0BE4-44B7-B530-9CFC918E5754}" type="presParOf" srcId="{40E0729E-D067-49DE-B159-57CD648EBA5A}" destId="{246B6437-4E76-4CD4-A4F0-00C8A19A978B}" srcOrd="3" destOrd="0" presId="urn:microsoft.com/office/officeart/2005/8/layout/cycle5"/>
    <dgm:cxn modelId="{7B5B2699-BC6C-4A3F-A185-FAF5380DF0F6}" type="presParOf" srcId="{40E0729E-D067-49DE-B159-57CD648EBA5A}" destId="{85734E42-5002-434A-ABC6-C81C70B92A6C}" srcOrd="4" destOrd="0" presId="urn:microsoft.com/office/officeart/2005/8/layout/cycle5"/>
    <dgm:cxn modelId="{8B53CCB8-9854-4C78-95E7-F2D12DC6CB49}" type="presParOf" srcId="{40E0729E-D067-49DE-B159-57CD648EBA5A}" destId="{9904ED1E-C9A8-46D0-89C7-2A9060205010}" srcOrd="5" destOrd="0" presId="urn:microsoft.com/office/officeart/2005/8/layout/cycle5"/>
    <dgm:cxn modelId="{591A0E8B-CB56-4934-912F-4667DD709864}" type="presParOf" srcId="{40E0729E-D067-49DE-B159-57CD648EBA5A}" destId="{9B9F8AFF-85E8-46D6-9C1C-95797BE4BB1A}" srcOrd="6" destOrd="0" presId="urn:microsoft.com/office/officeart/2005/8/layout/cycle5"/>
    <dgm:cxn modelId="{EEA8AB3D-C10D-46D7-9879-0D9F82184F58}" type="presParOf" srcId="{40E0729E-D067-49DE-B159-57CD648EBA5A}" destId="{42E4856B-56E0-4FEA-9408-FCE0BB871138}" srcOrd="7" destOrd="0" presId="urn:microsoft.com/office/officeart/2005/8/layout/cycle5"/>
    <dgm:cxn modelId="{60005C59-C969-43EE-BDDE-2E669CD50C31}" type="presParOf" srcId="{40E0729E-D067-49DE-B159-57CD648EBA5A}" destId="{66CE476B-5D9F-4703-BDB5-66216F57DCF1}" srcOrd="8" destOrd="0" presId="urn:microsoft.com/office/officeart/2005/8/layout/cycle5"/>
    <dgm:cxn modelId="{CFAEA692-2765-4129-BAB8-BE33FD68632A}" type="presParOf" srcId="{40E0729E-D067-49DE-B159-57CD648EBA5A}" destId="{F06EF326-E909-48CF-965C-A31DDFD0091C}" srcOrd="9" destOrd="0" presId="urn:microsoft.com/office/officeart/2005/8/layout/cycle5"/>
    <dgm:cxn modelId="{7DAC273F-C370-440E-B657-DA179516892C}" type="presParOf" srcId="{40E0729E-D067-49DE-B159-57CD648EBA5A}" destId="{AEDFF07F-A272-41EA-9617-84DB521EACA5}" srcOrd="10" destOrd="0" presId="urn:microsoft.com/office/officeart/2005/8/layout/cycle5"/>
    <dgm:cxn modelId="{D99CE8FC-CF39-42F1-9FC7-F4BED24182F1}" type="presParOf" srcId="{40E0729E-D067-49DE-B159-57CD648EBA5A}" destId="{CB671B71-CB5E-4448-B2ED-CC33654FCD69}" srcOrd="11" destOrd="0" presId="urn:microsoft.com/office/officeart/2005/8/layout/cycle5"/>
    <dgm:cxn modelId="{09743B5E-25AD-4692-9CAF-D2C8335E0F59}" type="presParOf" srcId="{40E0729E-D067-49DE-B159-57CD648EBA5A}" destId="{DDB18C74-36E4-4B9E-8184-E43D23E46A38}" srcOrd="12" destOrd="0" presId="urn:microsoft.com/office/officeart/2005/8/layout/cycle5"/>
    <dgm:cxn modelId="{B621E7D6-077A-4FBE-877C-7FCDD9CDE2FE}" type="presParOf" srcId="{40E0729E-D067-49DE-B159-57CD648EBA5A}" destId="{B5D2D520-7CFD-4D44-AC14-BD585201863C}" srcOrd="13" destOrd="0" presId="urn:microsoft.com/office/officeart/2005/8/layout/cycle5"/>
    <dgm:cxn modelId="{5DF46ED6-73FA-4E26-A337-F5891A428507}" type="presParOf" srcId="{40E0729E-D067-49DE-B159-57CD648EBA5A}" destId="{7AFFBFEC-CF1A-445D-BEEE-99DB2131C7AF}" srcOrd="14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6E1C745-0C0C-4B39-99C6-4424578F67F3}" type="doc">
      <dgm:prSet loTypeId="urn:microsoft.com/office/officeart/2005/8/layout/cycle8" loCatId="cycle" qsTypeId="urn:microsoft.com/office/officeart/2005/8/quickstyle/simple1" qsCatId="simple" csTypeId="urn:microsoft.com/office/officeart/2005/8/colors/accent3_4" csCatId="accent3" phldr="1"/>
      <dgm:spPr/>
    </dgm:pt>
    <dgm:pt modelId="{CDCC12D2-0612-4785-915E-3EECFFF58864}">
      <dgm:prSet phldrT="[Text]"/>
      <dgm:spPr>
        <a:solidFill>
          <a:schemeClr val="accent1">
            <a:lumMod val="60000"/>
            <a:lumOff val="40000"/>
          </a:schemeClr>
        </a:solidFill>
      </dgm:spPr>
      <dgm:t>
        <a:bodyPr/>
        <a:lstStyle/>
        <a:p>
          <a:r>
            <a:rPr lang="en-US"/>
            <a:t>Rana</a:t>
          </a:r>
        </a:p>
      </dgm:t>
    </dgm:pt>
    <dgm:pt modelId="{9A5758CF-F820-456C-BBFF-8ED14E10702F}" type="parTrans" cxnId="{FF2FED3B-1852-4D25-8E73-30A1A8266C71}">
      <dgm:prSet/>
      <dgm:spPr/>
      <dgm:t>
        <a:bodyPr/>
        <a:lstStyle/>
        <a:p>
          <a:endParaRPr lang="en-US"/>
        </a:p>
      </dgm:t>
    </dgm:pt>
    <dgm:pt modelId="{727965DC-4A7B-4291-AFB5-E00C38D07CB5}" type="sibTrans" cxnId="{FF2FED3B-1852-4D25-8E73-30A1A8266C71}">
      <dgm:prSet/>
      <dgm:spPr/>
      <dgm:t>
        <a:bodyPr/>
        <a:lstStyle/>
        <a:p>
          <a:endParaRPr lang="en-US"/>
        </a:p>
      </dgm:t>
    </dgm:pt>
    <dgm:pt modelId="{56223044-4010-4905-9E8C-7E4F10E48C53}">
      <dgm:prSet phldrT="[Text]"/>
      <dgm:spPr>
        <a:solidFill>
          <a:schemeClr val="accent3">
            <a:lumMod val="75000"/>
          </a:schemeClr>
        </a:solidFill>
      </dgm:spPr>
      <dgm:t>
        <a:bodyPr/>
        <a:lstStyle/>
        <a:p>
          <a:r>
            <a:rPr lang="en-US"/>
            <a:t>Robin</a:t>
          </a:r>
        </a:p>
      </dgm:t>
    </dgm:pt>
    <dgm:pt modelId="{F7DD1E3A-8EA7-4C14-AD97-89A2C5845416}" type="parTrans" cxnId="{19FCC145-85DB-4106-9C4E-C523D6E3116E}">
      <dgm:prSet/>
      <dgm:spPr/>
      <dgm:t>
        <a:bodyPr/>
        <a:lstStyle/>
        <a:p>
          <a:endParaRPr lang="en-US"/>
        </a:p>
      </dgm:t>
    </dgm:pt>
    <dgm:pt modelId="{32C3B00C-5295-4B33-AE13-25FC71DA3A69}" type="sibTrans" cxnId="{19FCC145-85DB-4106-9C4E-C523D6E3116E}">
      <dgm:prSet/>
      <dgm:spPr/>
      <dgm:t>
        <a:bodyPr/>
        <a:lstStyle/>
        <a:p>
          <a:endParaRPr lang="en-US"/>
        </a:p>
      </dgm:t>
    </dgm:pt>
    <dgm:pt modelId="{51D0A1C7-4F0E-4680-A796-686633ED4D1D}">
      <dgm:prSet phldrT="[Text]"/>
      <dgm:spPr/>
      <dgm:t>
        <a:bodyPr/>
        <a:lstStyle/>
        <a:p>
          <a:r>
            <a:rPr lang="en-US"/>
            <a:t>Tanvir</a:t>
          </a:r>
        </a:p>
      </dgm:t>
    </dgm:pt>
    <dgm:pt modelId="{B1FC9798-32C2-4B0B-B722-6F58645430AA}" type="parTrans" cxnId="{88409994-5169-4F79-BF49-43F6C24D9716}">
      <dgm:prSet/>
      <dgm:spPr/>
      <dgm:t>
        <a:bodyPr/>
        <a:lstStyle/>
        <a:p>
          <a:endParaRPr lang="en-US"/>
        </a:p>
      </dgm:t>
    </dgm:pt>
    <dgm:pt modelId="{71D4088D-71D4-4A00-962E-A488B08FCF1C}" type="sibTrans" cxnId="{88409994-5169-4F79-BF49-43F6C24D9716}">
      <dgm:prSet/>
      <dgm:spPr/>
      <dgm:t>
        <a:bodyPr/>
        <a:lstStyle/>
        <a:p>
          <a:endParaRPr lang="en-US"/>
        </a:p>
      </dgm:t>
    </dgm:pt>
    <dgm:pt modelId="{928FFB72-7470-4F6A-821E-0F98B79952C7}" type="pres">
      <dgm:prSet presAssocID="{A6E1C745-0C0C-4B39-99C6-4424578F67F3}" presName="compositeShape" presStyleCnt="0">
        <dgm:presLayoutVars>
          <dgm:chMax val="7"/>
          <dgm:dir/>
          <dgm:resizeHandles val="exact"/>
        </dgm:presLayoutVars>
      </dgm:prSet>
      <dgm:spPr/>
    </dgm:pt>
    <dgm:pt modelId="{903602C6-17D5-47E4-BA9F-D13958E324C7}" type="pres">
      <dgm:prSet presAssocID="{A6E1C745-0C0C-4B39-99C6-4424578F67F3}" presName="wedge1" presStyleLbl="node1" presStyleIdx="0" presStyleCnt="3" custLinFactNeighborX="6895" custLinFactNeighborY="-690"/>
      <dgm:spPr/>
      <dgm:t>
        <a:bodyPr/>
        <a:lstStyle/>
        <a:p>
          <a:endParaRPr lang="en-US"/>
        </a:p>
      </dgm:t>
    </dgm:pt>
    <dgm:pt modelId="{71772655-7165-4519-B241-7D399505E0A7}" type="pres">
      <dgm:prSet presAssocID="{A6E1C745-0C0C-4B39-99C6-4424578F67F3}" presName="dummy1a" presStyleCnt="0"/>
      <dgm:spPr/>
    </dgm:pt>
    <dgm:pt modelId="{34F24738-C518-4D99-8C08-0056CD6B0DAE}" type="pres">
      <dgm:prSet presAssocID="{A6E1C745-0C0C-4B39-99C6-4424578F67F3}" presName="dummy1b" presStyleCnt="0"/>
      <dgm:spPr/>
    </dgm:pt>
    <dgm:pt modelId="{A7FB7638-94DD-4FB1-9EE1-DB9982D6675E}" type="pres">
      <dgm:prSet presAssocID="{A6E1C745-0C0C-4B39-99C6-4424578F67F3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A06FE25-B8FE-4154-9512-6013CF735B77}" type="pres">
      <dgm:prSet presAssocID="{A6E1C745-0C0C-4B39-99C6-4424578F67F3}" presName="wedge2" presStyleLbl="node1" presStyleIdx="1" presStyleCnt="3" custLinFactNeighborX="2105"/>
      <dgm:spPr/>
    </dgm:pt>
    <dgm:pt modelId="{12C71372-2ED4-46C1-9CD8-E40E332ED536}" type="pres">
      <dgm:prSet presAssocID="{A6E1C745-0C0C-4B39-99C6-4424578F67F3}" presName="dummy2a" presStyleCnt="0"/>
      <dgm:spPr/>
    </dgm:pt>
    <dgm:pt modelId="{66D60384-88CA-494E-93E0-754747C09460}" type="pres">
      <dgm:prSet presAssocID="{A6E1C745-0C0C-4B39-99C6-4424578F67F3}" presName="dummy2b" presStyleCnt="0"/>
      <dgm:spPr/>
    </dgm:pt>
    <dgm:pt modelId="{B36DCE76-8E90-4D8D-BB50-5FAFE5F2391C}" type="pres">
      <dgm:prSet presAssocID="{A6E1C745-0C0C-4B39-99C6-4424578F67F3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A07CEEAC-5B5B-4FF1-9F0B-C621038A3C67}" type="pres">
      <dgm:prSet presAssocID="{A6E1C745-0C0C-4B39-99C6-4424578F67F3}" presName="wedge3" presStyleLbl="node1" presStyleIdx="2" presStyleCnt="3"/>
      <dgm:spPr/>
    </dgm:pt>
    <dgm:pt modelId="{FACD1269-3A82-483D-B48E-8CF3C88CFA5A}" type="pres">
      <dgm:prSet presAssocID="{A6E1C745-0C0C-4B39-99C6-4424578F67F3}" presName="dummy3a" presStyleCnt="0"/>
      <dgm:spPr/>
    </dgm:pt>
    <dgm:pt modelId="{EC390888-6C5D-4240-ACBF-D78DBC89B151}" type="pres">
      <dgm:prSet presAssocID="{A6E1C745-0C0C-4B39-99C6-4424578F67F3}" presName="dummy3b" presStyleCnt="0"/>
      <dgm:spPr/>
    </dgm:pt>
    <dgm:pt modelId="{0FD36395-A906-4B37-AD64-B0DAACE73CC3}" type="pres">
      <dgm:prSet presAssocID="{A6E1C745-0C0C-4B39-99C6-4424578F67F3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</dgm:pt>
    <dgm:pt modelId="{97F28911-17E0-4219-A154-B682BDA8DD47}" type="pres">
      <dgm:prSet presAssocID="{727965DC-4A7B-4291-AFB5-E00C38D07CB5}" presName="arrowWedge1" presStyleLbl="fgSibTrans2D1" presStyleIdx="0" presStyleCnt="3"/>
      <dgm:spPr/>
    </dgm:pt>
    <dgm:pt modelId="{53C7EDE7-1F6E-4DCF-B5D5-4B6FEF7F5A21}" type="pres">
      <dgm:prSet presAssocID="{32C3B00C-5295-4B33-AE13-25FC71DA3A69}" presName="arrowWedge2" presStyleLbl="fgSibTrans2D1" presStyleIdx="1" presStyleCnt="3"/>
      <dgm:spPr/>
    </dgm:pt>
    <dgm:pt modelId="{50F580E2-1389-4303-A509-B9A60CCF88AB}" type="pres">
      <dgm:prSet presAssocID="{71D4088D-71D4-4A00-962E-A488B08FCF1C}" presName="arrowWedge3" presStyleLbl="fgSibTrans2D1" presStyleIdx="2" presStyleCnt="3"/>
      <dgm:spPr/>
    </dgm:pt>
  </dgm:ptLst>
  <dgm:cxnLst>
    <dgm:cxn modelId="{1103BDD3-EB6B-41AC-AA22-008BEBFBFD30}" type="presOf" srcId="{51D0A1C7-4F0E-4680-A796-686633ED4D1D}" destId="{A07CEEAC-5B5B-4FF1-9F0B-C621038A3C67}" srcOrd="0" destOrd="0" presId="urn:microsoft.com/office/officeart/2005/8/layout/cycle8"/>
    <dgm:cxn modelId="{FF2FED3B-1852-4D25-8E73-30A1A8266C71}" srcId="{A6E1C745-0C0C-4B39-99C6-4424578F67F3}" destId="{CDCC12D2-0612-4785-915E-3EECFFF58864}" srcOrd="0" destOrd="0" parTransId="{9A5758CF-F820-456C-BBFF-8ED14E10702F}" sibTransId="{727965DC-4A7B-4291-AFB5-E00C38D07CB5}"/>
    <dgm:cxn modelId="{19FCC145-85DB-4106-9C4E-C523D6E3116E}" srcId="{A6E1C745-0C0C-4B39-99C6-4424578F67F3}" destId="{56223044-4010-4905-9E8C-7E4F10E48C53}" srcOrd="1" destOrd="0" parTransId="{F7DD1E3A-8EA7-4C14-AD97-89A2C5845416}" sibTransId="{32C3B00C-5295-4B33-AE13-25FC71DA3A69}"/>
    <dgm:cxn modelId="{D9A8B6C9-AA25-4FE7-8563-EA2D777F689E}" type="presOf" srcId="{CDCC12D2-0612-4785-915E-3EECFFF58864}" destId="{A7FB7638-94DD-4FB1-9EE1-DB9982D6675E}" srcOrd="1" destOrd="0" presId="urn:microsoft.com/office/officeart/2005/8/layout/cycle8"/>
    <dgm:cxn modelId="{BBAE7848-8451-4F08-B696-E718860BADB7}" type="presOf" srcId="{CDCC12D2-0612-4785-915E-3EECFFF58864}" destId="{903602C6-17D5-47E4-BA9F-D13958E324C7}" srcOrd="0" destOrd="0" presId="urn:microsoft.com/office/officeart/2005/8/layout/cycle8"/>
    <dgm:cxn modelId="{90C004F4-E344-4137-BBFF-D6E7422DCC4A}" type="presOf" srcId="{51D0A1C7-4F0E-4680-A796-686633ED4D1D}" destId="{0FD36395-A906-4B37-AD64-B0DAACE73CC3}" srcOrd="1" destOrd="0" presId="urn:microsoft.com/office/officeart/2005/8/layout/cycle8"/>
    <dgm:cxn modelId="{5BF3391E-49CC-406C-9237-5E0147353789}" type="presOf" srcId="{56223044-4010-4905-9E8C-7E4F10E48C53}" destId="{B36DCE76-8E90-4D8D-BB50-5FAFE5F2391C}" srcOrd="1" destOrd="0" presId="urn:microsoft.com/office/officeart/2005/8/layout/cycle8"/>
    <dgm:cxn modelId="{B32CBC9E-B3ED-4311-B277-F4E659EA285D}" type="presOf" srcId="{A6E1C745-0C0C-4B39-99C6-4424578F67F3}" destId="{928FFB72-7470-4F6A-821E-0F98B79952C7}" srcOrd="0" destOrd="0" presId="urn:microsoft.com/office/officeart/2005/8/layout/cycle8"/>
    <dgm:cxn modelId="{6BEA8838-7E93-450D-87E9-50E4A477C029}" type="presOf" srcId="{56223044-4010-4905-9E8C-7E4F10E48C53}" destId="{BA06FE25-B8FE-4154-9512-6013CF735B77}" srcOrd="0" destOrd="0" presId="urn:microsoft.com/office/officeart/2005/8/layout/cycle8"/>
    <dgm:cxn modelId="{88409994-5169-4F79-BF49-43F6C24D9716}" srcId="{A6E1C745-0C0C-4B39-99C6-4424578F67F3}" destId="{51D0A1C7-4F0E-4680-A796-686633ED4D1D}" srcOrd="2" destOrd="0" parTransId="{B1FC9798-32C2-4B0B-B722-6F58645430AA}" sibTransId="{71D4088D-71D4-4A00-962E-A488B08FCF1C}"/>
    <dgm:cxn modelId="{DE0D62DF-A41E-46A6-9BC3-9264B9402F58}" type="presParOf" srcId="{928FFB72-7470-4F6A-821E-0F98B79952C7}" destId="{903602C6-17D5-47E4-BA9F-D13958E324C7}" srcOrd="0" destOrd="0" presId="urn:microsoft.com/office/officeart/2005/8/layout/cycle8"/>
    <dgm:cxn modelId="{6C4989CA-618A-42D1-BB73-27BEEA17B8DB}" type="presParOf" srcId="{928FFB72-7470-4F6A-821E-0F98B79952C7}" destId="{71772655-7165-4519-B241-7D399505E0A7}" srcOrd="1" destOrd="0" presId="urn:microsoft.com/office/officeart/2005/8/layout/cycle8"/>
    <dgm:cxn modelId="{1944D4DF-1AAD-4823-BEF0-A89B732F2C68}" type="presParOf" srcId="{928FFB72-7470-4F6A-821E-0F98B79952C7}" destId="{34F24738-C518-4D99-8C08-0056CD6B0DAE}" srcOrd="2" destOrd="0" presId="urn:microsoft.com/office/officeart/2005/8/layout/cycle8"/>
    <dgm:cxn modelId="{623C22E9-E9AA-49CB-A467-CF170F68681C}" type="presParOf" srcId="{928FFB72-7470-4F6A-821E-0F98B79952C7}" destId="{A7FB7638-94DD-4FB1-9EE1-DB9982D6675E}" srcOrd="3" destOrd="0" presId="urn:microsoft.com/office/officeart/2005/8/layout/cycle8"/>
    <dgm:cxn modelId="{2C17389C-5367-4B26-9111-8360F57E5758}" type="presParOf" srcId="{928FFB72-7470-4F6A-821E-0F98B79952C7}" destId="{BA06FE25-B8FE-4154-9512-6013CF735B77}" srcOrd="4" destOrd="0" presId="urn:microsoft.com/office/officeart/2005/8/layout/cycle8"/>
    <dgm:cxn modelId="{7B3E887A-3F2E-4941-964C-13CC0DF8B4C7}" type="presParOf" srcId="{928FFB72-7470-4F6A-821E-0F98B79952C7}" destId="{12C71372-2ED4-46C1-9CD8-E40E332ED536}" srcOrd="5" destOrd="0" presId="urn:microsoft.com/office/officeart/2005/8/layout/cycle8"/>
    <dgm:cxn modelId="{A401B97B-369F-47CC-B64D-8CD672815A1F}" type="presParOf" srcId="{928FFB72-7470-4F6A-821E-0F98B79952C7}" destId="{66D60384-88CA-494E-93E0-754747C09460}" srcOrd="6" destOrd="0" presId="urn:microsoft.com/office/officeart/2005/8/layout/cycle8"/>
    <dgm:cxn modelId="{9944AB7B-9B54-463D-ADD6-D82D5BD592C1}" type="presParOf" srcId="{928FFB72-7470-4F6A-821E-0F98B79952C7}" destId="{B36DCE76-8E90-4D8D-BB50-5FAFE5F2391C}" srcOrd="7" destOrd="0" presId="urn:microsoft.com/office/officeart/2005/8/layout/cycle8"/>
    <dgm:cxn modelId="{9E187EDA-46D5-4DA6-B18D-9613ED0FB98F}" type="presParOf" srcId="{928FFB72-7470-4F6A-821E-0F98B79952C7}" destId="{A07CEEAC-5B5B-4FF1-9F0B-C621038A3C67}" srcOrd="8" destOrd="0" presId="urn:microsoft.com/office/officeart/2005/8/layout/cycle8"/>
    <dgm:cxn modelId="{AE58CFB1-445D-4521-8E65-F82DEC276480}" type="presParOf" srcId="{928FFB72-7470-4F6A-821E-0F98B79952C7}" destId="{FACD1269-3A82-483D-B48E-8CF3C88CFA5A}" srcOrd="9" destOrd="0" presId="urn:microsoft.com/office/officeart/2005/8/layout/cycle8"/>
    <dgm:cxn modelId="{5E01D498-DA07-47EB-8BDB-42B0641A7C67}" type="presParOf" srcId="{928FFB72-7470-4F6A-821E-0F98B79952C7}" destId="{EC390888-6C5D-4240-ACBF-D78DBC89B151}" srcOrd="10" destOrd="0" presId="urn:microsoft.com/office/officeart/2005/8/layout/cycle8"/>
    <dgm:cxn modelId="{E55F28DE-EAC2-4975-A223-A394D6C87C0F}" type="presParOf" srcId="{928FFB72-7470-4F6A-821E-0F98B79952C7}" destId="{0FD36395-A906-4B37-AD64-B0DAACE73CC3}" srcOrd="11" destOrd="0" presId="urn:microsoft.com/office/officeart/2005/8/layout/cycle8"/>
    <dgm:cxn modelId="{9D095920-66E1-4109-8A6C-5BEAC69CDB64}" type="presParOf" srcId="{928FFB72-7470-4F6A-821E-0F98B79952C7}" destId="{97F28911-17E0-4219-A154-B682BDA8DD47}" srcOrd="12" destOrd="0" presId="urn:microsoft.com/office/officeart/2005/8/layout/cycle8"/>
    <dgm:cxn modelId="{8A30BF87-04A4-4FF7-A6BB-8934611596AB}" type="presParOf" srcId="{928FFB72-7470-4F6A-821E-0F98B79952C7}" destId="{53C7EDE7-1F6E-4DCF-B5D5-4B6FEF7F5A21}" srcOrd="13" destOrd="0" presId="urn:microsoft.com/office/officeart/2005/8/layout/cycle8"/>
    <dgm:cxn modelId="{2DFC940D-A044-4ED4-8509-5F14FB698BAA}" type="presParOf" srcId="{928FFB72-7470-4F6A-821E-0F98B79952C7}" destId="{50F580E2-1389-4303-A509-B9A60CCF88AB}" srcOrd="14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575237-1FB5-4911-9149-07510083587B}">
      <dsp:nvSpPr>
        <dsp:cNvPr id="0" name=""/>
        <dsp:cNvSpPr/>
      </dsp:nvSpPr>
      <dsp:spPr>
        <a:xfrm>
          <a:off x="1640997" y="579783"/>
          <a:ext cx="1328104" cy="86326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accent2">
              <a:lumMod val="5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hasan</a:t>
          </a:r>
        </a:p>
      </dsp:txBody>
      <dsp:txXfrm>
        <a:off x="1683138" y="621924"/>
        <a:ext cx="1243822" cy="778986"/>
      </dsp:txXfrm>
    </dsp:sp>
    <dsp:sp modelId="{9F18C31D-0D41-494D-BBF9-13DB04984E14}">
      <dsp:nvSpPr>
        <dsp:cNvPr id="0" name=""/>
        <dsp:cNvSpPr/>
      </dsp:nvSpPr>
      <dsp:spPr>
        <a:xfrm>
          <a:off x="580011" y="1011417"/>
          <a:ext cx="3450076" cy="3450076"/>
        </a:xfrm>
        <a:custGeom>
          <a:avLst/>
          <a:gdLst/>
          <a:ahLst/>
          <a:cxnLst/>
          <a:rect l="0" t="0" r="0" b="0"/>
          <a:pathLst>
            <a:path>
              <a:moveTo>
                <a:pt x="2567090" y="219480"/>
              </a:moveTo>
              <a:arcTo wR="1725038" hR="1725038" stAng="17953086" swAng="1212094"/>
            </a:path>
          </a:pathLst>
        </a:custGeom>
        <a:noFill/>
        <a:ln w="12700" cap="flat" cmpd="sng" algn="ctr">
          <a:solidFill>
            <a:schemeClr val="accent2">
              <a:lumMod val="5000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6B6437-4E76-4CD4-A4F0-00C8A19A978B}">
      <dsp:nvSpPr>
        <dsp:cNvPr id="0" name=""/>
        <dsp:cNvSpPr/>
      </dsp:nvSpPr>
      <dsp:spPr>
        <a:xfrm>
          <a:off x="3281606" y="1771755"/>
          <a:ext cx="1328104" cy="86326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Write</a:t>
          </a:r>
        </a:p>
      </dsp:txBody>
      <dsp:txXfrm>
        <a:off x="3323747" y="1813896"/>
        <a:ext cx="1243822" cy="778986"/>
      </dsp:txXfrm>
    </dsp:sp>
    <dsp:sp modelId="{9904ED1E-C9A8-46D0-89C7-2A9060205010}">
      <dsp:nvSpPr>
        <dsp:cNvPr id="0" name=""/>
        <dsp:cNvSpPr/>
      </dsp:nvSpPr>
      <dsp:spPr>
        <a:xfrm>
          <a:off x="580011" y="1011417"/>
          <a:ext cx="3450076" cy="3450076"/>
        </a:xfrm>
        <a:custGeom>
          <a:avLst/>
          <a:gdLst/>
          <a:ahLst/>
          <a:cxnLst/>
          <a:rect l="0" t="0" r="0" b="0"/>
          <a:pathLst>
            <a:path>
              <a:moveTo>
                <a:pt x="3445944" y="1844359"/>
              </a:moveTo>
              <a:arcTo wR="1725038" hR="1725038" stAng="21837980" swAng="1360155"/>
            </a:path>
          </a:pathLst>
        </a:custGeom>
        <a:noFill/>
        <a:ln w="12700" cap="flat" cmpd="sng" algn="ctr">
          <a:solidFill>
            <a:schemeClr val="bg2">
              <a:lumMod val="1000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9F8AFF-85E8-46D6-9C1C-95797BE4BB1A}">
      <dsp:nvSpPr>
        <dsp:cNvPr id="0" name=""/>
        <dsp:cNvSpPr/>
      </dsp:nvSpPr>
      <dsp:spPr>
        <a:xfrm>
          <a:off x="2654949" y="3700406"/>
          <a:ext cx="1328104" cy="863268"/>
        </a:xfrm>
        <a:prstGeom prst="roundRect">
          <a:avLst/>
        </a:prstGeom>
        <a:solidFill>
          <a:srgbClr val="FFFF00"/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Edit</a:t>
          </a:r>
        </a:p>
      </dsp:txBody>
      <dsp:txXfrm>
        <a:off x="2697090" y="3742547"/>
        <a:ext cx="1243822" cy="778986"/>
      </dsp:txXfrm>
    </dsp:sp>
    <dsp:sp modelId="{66CE476B-5D9F-4703-BDB5-66216F57DCF1}">
      <dsp:nvSpPr>
        <dsp:cNvPr id="0" name=""/>
        <dsp:cNvSpPr/>
      </dsp:nvSpPr>
      <dsp:spPr>
        <a:xfrm>
          <a:off x="580011" y="1011417"/>
          <a:ext cx="3450076" cy="3450076"/>
        </a:xfrm>
        <a:custGeom>
          <a:avLst/>
          <a:gdLst/>
          <a:ahLst/>
          <a:cxnLst/>
          <a:rect l="0" t="0" r="0" b="0"/>
          <a:pathLst>
            <a:path>
              <a:moveTo>
                <a:pt x="1936886" y="3437018"/>
              </a:moveTo>
              <a:arcTo wR="1725038" hR="1725038" stAng="4976749" swAng="846502"/>
            </a:path>
          </a:pathLst>
        </a:custGeom>
        <a:noFill/>
        <a:ln w="12700" cap="flat" cmpd="sng" algn="ctr">
          <a:solidFill>
            <a:schemeClr val="tx1">
              <a:lumMod val="95000"/>
              <a:lumOff val="500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6EF326-E909-48CF-965C-A31DDFD0091C}">
      <dsp:nvSpPr>
        <dsp:cNvPr id="0" name=""/>
        <dsp:cNvSpPr/>
      </dsp:nvSpPr>
      <dsp:spPr>
        <a:xfrm>
          <a:off x="627045" y="3700406"/>
          <a:ext cx="1328104" cy="863268"/>
        </a:xfrm>
        <a:prstGeom prst="roundRect">
          <a:avLst/>
        </a:prstGeom>
        <a:solidFill>
          <a:schemeClr val="accent2">
            <a:lumMod val="75000"/>
          </a:schemeClr>
        </a:solidFill>
        <a:ln w="55000" cap="flat" cmpd="thickThin" algn="ctr">
          <a:solidFill>
            <a:srgbClr val="FFC00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Review</a:t>
          </a:r>
        </a:p>
      </dsp:txBody>
      <dsp:txXfrm>
        <a:off x="669186" y="3742547"/>
        <a:ext cx="1243822" cy="778986"/>
      </dsp:txXfrm>
    </dsp:sp>
    <dsp:sp modelId="{CB671B71-CB5E-4448-B2ED-CC33654FCD69}">
      <dsp:nvSpPr>
        <dsp:cNvPr id="0" name=""/>
        <dsp:cNvSpPr/>
      </dsp:nvSpPr>
      <dsp:spPr>
        <a:xfrm>
          <a:off x="580011" y="1011417"/>
          <a:ext cx="3450076" cy="3450076"/>
        </a:xfrm>
        <a:custGeom>
          <a:avLst/>
          <a:gdLst/>
          <a:ahLst/>
          <a:cxnLst/>
          <a:rect l="0" t="0" r="0" b="0"/>
          <a:pathLst>
            <a:path>
              <a:moveTo>
                <a:pt x="183067" y="2498397"/>
              </a:moveTo>
              <a:arcTo wR="1725038" hR="1725038" stAng="9201865" swAng="1360155"/>
            </a:path>
          </a:pathLst>
        </a:custGeom>
        <a:noFill/>
        <a:ln w="12700" cap="flat" cmpd="sng" algn="ctr">
          <a:solidFill>
            <a:schemeClr val="tx1">
              <a:lumMod val="95000"/>
              <a:lumOff val="500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B18C74-36E4-4B9E-8184-E43D23E46A38}">
      <dsp:nvSpPr>
        <dsp:cNvPr id="0" name=""/>
        <dsp:cNvSpPr/>
      </dsp:nvSpPr>
      <dsp:spPr>
        <a:xfrm>
          <a:off x="388" y="1771755"/>
          <a:ext cx="1328104" cy="863268"/>
        </a:xfrm>
        <a:prstGeom prst="roundRect">
          <a:avLst/>
        </a:prstGeom>
        <a:solidFill>
          <a:schemeClr val="accent3">
            <a:lumMod val="75000"/>
          </a:schemeClr>
        </a:solidFill>
        <a:ln w="55000" cap="flat" cmpd="thickThin" algn="ctr">
          <a:solidFill>
            <a:schemeClr val="bg2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Public</a:t>
          </a:r>
        </a:p>
      </dsp:txBody>
      <dsp:txXfrm>
        <a:off x="42529" y="1813896"/>
        <a:ext cx="1243822" cy="778986"/>
      </dsp:txXfrm>
    </dsp:sp>
    <dsp:sp modelId="{7AFFBFEC-CF1A-445D-BEEE-99DB2131C7AF}">
      <dsp:nvSpPr>
        <dsp:cNvPr id="0" name=""/>
        <dsp:cNvSpPr/>
      </dsp:nvSpPr>
      <dsp:spPr>
        <a:xfrm>
          <a:off x="580011" y="1011417"/>
          <a:ext cx="3450076" cy="3450076"/>
        </a:xfrm>
        <a:custGeom>
          <a:avLst/>
          <a:gdLst/>
          <a:ahLst/>
          <a:cxnLst/>
          <a:rect l="0" t="0" r="0" b="0"/>
          <a:pathLst>
            <a:path>
              <a:moveTo>
                <a:pt x="414881" y="602877"/>
              </a:moveTo>
              <a:arcTo wR="1725038" hR="1725038" stAng="13234821" swAng="1212094"/>
            </a:path>
          </a:pathLst>
        </a:custGeom>
        <a:noFill/>
        <a:ln w="12700" cap="flat" cmpd="sng" algn="ctr">
          <a:solidFill>
            <a:schemeClr val="tx2">
              <a:lumMod val="7500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3602C6-17D5-47E4-BA9F-D13958E324C7}">
      <dsp:nvSpPr>
        <dsp:cNvPr id="0" name=""/>
        <dsp:cNvSpPr/>
      </dsp:nvSpPr>
      <dsp:spPr>
        <a:xfrm>
          <a:off x="304560" y="901979"/>
          <a:ext cx="1648206" cy="1648206"/>
        </a:xfrm>
        <a:prstGeom prst="pie">
          <a:avLst>
            <a:gd name="adj1" fmla="val 16200000"/>
            <a:gd name="adj2" fmla="val 1800000"/>
          </a:avLst>
        </a:prstGeom>
        <a:solidFill>
          <a:schemeClr val="accent1">
            <a:lumMod val="60000"/>
            <a:lumOff val="4000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Rana</a:t>
          </a:r>
        </a:p>
      </dsp:txBody>
      <dsp:txXfrm>
        <a:off x="1173204" y="1251242"/>
        <a:ext cx="588645" cy="490537"/>
      </dsp:txXfrm>
    </dsp:sp>
    <dsp:sp modelId="{BA06FE25-B8FE-4154-9512-6013CF735B77}">
      <dsp:nvSpPr>
        <dsp:cNvPr id="0" name=""/>
        <dsp:cNvSpPr/>
      </dsp:nvSpPr>
      <dsp:spPr>
        <a:xfrm>
          <a:off x="191666" y="972216"/>
          <a:ext cx="1648206" cy="1648206"/>
        </a:xfrm>
        <a:prstGeom prst="pie">
          <a:avLst>
            <a:gd name="adj1" fmla="val 1800000"/>
            <a:gd name="adj2" fmla="val 9000000"/>
          </a:avLst>
        </a:prstGeom>
        <a:solidFill>
          <a:schemeClr val="accent3">
            <a:lumMod val="7500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Robin</a:t>
          </a:r>
        </a:p>
      </dsp:txBody>
      <dsp:txXfrm>
        <a:off x="584096" y="2041588"/>
        <a:ext cx="882967" cy="431673"/>
      </dsp:txXfrm>
    </dsp:sp>
    <dsp:sp modelId="{A07CEEAC-5B5B-4FF1-9F0B-C621038A3C67}">
      <dsp:nvSpPr>
        <dsp:cNvPr id="0" name=""/>
        <dsp:cNvSpPr/>
      </dsp:nvSpPr>
      <dsp:spPr>
        <a:xfrm>
          <a:off x="123026" y="913352"/>
          <a:ext cx="1648206" cy="1648206"/>
        </a:xfrm>
        <a:prstGeom prst="pie">
          <a:avLst>
            <a:gd name="adj1" fmla="val 9000000"/>
            <a:gd name="adj2" fmla="val 16200000"/>
          </a:avLst>
        </a:prstGeom>
        <a:solidFill>
          <a:schemeClr val="accent3">
            <a:shade val="50000"/>
            <a:hueOff val="-111841"/>
            <a:satOff val="-3061"/>
            <a:lumOff val="27349"/>
            <a:alphaOff val="0"/>
          </a:schemeClr>
        </a:solidFill>
        <a:ln w="55000" cap="flat" cmpd="thickThin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Tanvir</a:t>
          </a:r>
        </a:p>
      </dsp:txBody>
      <dsp:txXfrm>
        <a:off x="313944" y="1262614"/>
        <a:ext cx="588645" cy="490537"/>
      </dsp:txXfrm>
    </dsp:sp>
    <dsp:sp modelId="{97F28911-17E0-4219-A154-B682BDA8DD47}">
      <dsp:nvSpPr>
        <dsp:cNvPr id="0" name=""/>
        <dsp:cNvSpPr/>
      </dsp:nvSpPr>
      <dsp:spPr>
        <a:xfrm>
          <a:off x="202665" y="799947"/>
          <a:ext cx="1852269" cy="1852269"/>
        </a:xfrm>
        <a:prstGeom prst="circularArrow">
          <a:avLst>
            <a:gd name="adj1" fmla="val 5085"/>
            <a:gd name="adj2" fmla="val 327528"/>
            <a:gd name="adj3" fmla="val 1472472"/>
            <a:gd name="adj4" fmla="val 16199432"/>
            <a:gd name="adj5" fmla="val 5932"/>
          </a:avLst>
        </a:prstGeom>
        <a:solidFill>
          <a:schemeClr val="accent3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C7EDE7-1F6E-4DCF-B5D5-4B6FEF7F5A21}">
      <dsp:nvSpPr>
        <dsp:cNvPr id="0" name=""/>
        <dsp:cNvSpPr/>
      </dsp:nvSpPr>
      <dsp:spPr>
        <a:xfrm>
          <a:off x="89634" y="870080"/>
          <a:ext cx="1852269" cy="1852269"/>
        </a:xfrm>
        <a:prstGeom prst="circularArrow">
          <a:avLst>
            <a:gd name="adj1" fmla="val 5085"/>
            <a:gd name="adj2" fmla="val 327528"/>
            <a:gd name="adj3" fmla="val 8671970"/>
            <a:gd name="adj4" fmla="val 1800502"/>
            <a:gd name="adj5" fmla="val 5932"/>
          </a:avLst>
        </a:prstGeom>
        <a:solidFill>
          <a:schemeClr val="accent3">
            <a:shade val="90000"/>
            <a:hueOff val="-117016"/>
            <a:satOff val="-2873"/>
            <a:lumOff val="20787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F580E2-1389-4303-A509-B9A60CCF88AB}">
      <dsp:nvSpPr>
        <dsp:cNvPr id="0" name=""/>
        <dsp:cNvSpPr/>
      </dsp:nvSpPr>
      <dsp:spPr>
        <a:xfrm>
          <a:off x="20858" y="811320"/>
          <a:ext cx="1852269" cy="1852269"/>
        </a:xfrm>
        <a:prstGeom prst="circularArrow">
          <a:avLst>
            <a:gd name="adj1" fmla="val 5085"/>
            <a:gd name="adj2" fmla="val 327528"/>
            <a:gd name="adj3" fmla="val 15873039"/>
            <a:gd name="adj4" fmla="val 9000000"/>
            <a:gd name="adj5" fmla="val 5932"/>
          </a:avLst>
        </a:prstGeom>
        <a:solidFill>
          <a:schemeClr val="accent3">
            <a:shade val="90000"/>
            <a:hueOff val="-117016"/>
            <a:satOff val="-2873"/>
            <a:lumOff val="20787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34930A-851D-4FC9-B0AC-530A8876B34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93E47-8145-4956-9694-A8E378490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2025-11-20T11:59:00Z</dcterms:created>
  <dcterms:modified xsi:type="dcterms:W3CDTF">2025-11-20T13:07:00Z</dcterms:modified>
</cp:coreProperties>
</file>