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3BAF" w:rsidRDefault="008E3BAF" w:rsidP="008E3BAF">
      <w:pPr>
        <w:pStyle w:val="Heading1"/>
      </w:pPr>
      <w:r>
        <w:t>A first splash into JavaScript</w:t>
      </w:r>
    </w:p>
    <w:p w:rsidR="008E3BAF" w:rsidRDefault="009D3DB0" w:rsidP="008E3BAF">
      <w:pPr>
        <w:pStyle w:val="Heading2"/>
      </w:pPr>
      <w:hyperlink r:id="rId6" w:anchor="thinking_like_a_programmer" w:tooltip="Permalink to Thinking like a programmer" w:history="1">
        <w:r w:rsidR="008E3BAF">
          <w:rPr>
            <w:rStyle w:val="Hyperlink"/>
          </w:rPr>
          <w:t>Thinking like a programmer</w:t>
        </w:r>
      </w:hyperlink>
    </w:p>
    <w:p w:rsidR="008E3BAF" w:rsidRDefault="008E3BAF" w:rsidP="008E3BAF">
      <w:pPr>
        <w:pStyle w:val="NormalWeb"/>
      </w:pPr>
      <w:r>
        <w:t>One of the hardest things to learn in programming is not the syntax you need to learn, but how to apply it to solve real world problems. You need to start thinking like a programmer — this generally involves looking at descriptions of what your program needs to do, working out what code features are needed to achieve those things, and how to make them work together.</w:t>
      </w:r>
    </w:p>
    <w:p w:rsidR="008E3BAF" w:rsidRDefault="008E3BAF" w:rsidP="008E3BAF">
      <w:pPr>
        <w:pStyle w:val="NormalWeb"/>
      </w:pPr>
      <w:r>
        <w:t>This requires a mixture of hard work, experience with the programming syntax, and practice — plus a bit of creativity. The more you code, the better you'll get at it. We can't promise that you'll develop "programmer brain" in five minutes, but we will give you plenty of opportunity to practice thinking like a programmer throughout the course.</w:t>
      </w:r>
    </w:p>
    <w:p w:rsidR="008E3BAF" w:rsidRDefault="008E3BAF" w:rsidP="008E3BAF">
      <w:pPr>
        <w:pStyle w:val="NormalWeb"/>
      </w:pPr>
      <w:r>
        <w:t>With that in mind, let's look at the example we'll be building up in this article, and review the general process of dissecting it into tangible tasks.</w:t>
      </w:r>
    </w:p>
    <w:p w:rsidR="008E3BAF" w:rsidRDefault="009D3DB0" w:rsidP="008E3BAF">
      <w:pPr>
        <w:pStyle w:val="Heading2"/>
      </w:pPr>
      <w:hyperlink r:id="rId7" w:anchor="example_—_guess_the_number_game" w:tooltip="Permalink to Example — Guess the number game" w:history="1">
        <w:r w:rsidR="008E3BAF">
          <w:rPr>
            <w:rStyle w:val="Hyperlink"/>
          </w:rPr>
          <w:t>Example — Guess the number game</w:t>
        </w:r>
      </w:hyperlink>
    </w:p>
    <w:p w:rsidR="00EB7621" w:rsidRDefault="00D97D2D" w:rsidP="008E3BAF">
      <w:pPr>
        <w:pStyle w:val="Heading3"/>
      </w:pPr>
      <w:r w:rsidRPr="00D97D2D">
        <w:t>https://developer.mozilla.org/en-US/docs/Learn/JavaScript/First_steps/A_first_splash</w:t>
      </w:r>
    </w:p>
    <w:p w:rsidR="008E3BAF" w:rsidRDefault="009D3DB0" w:rsidP="008E3BAF">
      <w:pPr>
        <w:pStyle w:val="Heading3"/>
      </w:pPr>
      <w:hyperlink r:id="rId8" w:anchor="events" w:tooltip="Permalink to Events" w:history="1">
        <w:r w:rsidR="008E3BAF">
          <w:rPr>
            <w:rStyle w:val="Hyperlink"/>
          </w:rPr>
          <w:t>Events</w:t>
        </w:r>
      </w:hyperlink>
    </w:p>
    <w:p w:rsidR="008E3BAF" w:rsidRDefault="008E3BAF" w:rsidP="008E3BAF">
      <w:pPr>
        <w:pStyle w:val="NormalWeb"/>
      </w:pPr>
      <w:r>
        <w:t xml:space="preserve">Events are things that happen in the browser — a button being clicked, a page loading, a video playing, etc. — in response to which we can run blocks of code. The constructs that listen out for the event happening are called </w:t>
      </w:r>
      <w:r>
        <w:rPr>
          <w:rStyle w:val="Strong"/>
        </w:rPr>
        <w:t>event listeners</w:t>
      </w:r>
      <w:r>
        <w:t xml:space="preserve">, and the blocks of code that run in response to the event firing are called </w:t>
      </w:r>
      <w:r>
        <w:rPr>
          <w:rStyle w:val="Strong"/>
        </w:rPr>
        <w:t>event handlers</w:t>
      </w:r>
      <w:r>
        <w:t>.</w:t>
      </w:r>
    </w:p>
    <w:p w:rsidR="008E3BAF" w:rsidRDefault="009D3DB0" w:rsidP="008E3BAF">
      <w:pPr>
        <w:pStyle w:val="Heading3"/>
      </w:pPr>
      <w:hyperlink r:id="rId9" w:anchor="a_small_discussion_on_objects" w:tooltip="Permalink to A small discussion on objects" w:history="1">
        <w:r w:rsidR="008E3BAF">
          <w:rPr>
            <w:rStyle w:val="Hyperlink"/>
          </w:rPr>
          <w:t>A small discussion on objects</w:t>
        </w:r>
      </w:hyperlink>
    </w:p>
    <w:p w:rsidR="000E6F25" w:rsidRDefault="000E6F25" w:rsidP="008E3BAF">
      <w:pPr>
        <w:pStyle w:val="HTMLPreformatted"/>
        <w:rPr>
          <w:rStyle w:val="HTMLCode"/>
        </w:rPr>
      </w:pPr>
    </w:p>
    <w:p w:rsidR="008E3BAF" w:rsidRDefault="008E3BAF" w:rsidP="008E3BAF">
      <w:pPr>
        <w:pStyle w:val="HTMLPreformatted"/>
      </w:pPr>
      <w:proofErr w:type="spellStart"/>
      <w:proofErr w:type="gramStart"/>
      <w:r>
        <w:rPr>
          <w:rStyle w:val="HTMLCode"/>
        </w:rPr>
        <w:t>guessField</w:t>
      </w:r>
      <w:r>
        <w:rPr>
          <w:rStyle w:val="token"/>
        </w:rPr>
        <w:t>.focus</w:t>
      </w:r>
      <w:proofErr w:type="spellEnd"/>
      <w:r>
        <w:rPr>
          <w:rStyle w:val="token"/>
        </w:rPr>
        <w:t>(</w:t>
      </w:r>
      <w:proofErr w:type="gramEnd"/>
      <w:r>
        <w:rPr>
          <w:rStyle w:val="token"/>
        </w:rPr>
        <w:t>);</w:t>
      </w:r>
    </w:p>
    <w:p w:rsidR="008E3BAF" w:rsidRDefault="008E3BAF" w:rsidP="008E3BAF">
      <w:pPr>
        <w:pStyle w:val="NormalWeb"/>
      </w:pPr>
      <w:r>
        <w:t xml:space="preserve">This line uses the </w:t>
      </w:r>
      <w:hyperlink r:id="rId10" w:tooltip="focus()" w:history="1">
        <w:r>
          <w:rPr>
            <w:rStyle w:val="HTMLCode"/>
            <w:color w:val="0000FF"/>
            <w:u w:val="single"/>
          </w:rPr>
          <w:t>focus()</w:t>
        </w:r>
      </w:hyperlink>
      <w:r>
        <w:t xml:space="preserve"> method to automatically put the text cursor into the </w:t>
      </w:r>
      <w:hyperlink r:id="rId11" w:history="1">
        <w:r>
          <w:rPr>
            <w:rStyle w:val="HTMLCode"/>
            <w:color w:val="0000FF"/>
            <w:u w:val="single"/>
          </w:rPr>
          <w:t>&lt;input&gt;</w:t>
        </w:r>
      </w:hyperlink>
      <w:r>
        <w:t xml:space="preserve"> text field as soon as the page loads, meaning that the user can start typing their first guess right away, without having to click the form field first. It's only a small addition, but it improves usability — giving the user a good visual clue as to what they've got to do to play the game.</w:t>
      </w:r>
    </w:p>
    <w:p w:rsidR="009D3DB0" w:rsidRDefault="008E3BAF" w:rsidP="008E3BAF">
      <w:pPr>
        <w:pStyle w:val="NormalWeb"/>
      </w:pPr>
      <w:r>
        <w:t xml:space="preserve">Let's analyze what's going on here in a bit more detail. In JavaScript, most of the items you will manipulate in your code are objects. An object is a collection of related functionality stored in a single grouping. </w:t>
      </w:r>
    </w:p>
    <w:p w:rsidR="008E3BAF" w:rsidRDefault="008E3BAF" w:rsidP="008E3BAF">
      <w:pPr>
        <w:pStyle w:val="NormalWeb"/>
      </w:pPr>
      <w:proofErr w:type="gramStart"/>
      <w:r>
        <w:t>we'll</w:t>
      </w:r>
      <w:proofErr w:type="gramEnd"/>
      <w:r>
        <w:t xml:space="preserve"> just briefly discuss the built-in objects that your browser contains, which allow you to do lots of useful things.</w:t>
      </w:r>
    </w:p>
    <w:p w:rsidR="008E3BAF" w:rsidRDefault="008E3BAF" w:rsidP="008E3BAF">
      <w:pPr>
        <w:pStyle w:val="NormalWeb"/>
      </w:pPr>
      <w:r>
        <w:lastRenderedPageBreak/>
        <w:t xml:space="preserve">In this particular case, we first created a </w:t>
      </w:r>
      <w:proofErr w:type="spellStart"/>
      <w:r>
        <w:rPr>
          <w:rStyle w:val="HTMLCode"/>
        </w:rPr>
        <w:t>guessField</w:t>
      </w:r>
      <w:proofErr w:type="spellEnd"/>
      <w:r>
        <w:t xml:space="preserve"> constant that stores a reference to the text input form field in our HTML — the following line can be found amongst our declarations near the top of the code:</w:t>
      </w:r>
    </w:p>
    <w:p w:rsidR="008E3BAF" w:rsidRDefault="008E3BAF" w:rsidP="008E3BAF">
      <w:pPr>
        <w:pStyle w:val="HTMLPreformatted"/>
      </w:pPr>
      <w:proofErr w:type="spellStart"/>
      <w:proofErr w:type="gramStart"/>
      <w:r>
        <w:rPr>
          <w:rStyle w:val="token"/>
        </w:rPr>
        <w:t>const</w:t>
      </w:r>
      <w:proofErr w:type="spellEnd"/>
      <w:proofErr w:type="gramEnd"/>
      <w:r>
        <w:rPr>
          <w:rStyle w:val="HTMLCode"/>
        </w:rPr>
        <w:t xml:space="preserve"> </w:t>
      </w:r>
      <w:proofErr w:type="spellStart"/>
      <w:r>
        <w:rPr>
          <w:rStyle w:val="HTMLCode"/>
        </w:rPr>
        <w:t>guessField</w:t>
      </w:r>
      <w:proofErr w:type="spellEnd"/>
      <w:r>
        <w:rPr>
          <w:rStyle w:val="HTMLCode"/>
        </w:rPr>
        <w:t xml:space="preserve"> </w:t>
      </w:r>
      <w:r>
        <w:rPr>
          <w:rStyle w:val="token"/>
        </w:rPr>
        <w:t>=</w:t>
      </w:r>
      <w:r>
        <w:rPr>
          <w:rStyle w:val="HTMLCode"/>
        </w:rPr>
        <w:t xml:space="preserve"> </w:t>
      </w:r>
      <w:proofErr w:type="spellStart"/>
      <w:r>
        <w:rPr>
          <w:rStyle w:val="HTMLCode"/>
        </w:rPr>
        <w:t>document</w:t>
      </w:r>
      <w:r>
        <w:rPr>
          <w:rStyle w:val="token"/>
        </w:rPr>
        <w:t>.querySelector</w:t>
      </w:r>
      <w:proofErr w:type="spellEnd"/>
      <w:r>
        <w:rPr>
          <w:rStyle w:val="token"/>
        </w:rPr>
        <w:t>('.</w:t>
      </w:r>
      <w:proofErr w:type="spellStart"/>
      <w:r>
        <w:rPr>
          <w:rStyle w:val="token"/>
        </w:rPr>
        <w:t>guessField</w:t>
      </w:r>
      <w:proofErr w:type="spellEnd"/>
      <w:r>
        <w:rPr>
          <w:rStyle w:val="token"/>
        </w:rPr>
        <w:t>');</w:t>
      </w:r>
    </w:p>
    <w:p w:rsidR="008E3BAF" w:rsidRDefault="008E3BAF" w:rsidP="008E3BAF">
      <w:pPr>
        <w:pStyle w:val="NormalWeb"/>
      </w:pPr>
      <w:r>
        <w:t xml:space="preserve">To get this reference, we used the </w:t>
      </w:r>
      <w:hyperlink r:id="rId12" w:tooltip="querySelector()" w:history="1">
        <w:proofErr w:type="spellStart"/>
        <w:proofErr w:type="gramStart"/>
        <w:r>
          <w:rPr>
            <w:rStyle w:val="HTMLCode"/>
            <w:color w:val="0000FF"/>
            <w:u w:val="single"/>
          </w:rPr>
          <w:t>querySelector</w:t>
        </w:r>
        <w:proofErr w:type="spellEnd"/>
        <w:r>
          <w:rPr>
            <w:rStyle w:val="HTMLCode"/>
            <w:color w:val="0000FF"/>
            <w:u w:val="single"/>
          </w:rPr>
          <w:t>(</w:t>
        </w:r>
        <w:proofErr w:type="gramEnd"/>
        <w:r>
          <w:rPr>
            <w:rStyle w:val="HTMLCode"/>
            <w:color w:val="0000FF"/>
            <w:u w:val="single"/>
          </w:rPr>
          <w:t>)</w:t>
        </w:r>
      </w:hyperlink>
      <w:r>
        <w:t xml:space="preserve"> method of the </w:t>
      </w:r>
      <w:hyperlink r:id="rId13" w:history="1">
        <w:r>
          <w:rPr>
            <w:rStyle w:val="HTMLCode"/>
            <w:color w:val="0000FF"/>
            <w:u w:val="single"/>
          </w:rPr>
          <w:t>document</w:t>
        </w:r>
      </w:hyperlink>
      <w:r>
        <w:t xml:space="preserve"> object. </w:t>
      </w:r>
      <w:proofErr w:type="spellStart"/>
      <w:proofErr w:type="gramStart"/>
      <w:r>
        <w:rPr>
          <w:rStyle w:val="HTMLCode"/>
        </w:rPr>
        <w:t>querySelector</w:t>
      </w:r>
      <w:proofErr w:type="spellEnd"/>
      <w:r>
        <w:rPr>
          <w:rStyle w:val="HTMLCode"/>
        </w:rPr>
        <w:t>(</w:t>
      </w:r>
      <w:proofErr w:type="gramEnd"/>
      <w:r>
        <w:rPr>
          <w:rStyle w:val="HTMLCode"/>
        </w:rPr>
        <w:t>)</w:t>
      </w:r>
      <w:r>
        <w:t xml:space="preserve"> takes one piece of information — a </w:t>
      </w:r>
      <w:hyperlink r:id="rId14" w:history="1">
        <w:r>
          <w:rPr>
            <w:rStyle w:val="Hyperlink"/>
            <w:rFonts w:eastAsiaTheme="majorEastAsia"/>
          </w:rPr>
          <w:t>CSS selector</w:t>
        </w:r>
      </w:hyperlink>
      <w:r>
        <w:t xml:space="preserve"> that selects the element you want a reference to.</w:t>
      </w:r>
    </w:p>
    <w:p w:rsidR="008E3BAF" w:rsidRDefault="008E3BAF" w:rsidP="008E3BAF">
      <w:pPr>
        <w:pStyle w:val="NormalWeb"/>
      </w:pPr>
      <w:r>
        <w:t xml:space="preserve">Because </w:t>
      </w:r>
      <w:proofErr w:type="spellStart"/>
      <w:r>
        <w:rPr>
          <w:rStyle w:val="HTMLCode"/>
        </w:rPr>
        <w:t>guessField</w:t>
      </w:r>
      <w:proofErr w:type="spellEnd"/>
      <w:r>
        <w:t xml:space="preserve"> now contains a reference to an </w:t>
      </w:r>
      <w:hyperlink r:id="rId15" w:history="1">
        <w:r>
          <w:rPr>
            <w:rStyle w:val="HTMLCode"/>
            <w:color w:val="0000FF"/>
            <w:u w:val="single"/>
          </w:rPr>
          <w:t>&lt;input&gt;</w:t>
        </w:r>
      </w:hyperlink>
      <w:r>
        <w:t xml:space="preserve"> element, it now has access to a number of properties (basically variables stored inside objects, some of which can't have their values changed) and methods (basically functions stored inside objects). One method available to input elements is </w:t>
      </w:r>
      <w:proofErr w:type="gramStart"/>
      <w:r>
        <w:rPr>
          <w:rStyle w:val="HTMLCode"/>
        </w:rPr>
        <w:t>focus(</w:t>
      </w:r>
      <w:proofErr w:type="gramEnd"/>
      <w:r>
        <w:rPr>
          <w:rStyle w:val="HTMLCode"/>
        </w:rPr>
        <w:t>)</w:t>
      </w:r>
      <w:r>
        <w:t>, so we can now use this line to focus the text input:</w:t>
      </w:r>
    </w:p>
    <w:p w:rsidR="008E3BAF" w:rsidRDefault="008E3BAF" w:rsidP="008E3BAF">
      <w:pPr>
        <w:pStyle w:val="HTMLPreformatted"/>
      </w:pPr>
      <w:proofErr w:type="spellStart"/>
      <w:proofErr w:type="gramStart"/>
      <w:r>
        <w:rPr>
          <w:rStyle w:val="HTMLCode"/>
        </w:rPr>
        <w:t>guessField</w:t>
      </w:r>
      <w:r>
        <w:rPr>
          <w:rStyle w:val="token"/>
        </w:rPr>
        <w:t>.focus</w:t>
      </w:r>
      <w:proofErr w:type="spellEnd"/>
      <w:r>
        <w:rPr>
          <w:rStyle w:val="token"/>
        </w:rPr>
        <w:t>(</w:t>
      </w:r>
      <w:proofErr w:type="gramEnd"/>
      <w:r>
        <w:rPr>
          <w:rStyle w:val="token"/>
        </w:rPr>
        <w:t>);</w:t>
      </w:r>
    </w:p>
    <w:p w:rsidR="008E3BAF" w:rsidRDefault="008E3BAF" w:rsidP="008E3BAF">
      <w:pPr>
        <w:pStyle w:val="NormalWeb"/>
      </w:pPr>
      <w:r>
        <w:t xml:space="preserve">Variables that don't contain references to form elements won't have </w:t>
      </w:r>
      <w:proofErr w:type="gramStart"/>
      <w:r>
        <w:rPr>
          <w:rStyle w:val="HTMLCode"/>
        </w:rPr>
        <w:t>focus(</w:t>
      </w:r>
      <w:proofErr w:type="gramEnd"/>
      <w:r>
        <w:rPr>
          <w:rStyle w:val="HTMLCode"/>
        </w:rPr>
        <w:t>)</w:t>
      </w:r>
      <w:r>
        <w:t xml:space="preserve"> available to them. For example, the </w:t>
      </w:r>
      <w:r>
        <w:rPr>
          <w:rStyle w:val="HTMLCode"/>
        </w:rPr>
        <w:t>guesses</w:t>
      </w:r>
      <w:r>
        <w:t xml:space="preserve"> constant contains a reference to a </w:t>
      </w:r>
      <w:hyperlink r:id="rId16" w:history="1">
        <w:r>
          <w:rPr>
            <w:rStyle w:val="HTMLCode"/>
            <w:color w:val="0000FF"/>
            <w:u w:val="single"/>
          </w:rPr>
          <w:t>&lt;p&gt;</w:t>
        </w:r>
      </w:hyperlink>
      <w:r>
        <w:t xml:space="preserve"> element, and the </w:t>
      </w:r>
      <w:proofErr w:type="spellStart"/>
      <w:r>
        <w:rPr>
          <w:rStyle w:val="HTMLCode"/>
        </w:rPr>
        <w:t>guessCount</w:t>
      </w:r>
      <w:proofErr w:type="spellEnd"/>
      <w:r>
        <w:t xml:space="preserve"> variable contains a number.</w:t>
      </w:r>
      <w:bookmarkStart w:id="0" w:name="_GoBack"/>
      <w:bookmarkEnd w:id="0"/>
    </w:p>
    <w:sectPr w:rsidR="008E3B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53048D"/>
    <w:multiLevelType w:val="multilevel"/>
    <w:tmpl w:val="A6C2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0018DC"/>
    <w:multiLevelType w:val="multilevel"/>
    <w:tmpl w:val="ECEC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664E6E"/>
    <w:multiLevelType w:val="multilevel"/>
    <w:tmpl w:val="3B660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832641"/>
    <w:multiLevelType w:val="multilevel"/>
    <w:tmpl w:val="A1A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6569E6"/>
    <w:multiLevelType w:val="multilevel"/>
    <w:tmpl w:val="D48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0B275C"/>
    <w:multiLevelType w:val="multilevel"/>
    <w:tmpl w:val="728C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BD23B7"/>
    <w:multiLevelType w:val="multilevel"/>
    <w:tmpl w:val="C33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F12B5C"/>
    <w:multiLevelType w:val="multilevel"/>
    <w:tmpl w:val="3DF0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74B00A9"/>
    <w:multiLevelType w:val="multilevel"/>
    <w:tmpl w:val="E1700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A3759A8"/>
    <w:multiLevelType w:val="multilevel"/>
    <w:tmpl w:val="A5D0A5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0"/>
  </w:num>
  <w:num w:numId="4">
    <w:abstractNumId w:val="2"/>
  </w:num>
  <w:num w:numId="5">
    <w:abstractNumId w:val="4"/>
  </w:num>
  <w:num w:numId="6">
    <w:abstractNumId w:val="5"/>
  </w:num>
  <w:num w:numId="7">
    <w:abstractNumId w:val="8"/>
  </w:num>
  <w:num w:numId="8">
    <w:abstractNumId w:val="7"/>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0E62"/>
    <w:rsid w:val="000E6F25"/>
    <w:rsid w:val="00373819"/>
    <w:rsid w:val="007072B6"/>
    <w:rsid w:val="008E3BAF"/>
    <w:rsid w:val="00985F6C"/>
    <w:rsid w:val="009D3DB0"/>
    <w:rsid w:val="00A80E62"/>
    <w:rsid w:val="00BF684B"/>
    <w:rsid w:val="00C4425C"/>
    <w:rsid w:val="00CF2783"/>
    <w:rsid w:val="00D97D2D"/>
    <w:rsid w:val="00EB7621"/>
    <w:rsid w:val="00F30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3B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E3B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3B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B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3BA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E3BAF"/>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8E3BAF"/>
    <w:rPr>
      <w:color w:val="0000FF"/>
      <w:u w:val="single"/>
    </w:rPr>
  </w:style>
  <w:style w:type="character" w:styleId="FollowedHyperlink">
    <w:name w:val="FollowedHyperlink"/>
    <w:basedOn w:val="DefaultParagraphFont"/>
    <w:uiPriority w:val="99"/>
    <w:semiHidden/>
    <w:unhideWhenUsed/>
    <w:rsid w:val="008E3BAF"/>
    <w:rPr>
      <w:color w:val="800080"/>
      <w:u w:val="single"/>
    </w:rPr>
  </w:style>
  <w:style w:type="paragraph" w:customStyle="1" w:styleId="summary">
    <w:name w:val="summary"/>
    <w:basedOn w:val="Normal"/>
    <w:rsid w:val="008E3BA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E3B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3BAF"/>
    <w:rPr>
      <w:b/>
      <w:bCs/>
    </w:rPr>
  </w:style>
  <w:style w:type="character" w:styleId="HTMLCode">
    <w:name w:val="HTML Code"/>
    <w:basedOn w:val="DefaultParagraphFont"/>
    <w:uiPriority w:val="99"/>
    <w:semiHidden/>
    <w:unhideWhenUsed/>
    <w:rsid w:val="008E3BA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E3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E3BAF"/>
    <w:rPr>
      <w:rFonts w:ascii="Courier New" w:eastAsia="Times New Roman" w:hAnsi="Courier New" w:cs="Courier New"/>
      <w:sz w:val="20"/>
      <w:szCs w:val="20"/>
    </w:rPr>
  </w:style>
  <w:style w:type="character" w:customStyle="1" w:styleId="token">
    <w:name w:val="token"/>
    <w:basedOn w:val="DefaultParagraphFont"/>
    <w:rsid w:val="008E3BAF"/>
  </w:style>
  <w:style w:type="character" w:styleId="HTMLKeyboard">
    <w:name w:val="HTML Keyboard"/>
    <w:basedOn w:val="DefaultParagraphFont"/>
    <w:uiPriority w:val="99"/>
    <w:semiHidden/>
    <w:unhideWhenUsed/>
    <w:rsid w:val="008E3BAF"/>
    <w:rPr>
      <w:rFonts w:ascii="Courier New" w:eastAsia="Times New Roman" w:hAnsi="Courier New" w:cs="Courier New"/>
      <w:sz w:val="20"/>
      <w:szCs w:val="20"/>
    </w:rPr>
  </w:style>
  <w:style w:type="character" w:styleId="Emphasis">
    <w:name w:val="Emphasis"/>
    <w:basedOn w:val="DefaultParagraphFont"/>
    <w:uiPriority w:val="20"/>
    <w:qFormat/>
    <w:rsid w:val="008E3BA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E3B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E3B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E3BA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B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3BA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E3BAF"/>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8E3BAF"/>
    <w:rPr>
      <w:color w:val="0000FF"/>
      <w:u w:val="single"/>
    </w:rPr>
  </w:style>
  <w:style w:type="character" w:styleId="FollowedHyperlink">
    <w:name w:val="FollowedHyperlink"/>
    <w:basedOn w:val="DefaultParagraphFont"/>
    <w:uiPriority w:val="99"/>
    <w:semiHidden/>
    <w:unhideWhenUsed/>
    <w:rsid w:val="008E3BAF"/>
    <w:rPr>
      <w:color w:val="800080"/>
      <w:u w:val="single"/>
    </w:rPr>
  </w:style>
  <w:style w:type="paragraph" w:customStyle="1" w:styleId="summary">
    <w:name w:val="summary"/>
    <w:basedOn w:val="Normal"/>
    <w:rsid w:val="008E3BA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8E3B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3BAF"/>
    <w:rPr>
      <w:b/>
      <w:bCs/>
    </w:rPr>
  </w:style>
  <w:style w:type="character" w:styleId="HTMLCode">
    <w:name w:val="HTML Code"/>
    <w:basedOn w:val="DefaultParagraphFont"/>
    <w:uiPriority w:val="99"/>
    <w:semiHidden/>
    <w:unhideWhenUsed/>
    <w:rsid w:val="008E3BA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E3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E3BAF"/>
    <w:rPr>
      <w:rFonts w:ascii="Courier New" w:eastAsia="Times New Roman" w:hAnsi="Courier New" w:cs="Courier New"/>
      <w:sz w:val="20"/>
      <w:szCs w:val="20"/>
    </w:rPr>
  </w:style>
  <w:style w:type="character" w:customStyle="1" w:styleId="token">
    <w:name w:val="token"/>
    <w:basedOn w:val="DefaultParagraphFont"/>
    <w:rsid w:val="008E3BAF"/>
  </w:style>
  <w:style w:type="character" w:styleId="HTMLKeyboard">
    <w:name w:val="HTML Keyboard"/>
    <w:basedOn w:val="DefaultParagraphFont"/>
    <w:uiPriority w:val="99"/>
    <w:semiHidden/>
    <w:unhideWhenUsed/>
    <w:rsid w:val="008E3BAF"/>
    <w:rPr>
      <w:rFonts w:ascii="Courier New" w:eastAsia="Times New Roman" w:hAnsi="Courier New" w:cs="Courier New"/>
      <w:sz w:val="20"/>
      <w:szCs w:val="20"/>
    </w:rPr>
  </w:style>
  <w:style w:type="character" w:styleId="Emphasis">
    <w:name w:val="Emphasis"/>
    <w:basedOn w:val="DefaultParagraphFont"/>
    <w:uiPriority w:val="20"/>
    <w:qFormat/>
    <w:rsid w:val="008E3B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644803">
      <w:bodyDiv w:val="1"/>
      <w:marLeft w:val="0"/>
      <w:marRight w:val="0"/>
      <w:marTop w:val="0"/>
      <w:marBottom w:val="0"/>
      <w:divBdr>
        <w:top w:val="none" w:sz="0" w:space="0" w:color="auto"/>
        <w:left w:val="none" w:sz="0" w:space="0" w:color="auto"/>
        <w:bottom w:val="none" w:sz="0" w:space="0" w:color="auto"/>
        <w:right w:val="none" w:sz="0" w:space="0" w:color="auto"/>
      </w:divBdr>
      <w:divsChild>
        <w:div w:id="1588004778">
          <w:marLeft w:val="0"/>
          <w:marRight w:val="0"/>
          <w:marTop w:val="0"/>
          <w:marBottom w:val="0"/>
          <w:divBdr>
            <w:top w:val="none" w:sz="0" w:space="0" w:color="auto"/>
            <w:left w:val="none" w:sz="0" w:space="0" w:color="auto"/>
            <w:bottom w:val="none" w:sz="0" w:space="0" w:color="auto"/>
            <w:right w:val="none" w:sz="0" w:space="0" w:color="auto"/>
          </w:divBdr>
          <w:divsChild>
            <w:div w:id="1854567565">
              <w:marLeft w:val="0"/>
              <w:marRight w:val="0"/>
              <w:marTop w:val="0"/>
              <w:marBottom w:val="0"/>
              <w:divBdr>
                <w:top w:val="none" w:sz="0" w:space="0" w:color="auto"/>
                <w:left w:val="none" w:sz="0" w:space="0" w:color="auto"/>
                <w:bottom w:val="none" w:sz="0" w:space="0" w:color="auto"/>
                <w:right w:val="none" w:sz="0" w:space="0" w:color="auto"/>
              </w:divBdr>
            </w:div>
            <w:div w:id="886531121">
              <w:marLeft w:val="0"/>
              <w:marRight w:val="0"/>
              <w:marTop w:val="0"/>
              <w:marBottom w:val="0"/>
              <w:divBdr>
                <w:top w:val="none" w:sz="0" w:space="0" w:color="auto"/>
                <w:left w:val="none" w:sz="0" w:space="0" w:color="auto"/>
                <w:bottom w:val="none" w:sz="0" w:space="0" w:color="auto"/>
                <w:right w:val="none" w:sz="0" w:space="0" w:color="auto"/>
              </w:divBdr>
            </w:div>
          </w:divsChild>
        </w:div>
        <w:div w:id="209614856">
          <w:marLeft w:val="0"/>
          <w:marRight w:val="0"/>
          <w:marTop w:val="0"/>
          <w:marBottom w:val="0"/>
          <w:divBdr>
            <w:top w:val="none" w:sz="0" w:space="0" w:color="auto"/>
            <w:left w:val="none" w:sz="0" w:space="0" w:color="auto"/>
            <w:bottom w:val="none" w:sz="0" w:space="0" w:color="auto"/>
            <w:right w:val="none" w:sz="0" w:space="0" w:color="auto"/>
          </w:divBdr>
        </w:div>
        <w:div w:id="302930224">
          <w:marLeft w:val="0"/>
          <w:marRight w:val="0"/>
          <w:marTop w:val="0"/>
          <w:marBottom w:val="0"/>
          <w:divBdr>
            <w:top w:val="none" w:sz="0" w:space="0" w:color="auto"/>
            <w:left w:val="none" w:sz="0" w:space="0" w:color="auto"/>
            <w:bottom w:val="none" w:sz="0" w:space="0" w:color="auto"/>
            <w:right w:val="none" w:sz="0" w:space="0" w:color="auto"/>
          </w:divBdr>
          <w:divsChild>
            <w:div w:id="1875002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806421">
          <w:marLeft w:val="0"/>
          <w:marRight w:val="0"/>
          <w:marTop w:val="0"/>
          <w:marBottom w:val="0"/>
          <w:divBdr>
            <w:top w:val="none" w:sz="0" w:space="0" w:color="auto"/>
            <w:left w:val="none" w:sz="0" w:space="0" w:color="auto"/>
            <w:bottom w:val="none" w:sz="0" w:space="0" w:color="auto"/>
            <w:right w:val="none" w:sz="0" w:space="0" w:color="auto"/>
          </w:divBdr>
        </w:div>
        <w:div w:id="1877618716">
          <w:marLeft w:val="0"/>
          <w:marRight w:val="0"/>
          <w:marTop w:val="0"/>
          <w:marBottom w:val="0"/>
          <w:divBdr>
            <w:top w:val="none" w:sz="0" w:space="0" w:color="auto"/>
            <w:left w:val="none" w:sz="0" w:space="0" w:color="auto"/>
            <w:bottom w:val="none" w:sz="0" w:space="0" w:color="auto"/>
            <w:right w:val="none" w:sz="0" w:space="0" w:color="auto"/>
          </w:divBdr>
          <w:divsChild>
            <w:div w:id="2030641427">
              <w:marLeft w:val="0"/>
              <w:marRight w:val="0"/>
              <w:marTop w:val="0"/>
              <w:marBottom w:val="0"/>
              <w:divBdr>
                <w:top w:val="none" w:sz="0" w:space="0" w:color="auto"/>
                <w:left w:val="none" w:sz="0" w:space="0" w:color="auto"/>
                <w:bottom w:val="none" w:sz="0" w:space="0" w:color="auto"/>
                <w:right w:val="none" w:sz="0" w:space="0" w:color="auto"/>
              </w:divBdr>
            </w:div>
          </w:divsChild>
        </w:div>
        <w:div w:id="983047318">
          <w:marLeft w:val="0"/>
          <w:marRight w:val="0"/>
          <w:marTop w:val="0"/>
          <w:marBottom w:val="0"/>
          <w:divBdr>
            <w:top w:val="none" w:sz="0" w:space="0" w:color="auto"/>
            <w:left w:val="none" w:sz="0" w:space="0" w:color="auto"/>
            <w:bottom w:val="none" w:sz="0" w:space="0" w:color="auto"/>
            <w:right w:val="none" w:sz="0" w:space="0" w:color="auto"/>
          </w:divBdr>
          <w:divsChild>
            <w:div w:id="879628417">
              <w:marLeft w:val="0"/>
              <w:marRight w:val="0"/>
              <w:marTop w:val="0"/>
              <w:marBottom w:val="0"/>
              <w:divBdr>
                <w:top w:val="none" w:sz="0" w:space="0" w:color="auto"/>
                <w:left w:val="none" w:sz="0" w:space="0" w:color="auto"/>
                <w:bottom w:val="none" w:sz="0" w:space="0" w:color="auto"/>
                <w:right w:val="none" w:sz="0" w:space="0" w:color="auto"/>
              </w:divBdr>
            </w:div>
          </w:divsChild>
        </w:div>
        <w:div w:id="496960864">
          <w:marLeft w:val="0"/>
          <w:marRight w:val="0"/>
          <w:marTop w:val="0"/>
          <w:marBottom w:val="0"/>
          <w:divBdr>
            <w:top w:val="none" w:sz="0" w:space="0" w:color="auto"/>
            <w:left w:val="none" w:sz="0" w:space="0" w:color="auto"/>
            <w:bottom w:val="none" w:sz="0" w:space="0" w:color="auto"/>
            <w:right w:val="none" w:sz="0" w:space="0" w:color="auto"/>
          </w:divBdr>
        </w:div>
        <w:div w:id="1113092713">
          <w:marLeft w:val="0"/>
          <w:marRight w:val="0"/>
          <w:marTop w:val="0"/>
          <w:marBottom w:val="0"/>
          <w:divBdr>
            <w:top w:val="none" w:sz="0" w:space="0" w:color="auto"/>
            <w:left w:val="none" w:sz="0" w:space="0" w:color="auto"/>
            <w:bottom w:val="none" w:sz="0" w:space="0" w:color="auto"/>
            <w:right w:val="none" w:sz="0" w:space="0" w:color="auto"/>
          </w:divBdr>
        </w:div>
        <w:div w:id="1404330537">
          <w:marLeft w:val="0"/>
          <w:marRight w:val="0"/>
          <w:marTop w:val="0"/>
          <w:marBottom w:val="0"/>
          <w:divBdr>
            <w:top w:val="none" w:sz="0" w:space="0" w:color="auto"/>
            <w:left w:val="none" w:sz="0" w:space="0" w:color="auto"/>
            <w:bottom w:val="none" w:sz="0" w:space="0" w:color="auto"/>
            <w:right w:val="none" w:sz="0" w:space="0" w:color="auto"/>
          </w:divBdr>
        </w:div>
        <w:div w:id="2097751826">
          <w:marLeft w:val="0"/>
          <w:marRight w:val="0"/>
          <w:marTop w:val="0"/>
          <w:marBottom w:val="0"/>
          <w:divBdr>
            <w:top w:val="none" w:sz="0" w:space="0" w:color="auto"/>
            <w:left w:val="none" w:sz="0" w:space="0" w:color="auto"/>
            <w:bottom w:val="none" w:sz="0" w:space="0" w:color="auto"/>
            <w:right w:val="none" w:sz="0" w:space="0" w:color="auto"/>
          </w:divBdr>
        </w:div>
        <w:div w:id="782191450">
          <w:marLeft w:val="0"/>
          <w:marRight w:val="0"/>
          <w:marTop w:val="0"/>
          <w:marBottom w:val="0"/>
          <w:divBdr>
            <w:top w:val="none" w:sz="0" w:space="0" w:color="auto"/>
            <w:left w:val="none" w:sz="0" w:space="0" w:color="auto"/>
            <w:bottom w:val="none" w:sz="0" w:space="0" w:color="auto"/>
            <w:right w:val="none" w:sz="0" w:space="0" w:color="auto"/>
          </w:divBdr>
        </w:div>
        <w:div w:id="1789202692">
          <w:marLeft w:val="0"/>
          <w:marRight w:val="0"/>
          <w:marTop w:val="0"/>
          <w:marBottom w:val="0"/>
          <w:divBdr>
            <w:top w:val="none" w:sz="0" w:space="0" w:color="auto"/>
            <w:left w:val="none" w:sz="0" w:space="0" w:color="auto"/>
            <w:bottom w:val="none" w:sz="0" w:space="0" w:color="auto"/>
            <w:right w:val="none" w:sz="0" w:space="0" w:color="auto"/>
          </w:divBdr>
        </w:div>
        <w:div w:id="1094597024">
          <w:marLeft w:val="0"/>
          <w:marRight w:val="0"/>
          <w:marTop w:val="0"/>
          <w:marBottom w:val="0"/>
          <w:divBdr>
            <w:top w:val="none" w:sz="0" w:space="0" w:color="auto"/>
            <w:left w:val="none" w:sz="0" w:space="0" w:color="auto"/>
            <w:bottom w:val="none" w:sz="0" w:space="0" w:color="auto"/>
            <w:right w:val="none" w:sz="0" w:space="0" w:color="auto"/>
          </w:divBdr>
        </w:div>
        <w:div w:id="1873107353">
          <w:marLeft w:val="0"/>
          <w:marRight w:val="0"/>
          <w:marTop w:val="0"/>
          <w:marBottom w:val="0"/>
          <w:divBdr>
            <w:top w:val="none" w:sz="0" w:space="0" w:color="auto"/>
            <w:left w:val="none" w:sz="0" w:space="0" w:color="auto"/>
            <w:bottom w:val="none" w:sz="0" w:space="0" w:color="auto"/>
            <w:right w:val="none" w:sz="0" w:space="0" w:color="auto"/>
          </w:divBdr>
        </w:div>
        <w:div w:id="78252845">
          <w:marLeft w:val="0"/>
          <w:marRight w:val="0"/>
          <w:marTop w:val="0"/>
          <w:marBottom w:val="0"/>
          <w:divBdr>
            <w:top w:val="none" w:sz="0" w:space="0" w:color="auto"/>
            <w:left w:val="none" w:sz="0" w:space="0" w:color="auto"/>
            <w:bottom w:val="none" w:sz="0" w:space="0" w:color="auto"/>
            <w:right w:val="none" w:sz="0" w:space="0" w:color="auto"/>
          </w:divBdr>
        </w:div>
      </w:divsChild>
    </w:div>
    <w:div w:id="135726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JavaScript/First_steps/A_first_splash" TargetMode="External"/><Relationship Id="rId13" Type="http://schemas.openxmlformats.org/officeDocument/2006/relationships/hyperlink" Target="https://developer.mozilla.org/en-US/docs/Web/API/Document"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developer.mozilla.org/en-US/docs/Learn/JavaScript/First_steps/A_first_splash" TargetMode="External"/><Relationship Id="rId12" Type="http://schemas.openxmlformats.org/officeDocument/2006/relationships/hyperlink" Target="https://developer.mozilla.org/en-US/docs/Web/API/Document/querySelecto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en-US/docs/Web/HTML/Element/p" TargetMode="External"/><Relationship Id="rId1" Type="http://schemas.openxmlformats.org/officeDocument/2006/relationships/numbering" Target="numbering.xml"/><Relationship Id="rId6" Type="http://schemas.openxmlformats.org/officeDocument/2006/relationships/hyperlink" Target="https://developer.mozilla.org/en-US/docs/Learn/JavaScript/First_steps/A_first_splash" TargetMode="External"/><Relationship Id="rId11" Type="http://schemas.openxmlformats.org/officeDocument/2006/relationships/hyperlink" Target="https://developer.mozilla.org/en-US/docs/Web/HTML/Element/input" TargetMode="External"/><Relationship Id="rId5" Type="http://schemas.openxmlformats.org/officeDocument/2006/relationships/webSettings" Target="webSettings.xml"/><Relationship Id="rId15" Type="http://schemas.openxmlformats.org/officeDocument/2006/relationships/hyperlink" Target="https://developer.mozilla.org/en-US/docs/Web/HTML/Element/input" TargetMode="External"/><Relationship Id="rId10" Type="http://schemas.openxmlformats.org/officeDocument/2006/relationships/hyperlink" Target="https://developer.mozilla.org/en-US/docs/Web/API/HTMLOrForeignElement/focus"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A_first_splash" TargetMode="External"/><Relationship Id="rId14" Type="http://schemas.openxmlformats.org/officeDocument/2006/relationships/hyperlink" Target="https://developer.mozilla.org/en-US/docs/Learn/CSS/Building_blocks/Sel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13</cp:revision>
  <dcterms:created xsi:type="dcterms:W3CDTF">2021-04-27T13:41:00Z</dcterms:created>
  <dcterms:modified xsi:type="dcterms:W3CDTF">2021-04-27T16:04:00Z</dcterms:modified>
</cp:coreProperties>
</file>