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1562" w:rsidRPr="00CB1562" w:rsidRDefault="00CB1562" w:rsidP="00CB156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B1562">
        <w:rPr>
          <w:rFonts w:ascii="Times New Roman" w:eastAsia="Times New Roman" w:hAnsi="Times New Roman" w:cs="Times New Roman"/>
          <w:b/>
          <w:bCs/>
          <w:kern w:val="36"/>
          <w:sz w:val="48"/>
          <w:szCs w:val="48"/>
        </w:rPr>
        <w:t>Focus management with Vue refs</w:t>
      </w:r>
    </w:p>
    <w:p w:rsidR="00CB1562" w:rsidRPr="00CB1562" w:rsidRDefault="00CB1562" w:rsidP="00CB1562">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history="1">
        <w:r w:rsidRPr="00CB1562">
          <w:rPr>
            <w:rFonts w:ascii="Times New Roman" w:eastAsia="Times New Roman" w:hAnsi="Times New Roman" w:cs="Times New Roman"/>
            <w:color w:val="0000FF"/>
            <w:sz w:val="24"/>
            <w:szCs w:val="24"/>
            <w:u w:val="single"/>
          </w:rPr>
          <w:t xml:space="preserve">Previous </w:t>
        </w:r>
      </w:hyperlink>
    </w:p>
    <w:p w:rsidR="00CB1562" w:rsidRPr="00CB1562" w:rsidRDefault="00CB1562" w:rsidP="00CB1562">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7" w:history="1">
        <w:r w:rsidRPr="00CB1562">
          <w:rPr>
            <w:rFonts w:ascii="Times New Roman" w:eastAsia="Times New Roman" w:hAnsi="Times New Roman" w:cs="Times New Roman"/>
            <w:color w:val="0000FF"/>
            <w:sz w:val="24"/>
            <w:szCs w:val="24"/>
            <w:u w:val="single"/>
          </w:rPr>
          <w:t>Overview: Client-side JavaScript frameworks</w:t>
        </w:r>
      </w:hyperlink>
    </w:p>
    <w:p w:rsidR="00CB1562" w:rsidRPr="00CB1562" w:rsidRDefault="00CB1562" w:rsidP="00CB1562">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8" w:history="1">
        <w:r w:rsidRPr="00CB1562">
          <w:rPr>
            <w:rFonts w:ascii="Times New Roman" w:eastAsia="Times New Roman" w:hAnsi="Times New Roman" w:cs="Times New Roman"/>
            <w:color w:val="0000FF"/>
            <w:sz w:val="24"/>
            <w:szCs w:val="24"/>
            <w:u w:val="single"/>
          </w:rPr>
          <w:t xml:space="preserve">Next </w:t>
        </w:r>
      </w:hyperlink>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 xml:space="preserve">We are nearly done with Vue. The last bit of functionality to look at is focus management, or put another way, how we can improve our app's keyboard accessibility. We'll look at using </w:t>
      </w:r>
      <w:r w:rsidRPr="00CB1562">
        <w:rPr>
          <w:rFonts w:ascii="Times New Roman" w:eastAsia="Times New Roman" w:hAnsi="Times New Roman" w:cs="Times New Roman"/>
          <w:b/>
          <w:bCs/>
          <w:sz w:val="24"/>
          <w:szCs w:val="24"/>
        </w:rPr>
        <w:t>Vue refs</w:t>
      </w:r>
      <w:r w:rsidRPr="00CB1562">
        <w:rPr>
          <w:rFonts w:ascii="Times New Roman" w:eastAsia="Times New Roman" w:hAnsi="Times New Roman" w:cs="Times New Roman"/>
          <w:sz w:val="24"/>
          <w:szCs w:val="24"/>
        </w:rPr>
        <w:t xml:space="preserve"> to handle this — an advanced feature that allows you to have direct access to the underlying DOM nodes below the virtual DOM, or direct access from one component to the internal DOM structure of a child component.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948"/>
      </w:tblGrid>
      <w:tr w:rsidR="00CB1562" w:rsidRPr="00CB1562" w:rsidTr="00CB1562">
        <w:trPr>
          <w:tblCellSpacing w:w="15" w:type="dxa"/>
        </w:trPr>
        <w:tc>
          <w:tcPr>
            <w:tcW w:w="0" w:type="auto"/>
            <w:vAlign w:val="center"/>
            <w:hideMark/>
          </w:tcPr>
          <w:p w:rsidR="00CB1562" w:rsidRPr="00CB1562" w:rsidRDefault="00CB1562" w:rsidP="00CB1562">
            <w:pPr>
              <w:spacing w:after="0" w:line="240" w:lineRule="auto"/>
              <w:jc w:val="center"/>
              <w:rPr>
                <w:rFonts w:ascii="Times New Roman" w:eastAsia="Times New Roman" w:hAnsi="Times New Roman" w:cs="Times New Roman"/>
                <w:b/>
                <w:bCs/>
                <w:sz w:val="24"/>
                <w:szCs w:val="24"/>
              </w:rPr>
            </w:pPr>
            <w:r w:rsidRPr="00CB1562">
              <w:rPr>
                <w:rFonts w:ascii="Times New Roman" w:eastAsia="Times New Roman" w:hAnsi="Times New Roman" w:cs="Times New Roman"/>
                <w:b/>
                <w:bCs/>
                <w:sz w:val="24"/>
                <w:szCs w:val="24"/>
              </w:rPr>
              <w:t>Prerequisites:</w:t>
            </w:r>
          </w:p>
        </w:tc>
        <w:tc>
          <w:tcPr>
            <w:tcW w:w="0" w:type="auto"/>
            <w:vAlign w:val="center"/>
            <w:hideMark/>
          </w:tcPr>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 xml:space="preserve">Familiarity with the core </w:t>
            </w:r>
            <w:hyperlink r:id="rId9" w:history="1">
              <w:r w:rsidRPr="00CB1562">
                <w:rPr>
                  <w:rFonts w:ascii="Times New Roman" w:eastAsia="Times New Roman" w:hAnsi="Times New Roman" w:cs="Times New Roman"/>
                  <w:color w:val="0000FF"/>
                  <w:sz w:val="24"/>
                  <w:szCs w:val="24"/>
                  <w:u w:val="single"/>
                </w:rPr>
                <w:t>HTML</w:t>
              </w:r>
            </w:hyperlink>
            <w:r w:rsidRPr="00CB1562">
              <w:rPr>
                <w:rFonts w:ascii="Times New Roman" w:eastAsia="Times New Roman" w:hAnsi="Times New Roman" w:cs="Times New Roman"/>
                <w:sz w:val="24"/>
                <w:szCs w:val="24"/>
              </w:rPr>
              <w:t xml:space="preserve">, </w:t>
            </w:r>
            <w:hyperlink r:id="rId10" w:history="1">
              <w:r w:rsidRPr="00CB1562">
                <w:rPr>
                  <w:rFonts w:ascii="Times New Roman" w:eastAsia="Times New Roman" w:hAnsi="Times New Roman" w:cs="Times New Roman"/>
                  <w:color w:val="0000FF"/>
                  <w:sz w:val="24"/>
                  <w:szCs w:val="24"/>
                  <w:u w:val="single"/>
                </w:rPr>
                <w:t>CSS</w:t>
              </w:r>
            </w:hyperlink>
            <w:r w:rsidRPr="00CB1562">
              <w:rPr>
                <w:rFonts w:ascii="Times New Roman" w:eastAsia="Times New Roman" w:hAnsi="Times New Roman" w:cs="Times New Roman"/>
                <w:sz w:val="24"/>
                <w:szCs w:val="24"/>
              </w:rPr>
              <w:t xml:space="preserve">, and </w:t>
            </w:r>
            <w:hyperlink r:id="rId11" w:history="1">
              <w:r w:rsidRPr="00CB1562">
                <w:rPr>
                  <w:rFonts w:ascii="Times New Roman" w:eastAsia="Times New Roman" w:hAnsi="Times New Roman" w:cs="Times New Roman"/>
                  <w:color w:val="0000FF"/>
                  <w:sz w:val="24"/>
                  <w:szCs w:val="24"/>
                  <w:u w:val="single"/>
                </w:rPr>
                <w:t>JavaScript</w:t>
              </w:r>
            </w:hyperlink>
            <w:r w:rsidRPr="00CB1562">
              <w:rPr>
                <w:rFonts w:ascii="Times New Roman" w:eastAsia="Times New Roman" w:hAnsi="Times New Roman" w:cs="Times New Roman"/>
                <w:sz w:val="24"/>
                <w:szCs w:val="24"/>
              </w:rPr>
              <w:t xml:space="preserve"> languages, knowledge of the </w:t>
            </w:r>
            <w:hyperlink r:id="rId12" w:history="1">
              <w:r w:rsidRPr="00CB1562">
                <w:rPr>
                  <w:rFonts w:ascii="Times New Roman" w:eastAsia="Times New Roman" w:hAnsi="Times New Roman" w:cs="Times New Roman"/>
                  <w:color w:val="0000FF"/>
                  <w:sz w:val="24"/>
                  <w:szCs w:val="24"/>
                  <w:u w:val="single"/>
                </w:rPr>
                <w:t>terminal/command line</w:t>
              </w:r>
            </w:hyperlink>
            <w:r w:rsidRPr="00CB1562">
              <w:rPr>
                <w:rFonts w:ascii="Times New Roman" w:eastAsia="Times New Roman" w:hAnsi="Times New Roman" w:cs="Times New Roman"/>
                <w:sz w:val="24"/>
                <w:szCs w:val="24"/>
              </w:rPr>
              <w:t>.</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Vue components are written as a combination of JavaScript objects that manage the app's data and an HTML-based template syntax that maps to the underlying DOM structure. For installation, and to use some of the more advanced features of Vue (like Single File Components or render functions), you'll need a terminal with node + npm installed.</w:t>
            </w:r>
          </w:p>
        </w:tc>
      </w:tr>
      <w:tr w:rsidR="00CB1562" w:rsidRPr="00CB1562" w:rsidTr="00CB1562">
        <w:trPr>
          <w:tblCellSpacing w:w="15" w:type="dxa"/>
        </w:trPr>
        <w:tc>
          <w:tcPr>
            <w:tcW w:w="0" w:type="auto"/>
            <w:vAlign w:val="center"/>
            <w:hideMark/>
          </w:tcPr>
          <w:p w:rsidR="00CB1562" w:rsidRPr="00CB1562" w:rsidRDefault="00CB1562" w:rsidP="00CB1562">
            <w:pPr>
              <w:spacing w:after="0" w:line="240" w:lineRule="auto"/>
              <w:jc w:val="center"/>
              <w:rPr>
                <w:rFonts w:ascii="Times New Roman" w:eastAsia="Times New Roman" w:hAnsi="Times New Roman" w:cs="Times New Roman"/>
                <w:b/>
                <w:bCs/>
                <w:sz w:val="24"/>
                <w:szCs w:val="24"/>
              </w:rPr>
            </w:pPr>
            <w:r w:rsidRPr="00CB1562">
              <w:rPr>
                <w:rFonts w:ascii="Times New Roman" w:eastAsia="Times New Roman" w:hAnsi="Times New Roman" w:cs="Times New Roman"/>
                <w:b/>
                <w:bCs/>
                <w:sz w:val="24"/>
                <w:szCs w:val="24"/>
              </w:rPr>
              <w:t>Objective:</w:t>
            </w:r>
          </w:p>
        </w:tc>
        <w:tc>
          <w:tcPr>
            <w:tcW w:w="0" w:type="auto"/>
            <w:vAlign w:val="center"/>
            <w:hideMark/>
          </w:tcPr>
          <w:p w:rsidR="00CB1562" w:rsidRPr="00CB1562" w:rsidRDefault="00CB1562" w:rsidP="00CB1562">
            <w:pPr>
              <w:spacing w:after="0"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To learn how to handle focus management using Vue refs.</w:t>
            </w:r>
          </w:p>
        </w:tc>
      </w:tr>
    </w:tbl>
    <w:p w:rsidR="00CB1562" w:rsidRPr="00CB1562" w:rsidRDefault="00CB1562" w:rsidP="00CB1562">
      <w:pPr>
        <w:spacing w:before="100" w:beforeAutospacing="1" w:after="100" w:afterAutospacing="1" w:line="240" w:lineRule="auto"/>
        <w:outlineLvl w:val="1"/>
        <w:rPr>
          <w:rFonts w:ascii="Times New Roman" w:eastAsia="Times New Roman" w:hAnsi="Times New Roman" w:cs="Times New Roman"/>
          <w:b/>
          <w:bCs/>
          <w:sz w:val="36"/>
          <w:szCs w:val="36"/>
        </w:rPr>
      </w:pPr>
      <w:hyperlink r:id="rId13" w:anchor="the_focus_management_problem" w:tooltip="Permalink to The focus management problem" w:history="1">
        <w:r w:rsidRPr="00CB1562">
          <w:rPr>
            <w:rFonts w:ascii="Times New Roman" w:eastAsia="Times New Roman" w:hAnsi="Times New Roman" w:cs="Times New Roman"/>
            <w:b/>
            <w:bCs/>
            <w:color w:val="0000FF"/>
            <w:sz w:val="36"/>
            <w:szCs w:val="36"/>
            <w:u w:val="single"/>
          </w:rPr>
          <w:t>The focus management problem</w:t>
        </w:r>
      </w:hyperlink>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While we do have working edit functionality, we aren't providing a great experience for non-mouse users. Specifically, when a user activates the "Edit" Button, we remove the "Edit" Button from the DOM, but we don't move the user's focus anywhere, so in effect it just disappears. This can be disorienting for keyboard and non-visual users.</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To understand what's currently happening:</w:t>
      </w:r>
    </w:p>
    <w:p w:rsidR="00CB1562" w:rsidRPr="00CB1562" w:rsidRDefault="00CB1562" w:rsidP="00CB15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 xml:space="preserve">Reload your page, then press </w:t>
      </w:r>
      <w:r w:rsidRPr="00CB1562">
        <w:rPr>
          <w:rFonts w:ascii="Courier New" w:eastAsia="Times New Roman" w:hAnsi="Courier New" w:cs="Courier New"/>
          <w:sz w:val="20"/>
          <w:szCs w:val="20"/>
        </w:rPr>
        <w:t>Tab</w:t>
      </w:r>
      <w:r w:rsidRPr="00CB1562">
        <w:rPr>
          <w:rFonts w:ascii="Times New Roman" w:eastAsia="Times New Roman" w:hAnsi="Times New Roman" w:cs="Times New Roman"/>
          <w:sz w:val="24"/>
          <w:szCs w:val="24"/>
        </w:rPr>
        <w:t>. You should see a focus outline on the input for adding new to-do items.</w:t>
      </w:r>
    </w:p>
    <w:p w:rsidR="00CB1562" w:rsidRPr="00CB1562" w:rsidRDefault="00CB1562" w:rsidP="00CB15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 xml:space="preserve">Press </w:t>
      </w:r>
      <w:r w:rsidRPr="00CB1562">
        <w:rPr>
          <w:rFonts w:ascii="Courier New" w:eastAsia="Times New Roman" w:hAnsi="Courier New" w:cs="Courier New"/>
          <w:sz w:val="20"/>
          <w:szCs w:val="20"/>
        </w:rPr>
        <w:t>Tab</w:t>
      </w:r>
      <w:r w:rsidRPr="00CB1562">
        <w:rPr>
          <w:rFonts w:ascii="Times New Roman" w:eastAsia="Times New Roman" w:hAnsi="Times New Roman" w:cs="Times New Roman"/>
          <w:sz w:val="24"/>
          <w:szCs w:val="24"/>
        </w:rPr>
        <w:t xml:space="preserve"> again. The focus should move to the "Add" button.</w:t>
      </w:r>
    </w:p>
    <w:p w:rsidR="00CB1562" w:rsidRPr="00CB1562" w:rsidRDefault="00CB1562" w:rsidP="00CB15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Hit it again, and it'll be on the first checkbox. One more time, and focus should be on the first "Edit" button.</w:t>
      </w:r>
    </w:p>
    <w:p w:rsidR="00CB1562" w:rsidRPr="00CB1562" w:rsidRDefault="00CB1562" w:rsidP="00CB15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 xml:space="preserve">Activate the "Edit" button by pressing </w:t>
      </w:r>
      <w:r w:rsidRPr="00CB1562">
        <w:rPr>
          <w:rFonts w:ascii="Courier New" w:eastAsia="Times New Roman" w:hAnsi="Courier New" w:cs="Courier New"/>
          <w:sz w:val="20"/>
          <w:szCs w:val="20"/>
        </w:rPr>
        <w:t>Enter</w:t>
      </w:r>
      <w:r w:rsidRPr="00CB1562">
        <w:rPr>
          <w:rFonts w:ascii="Times New Roman" w:eastAsia="Times New Roman" w:hAnsi="Times New Roman" w:cs="Times New Roman"/>
          <w:sz w:val="24"/>
          <w:szCs w:val="24"/>
        </w:rPr>
        <w:t>. The checkbox will be replaced with our edit component, but the focus outline will be gone.</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 xml:space="preserve">This behavior can be jarring. In addition, what happens when you press </w:t>
      </w:r>
      <w:r w:rsidRPr="00CB1562">
        <w:rPr>
          <w:rFonts w:ascii="Courier New" w:eastAsia="Times New Roman" w:hAnsi="Courier New" w:cs="Courier New"/>
          <w:sz w:val="20"/>
          <w:szCs w:val="20"/>
        </w:rPr>
        <w:t>Tab</w:t>
      </w:r>
      <w:r w:rsidRPr="00CB1562">
        <w:rPr>
          <w:rFonts w:ascii="Times New Roman" w:eastAsia="Times New Roman" w:hAnsi="Times New Roman" w:cs="Times New Roman"/>
          <w:sz w:val="24"/>
          <w:szCs w:val="24"/>
        </w:rPr>
        <w:t xml:space="preserve"> again varies depending on the browser you're using. Similarly, if you save or cancel your edit, focus will disappear again as you move back to the non-edit view.</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lastRenderedPageBreak/>
        <w:t>To give users a better experience, we'll add code to control the focus so that it gets set to the edit field when the edit form is shown. We'll also want to put focus back on the "Edit" button when a user cancels or saves their edit. In order to set focus, we need to understand a little bit more about how Vue works internally.</w:t>
      </w:r>
    </w:p>
    <w:p w:rsidR="00CB1562" w:rsidRPr="00CB1562" w:rsidRDefault="00CB1562" w:rsidP="00CB1562">
      <w:pPr>
        <w:spacing w:before="100" w:beforeAutospacing="1" w:after="100" w:afterAutospacing="1" w:line="240" w:lineRule="auto"/>
        <w:outlineLvl w:val="1"/>
        <w:rPr>
          <w:rFonts w:ascii="Times New Roman" w:eastAsia="Times New Roman" w:hAnsi="Times New Roman" w:cs="Times New Roman"/>
          <w:b/>
          <w:bCs/>
          <w:sz w:val="36"/>
          <w:szCs w:val="36"/>
        </w:rPr>
      </w:pPr>
      <w:hyperlink r:id="rId14" w:anchor="virtual_dom_and_refs" w:tooltip="Permalink to Virtual DOM and refs" w:history="1">
        <w:r w:rsidRPr="00CB1562">
          <w:rPr>
            <w:rFonts w:ascii="Times New Roman" w:eastAsia="Times New Roman" w:hAnsi="Times New Roman" w:cs="Times New Roman"/>
            <w:b/>
            <w:bCs/>
            <w:color w:val="0000FF"/>
            <w:sz w:val="36"/>
            <w:szCs w:val="36"/>
            <w:u w:val="single"/>
          </w:rPr>
          <w:t>Virtual DOM and refs</w:t>
        </w:r>
      </w:hyperlink>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Vue, like some other frameworks, uses a virtual DOM (VDOM) to manage elements. This means that Vue keeps a representation of all of the nodes in our app in memory. Any updates are first performed on the in-memory nodes, and then all the changes that need to be made to the actual nodes on the page are synced in a batch.</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 xml:space="preserve">Since reading and writing actual DOM nodes is often more expensive than virtual nodes, this can result in better performance. However, it also means you often should not edit your HTML elements directly through native browser APIs (like </w:t>
      </w:r>
      <w:hyperlink r:id="rId15" w:history="1">
        <w:r w:rsidRPr="00CB1562">
          <w:rPr>
            <w:rFonts w:ascii="Courier New" w:eastAsia="Times New Roman" w:hAnsi="Courier New" w:cs="Courier New"/>
            <w:color w:val="0000FF"/>
            <w:sz w:val="20"/>
            <w:szCs w:val="20"/>
            <w:u w:val="single"/>
          </w:rPr>
          <w:t>Document.getElementById</w:t>
        </w:r>
      </w:hyperlink>
      <w:r w:rsidRPr="00CB1562">
        <w:rPr>
          <w:rFonts w:ascii="Times New Roman" w:eastAsia="Times New Roman" w:hAnsi="Times New Roman" w:cs="Times New Roman"/>
          <w:sz w:val="24"/>
          <w:szCs w:val="24"/>
        </w:rPr>
        <w:t>) when using frameworks, because it results in the VDOM and real DOM going out of sync.</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 xml:space="preserve">Instead, if you need to access the underlying DOM nodes (like when setting focus), you can use </w:t>
      </w:r>
      <w:hyperlink r:id="rId16" w:anchor="ref" w:history="1">
        <w:r w:rsidRPr="00CB1562">
          <w:rPr>
            <w:rFonts w:ascii="Times New Roman" w:eastAsia="Times New Roman" w:hAnsi="Times New Roman" w:cs="Times New Roman"/>
            <w:b/>
            <w:bCs/>
            <w:color w:val="0000FF"/>
            <w:sz w:val="24"/>
            <w:szCs w:val="24"/>
            <w:u w:val="single"/>
          </w:rPr>
          <w:t>Vue refs</w:t>
        </w:r>
      </w:hyperlink>
      <w:r w:rsidRPr="00CB1562">
        <w:rPr>
          <w:rFonts w:ascii="Times New Roman" w:eastAsia="Times New Roman" w:hAnsi="Times New Roman" w:cs="Times New Roman"/>
          <w:sz w:val="24"/>
          <w:szCs w:val="24"/>
        </w:rPr>
        <w:t>. For custom Vue components, you can also use refs to directly access the internal structure of a child component, however this should be done with caution as it can make code harder to reason about and understand.</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 xml:space="preserve">To use a ref in a component, you add a </w:t>
      </w:r>
      <w:r w:rsidRPr="00CB1562">
        <w:rPr>
          <w:rFonts w:ascii="Courier New" w:eastAsia="Times New Roman" w:hAnsi="Courier New" w:cs="Courier New"/>
          <w:sz w:val="20"/>
          <w:szCs w:val="20"/>
        </w:rPr>
        <w:t>ref</w:t>
      </w:r>
      <w:r w:rsidRPr="00CB1562">
        <w:rPr>
          <w:rFonts w:ascii="Times New Roman" w:eastAsia="Times New Roman" w:hAnsi="Times New Roman" w:cs="Times New Roman"/>
          <w:sz w:val="24"/>
          <w:szCs w:val="24"/>
        </w:rPr>
        <w:t xml:space="preserve"> attribute to the element that you want to access, with a string identifier for the value of the attribute. It's important to note that a ref needs to be unique within a component. No two elements rendered at the same time should have the same ref.</w:t>
      </w:r>
    </w:p>
    <w:p w:rsidR="00CB1562" w:rsidRPr="00CB1562" w:rsidRDefault="00CB1562" w:rsidP="00CB1562">
      <w:pPr>
        <w:spacing w:before="100" w:beforeAutospacing="1" w:after="100" w:afterAutospacing="1" w:line="240" w:lineRule="auto"/>
        <w:outlineLvl w:val="2"/>
        <w:rPr>
          <w:rFonts w:ascii="Times New Roman" w:eastAsia="Times New Roman" w:hAnsi="Times New Roman" w:cs="Times New Roman"/>
          <w:b/>
          <w:bCs/>
          <w:sz w:val="27"/>
          <w:szCs w:val="27"/>
        </w:rPr>
      </w:pPr>
      <w:hyperlink r:id="rId17" w:anchor="adding_a_ref_to_our_app" w:tooltip="Permalink to Adding a ref to our app" w:history="1">
        <w:r w:rsidRPr="00CB1562">
          <w:rPr>
            <w:rFonts w:ascii="Times New Roman" w:eastAsia="Times New Roman" w:hAnsi="Times New Roman" w:cs="Times New Roman"/>
            <w:b/>
            <w:bCs/>
            <w:color w:val="0000FF"/>
            <w:sz w:val="27"/>
            <w:szCs w:val="27"/>
            <w:u w:val="single"/>
          </w:rPr>
          <w:t>Adding a ref to our app</w:t>
        </w:r>
      </w:hyperlink>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 xml:space="preserve">So, let's attach a ref to our "Edit" Button in </w:t>
      </w:r>
      <w:r w:rsidRPr="00CB1562">
        <w:rPr>
          <w:rFonts w:ascii="Courier New" w:eastAsia="Times New Roman" w:hAnsi="Courier New" w:cs="Courier New"/>
          <w:sz w:val="20"/>
          <w:szCs w:val="20"/>
        </w:rPr>
        <w:t>ToDoItem.vue</w:t>
      </w:r>
      <w:r w:rsidRPr="00CB1562">
        <w:rPr>
          <w:rFonts w:ascii="Times New Roman" w:eastAsia="Times New Roman" w:hAnsi="Times New Roman" w:cs="Times New Roman"/>
          <w:sz w:val="24"/>
          <w:szCs w:val="24"/>
        </w:rPr>
        <w:t>. Update it like this:</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&lt;button type="button" class="btn" ref="editButton" @click="toggleToItemEditForm"&gt;</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 xml:space="preserve">  Edit</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 xml:space="preserve">  &lt;span class="visually-hidden"&gt;{{label}}&lt;/span&gt;</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&lt;/button&gt;</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 xml:space="preserve">To access the value associated with our ref, we use the </w:t>
      </w:r>
      <w:r w:rsidRPr="00CB1562">
        <w:rPr>
          <w:rFonts w:ascii="Courier New" w:eastAsia="Times New Roman" w:hAnsi="Courier New" w:cs="Courier New"/>
          <w:sz w:val="20"/>
          <w:szCs w:val="20"/>
        </w:rPr>
        <w:t>$refs</w:t>
      </w:r>
      <w:r w:rsidRPr="00CB1562">
        <w:rPr>
          <w:rFonts w:ascii="Times New Roman" w:eastAsia="Times New Roman" w:hAnsi="Times New Roman" w:cs="Times New Roman"/>
          <w:sz w:val="24"/>
          <w:szCs w:val="24"/>
        </w:rPr>
        <w:t xml:space="preserve"> property provided on our component instance. To see the value of the ref when we click our "Edit" button, add a </w:t>
      </w:r>
      <w:r w:rsidRPr="00CB1562">
        <w:rPr>
          <w:rFonts w:ascii="Courier New" w:eastAsia="Times New Roman" w:hAnsi="Courier New" w:cs="Courier New"/>
          <w:sz w:val="20"/>
          <w:szCs w:val="20"/>
        </w:rPr>
        <w:t>console.log()</w:t>
      </w:r>
      <w:r w:rsidRPr="00CB1562">
        <w:rPr>
          <w:rFonts w:ascii="Times New Roman" w:eastAsia="Times New Roman" w:hAnsi="Times New Roman" w:cs="Times New Roman"/>
          <w:sz w:val="24"/>
          <w:szCs w:val="24"/>
        </w:rPr>
        <w:t xml:space="preserve"> to our </w:t>
      </w:r>
      <w:r w:rsidRPr="00CB1562">
        <w:rPr>
          <w:rFonts w:ascii="Courier New" w:eastAsia="Times New Roman" w:hAnsi="Courier New" w:cs="Courier New"/>
          <w:sz w:val="20"/>
          <w:szCs w:val="20"/>
        </w:rPr>
        <w:t>toggleToItemEditForm()</w:t>
      </w:r>
      <w:r w:rsidRPr="00CB1562">
        <w:rPr>
          <w:rFonts w:ascii="Times New Roman" w:eastAsia="Times New Roman" w:hAnsi="Times New Roman" w:cs="Times New Roman"/>
          <w:sz w:val="24"/>
          <w:szCs w:val="24"/>
        </w:rPr>
        <w:t xml:space="preserve"> method, like so:</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toggleToItemEditForm() {</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 xml:space="preserve">  console.log(this.$refs.editButton);</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 xml:space="preserve">  this.isEditing = true;</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 xml:space="preserve">If you activate the "Edit" Button at this point, you should see an HTML </w:t>
      </w:r>
      <w:r w:rsidRPr="00CB1562">
        <w:rPr>
          <w:rFonts w:ascii="Courier New" w:eastAsia="Times New Roman" w:hAnsi="Courier New" w:cs="Courier New"/>
          <w:sz w:val="20"/>
          <w:szCs w:val="20"/>
        </w:rPr>
        <w:t>&lt;button&gt;</w:t>
      </w:r>
      <w:r w:rsidRPr="00CB1562">
        <w:rPr>
          <w:rFonts w:ascii="Times New Roman" w:eastAsia="Times New Roman" w:hAnsi="Times New Roman" w:cs="Times New Roman"/>
          <w:sz w:val="24"/>
          <w:szCs w:val="24"/>
        </w:rPr>
        <w:t xml:space="preserve"> element referenced in your console.</w:t>
      </w:r>
    </w:p>
    <w:p w:rsidR="00CB1562" w:rsidRPr="00CB1562" w:rsidRDefault="00CB1562" w:rsidP="00CB1562">
      <w:pPr>
        <w:spacing w:before="100" w:beforeAutospacing="1" w:after="100" w:afterAutospacing="1" w:line="240" w:lineRule="auto"/>
        <w:outlineLvl w:val="1"/>
        <w:rPr>
          <w:rFonts w:ascii="Times New Roman" w:eastAsia="Times New Roman" w:hAnsi="Times New Roman" w:cs="Times New Roman"/>
          <w:b/>
          <w:bCs/>
          <w:sz w:val="36"/>
          <w:szCs w:val="36"/>
        </w:rPr>
      </w:pPr>
      <w:hyperlink r:id="rId18" w:anchor="vues_nexttick_method" w:tooltip="Permalink to Vue's $nextTick() method" w:history="1">
        <w:r w:rsidRPr="00CB1562">
          <w:rPr>
            <w:rFonts w:ascii="Times New Roman" w:eastAsia="Times New Roman" w:hAnsi="Times New Roman" w:cs="Times New Roman"/>
            <w:b/>
            <w:bCs/>
            <w:color w:val="0000FF"/>
            <w:sz w:val="36"/>
            <w:szCs w:val="36"/>
            <w:u w:val="single"/>
          </w:rPr>
          <w:t xml:space="preserve">Vue's </w:t>
        </w:r>
        <w:r w:rsidRPr="00CB1562">
          <w:rPr>
            <w:rFonts w:ascii="Courier New" w:eastAsia="Times New Roman" w:hAnsi="Courier New" w:cs="Courier New"/>
            <w:b/>
            <w:bCs/>
            <w:color w:val="0000FF"/>
            <w:sz w:val="20"/>
            <w:szCs w:val="20"/>
            <w:u w:val="single"/>
          </w:rPr>
          <w:t>$nextTick()</w:t>
        </w:r>
        <w:r w:rsidRPr="00CB1562">
          <w:rPr>
            <w:rFonts w:ascii="Times New Roman" w:eastAsia="Times New Roman" w:hAnsi="Times New Roman" w:cs="Times New Roman"/>
            <w:b/>
            <w:bCs/>
            <w:color w:val="0000FF"/>
            <w:sz w:val="36"/>
            <w:szCs w:val="36"/>
            <w:u w:val="single"/>
          </w:rPr>
          <w:t xml:space="preserve"> method</w:t>
        </w:r>
      </w:hyperlink>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 xml:space="preserve">We want to set focus on the "Edit" Button when a user saves or cancels their edit. To do that, we need to handle focus in the </w:t>
      </w:r>
      <w:r w:rsidRPr="00CB1562">
        <w:rPr>
          <w:rFonts w:ascii="Courier New" w:eastAsia="Times New Roman" w:hAnsi="Courier New" w:cs="Courier New"/>
          <w:sz w:val="20"/>
          <w:szCs w:val="20"/>
        </w:rPr>
        <w:t>ToDoItem</w:t>
      </w:r>
      <w:r w:rsidRPr="00CB1562">
        <w:rPr>
          <w:rFonts w:ascii="Times New Roman" w:eastAsia="Times New Roman" w:hAnsi="Times New Roman" w:cs="Times New Roman"/>
          <w:sz w:val="24"/>
          <w:szCs w:val="24"/>
        </w:rPr>
        <w:t xml:space="preserve"> component’s </w:t>
      </w:r>
      <w:r w:rsidRPr="00CB1562">
        <w:rPr>
          <w:rFonts w:ascii="Courier New" w:eastAsia="Times New Roman" w:hAnsi="Courier New" w:cs="Courier New"/>
          <w:sz w:val="20"/>
          <w:szCs w:val="20"/>
        </w:rPr>
        <w:t>itemEdited()</w:t>
      </w:r>
      <w:r w:rsidRPr="00CB1562">
        <w:rPr>
          <w:rFonts w:ascii="Times New Roman" w:eastAsia="Times New Roman" w:hAnsi="Times New Roman" w:cs="Times New Roman"/>
          <w:sz w:val="24"/>
          <w:szCs w:val="24"/>
        </w:rPr>
        <w:t xml:space="preserve"> and </w:t>
      </w:r>
      <w:r w:rsidRPr="00CB1562">
        <w:rPr>
          <w:rFonts w:ascii="Courier New" w:eastAsia="Times New Roman" w:hAnsi="Courier New" w:cs="Courier New"/>
          <w:sz w:val="20"/>
          <w:szCs w:val="20"/>
        </w:rPr>
        <w:t>editCancelled()</w:t>
      </w:r>
      <w:r w:rsidRPr="00CB1562">
        <w:rPr>
          <w:rFonts w:ascii="Times New Roman" w:eastAsia="Times New Roman" w:hAnsi="Times New Roman" w:cs="Times New Roman"/>
          <w:sz w:val="24"/>
          <w:szCs w:val="24"/>
        </w:rPr>
        <w:t xml:space="preserve"> methods.</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 xml:space="preserve">For convenience, create a new method which takes no arguments called </w:t>
      </w:r>
      <w:r w:rsidRPr="00CB1562">
        <w:rPr>
          <w:rFonts w:ascii="Courier New" w:eastAsia="Times New Roman" w:hAnsi="Courier New" w:cs="Courier New"/>
          <w:sz w:val="20"/>
          <w:szCs w:val="20"/>
        </w:rPr>
        <w:t>focusOnEditButton()</w:t>
      </w:r>
      <w:r w:rsidRPr="00CB1562">
        <w:rPr>
          <w:rFonts w:ascii="Times New Roman" w:eastAsia="Times New Roman" w:hAnsi="Times New Roman" w:cs="Times New Roman"/>
          <w:sz w:val="24"/>
          <w:szCs w:val="24"/>
        </w:rPr>
        <w:t xml:space="preserve">. Inside it, assign your </w:t>
      </w:r>
      <w:r w:rsidRPr="00CB1562">
        <w:rPr>
          <w:rFonts w:ascii="Courier New" w:eastAsia="Times New Roman" w:hAnsi="Courier New" w:cs="Courier New"/>
          <w:sz w:val="20"/>
          <w:szCs w:val="20"/>
        </w:rPr>
        <w:t>ref</w:t>
      </w:r>
      <w:r w:rsidRPr="00CB1562">
        <w:rPr>
          <w:rFonts w:ascii="Times New Roman" w:eastAsia="Times New Roman" w:hAnsi="Times New Roman" w:cs="Times New Roman"/>
          <w:sz w:val="24"/>
          <w:szCs w:val="24"/>
        </w:rPr>
        <w:t xml:space="preserve"> to a variable, and then call the </w:t>
      </w:r>
      <w:r w:rsidRPr="00CB1562">
        <w:rPr>
          <w:rFonts w:ascii="Courier New" w:eastAsia="Times New Roman" w:hAnsi="Courier New" w:cs="Courier New"/>
          <w:sz w:val="20"/>
          <w:szCs w:val="20"/>
        </w:rPr>
        <w:t>focus()</w:t>
      </w:r>
      <w:r w:rsidRPr="00CB1562">
        <w:rPr>
          <w:rFonts w:ascii="Times New Roman" w:eastAsia="Times New Roman" w:hAnsi="Times New Roman" w:cs="Times New Roman"/>
          <w:sz w:val="24"/>
          <w:szCs w:val="24"/>
        </w:rPr>
        <w:t xml:space="preserve"> method on the ref.</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focusOnEditButton() {</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 xml:space="preserve">  const editButtonRef = this.$refs.editButton;</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 xml:space="preserve">  editButtonRef.focus();</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 xml:space="preserve">Next, add a call to </w:t>
      </w:r>
      <w:r w:rsidRPr="00CB1562">
        <w:rPr>
          <w:rFonts w:ascii="Courier New" w:eastAsia="Times New Roman" w:hAnsi="Courier New" w:cs="Courier New"/>
          <w:sz w:val="20"/>
          <w:szCs w:val="20"/>
        </w:rPr>
        <w:t>this.focusOnEditButton()</w:t>
      </w:r>
      <w:r w:rsidRPr="00CB1562">
        <w:rPr>
          <w:rFonts w:ascii="Times New Roman" w:eastAsia="Times New Roman" w:hAnsi="Times New Roman" w:cs="Times New Roman"/>
          <w:sz w:val="24"/>
          <w:szCs w:val="24"/>
        </w:rPr>
        <w:t xml:space="preserve"> at the end of the </w:t>
      </w:r>
      <w:r w:rsidRPr="00CB1562">
        <w:rPr>
          <w:rFonts w:ascii="Courier New" w:eastAsia="Times New Roman" w:hAnsi="Courier New" w:cs="Courier New"/>
          <w:sz w:val="20"/>
          <w:szCs w:val="20"/>
        </w:rPr>
        <w:t>itemEdited()</w:t>
      </w:r>
      <w:r w:rsidRPr="00CB1562">
        <w:rPr>
          <w:rFonts w:ascii="Times New Roman" w:eastAsia="Times New Roman" w:hAnsi="Times New Roman" w:cs="Times New Roman"/>
          <w:sz w:val="24"/>
          <w:szCs w:val="24"/>
        </w:rPr>
        <w:t xml:space="preserve"> and </w:t>
      </w:r>
      <w:r w:rsidRPr="00CB1562">
        <w:rPr>
          <w:rFonts w:ascii="Courier New" w:eastAsia="Times New Roman" w:hAnsi="Courier New" w:cs="Courier New"/>
          <w:sz w:val="20"/>
          <w:szCs w:val="20"/>
        </w:rPr>
        <w:t>editCancelled()</w:t>
      </w:r>
      <w:r w:rsidRPr="00CB1562">
        <w:rPr>
          <w:rFonts w:ascii="Times New Roman" w:eastAsia="Times New Roman" w:hAnsi="Times New Roman" w:cs="Times New Roman"/>
          <w:sz w:val="24"/>
          <w:szCs w:val="24"/>
        </w:rPr>
        <w:t xml:space="preserve"> methods:</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itemEdited(newItemName) {</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 xml:space="preserve">  this.$emit("item-edited", newItemName);</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 xml:space="preserve">  this.isEditing = false;</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 xml:space="preserve">  this.focusOnEditButton();</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editCancelled() {</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 xml:space="preserve">  this.isEditing = false;</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 xml:space="preserve">  this.focusOnEditButton();</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 xml:space="preserve">Try editing and then saving/cancelling a to-do item via your keyboard. You'll notice that focus isn’t being set, so we still have a problem to solve. If you open your console, you'll see an error raised along the lines of </w:t>
      </w:r>
      <w:r w:rsidRPr="00CB1562">
        <w:rPr>
          <w:rFonts w:ascii="Times New Roman" w:eastAsia="Times New Roman" w:hAnsi="Times New Roman" w:cs="Times New Roman"/>
          <w:i/>
          <w:iCs/>
          <w:sz w:val="24"/>
          <w:szCs w:val="24"/>
        </w:rPr>
        <w:t>"can't access property "focus", editButtonRef is undefined"</w:t>
      </w:r>
      <w:r w:rsidRPr="00CB1562">
        <w:rPr>
          <w:rFonts w:ascii="Times New Roman" w:eastAsia="Times New Roman" w:hAnsi="Times New Roman" w:cs="Times New Roman"/>
          <w:sz w:val="24"/>
          <w:szCs w:val="24"/>
        </w:rPr>
        <w:t>. This seems weird. Your button ref was defined when you activated the "Edit" Button, but now it’s not. What is going on?</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 xml:space="preserve">Well, remember that when we change </w:t>
      </w:r>
      <w:r w:rsidRPr="00CB1562">
        <w:rPr>
          <w:rFonts w:ascii="Courier New" w:eastAsia="Times New Roman" w:hAnsi="Courier New" w:cs="Courier New"/>
          <w:sz w:val="20"/>
          <w:szCs w:val="20"/>
        </w:rPr>
        <w:t>isEditing</w:t>
      </w:r>
      <w:r w:rsidRPr="00CB1562">
        <w:rPr>
          <w:rFonts w:ascii="Times New Roman" w:eastAsia="Times New Roman" w:hAnsi="Times New Roman" w:cs="Times New Roman"/>
          <w:sz w:val="24"/>
          <w:szCs w:val="24"/>
        </w:rPr>
        <w:t xml:space="preserve"> to </w:t>
      </w:r>
      <w:r w:rsidRPr="00CB1562">
        <w:rPr>
          <w:rFonts w:ascii="Courier New" w:eastAsia="Times New Roman" w:hAnsi="Courier New" w:cs="Courier New"/>
          <w:sz w:val="20"/>
          <w:szCs w:val="20"/>
        </w:rPr>
        <w:t>true</w:t>
      </w:r>
      <w:r w:rsidRPr="00CB1562">
        <w:rPr>
          <w:rFonts w:ascii="Times New Roman" w:eastAsia="Times New Roman" w:hAnsi="Times New Roman" w:cs="Times New Roman"/>
          <w:sz w:val="24"/>
          <w:szCs w:val="24"/>
        </w:rPr>
        <w:t xml:space="preserve">, we no longer render the section of the component featuring the "Edit" Button. This means there's no element to bind the ref to, so it becomes </w:t>
      </w:r>
      <w:r w:rsidRPr="00CB1562">
        <w:rPr>
          <w:rFonts w:ascii="Courier New" w:eastAsia="Times New Roman" w:hAnsi="Courier New" w:cs="Courier New"/>
          <w:sz w:val="20"/>
          <w:szCs w:val="20"/>
        </w:rPr>
        <w:t>undefined</w:t>
      </w:r>
      <w:r w:rsidRPr="00CB1562">
        <w:rPr>
          <w:rFonts w:ascii="Times New Roman" w:eastAsia="Times New Roman" w:hAnsi="Times New Roman" w:cs="Times New Roman"/>
          <w:sz w:val="24"/>
          <w:szCs w:val="24"/>
        </w:rPr>
        <w:t>.</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 xml:space="preserve">You might now be thinking "hey, don’t we set </w:t>
      </w:r>
      <w:r w:rsidRPr="00CB1562">
        <w:rPr>
          <w:rFonts w:ascii="Courier New" w:eastAsia="Times New Roman" w:hAnsi="Courier New" w:cs="Courier New"/>
          <w:sz w:val="20"/>
          <w:szCs w:val="20"/>
        </w:rPr>
        <w:t>isEditing=false</w:t>
      </w:r>
      <w:r w:rsidRPr="00CB1562">
        <w:rPr>
          <w:rFonts w:ascii="Times New Roman" w:eastAsia="Times New Roman" w:hAnsi="Times New Roman" w:cs="Times New Roman"/>
          <w:sz w:val="24"/>
          <w:szCs w:val="24"/>
        </w:rPr>
        <w:t xml:space="preserve"> before we try to access the </w:t>
      </w:r>
      <w:r w:rsidRPr="00CB1562">
        <w:rPr>
          <w:rFonts w:ascii="Courier New" w:eastAsia="Times New Roman" w:hAnsi="Courier New" w:cs="Courier New"/>
          <w:sz w:val="20"/>
          <w:szCs w:val="20"/>
        </w:rPr>
        <w:t>ref</w:t>
      </w:r>
      <w:r w:rsidRPr="00CB1562">
        <w:rPr>
          <w:rFonts w:ascii="Times New Roman" w:eastAsia="Times New Roman" w:hAnsi="Times New Roman" w:cs="Times New Roman"/>
          <w:sz w:val="24"/>
          <w:szCs w:val="24"/>
        </w:rPr>
        <w:t xml:space="preserve">, so therefore shouldn't the </w:t>
      </w:r>
      <w:r w:rsidRPr="00CB1562">
        <w:rPr>
          <w:rFonts w:ascii="Courier New" w:eastAsia="Times New Roman" w:hAnsi="Courier New" w:cs="Courier New"/>
          <w:sz w:val="20"/>
          <w:szCs w:val="20"/>
        </w:rPr>
        <w:t>v-if</w:t>
      </w:r>
      <w:r w:rsidRPr="00CB1562">
        <w:rPr>
          <w:rFonts w:ascii="Times New Roman" w:eastAsia="Times New Roman" w:hAnsi="Times New Roman" w:cs="Times New Roman"/>
          <w:sz w:val="24"/>
          <w:szCs w:val="24"/>
        </w:rPr>
        <w:t xml:space="preserve"> now be displaying the button?” This is where the virtual DOM comes into play. Because Vue is trying to optimize and batch changes, it won't immediately update the DOM when we set </w:t>
      </w:r>
      <w:r w:rsidRPr="00CB1562">
        <w:rPr>
          <w:rFonts w:ascii="Courier New" w:eastAsia="Times New Roman" w:hAnsi="Courier New" w:cs="Courier New"/>
          <w:sz w:val="20"/>
          <w:szCs w:val="20"/>
        </w:rPr>
        <w:t>isEditing</w:t>
      </w:r>
      <w:r w:rsidRPr="00CB1562">
        <w:rPr>
          <w:rFonts w:ascii="Times New Roman" w:eastAsia="Times New Roman" w:hAnsi="Times New Roman" w:cs="Times New Roman"/>
          <w:sz w:val="24"/>
          <w:szCs w:val="24"/>
        </w:rPr>
        <w:t xml:space="preserve"> to </w:t>
      </w:r>
      <w:r w:rsidRPr="00CB1562">
        <w:rPr>
          <w:rFonts w:ascii="Courier New" w:eastAsia="Times New Roman" w:hAnsi="Courier New" w:cs="Courier New"/>
          <w:sz w:val="20"/>
          <w:szCs w:val="20"/>
        </w:rPr>
        <w:t>false</w:t>
      </w:r>
      <w:r w:rsidRPr="00CB1562">
        <w:rPr>
          <w:rFonts w:ascii="Times New Roman" w:eastAsia="Times New Roman" w:hAnsi="Times New Roman" w:cs="Times New Roman"/>
          <w:sz w:val="24"/>
          <w:szCs w:val="24"/>
        </w:rPr>
        <w:t xml:space="preserve">. So when we call </w:t>
      </w:r>
      <w:r w:rsidRPr="00CB1562">
        <w:rPr>
          <w:rFonts w:ascii="Courier New" w:eastAsia="Times New Roman" w:hAnsi="Courier New" w:cs="Courier New"/>
          <w:sz w:val="20"/>
          <w:szCs w:val="20"/>
        </w:rPr>
        <w:t>focusOnEdit()</w:t>
      </w:r>
      <w:r w:rsidRPr="00CB1562">
        <w:rPr>
          <w:rFonts w:ascii="Times New Roman" w:eastAsia="Times New Roman" w:hAnsi="Times New Roman" w:cs="Times New Roman"/>
          <w:sz w:val="24"/>
          <w:szCs w:val="24"/>
        </w:rPr>
        <w:t>, the "Edit" Button has not been rendered yet.</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 xml:space="preserve">Instead, we need to wait until after Vue undergoes the next DOM update cycle. To do that, Vue components have a special method called </w:t>
      </w:r>
      <w:r w:rsidRPr="00CB1562">
        <w:rPr>
          <w:rFonts w:ascii="Courier New" w:eastAsia="Times New Roman" w:hAnsi="Courier New" w:cs="Courier New"/>
          <w:sz w:val="20"/>
          <w:szCs w:val="20"/>
        </w:rPr>
        <w:t>$nextTick()</w:t>
      </w:r>
      <w:r w:rsidRPr="00CB1562">
        <w:rPr>
          <w:rFonts w:ascii="Times New Roman" w:eastAsia="Times New Roman" w:hAnsi="Times New Roman" w:cs="Times New Roman"/>
          <w:sz w:val="24"/>
          <w:szCs w:val="24"/>
        </w:rPr>
        <w:t>. This method accepts a callback function, which then executes after the DOM updates.</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lastRenderedPageBreak/>
        <w:t xml:space="preserve">Since the </w:t>
      </w:r>
      <w:r w:rsidRPr="00CB1562">
        <w:rPr>
          <w:rFonts w:ascii="Courier New" w:eastAsia="Times New Roman" w:hAnsi="Courier New" w:cs="Courier New"/>
          <w:sz w:val="20"/>
          <w:szCs w:val="20"/>
        </w:rPr>
        <w:t>focusOnEditButton()</w:t>
      </w:r>
      <w:r w:rsidRPr="00CB1562">
        <w:rPr>
          <w:rFonts w:ascii="Times New Roman" w:eastAsia="Times New Roman" w:hAnsi="Times New Roman" w:cs="Times New Roman"/>
          <w:sz w:val="24"/>
          <w:szCs w:val="24"/>
        </w:rPr>
        <w:t xml:space="preserve"> method needs to be invoked after the DOM has updated, we can wrap the existing function body inside a </w:t>
      </w:r>
      <w:r w:rsidRPr="00CB1562">
        <w:rPr>
          <w:rFonts w:ascii="Courier New" w:eastAsia="Times New Roman" w:hAnsi="Courier New" w:cs="Courier New"/>
          <w:sz w:val="20"/>
          <w:szCs w:val="20"/>
        </w:rPr>
        <w:t>$nextTick()</w:t>
      </w:r>
      <w:r w:rsidRPr="00CB1562">
        <w:rPr>
          <w:rFonts w:ascii="Times New Roman" w:eastAsia="Times New Roman" w:hAnsi="Times New Roman" w:cs="Times New Roman"/>
          <w:sz w:val="24"/>
          <w:szCs w:val="24"/>
        </w:rPr>
        <w:t xml:space="preserve"> call.</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focusOnEditButton() {</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 xml:space="preserve">  this.$nextTick(() =&gt; {</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 xml:space="preserve">    const editButtonRef = this.$refs.editButton;</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 xml:space="preserve">    editButtonRef.focus();</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 xml:space="preserve">  });</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Now when you activate the "Edit" Button and then cancel or save your changes via the keyboard, focus should be returned to the "Edit" Button. Success!</w:t>
      </w:r>
    </w:p>
    <w:p w:rsidR="00CB1562" w:rsidRPr="00CB1562" w:rsidRDefault="00CB1562" w:rsidP="00CB1562">
      <w:pPr>
        <w:spacing w:before="100" w:beforeAutospacing="1" w:after="100" w:afterAutospacing="1" w:line="240" w:lineRule="auto"/>
        <w:outlineLvl w:val="1"/>
        <w:rPr>
          <w:rFonts w:ascii="Times New Roman" w:eastAsia="Times New Roman" w:hAnsi="Times New Roman" w:cs="Times New Roman"/>
          <w:b/>
          <w:bCs/>
          <w:sz w:val="36"/>
          <w:szCs w:val="36"/>
        </w:rPr>
      </w:pPr>
      <w:hyperlink r:id="rId19" w:anchor="vue_lifecycle_methods" w:tooltip="Permalink to Vue lifecycle methods" w:history="1">
        <w:r w:rsidRPr="00CB1562">
          <w:rPr>
            <w:rFonts w:ascii="Times New Roman" w:eastAsia="Times New Roman" w:hAnsi="Times New Roman" w:cs="Times New Roman"/>
            <w:b/>
            <w:bCs/>
            <w:color w:val="0000FF"/>
            <w:sz w:val="36"/>
            <w:szCs w:val="36"/>
            <w:u w:val="single"/>
          </w:rPr>
          <w:t>Vue lifecycle methods</w:t>
        </w:r>
      </w:hyperlink>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 xml:space="preserve">Next, we need to move focus to the edit form’s </w:t>
      </w:r>
      <w:r w:rsidRPr="00CB1562">
        <w:rPr>
          <w:rFonts w:ascii="Courier New" w:eastAsia="Times New Roman" w:hAnsi="Courier New" w:cs="Courier New"/>
          <w:sz w:val="20"/>
          <w:szCs w:val="20"/>
        </w:rPr>
        <w:t>&lt;input&gt;</w:t>
      </w:r>
      <w:r w:rsidRPr="00CB1562">
        <w:rPr>
          <w:rFonts w:ascii="Times New Roman" w:eastAsia="Times New Roman" w:hAnsi="Times New Roman" w:cs="Times New Roman"/>
          <w:sz w:val="24"/>
          <w:szCs w:val="24"/>
        </w:rPr>
        <w:t xml:space="preserve"> element when the "Edit" button is clicked. However, because our edit form is in a different component to our "Edit" button, we can't just set focus inside the "Edit" button’s click event handler. Instead, we can use the fact that we remove and re-mount our </w:t>
      </w:r>
      <w:r w:rsidRPr="00CB1562">
        <w:rPr>
          <w:rFonts w:ascii="Courier New" w:eastAsia="Times New Roman" w:hAnsi="Courier New" w:cs="Courier New"/>
          <w:sz w:val="20"/>
          <w:szCs w:val="20"/>
        </w:rPr>
        <w:t>ToDoItemEditForm</w:t>
      </w:r>
      <w:r w:rsidRPr="00CB1562">
        <w:rPr>
          <w:rFonts w:ascii="Times New Roman" w:eastAsia="Times New Roman" w:hAnsi="Times New Roman" w:cs="Times New Roman"/>
          <w:sz w:val="24"/>
          <w:szCs w:val="24"/>
        </w:rPr>
        <w:t xml:space="preserve"> component whenever the "Edit" Button is clicked to handle this.</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 xml:space="preserve">So how does this work? Well, Vue components undergo a series of events, known as a </w:t>
      </w:r>
      <w:r w:rsidRPr="00CB1562">
        <w:rPr>
          <w:rFonts w:ascii="Times New Roman" w:eastAsia="Times New Roman" w:hAnsi="Times New Roman" w:cs="Times New Roman"/>
          <w:b/>
          <w:bCs/>
          <w:sz w:val="24"/>
          <w:szCs w:val="24"/>
        </w:rPr>
        <w:t>lifecycle</w:t>
      </w:r>
      <w:r w:rsidRPr="00CB1562">
        <w:rPr>
          <w:rFonts w:ascii="Times New Roman" w:eastAsia="Times New Roman" w:hAnsi="Times New Roman" w:cs="Times New Roman"/>
          <w:sz w:val="24"/>
          <w:szCs w:val="24"/>
        </w:rPr>
        <w:t xml:space="preserve">. This lifecycle spans from all the way before elements are </w:t>
      </w:r>
      <w:r w:rsidRPr="00CB1562">
        <w:rPr>
          <w:rFonts w:ascii="Times New Roman" w:eastAsia="Times New Roman" w:hAnsi="Times New Roman" w:cs="Times New Roman"/>
          <w:i/>
          <w:iCs/>
          <w:sz w:val="24"/>
          <w:szCs w:val="24"/>
        </w:rPr>
        <w:t>created</w:t>
      </w:r>
      <w:r w:rsidRPr="00CB1562">
        <w:rPr>
          <w:rFonts w:ascii="Times New Roman" w:eastAsia="Times New Roman" w:hAnsi="Times New Roman" w:cs="Times New Roman"/>
          <w:sz w:val="24"/>
          <w:szCs w:val="24"/>
        </w:rPr>
        <w:t xml:space="preserve"> and added to the VDOM (</w:t>
      </w:r>
      <w:r w:rsidRPr="00CB1562">
        <w:rPr>
          <w:rFonts w:ascii="Times New Roman" w:eastAsia="Times New Roman" w:hAnsi="Times New Roman" w:cs="Times New Roman"/>
          <w:i/>
          <w:iCs/>
          <w:sz w:val="24"/>
          <w:szCs w:val="24"/>
        </w:rPr>
        <w:t>mounted</w:t>
      </w:r>
      <w:r w:rsidRPr="00CB1562">
        <w:rPr>
          <w:rFonts w:ascii="Times New Roman" w:eastAsia="Times New Roman" w:hAnsi="Times New Roman" w:cs="Times New Roman"/>
          <w:sz w:val="24"/>
          <w:szCs w:val="24"/>
        </w:rPr>
        <w:t>), until they are removed from the VDOM (</w:t>
      </w:r>
      <w:r w:rsidRPr="00CB1562">
        <w:rPr>
          <w:rFonts w:ascii="Times New Roman" w:eastAsia="Times New Roman" w:hAnsi="Times New Roman" w:cs="Times New Roman"/>
          <w:i/>
          <w:iCs/>
          <w:sz w:val="24"/>
          <w:szCs w:val="24"/>
        </w:rPr>
        <w:t>destroyed</w:t>
      </w:r>
      <w:r w:rsidRPr="00CB1562">
        <w:rPr>
          <w:rFonts w:ascii="Times New Roman" w:eastAsia="Times New Roman" w:hAnsi="Times New Roman" w:cs="Times New Roman"/>
          <w:sz w:val="24"/>
          <w:szCs w:val="24"/>
        </w:rPr>
        <w:t>).</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 xml:space="preserve">Vue lets you run methods at various stages of this lifecycle using </w:t>
      </w:r>
      <w:r w:rsidRPr="00CB1562">
        <w:rPr>
          <w:rFonts w:ascii="Times New Roman" w:eastAsia="Times New Roman" w:hAnsi="Times New Roman" w:cs="Times New Roman"/>
          <w:b/>
          <w:bCs/>
          <w:sz w:val="24"/>
          <w:szCs w:val="24"/>
        </w:rPr>
        <w:t>lifecycle methods</w:t>
      </w:r>
      <w:r w:rsidRPr="00CB1562">
        <w:rPr>
          <w:rFonts w:ascii="Times New Roman" w:eastAsia="Times New Roman" w:hAnsi="Times New Roman" w:cs="Times New Roman"/>
          <w:sz w:val="24"/>
          <w:szCs w:val="24"/>
        </w:rPr>
        <w:t>. This can be useful for things like data fetching, where you may need to get your data before your component renders, or after a property changes. The list of lifecycle methods are below, in the order that they fire.</w:t>
      </w:r>
    </w:p>
    <w:p w:rsidR="00CB1562" w:rsidRPr="00CB1562" w:rsidRDefault="00CB1562" w:rsidP="00CB15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1562">
        <w:rPr>
          <w:rFonts w:ascii="Courier New" w:eastAsia="Times New Roman" w:hAnsi="Courier New" w:cs="Courier New"/>
          <w:sz w:val="20"/>
          <w:szCs w:val="20"/>
        </w:rPr>
        <w:t>beforeCreate()</w:t>
      </w:r>
      <w:r w:rsidRPr="00CB1562">
        <w:rPr>
          <w:rFonts w:ascii="Times New Roman" w:eastAsia="Times New Roman" w:hAnsi="Times New Roman" w:cs="Times New Roman"/>
          <w:sz w:val="24"/>
          <w:szCs w:val="24"/>
        </w:rPr>
        <w:t xml:space="preserve"> — Runs before the instance of your component is created. Data and events are not yet available.</w:t>
      </w:r>
    </w:p>
    <w:p w:rsidR="00CB1562" w:rsidRPr="00CB1562" w:rsidRDefault="00CB1562" w:rsidP="00CB15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1562">
        <w:rPr>
          <w:rFonts w:ascii="Courier New" w:eastAsia="Times New Roman" w:hAnsi="Courier New" w:cs="Courier New"/>
          <w:sz w:val="20"/>
          <w:szCs w:val="20"/>
        </w:rPr>
        <w:t>created()</w:t>
      </w:r>
      <w:r w:rsidRPr="00CB1562">
        <w:rPr>
          <w:rFonts w:ascii="Times New Roman" w:eastAsia="Times New Roman" w:hAnsi="Times New Roman" w:cs="Times New Roman"/>
          <w:sz w:val="24"/>
          <w:szCs w:val="24"/>
        </w:rPr>
        <w:t xml:space="preserve"> — Runs after your component is initialized but before the component is added to the VDOM. This is often where data fetching occurs.</w:t>
      </w:r>
    </w:p>
    <w:p w:rsidR="00CB1562" w:rsidRPr="00CB1562" w:rsidRDefault="00CB1562" w:rsidP="00CB15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1562">
        <w:rPr>
          <w:rFonts w:ascii="Courier New" w:eastAsia="Times New Roman" w:hAnsi="Courier New" w:cs="Courier New"/>
          <w:sz w:val="20"/>
          <w:szCs w:val="20"/>
        </w:rPr>
        <w:t>beforeMount()</w:t>
      </w:r>
      <w:r w:rsidRPr="00CB1562">
        <w:rPr>
          <w:rFonts w:ascii="Times New Roman" w:eastAsia="Times New Roman" w:hAnsi="Times New Roman" w:cs="Times New Roman"/>
          <w:sz w:val="24"/>
          <w:szCs w:val="24"/>
        </w:rPr>
        <w:t xml:space="preserve"> — Runs after your template is compiled, but before your component is rendered to the actual DOM.</w:t>
      </w:r>
    </w:p>
    <w:p w:rsidR="00CB1562" w:rsidRPr="00CB1562" w:rsidRDefault="00CB1562" w:rsidP="00CB15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1562">
        <w:rPr>
          <w:rFonts w:ascii="Courier New" w:eastAsia="Times New Roman" w:hAnsi="Courier New" w:cs="Courier New"/>
          <w:sz w:val="20"/>
          <w:szCs w:val="20"/>
        </w:rPr>
        <w:t>mounted()</w:t>
      </w:r>
      <w:r w:rsidRPr="00CB1562">
        <w:rPr>
          <w:rFonts w:ascii="Times New Roman" w:eastAsia="Times New Roman" w:hAnsi="Times New Roman" w:cs="Times New Roman"/>
          <w:sz w:val="24"/>
          <w:szCs w:val="24"/>
        </w:rPr>
        <w:t xml:space="preserve"> — Runs after your component is mounted to the DOM. Can access </w:t>
      </w:r>
      <w:r w:rsidRPr="00CB1562">
        <w:rPr>
          <w:rFonts w:ascii="Courier New" w:eastAsia="Times New Roman" w:hAnsi="Courier New" w:cs="Courier New"/>
          <w:sz w:val="20"/>
          <w:szCs w:val="20"/>
        </w:rPr>
        <w:t>refs</w:t>
      </w:r>
      <w:r w:rsidRPr="00CB1562">
        <w:rPr>
          <w:rFonts w:ascii="Times New Roman" w:eastAsia="Times New Roman" w:hAnsi="Times New Roman" w:cs="Times New Roman"/>
          <w:sz w:val="24"/>
          <w:szCs w:val="24"/>
        </w:rPr>
        <w:t xml:space="preserve"> here.</w:t>
      </w:r>
    </w:p>
    <w:p w:rsidR="00CB1562" w:rsidRPr="00CB1562" w:rsidRDefault="00CB1562" w:rsidP="00CB15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1562">
        <w:rPr>
          <w:rFonts w:ascii="Courier New" w:eastAsia="Times New Roman" w:hAnsi="Courier New" w:cs="Courier New"/>
          <w:sz w:val="20"/>
          <w:szCs w:val="20"/>
        </w:rPr>
        <w:t>beforeUpdate()</w:t>
      </w:r>
      <w:r w:rsidRPr="00CB1562">
        <w:rPr>
          <w:rFonts w:ascii="Times New Roman" w:eastAsia="Times New Roman" w:hAnsi="Times New Roman" w:cs="Times New Roman"/>
          <w:sz w:val="24"/>
          <w:szCs w:val="24"/>
        </w:rPr>
        <w:t xml:space="preserve"> — Runs whenever data in your component changes, but before the changes are rendered to the DOM.</w:t>
      </w:r>
    </w:p>
    <w:p w:rsidR="00CB1562" w:rsidRPr="00CB1562" w:rsidRDefault="00CB1562" w:rsidP="00CB15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1562">
        <w:rPr>
          <w:rFonts w:ascii="Courier New" w:eastAsia="Times New Roman" w:hAnsi="Courier New" w:cs="Courier New"/>
          <w:sz w:val="20"/>
          <w:szCs w:val="20"/>
        </w:rPr>
        <w:t>updated()</w:t>
      </w:r>
      <w:r w:rsidRPr="00CB1562">
        <w:rPr>
          <w:rFonts w:ascii="Times New Roman" w:eastAsia="Times New Roman" w:hAnsi="Times New Roman" w:cs="Times New Roman"/>
          <w:sz w:val="24"/>
          <w:szCs w:val="24"/>
        </w:rPr>
        <w:t xml:space="preserve"> — Runs whenever data in your component has changed and after the changes are rendered to the DOM.</w:t>
      </w:r>
    </w:p>
    <w:p w:rsidR="00CB1562" w:rsidRPr="00CB1562" w:rsidRDefault="00CB1562" w:rsidP="00CB15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1562">
        <w:rPr>
          <w:rFonts w:ascii="Courier New" w:eastAsia="Times New Roman" w:hAnsi="Courier New" w:cs="Courier New"/>
          <w:sz w:val="20"/>
          <w:szCs w:val="20"/>
        </w:rPr>
        <w:t>beforeDestroy()</w:t>
      </w:r>
      <w:r w:rsidRPr="00CB1562">
        <w:rPr>
          <w:rFonts w:ascii="Times New Roman" w:eastAsia="Times New Roman" w:hAnsi="Times New Roman" w:cs="Times New Roman"/>
          <w:sz w:val="24"/>
          <w:szCs w:val="24"/>
        </w:rPr>
        <w:t xml:space="preserve"> — Runs before a component is removed from the DOM.</w:t>
      </w:r>
    </w:p>
    <w:p w:rsidR="00CB1562" w:rsidRPr="00CB1562" w:rsidRDefault="00CB1562" w:rsidP="00CB15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1562">
        <w:rPr>
          <w:rFonts w:ascii="Courier New" w:eastAsia="Times New Roman" w:hAnsi="Courier New" w:cs="Courier New"/>
          <w:sz w:val="20"/>
          <w:szCs w:val="20"/>
        </w:rPr>
        <w:t>destroyed()</w:t>
      </w:r>
      <w:r w:rsidRPr="00CB1562">
        <w:rPr>
          <w:rFonts w:ascii="Times New Roman" w:eastAsia="Times New Roman" w:hAnsi="Times New Roman" w:cs="Times New Roman"/>
          <w:sz w:val="24"/>
          <w:szCs w:val="24"/>
        </w:rPr>
        <w:t xml:space="preserve"> — Runs after a component has been removed from the DOM</w:t>
      </w:r>
    </w:p>
    <w:p w:rsidR="00CB1562" w:rsidRPr="00CB1562" w:rsidRDefault="00CB1562" w:rsidP="00CB15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1562">
        <w:rPr>
          <w:rFonts w:ascii="Courier New" w:eastAsia="Times New Roman" w:hAnsi="Courier New" w:cs="Courier New"/>
          <w:sz w:val="20"/>
          <w:szCs w:val="20"/>
        </w:rPr>
        <w:t>activated()</w:t>
      </w:r>
      <w:r w:rsidRPr="00CB1562">
        <w:rPr>
          <w:rFonts w:ascii="Times New Roman" w:eastAsia="Times New Roman" w:hAnsi="Times New Roman" w:cs="Times New Roman"/>
          <w:sz w:val="24"/>
          <w:szCs w:val="24"/>
        </w:rPr>
        <w:t xml:space="preserve"> — Only used in components wrapped in a special </w:t>
      </w:r>
      <w:r w:rsidRPr="00CB1562">
        <w:rPr>
          <w:rFonts w:ascii="Courier New" w:eastAsia="Times New Roman" w:hAnsi="Courier New" w:cs="Courier New"/>
          <w:sz w:val="20"/>
          <w:szCs w:val="20"/>
        </w:rPr>
        <w:t>keep-alive</w:t>
      </w:r>
      <w:r w:rsidRPr="00CB1562">
        <w:rPr>
          <w:rFonts w:ascii="Times New Roman" w:eastAsia="Times New Roman" w:hAnsi="Times New Roman" w:cs="Times New Roman"/>
          <w:sz w:val="24"/>
          <w:szCs w:val="24"/>
        </w:rPr>
        <w:t xml:space="preserve"> tag. Runs after the  component is activated.</w:t>
      </w:r>
    </w:p>
    <w:p w:rsidR="00CB1562" w:rsidRPr="00CB1562" w:rsidRDefault="00CB1562" w:rsidP="00CB15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1562">
        <w:rPr>
          <w:rFonts w:ascii="Courier New" w:eastAsia="Times New Roman" w:hAnsi="Courier New" w:cs="Courier New"/>
          <w:sz w:val="20"/>
          <w:szCs w:val="20"/>
        </w:rPr>
        <w:lastRenderedPageBreak/>
        <w:t>deactivated()</w:t>
      </w:r>
      <w:r w:rsidRPr="00CB1562">
        <w:rPr>
          <w:rFonts w:ascii="Times New Roman" w:eastAsia="Times New Roman" w:hAnsi="Times New Roman" w:cs="Times New Roman"/>
          <w:sz w:val="24"/>
          <w:szCs w:val="24"/>
        </w:rPr>
        <w:t xml:space="preserve"> — only used in components wrapped in a special </w:t>
      </w:r>
      <w:r w:rsidRPr="00CB1562">
        <w:rPr>
          <w:rFonts w:ascii="Courier New" w:eastAsia="Times New Roman" w:hAnsi="Courier New" w:cs="Courier New"/>
          <w:sz w:val="20"/>
          <w:szCs w:val="20"/>
        </w:rPr>
        <w:t>keep-alive</w:t>
      </w:r>
      <w:r w:rsidRPr="00CB1562">
        <w:rPr>
          <w:rFonts w:ascii="Times New Roman" w:eastAsia="Times New Roman" w:hAnsi="Times New Roman" w:cs="Times New Roman"/>
          <w:sz w:val="24"/>
          <w:szCs w:val="24"/>
        </w:rPr>
        <w:t xml:space="preserve"> tag.  Runs after the component is deactivated.</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b/>
          <w:bCs/>
          <w:sz w:val="24"/>
          <w:szCs w:val="24"/>
        </w:rPr>
        <w:t>Note</w:t>
      </w:r>
      <w:r w:rsidRPr="00CB1562">
        <w:rPr>
          <w:rFonts w:ascii="Times New Roman" w:eastAsia="Times New Roman" w:hAnsi="Times New Roman" w:cs="Times New Roman"/>
          <w:sz w:val="24"/>
          <w:szCs w:val="24"/>
        </w:rPr>
        <w:t xml:space="preserve">: The Vue Docs provide a </w:t>
      </w:r>
      <w:hyperlink r:id="rId20" w:anchor="Lifecycle-Diagram" w:history="1">
        <w:r w:rsidRPr="00CB1562">
          <w:rPr>
            <w:rFonts w:ascii="Times New Roman" w:eastAsia="Times New Roman" w:hAnsi="Times New Roman" w:cs="Times New Roman"/>
            <w:color w:val="0000FF"/>
            <w:sz w:val="24"/>
            <w:szCs w:val="24"/>
            <w:u w:val="single"/>
          </w:rPr>
          <w:t>nice diagram for visualizing when these hooks happen</w:t>
        </w:r>
      </w:hyperlink>
      <w:r w:rsidRPr="00CB1562">
        <w:rPr>
          <w:rFonts w:ascii="Times New Roman" w:eastAsia="Times New Roman" w:hAnsi="Times New Roman" w:cs="Times New Roman"/>
          <w:sz w:val="24"/>
          <w:szCs w:val="24"/>
        </w:rPr>
        <w:t xml:space="preserve">. This article from the </w:t>
      </w:r>
      <w:hyperlink r:id="rId21" w:history="1">
        <w:r w:rsidRPr="00CB1562">
          <w:rPr>
            <w:rFonts w:ascii="Times New Roman" w:eastAsia="Times New Roman" w:hAnsi="Times New Roman" w:cs="Times New Roman"/>
            <w:color w:val="0000FF"/>
            <w:sz w:val="24"/>
            <w:szCs w:val="24"/>
            <w:u w:val="single"/>
          </w:rPr>
          <w:t>Digital Ocean Community Blog dives into the lifecycle methods more deeply</w:t>
        </w:r>
      </w:hyperlink>
      <w:r w:rsidRPr="00CB1562">
        <w:rPr>
          <w:rFonts w:ascii="Times New Roman" w:eastAsia="Times New Roman" w:hAnsi="Times New Roman" w:cs="Times New Roman"/>
          <w:sz w:val="24"/>
          <w:szCs w:val="24"/>
        </w:rPr>
        <w:t>.</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 xml:space="preserve">Now that we’ve gone over the lifecycle methods, let's use one to trigger focus when our </w:t>
      </w:r>
      <w:r w:rsidRPr="00CB1562">
        <w:rPr>
          <w:rFonts w:ascii="Courier New" w:eastAsia="Times New Roman" w:hAnsi="Courier New" w:cs="Courier New"/>
          <w:sz w:val="20"/>
          <w:szCs w:val="20"/>
        </w:rPr>
        <w:t>ToDoItemEditForm</w:t>
      </w:r>
      <w:r w:rsidRPr="00CB1562">
        <w:rPr>
          <w:rFonts w:ascii="Times New Roman" w:eastAsia="Times New Roman" w:hAnsi="Times New Roman" w:cs="Times New Roman"/>
          <w:sz w:val="24"/>
          <w:szCs w:val="24"/>
        </w:rPr>
        <w:t xml:space="preserve"> component is mounted.</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 xml:space="preserve">In </w:t>
      </w:r>
      <w:r w:rsidRPr="00CB1562">
        <w:rPr>
          <w:rFonts w:ascii="Courier New" w:eastAsia="Times New Roman" w:hAnsi="Courier New" w:cs="Courier New"/>
          <w:sz w:val="20"/>
          <w:szCs w:val="20"/>
        </w:rPr>
        <w:t>ToDoItemEditForm.vue</w:t>
      </w:r>
      <w:r w:rsidRPr="00CB1562">
        <w:rPr>
          <w:rFonts w:ascii="Times New Roman" w:eastAsia="Times New Roman" w:hAnsi="Times New Roman" w:cs="Times New Roman"/>
          <w:sz w:val="24"/>
          <w:szCs w:val="24"/>
        </w:rPr>
        <w:t xml:space="preserve">, attach </w:t>
      </w:r>
      <w:r w:rsidRPr="00CB1562">
        <w:rPr>
          <w:rFonts w:ascii="Courier New" w:eastAsia="Times New Roman" w:hAnsi="Courier New" w:cs="Courier New"/>
          <w:sz w:val="20"/>
          <w:szCs w:val="20"/>
        </w:rPr>
        <w:t>ref="labelInput"</w:t>
      </w:r>
      <w:r w:rsidRPr="00CB1562">
        <w:rPr>
          <w:rFonts w:ascii="Times New Roman" w:eastAsia="Times New Roman" w:hAnsi="Times New Roman" w:cs="Times New Roman"/>
          <w:sz w:val="24"/>
          <w:szCs w:val="24"/>
        </w:rPr>
        <w:t xml:space="preserve"> to the </w:t>
      </w:r>
      <w:r w:rsidRPr="00CB1562">
        <w:rPr>
          <w:rFonts w:ascii="Courier New" w:eastAsia="Times New Roman" w:hAnsi="Courier New" w:cs="Courier New"/>
          <w:sz w:val="20"/>
          <w:szCs w:val="20"/>
        </w:rPr>
        <w:t>&lt;input&gt;</w:t>
      </w:r>
      <w:r w:rsidRPr="00CB1562">
        <w:rPr>
          <w:rFonts w:ascii="Times New Roman" w:eastAsia="Times New Roman" w:hAnsi="Times New Roman" w:cs="Times New Roman"/>
          <w:sz w:val="24"/>
          <w:szCs w:val="24"/>
        </w:rPr>
        <w:t xml:space="preserve"> element, like so:</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&lt;input :id="id" ref="labelInput" type="text" autocomplete="off" v-model.lazy.trim="newName" /&gt;</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 xml:space="preserve">Next, add a </w:t>
      </w:r>
      <w:r w:rsidRPr="00CB1562">
        <w:rPr>
          <w:rFonts w:ascii="Courier New" w:eastAsia="Times New Roman" w:hAnsi="Courier New" w:cs="Courier New"/>
          <w:sz w:val="20"/>
          <w:szCs w:val="20"/>
        </w:rPr>
        <w:t>mounted()</w:t>
      </w:r>
      <w:r w:rsidRPr="00CB1562">
        <w:rPr>
          <w:rFonts w:ascii="Times New Roman" w:eastAsia="Times New Roman" w:hAnsi="Times New Roman" w:cs="Times New Roman"/>
          <w:sz w:val="24"/>
          <w:szCs w:val="24"/>
        </w:rPr>
        <w:t xml:space="preserve"> property just inside your component object — </w:t>
      </w:r>
      <w:r w:rsidRPr="00CB1562">
        <w:rPr>
          <w:rFonts w:ascii="Times New Roman" w:eastAsia="Times New Roman" w:hAnsi="Times New Roman" w:cs="Times New Roman"/>
          <w:b/>
          <w:bCs/>
          <w:sz w:val="24"/>
          <w:szCs w:val="24"/>
        </w:rPr>
        <w:t xml:space="preserve">note that this should not be put inside the </w:t>
      </w:r>
      <w:r w:rsidRPr="00CB1562">
        <w:rPr>
          <w:rFonts w:ascii="Courier New" w:eastAsia="Times New Roman" w:hAnsi="Courier New" w:cs="Courier New"/>
          <w:b/>
          <w:bCs/>
          <w:sz w:val="20"/>
          <w:szCs w:val="20"/>
        </w:rPr>
        <w:t>methods</w:t>
      </w:r>
      <w:r w:rsidRPr="00CB1562">
        <w:rPr>
          <w:rFonts w:ascii="Times New Roman" w:eastAsia="Times New Roman" w:hAnsi="Times New Roman" w:cs="Times New Roman"/>
          <w:b/>
          <w:bCs/>
          <w:sz w:val="24"/>
          <w:szCs w:val="24"/>
        </w:rPr>
        <w:t xml:space="preserve"> property, but rather at the same hierarchy level as </w:t>
      </w:r>
      <w:r w:rsidRPr="00CB1562">
        <w:rPr>
          <w:rFonts w:ascii="Courier New" w:eastAsia="Times New Roman" w:hAnsi="Courier New" w:cs="Courier New"/>
          <w:b/>
          <w:bCs/>
          <w:sz w:val="20"/>
          <w:szCs w:val="20"/>
        </w:rPr>
        <w:t>props</w:t>
      </w:r>
      <w:r w:rsidRPr="00CB1562">
        <w:rPr>
          <w:rFonts w:ascii="Times New Roman" w:eastAsia="Times New Roman" w:hAnsi="Times New Roman" w:cs="Times New Roman"/>
          <w:b/>
          <w:bCs/>
          <w:sz w:val="24"/>
          <w:szCs w:val="24"/>
        </w:rPr>
        <w:t xml:space="preserve">, </w:t>
      </w:r>
      <w:r w:rsidRPr="00CB1562">
        <w:rPr>
          <w:rFonts w:ascii="Courier New" w:eastAsia="Times New Roman" w:hAnsi="Courier New" w:cs="Courier New"/>
          <w:b/>
          <w:bCs/>
          <w:sz w:val="20"/>
          <w:szCs w:val="20"/>
        </w:rPr>
        <w:t>data()</w:t>
      </w:r>
      <w:r w:rsidRPr="00CB1562">
        <w:rPr>
          <w:rFonts w:ascii="Times New Roman" w:eastAsia="Times New Roman" w:hAnsi="Times New Roman" w:cs="Times New Roman"/>
          <w:b/>
          <w:bCs/>
          <w:sz w:val="24"/>
          <w:szCs w:val="24"/>
        </w:rPr>
        <w:t xml:space="preserve">, and </w:t>
      </w:r>
      <w:r w:rsidRPr="00CB1562">
        <w:rPr>
          <w:rFonts w:ascii="Courier New" w:eastAsia="Times New Roman" w:hAnsi="Courier New" w:cs="Courier New"/>
          <w:b/>
          <w:bCs/>
          <w:sz w:val="20"/>
          <w:szCs w:val="20"/>
        </w:rPr>
        <w:t>methods</w:t>
      </w:r>
      <w:r w:rsidRPr="00CB1562">
        <w:rPr>
          <w:rFonts w:ascii="Times New Roman" w:eastAsia="Times New Roman" w:hAnsi="Times New Roman" w:cs="Times New Roman"/>
          <w:b/>
          <w:bCs/>
          <w:sz w:val="24"/>
          <w:szCs w:val="24"/>
        </w:rPr>
        <w:t>.</w:t>
      </w:r>
      <w:r w:rsidRPr="00CB1562">
        <w:rPr>
          <w:rFonts w:ascii="Times New Roman" w:eastAsia="Times New Roman" w:hAnsi="Times New Roman" w:cs="Times New Roman"/>
          <w:sz w:val="24"/>
          <w:szCs w:val="24"/>
        </w:rPr>
        <w:t xml:space="preserve"> Lifecycle methods are special methods that sit on their own, not alongside the user-defined methods. This should take no inputs. Note that you cannot use an arrow function here since we need access to </w:t>
      </w:r>
      <w:r w:rsidRPr="00CB1562">
        <w:rPr>
          <w:rFonts w:ascii="Courier New" w:eastAsia="Times New Roman" w:hAnsi="Courier New" w:cs="Courier New"/>
          <w:sz w:val="20"/>
          <w:szCs w:val="20"/>
        </w:rPr>
        <w:t>this</w:t>
      </w:r>
      <w:r w:rsidRPr="00CB1562">
        <w:rPr>
          <w:rFonts w:ascii="Times New Roman" w:eastAsia="Times New Roman" w:hAnsi="Times New Roman" w:cs="Times New Roman"/>
          <w:sz w:val="24"/>
          <w:szCs w:val="24"/>
        </w:rPr>
        <w:t xml:space="preserve"> to access our </w:t>
      </w:r>
      <w:r w:rsidRPr="00CB1562">
        <w:rPr>
          <w:rFonts w:ascii="Courier New" w:eastAsia="Times New Roman" w:hAnsi="Courier New" w:cs="Courier New"/>
          <w:sz w:val="20"/>
          <w:szCs w:val="20"/>
        </w:rPr>
        <w:t>labelInput</w:t>
      </w:r>
      <w:r w:rsidRPr="00CB1562">
        <w:rPr>
          <w:rFonts w:ascii="Times New Roman" w:eastAsia="Times New Roman" w:hAnsi="Times New Roman" w:cs="Times New Roman"/>
          <w:sz w:val="24"/>
          <w:szCs w:val="24"/>
        </w:rPr>
        <w:t xml:space="preserve"> ref.</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mounted() {</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 xml:space="preserve">Inside your </w:t>
      </w:r>
      <w:r w:rsidRPr="00CB1562">
        <w:rPr>
          <w:rFonts w:ascii="Courier New" w:eastAsia="Times New Roman" w:hAnsi="Courier New" w:cs="Courier New"/>
          <w:sz w:val="20"/>
          <w:szCs w:val="20"/>
        </w:rPr>
        <w:t>mounted()</w:t>
      </w:r>
      <w:r w:rsidRPr="00CB1562">
        <w:rPr>
          <w:rFonts w:ascii="Times New Roman" w:eastAsia="Times New Roman" w:hAnsi="Times New Roman" w:cs="Times New Roman"/>
          <w:sz w:val="24"/>
          <w:szCs w:val="24"/>
        </w:rPr>
        <w:t xml:space="preserve"> method, assign your </w:t>
      </w:r>
      <w:r w:rsidRPr="00CB1562">
        <w:rPr>
          <w:rFonts w:ascii="Courier New" w:eastAsia="Times New Roman" w:hAnsi="Courier New" w:cs="Courier New"/>
          <w:sz w:val="20"/>
          <w:szCs w:val="20"/>
        </w:rPr>
        <w:t>labelInput</w:t>
      </w:r>
      <w:r w:rsidRPr="00CB1562">
        <w:rPr>
          <w:rFonts w:ascii="Times New Roman" w:eastAsia="Times New Roman" w:hAnsi="Times New Roman" w:cs="Times New Roman"/>
          <w:sz w:val="24"/>
          <w:szCs w:val="24"/>
        </w:rPr>
        <w:t xml:space="preserve"> ref to a variable, and then call the </w:t>
      </w:r>
      <w:r w:rsidRPr="00CB1562">
        <w:rPr>
          <w:rFonts w:ascii="Courier New" w:eastAsia="Times New Roman" w:hAnsi="Courier New" w:cs="Courier New"/>
          <w:sz w:val="20"/>
          <w:szCs w:val="20"/>
        </w:rPr>
        <w:t>focus()</w:t>
      </w:r>
      <w:r w:rsidRPr="00CB1562">
        <w:rPr>
          <w:rFonts w:ascii="Times New Roman" w:eastAsia="Times New Roman" w:hAnsi="Times New Roman" w:cs="Times New Roman"/>
          <w:sz w:val="24"/>
          <w:szCs w:val="24"/>
        </w:rPr>
        <w:t xml:space="preserve"> function of the ref. You don't have to use </w:t>
      </w:r>
      <w:r w:rsidRPr="00CB1562">
        <w:rPr>
          <w:rFonts w:ascii="Courier New" w:eastAsia="Times New Roman" w:hAnsi="Courier New" w:cs="Courier New"/>
          <w:sz w:val="20"/>
          <w:szCs w:val="20"/>
        </w:rPr>
        <w:t>$nextTick</w:t>
      </w:r>
      <w:r w:rsidRPr="00CB1562">
        <w:rPr>
          <w:rFonts w:ascii="Times New Roman" w:eastAsia="Times New Roman" w:hAnsi="Times New Roman" w:cs="Times New Roman"/>
          <w:sz w:val="24"/>
          <w:szCs w:val="24"/>
        </w:rPr>
        <w:t xml:space="preserve"> here because the component has already been added to the DOM when </w:t>
      </w:r>
      <w:r w:rsidRPr="00CB1562">
        <w:rPr>
          <w:rFonts w:ascii="Courier New" w:eastAsia="Times New Roman" w:hAnsi="Courier New" w:cs="Courier New"/>
          <w:sz w:val="20"/>
          <w:szCs w:val="20"/>
        </w:rPr>
        <w:t>mounted()</w:t>
      </w:r>
      <w:r w:rsidRPr="00CB1562">
        <w:rPr>
          <w:rFonts w:ascii="Times New Roman" w:eastAsia="Times New Roman" w:hAnsi="Times New Roman" w:cs="Times New Roman"/>
          <w:sz w:val="24"/>
          <w:szCs w:val="24"/>
        </w:rPr>
        <w:t xml:space="preserve"> is called.</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mounted() {</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 xml:space="preserve">   const labelInputRef = this.$refs.labelInput;</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 xml:space="preserve">   labelInputRef.focus();</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 xml:space="preserve">Now when you activate the "Edit" Button with your keyboard, focus should immediately be moved to the edit </w:t>
      </w:r>
      <w:r w:rsidRPr="00CB1562">
        <w:rPr>
          <w:rFonts w:ascii="Courier New" w:eastAsia="Times New Roman" w:hAnsi="Courier New" w:cs="Courier New"/>
          <w:sz w:val="20"/>
          <w:szCs w:val="20"/>
        </w:rPr>
        <w:t>&lt;input&gt;</w:t>
      </w:r>
      <w:r w:rsidRPr="00CB1562">
        <w:rPr>
          <w:rFonts w:ascii="Times New Roman" w:eastAsia="Times New Roman" w:hAnsi="Times New Roman" w:cs="Times New Roman"/>
          <w:sz w:val="24"/>
          <w:szCs w:val="24"/>
        </w:rPr>
        <w:t>.</w:t>
      </w:r>
    </w:p>
    <w:p w:rsidR="00CB1562" w:rsidRPr="00CB1562" w:rsidRDefault="00CB1562" w:rsidP="00CB1562">
      <w:pPr>
        <w:spacing w:before="100" w:beforeAutospacing="1" w:after="100" w:afterAutospacing="1" w:line="240" w:lineRule="auto"/>
        <w:outlineLvl w:val="1"/>
        <w:rPr>
          <w:rFonts w:ascii="Times New Roman" w:eastAsia="Times New Roman" w:hAnsi="Times New Roman" w:cs="Times New Roman"/>
          <w:b/>
          <w:bCs/>
          <w:sz w:val="36"/>
          <w:szCs w:val="36"/>
        </w:rPr>
      </w:pPr>
      <w:hyperlink r:id="rId22" w:anchor="handling_focus_when_deleting_to-do_items" w:tooltip="Permalink to Handling focus when deleting to-do items" w:history="1">
        <w:r w:rsidRPr="00CB1562">
          <w:rPr>
            <w:rFonts w:ascii="Times New Roman" w:eastAsia="Times New Roman" w:hAnsi="Times New Roman" w:cs="Times New Roman"/>
            <w:b/>
            <w:bCs/>
            <w:color w:val="0000FF"/>
            <w:sz w:val="36"/>
            <w:szCs w:val="36"/>
            <w:u w:val="single"/>
          </w:rPr>
          <w:t>Handling focus when deleting to-do items</w:t>
        </w:r>
      </w:hyperlink>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There's one more place we need to consider focus management: when a user deletes a to-do. When clicking the "Edit" Button, it makes sense to move focus to the edit name text box, and back to the "Edit" button when canceling or saving from the edit screen.</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However, unlike with the edit form, we don’t have a clear location for focus to move to when an element is deleted. We also need a way to provide assistive technology users with information that confirms that an element was deleted.</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lastRenderedPageBreak/>
        <w:t xml:space="preserve">We're already tracking the number of elements in our list heading — the </w:t>
      </w:r>
      <w:r w:rsidRPr="00CB1562">
        <w:rPr>
          <w:rFonts w:ascii="Courier New" w:eastAsia="Times New Roman" w:hAnsi="Courier New" w:cs="Courier New"/>
          <w:sz w:val="20"/>
          <w:szCs w:val="20"/>
        </w:rPr>
        <w:t>&lt;h2&gt;</w:t>
      </w:r>
      <w:r w:rsidRPr="00CB1562">
        <w:rPr>
          <w:rFonts w:ascii="Times New Roman" w:eastAsia="Times New Roman" w:hAnsi="Times New Roman" w:cs="Times New Roman"/>
          <w:sz w:val="24"/>
          <w:szCs w:val="24"/>
        </w:rPr>
        <w:t xml:space="preserve"> in </w:t>
      </w:r>
      <w:r w:rsidRPr="00CB1562">
        <w:rPr>
          <w:rFonts w:ascii="Courier New" w:eastAsia="Times New Roman" w:hAnsi="Courier New" w:cs="Courier New"/>
          <w:sz w:val="20"/>
          <w:szCs w:val="20"/>
        </w:rPr>
        <w:t>App.vue</w:t>
      </w:r>
      <w:r w:rsidRPr="00CB1562">
        <w:rPr>
          <w:rFonts w:ascii="Times New Roman" w:eastAsia="Times New Roman" w:hAnsi="Times New Roman" w:cs="Times New Roman"/>
          <w:sz w:val="24"/>
          <w:szCs w:val="24"/>
        </w:rPr>
        <w:t xml:space="preserve"> — and it's associated with our list of to-do items. This makes it a reasonable place to move focus to when we delete a node.</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First, we need to add a ref to our list heading. We also need to add a</w:t>
      </w:r>
      <w:r w:rsidRPr="00CB1562">
        <w:rPr>
          <w:rFonts w:ascii="Courier New" w:eastAsia="Times New Roman" w:hAnsi="Courier New" w:cs="Courier New"/>
          <w:sz w:val="20"/>
          <w:szCs w:val="20"/>
        </w:rPr>
        <w:t xml:space="preserve"> tabindex="-1"</w:t>
      </w:r>
      <w:r w:rsidRPr="00CB1562">
        <w:rPr>
          <w:rFonts w:ascii="Times New Roman" w:eastAsia="Times New Roman" w:hAnsi="Times New Roman" w:cs="Times New Roman"/>
          <w:sz w:val="24"/>
          <w:szCs w:val="24"/>
        </w:rPr>
        <w:t xml:space="preserve"> to it — this makes the element programmatically focusable (i.e. it can be focused via JavaScript), when by default it is not.</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 xml:space="preserve">Inside </w:t>
      </w:r>
      <w:r w:rsidRPr="00CB1562">
        <w:rPr>
          <w:rFonts w:ascii="Courier New" w:eastAsia="Times New Roman" w:hAnsi="Courier New" w:cs="Courier New"/>
          <w:sz w:val="20"/>
          <w:szCs w:val="20"/>
        </w:rPr>
        <w:t>App.vue</w:t>
      </w:r>
      <w:r w:rsidRPr="00CB1562">
        <w:rPr>
          <w:rFonts w:ascii="Times New Roman" w:eastAsia="Times New Roman" w:hAnsi="Times New Roman" w:cs="Times New Roman"/>
          <w:sz w:val="24"/>
          <w:szCs w:val="24"/>
        </w:rPr>
        <w:t xml:space="preserve">, update your </w:t>
      </w:r>
      <w:r w:rsidRPr="00CB1562">
        <w:rPr>
          <w:rFonts w:ascii="Courier New" w:eastAsia="Times New Roman" w:hAnsi="Courier New" w:cs="Courier New"/>
          <w:sz w:val="20"/>
          <w:szCs w:val="20"/>
        </w:rPr>
        <w:t>&lt;h2&gt;</w:t>
      </w:r>
      <w:r w:rsidRPr="00CB1562">
        <w:rPr>
          <w:rFonts w:ascii="Times New Roman" w:eastAsia="Times New Roman" w:hAnsi="Times New Roman" w:cs="Times New Roman"/>
          <w:sz w:val="24"/>
          <w:szCs w:val="24"/>
        </w:rPr>
        <w:t xml:space="preserve"> as follows:</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 xml:space="preserve"> &lt;h2 id="list-summary" ref="listSummary" tabindex="-1"&gt;{{listSummary}}&lt;/h2&gt;</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b/>
          <w:bCs/>
          <w:sz w:val="24"/>
          <w:szCs w:val="24"/>
        </w:rPr>
        <w:t>Note</w:t>
      </w:r>
      <w:r w:rsidRPr="00CB1562">
        <w:rPr>
          <w:rFonts w:ascii="Times New Roman" w:eastAsia="Times New Roman" w:hAnsi="Times New Roman" w:cs="Times New Roman"/>
          <w:sz w:val="24"/>
          <w:szCs w:val="24"/>
        </w:rPr>
        <w:t xml:space="preserve">: </w:t>
      </w:r>
      <w:hyperlink r:id="rId23" w:history="1">
        <w:r w:rsidRPr="00CB1562">
          <w:rPr>
            <w:rFonts w:ascii="Courier New" w:eastAsia="Times New Roman" w:hAnsi="Courier New" w:cs="Courier New"/>
            <w:color w:val="0000FF"/>
            <w:sz w:val="20"/>
            <w:szCs w:val="20"/>
            <w:u w:val="single"/>
          </w:rPr>
          <w:t>tabindex</w:t>
        </w:r>
      </w:hyperlink>
      <w:r w:rsidRPr="00CB1562">
        <w:rPr>
          <w:rFonts w:ascii="Times New Roman" w:eastAsia="Times New Roman" w:hAnsi="Times New Roman" w:cs="Times New Roman"/>
          <w:sz w:val="24"/>
          <w:szCs w:val="24"/>
        </w:rPr>
        <w:t xml:space="preserve"> is a really powerful tool for handling certian accessibility problems. However, it should be used with caution. Over-using </w:t>
      </w:r>
      <w:r w:rsidRPr="00CB1562">
        <w:rPr>
          <w:rFonts w:ascii="Courier New" w:eastAsia="Times New Roman" w:hAnsi="Courier New" w:cs="Courier New"/>
          <w:sz w:val="20"/>
          <w:szCs w:val="20"/>
        </w:rPr>
        <w:t>tabindex="-1"</w:t>
      </w:r>
      <w:r w:rsidRPr="00CB1562">
        <w:rPr>
          <w:rFonts w:ascii="Times New Roman" w:eastAsia="Times New Roman" w:hAnsi="Times New Roman" w:cs="Times New Roman"/>
          <w:sz w:val="24"/>
          <w:szCs w:val="24"/>
        </w:rPr>
        <w:t xml:space="preserve"> can cause problems for all sorts of users, so only use it exactly where you need to. You should also almost never use </w:t>
      </w:r>
      <w:r w:rsidRPr="00CB1562">
        <w:rPr>
          <w:rFonts w:ascii="Courier New" w:eastAsia="Times New Roman" w:hAnsi="Courier New" w:cs="Courier New"/>
          <w:sz w:val="20"/>
          <w:szCs w:val="20"/>
        </w:rPr>
        <w:t>tabindex</w:t>
      </w:r>
      <w:r w:rsidRPr="00CB1562">
        <w:rPr>
          <w:rFonts w:ascii="Times New Roman" w:eastAsia="Times New Roman" w:hAnsi="Times New Roman" w:cs="Times New Roman"/>
          <w:sz w:val="24"/>
          <w:szCs w:val="24"/>
        </w:rPr>
        <w:t xml:space="preserve"> &gt; = </w:t>
      </w:r>
      <w:r w:rsidRPr="00CB1562">
        <w:rPr>
          <w:rFonts w:ascii="Courier New" w:eastAsia="Times New Roman" w:hAnsi="Courier New" w:cs="Courier New"/>
          <w:sz w:val="20"/>
          <w:szCs w:val="20"/>
        </w:rPr>
        <w:t>0</w:t>
      </w:r>
      <w:r w:rsidRPr="00CB1562">
        <w:rPr>
          <w:rFonts w:ascii="Times New Roman" w:eastAsia="Times New Roman" w:hAnsi="Times New Roman" w:cs="Times New Roman"/>
          <w:sz w:val="24"/>
          <w:szCs w:val="24"/>
        </w:rPr>
        <w:t>, as it can cause problems for users since it can make the DOM flow and the tab-order mismatch, and/or add non-interactive elements to the tab order. This can be confusing to users, especially those using screen readers and other assistive technology.</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 xml:space="preserve">Now that we have a </w:t>
      </w:r>
      <w:r w:rsidRPr="00CB1562">
        <w:rPr>
          <w:rFonts w:ascii="Courier New" w:eastAsia="Times New Roman" w:hAnsi="Courier New" w:cs="Courier New"/>
          <w:sz w:val="20"/>
          <w:szCs w:val="20"/>
        </w:rPr>
        <w:t>ref</w:t>
      </w:r>
      <w:r w:rsidRPr="00CB1562">
        <w:rPr>
          <w:rFonts w:ascii="Times New Roman" w:eastAsia="Times New Roman" w:hAnsi="Times New Roman" w:cs="Times New Roman"/>
          <w:sz w:val="24"/>
          <w:szCs w:val="24"/>
        </w:rPr>
        <w:t xml:space="preserve"> and have let browsers know that we can programmatically focus the </w:t>
      </w:r>
      <w:r w:rsidRPr="00CB1562">
        <w:rPr>
          <w:rFonts w:ascii="Courier New" w:eastAsia="Times New Roman" w:hAnsi="Courier New" w:cs="Courier New"/>
          <w:sz w:val="20"/>
          <w:szCs w:val="20"/>
        </w:rPr>
        <w:t>&lt;h2&gt;</w:t>
      </w:r>
      <w:r w:rsidRPr="00CB1562">
        <w:rPr>
          <w:rFonts w:ascii="Times New Roman" w:eastAsia="Times New Roman" w:hAnsi="Times New Roman" w:cs="Times New Roman"/>
          <w:sz w:val="24"/>
          <w:szCs w:val="24"/>
        </w:rPr>
        <w:t xml:space="preserve">, we need to set focus on it. At the end of </w:t>
      </w:r>
      <w:r w:rsidRPr="00CB1562">
        <w:rPr>
          <w:rFonts w:ascii="Courier New" w:eastAsia="Times New Roman" w:hAnsi="Courier New" w:cs="Courier New"/>
          <w:sz w:val="20"/>
          <w:szCs w:val="20"/>
        </w:rPr>
        <w:t>deleteToDo()</w:t>
      </w:r>
      <w:r w:rsidRPr="00CB1562">
        <w:rPr>
          <w:rFonts w:ascii="Times New Roman" w:eastAsia="Times New Roman" w:hAnsi="Times New Roman" w:cs="Times New Roman"/>
          <w:sz w:val="24"/>
          <w:szCs w:val="24"/>
        </w:rPr>
        <w:t xml:space="preserve">, use the </w:t>
      </w:r>
      <w:r w:rsidRPr="00CB1562">
        <w:rPr>
          <w:rFonts w:ascii="Courier New" w:eastAsia="Times New Roman" w:hAnsi="Courier New" w:cs="Courier New"/>
          <w:sz w:val="20"/>
          <w:szCs w:val="20"/>
        </w:rPr>
        <w:t>listSummary</w:t>
      </w:r>
      <w:r w:rsidRPr="00CB1562">
        <w:rPr>
          <w:rFonts w:ascii="Times New Roman" w:eastAsia="Times New Roman" w:hAnsi="Times New Roman" w:cs="Times New Roman"/>
          <w:sz w:val="24"/>
          <w:szCs w:val="24"/>
        </w:rPr>
        <w:t xml:space="preserve"> ref to set focus on the </w:t>
      </w:r>
      <w:r w:rsidRPr="00CB1562">
        <w:rPr>
          <w:rFonts w:ascii="Courier New" w:eastAsia="Times New Roman" w:hAnsi="Courier New" w:cs="Courier New"/>
          <w:sz w:val="20"/>
          <w:szCs w:val="20"/>
        </w:rPr>
        <w:t>&lt;h2&gt;</w:t>
      </w:r>
      <w:r w:rsidRPr="00CB1562">
        <w:rPr>
          <w:rFonts w:ascii="Times New Roman" w:eastAsia="Times New Roman" w:hAnsi="Times New Roman" w:cs="Times New Roman"/>
          <w:sz w:val="24"/>
          <w:szCs w:val="24"/>
        </w:rPr>
        <w:t xml:space="preserve">. Since the </w:t>
      </w:r>
      <w:r w:rsidRPr="00CB1562">
        <w:rPr>
          <w:rFonts w:ascii="Courier New" w:eastAsia="Times New Roman" w:hAnsi="Courier New" w:cs="Courier New"/>
          <w:sz w:val="20"/>
          <w:szCs w:val="20"/>
        </w:rPr>
        <w:t>&lt;h2&gt;</w:t>
      </w:r>
      <w:r w:rsidRPr="00CB1562">
        <w:rPr>
          <w:rFonts w:ascii="Times New Roman" w:eastAsia="Times New Roman" w:hAnsi="Times New Roman" w:cs="Times New Roman"/>
          <w:sz w:val="24"/>
          <w:szCs w:val="24"/>
        </w:rPr>
        <w:t xml:space="preserve"> is always rendered in the app, you do not need to worry about using </w:t>
      </w:r>
      <w:r w:rsidRPr="00CB1562">
        <w:rPr>
          <w:rFonts w:ascii="Courier New" w:eastAsia="Times New Roman" w:hAnsi="Courier New" w:cs="Courier New"/>
          <w:sz w:val="20"/>
          <w:szCs w:val="20"/>
        </w:rPr>
        <w:t>$nextTick</w:t>
      </w:r>
      <w:r w:rsidRPr="00CB1562">
        <w:rPr>
          <w:rFonts w:ascii="Times New Roman" w:eastAsia="Times New Roman" w:hAnsi="Times New Roman" w:cs="Times New Roman"/>
          <w:sz w:val="24"/>
          <w:szCs w:val="24"/>
        </w:rPr>
        <w:t xml:space="preserve"> of lifecycle methods to handle focusing it.</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deleteToDo(toDoId) {</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 xml:space="preserve">    const itemIndex = this.ToDoItems.findIndex(item =&gt; item.id === toDoId);</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 xml:space="preserve">    this.ToDoItems.splice(itemIndex, 1);</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 xml:space="preserve">    this.$refs.listSummary.focus();</w:t>
      </w:r>
    </w:p>
    <w:p w:rsidR="00CB1562" w:rsidRPr="00CB1562" w:rsidRDefault="00CB1562" w:rsidP="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1562">
        <w:rPr>
          <w:rFonts w:ascii="Courier New" w:eastAsia="Times New Roman" w:hAnsi="Courier New" w:cs="Courier New"/>
          <w:sz w:val="20"/>
          <w:szCs w:val="20"/>
        </w:rPr>
        <w:t>}</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Now, when you delete an item from your list, focus should be moved up to the list heading. This should provide a reasonable focus experience for all of our users.</w:t>
      </w:r>
    </w:p>
    <w:p w:rsidR="00CB1562" w:rsidRPr="00CB1562" w:rsidRDefault="00CB1562" w:rsidP="00CB1562">
      <w:pPr>
        <w:spacing w:before="100" w:beforeAutospacing="1" w:after="100" w:afterAutospacing="1" w:line="240" w:lineRule="auto"/>
        <w:outlineLvl w:val="1"/>
        <w:rPr>
          <w:rFonts w:ascii="Times New Roman" w:eastAsia="Times New Roman" w:hAnsi="Times New Roman" w:cs="Times New Roman"/>
          <w:b/>
          <w:bCs/>
          <w:sz w:val="36"/>
          <w:szCs w:val="36"/>
        </w:rPr>
      </w:pPr>
      <w:hyperlink r:id="rId24" w:anchor="summary" w:tooltip="Permalink to Summary" w:history="1">
        <w:r w:rsidRPr="00CB1562">
          <w:rPr>
            <w:rFonts w:ascii="Times New Roman" w:eastAsia="Times New Roman" w:hAnsi="Times New Roman" w:cs="Times New Roman"/>
            <w:b/>
            <w:bCs/>
            <w:color w:val="0000FF"/>
            <w:sz w:val="36"/>
            <w:szCs w:val="36"/>
            <w:u w:val="single"/>
          </w:rPr>
          <w:t>Summary</w:t>
        </w:r>
      </w:hyperlink>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So that's it for focus management, and for our app! Congratulations for working your way through all our Vue tutorials. In the next article we'll round things off with some further resources to take your Vue learning further.</w:t>
      </w:r>
    </w:p>
    <w:p w:rsidR="00CB1562" w:rsidRPr="00CB1562" w:rsidRDefault="00CB1562" w:rsidP="00CB1562">
      <w:p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b/>
          <w:bCs/>
          <w:sz w:val="24"/>
          <w:szCs w:val="24"/>
        </w:rPr>
        <w:t>Note</w:t>
      </w:r>
      <w:r w:rsidRPr="00CB1562">
        <w:rPr>
          <w:rFonts w:ascii="Times New Roman" w:eastAsia="Times New Roman" w:hAnsi="Times New Roman" w:cs="Times New Roman"/>
          <w:sz w:val="24"/>
          <w:szCs w:val="24"/>
        </w:rPr>
        <w:t xml:space="preserve">: If you need to check your code against our version, you can find a finished version of the sample Vue app code in our todo-vue repository. For a running live version, see </w:t>
      </w:r>
      <w:hyperlink r:id="rId25" w:history="1">
        <w:r w:rsidRPr="00CB1562">
          <w:rPr>
            <w:rFonts w:ascii="Times New Roman" w:eastAsia="Times New Roman" w:hAnsi="Times New Roman" w:cs="Times New Roman"/>
            <w:color w:val="0000FF"/>
            <w:sz w:val="24"/>
            <w:szCs w:val="24"/>
            <w:u w:val="single"/>
          </w:rPr>
          <w:t>https://mdn.github.io/todo-vue/dist/</w:t>
        </w:r>
      </w:hyperlink>
      <w:r w:rsidRPr="00CB1562">
        <w:rPr>
          <w:rFonts w:ascii="Times New Roman" w:eastAsia="Times New Roman" w:hAnsi="Times New Roman" w:cs="Times New Roman"/>
          <w:sz w:val="24"/>
          <w:szCs w:val="24"/>
        </w:rPr>
        <w:t>.</w:t>
      </w:r>
    </w:p>
    <w:p w:rsidR="00CB1562" w:rsidRPr="00CB1562" w:rsidRDefault="00CB1562" w:rsidP="00CB1562">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26" w:history="1">
        <w:r w:rsidRPr="00CB1562">
          <w:rPr>
            <w:rFonts w:ascii="Times New Roman" w:eastAsia="Times New Roman" w:hAnsi="Times New Roman" w:cs="Times New Roman"/>
            <w:color w:val="0000FF"/>
            <w:sz w:val="24"/>
            <w:szCs w:val="24"/>
            <w:u w:val="single"/>
          </w:rPr>
          <w:t xml:space="preserve">Previous </w:t>
        </w:r>
      </w:hyperlink>
    </w:p>
    <w:p w:rsidR="00CB1562" w:rsidRPr="00CB1562" w:rsidRDefault="00CB1562" w:rsidP="00CB1562">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27" w:history="1">
        <w:r w:rsidRPr="00CB1562">
          <w:rPr>
            <w:rFonts w:ascii="Times New Roman" w:eastAsia="Times New Roman" w:hAnsi="Times New Roman" w:cs="Times New Roman"/>
            <w:color w:val="0000FF"/>
            <w:sz w:val="24"/>
            <w:szCs w:val="24"/>
            <w:u w:val="single"/>
          </w:rPr>
          <w:t>Overview: Client-side JavaScript frameworks</w:t>
        </w:r>
      </w:hyperlink>
    </w:p>
    <w:p w:rsidR="00CB1562" w:rsidRPr="00CB1562" w:rsidRDefault="00CB1562" w:rsidP="00CB1562">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28" w:history="1">
        <w:r w:rsidRPr="00CB1562">
          <w:rPr>
            <w:rFonts w:ascii="Times New Roman" w:eastAsia="Times New Roman" w:hAnsi="Times New Roman" w:cs="Times New Roman"/>
            <w:color w:val="0000FF"/>
            <w:sz w:val="24"/>
            <w:szCs w:val="24"/>
            <w:u w:val="single"/>
          </w:rPr>
          <w:t xml:space="preserve">Next </w:t>
        </w:r>
      </w:hyperlink>
    </w:p>
    <w:p w:rsidR="00CB1562" w:rsidRPr="00CB1562" w:rsidRDefault="00CB1562" w:rsidP="00CB1562">
      <w:pPr>
        <w:spacing w:before="100" w:beforeAutospacing="1" w:after="100" w:afterAutospacing="1" w:line="240" w:lineRule="auto"/>
        <w:outlineLvl w:val="1"/>
        <w:rPr>
          <w:rFonts w:ascii="Times New Roman" w:eastAsia="Times New Roman" w:hAnsi="Times New Roman" w:cs="Times New Roman"/>
          <w:b/>
          <w:bCs/>
          <w:sz w:val="36"/>
          <w:szCs w:val="36"/>
        </w:rPr>
      </w:pPr>
      <w:hyperlink r:id="rId29" w:anchor="in_this_module" w:tooltip="Permalink to In this module" w:history="1">
        <w:r w:rsidRPr="00CB1562">
          <w:rPr>
            <w:rFonts w:ascii="Times New Roman" w:eastAsia="Times New Roman" w:hAnsi="Times New Roman" w:cs="Times New Roman"/>
            <w:b/>
            <w:bCs/>
            <w:color w:val="0000FF"/>
            <w:sz w:val="36"/>
            <w:szCs w:val="36"/>
            <w:u w:val="single"/>
          </w:rPr>
          <w:t>In this module</w:t>
        </w:r>
      </w:hyperlink>
    </w:p>
    <w:p w:rsidR="00CB1562" w:rsidRPr="00CB1562" w:rsidRDefault="00CB1562" w:rsidP="00CB1562">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30" w:history="1">
        <w:r w:rsidRPr="00CB1562">
          <w:rPr>
            <w:rFonts w:ascii="Times New Roman" w:eastAsia="Times New Roman" w:hAnsi="Times New Roman" w:cs="Times New Roman"/>
            <w:color w:val="0000FF"/>
            <w:sz w:val="24"/>
            <w:szCs w:val="24"/>
            <w:u w:val="single"/>
          </w:rPr>
          <w:t>Introduction to client-side frameworks</w:t>
        </w:r>
      </w:hyperlink>
    </w:p>
    <w:p w:rsidR="00CB1562" w:rsidRPr="00CB1562" w:rsidRDefault="00CB1562" w:rsidP="00CB1562">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31" w:history="1">
        <w:r w:rsidRPr="00CB1562">
          <w:rPr>
            <w:rFonts w:ascii="Times New Roman" w:eastAsia="Times New Roman" w:hAnsi="Times New Roman" w:cs="Times New Roman"/>
            <w:color w:val="0000FF"/>
            <w:sz w:val="24"/>
            <w:szCs w:val="24"/>
            <w:u w:val="single"/>
          </w:rPr>
          <w:t>Framework main features</w:t>
        </w:r>
      </w:hyperlink>
    </w:p>
    <w:p w:rsidR="00CB1562" w:rsidRPr="00CB1562" w:rsidRDefault="00CB1562" w:rsidP="00CB15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 xml:space="preserve">React </w:t>
      </w:r>
    </w:p>
    <w:p w:rsidR="00CB1562" w:rsidRPr="00CB1562" w:rsidRDefault="00CB1562" w:rsidP="00CB1562">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32" w:history="1">
        <w:r w:rsidRPr="00CB1562">
          <w:rPr>
            <w:rFonts w:ascii="Times New Roman" w:eastAsia="Times New Roman" w:hAnsi="Times New Roman" w:cs="Times New Roman"/>
            <w:color w:val="0000FF"/>
            <w:sz w:val="24"/>
            <w:szCs w:val="24"/>
            <w:u w:val="single"/>
          </w:rPr>
          <w:t>Getting started with React</w:t>
        </w:r>
      </w:hyperlink>
    </w:p>
    <w:p w:rsidR="00CB1562" w:rsidRPr="00CB1562" w:rsidRDefault="00CB1562" w:rsidP="00CB1562">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33" w:history="1">
        <w:r w:rsidRPr="00CB1562">
          <w:rPr>
            <w:rFonts w:ascii="Times New Roman" w:eastAsia="Times New Roman" w:hAnsi="Times New Roman" w:cs="Times New Roman"/>
            <w:color w:val="0000FF"/>
            <w:sz w:val="24"/>
            <w:szCs w:val="24"/>
            <w:u w:val="single"/>
          </w:rPr>
          <w:t>Beginning our React todo list</w:t>
        </w:r>
      </w:hyperlink>
    </w:p>
    <w:p w:rsidR="00CB1562" w:rsidRPr="00CB1562" w:rsidRDefault="00CB1562" w:rsidP="00CB1562">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34" w:history="1">
        <w:r w:rsidRPr="00CB1562">
          <w:rPr>
            <w:rFonts w:ascii="Times New Roman" w:eastAsia="Times New Roman" w:hAnsi="Times New Roman" w:cs="Times New Roman"/>
            <w:color w:val="0000FF"/>
            <w:sz w:val="24"/>
            <w:szCs w:val="24"/>
            <w:u w:val="single"/>
          </w:rPr>
          <w:t>Componentizing our React app</w:t>
        </w:r>
      </w:hyperlink>
    </w:p>
    <w:p w:rsidR="00CB1562" w:rsidRPr="00CB1562" w:rsidRDefault="00CB1562" w:rsidP="00CB1562">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35" w:history="1">
        <w:r w:rsidRPr="00CB1562">
          <w:rPr>
            <w:rFonts w:ascii="Times New Roman" w:eastAsia="Times New Roman" w:hAnsi="Times New Roman" w:cs="Times New Roman"/>
            <w:color w:val="0000FF"/>
            <w:sz w:val="24"/>
            <w:szCs w:val="24"/>
            <w:u w:val="single"/>
          </w:rPr>
          <w:t>React interactivity: Events and state</w:t>
        </w:r>
      </w:hyperlink>
    </w:p>
    <w:p w:rsidR="00CB1562" w:rsidRPr="00CB1562" w:rsidRDefault="00CB1562" w:rsidP="00CB1562">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36" w:history="1">
        <w:r w:rsidRPr="00CB1562">
          <w:rPr>
            <w:rFonts w:ascii="Times New Roman" w:eastAsia="Times New Roman" w:hAnsi="Times New Roman" w:cs="Times New Roman"/>
            <w:color w:val="0000FF"/>
            <w:sz w:val="24"/>
            <w:szCs w:val="24"/>
            <w:u w:val="single"/>
          </w:rPr>
          <w:t>React interactivity: Editing, filtering, conditional rendering</w:t>
        </w:r>
      </w:hyperlink>
    </w:p>
    <w:p w:rsidR="00CB1562" w:rsidRPr="00CB1562" w:rsidRDefault="00CB1562" w:rsidP="00CB1562">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37" w:history="1">
        <w:r w:rsidRPr="00CB1562">
          <w:rPr>
            <w:rFonts w:ascii="Times New Roman" w:eastAsia="Times New Roman" w:hAnsi="Times New Roman" w:cs="Times New Roman"/>
            <w:color w:val="0000FF"/>
            <w:sz w:val="24"/>
            <w:szCs w:val="24"/>
            <w:u w:val="single"/>
          </w:rPr>
          <w:t>Accessibility in React</w:t>
        </w:r>
      </w:hyperlink>
    </w:p>
    <w:p w:rsidR="00CB1562" w:rsidRPr="00CB1562" w:rsidRDefault="00CB1562" w:rsidP="00CB1562">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38" w:history="1">
        <w:r w:rsidRPr="00CB1562">
          <w:rPr>
            <w:rFonts w:ascii="Times New Roman" w:eastAsia="Times New Roman" w:hAnsi="Times New Roman" w:cs="Times New Roman"/>
            <w:color w:val="0000FF"/>
            <w:sz w:val="24"/>
            <w:szCs w:val="24"/>
            <w:u w:val="single"/>
          </w:rPr>
          <w:t>React resources</w:t>
        </w:r>
      </w:hyperlink>
    </w:p>
    <w:p w:rsidR="00CB1562" w:rsidRPr="00CB1562" w:rsidRDefault="00CB1562" w:rsidP="00CB15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1562">
        <w:rPr>
          <w:rFonts w:ascii="Times New Roman" w:eastAsia="Times New Roman" w:hAnsi="Times New Roman" w:cs="Times New Roman"/>
          <w:sz w:val="24"/>
          <w:szCs w:val="24"/>
        </w:rPr>
        <w:t xml:space="preserve">Ember </w:t>
      </w:r>
    </w:p>
    <w:p w:rsidR="00CB1562" w:rsidRPr="00CB1562" w:rsidRDefault="00CB1562" w:rsidP="00CB1562">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39" w:history="1">
        <w:r w:rsidRPr="00CB1562">
          <w:rPr>
            <w:rFonts w:ascii="Times New Roman" w:eastAsia="Times New Roman" w:hAnsi="Times New Roman" w:cs="Times New Roman"/>
            <w:color w:val="0000FF"/>
            <w:sz w:val="24"/>
            <w:szCs w:val="24"/>
            <w:u w:val="single"/>
          </w:rPr>
          <w:t>Getting started with Ember</w:t>
        </w:r>
      </w:hyperlink>
    </w:p>
    <w:p w:rsidR="00CB1562" w:rsidRPr="00CB1562" w:rsidRDefault="00CB1562" w:rsidP="00CB1562">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40" w:history="1">
        <w:r w:rsidRPr="00CB1562">
          <w:rPr>
            <w:rFonts w:ascii="Times New Roman" w:eastAsia="Times New Roman" w:hAnsi="Times New Roman" w:cs="Times New Roman"/>
            <w:color w:val="0000FF"/>
            <w:sz w:val="24"/>
            <w:szCs w:val="24"/>
            <w:u w:val="single"/>
          </w:rPr>
          <w:t>Ember app structure and componentization</w:t>
        </w:r>
      </w:hyperlink>
    </w:p>
    <w:p w:rsidR="00CB1562" w:rsidRPr="00CB1562" w:rsidRDefault="00CB1562" w:rsidP="00CB1562">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41" w:history="1">
        <w:r w:rsidRPr="00CB1562">
          <w:rPr>
            <w:rFonts w:ascii="Times New Roman" w:eastAsia="Times New Roman" w:hAnsi="Times New Roman" w:cs="Times New Roman"/>
            <w:color w:val="0000FF"/>
            <w:sz w:val="24"/>
            <w:szCs w:val="24"/>
            <w:u w:val="single"/>
          </w:rPr>
          <w:t>Ember interactivity: Events, classes and state</w:t>
        </w:r>
      </w:hyperlink>
    </w:p>
    <w:p w:rsidR="00CB1562" w:rsidRPr="00CB1562" w:rsidRDefault="00CB1562" w:rsidP="00CB1562">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42" w:history="1">
        <w:r w:rsidRPr="00CB1562">
          <w:rPr>
            <w:rFonts w:ascii="Times New Roman" w:eastAsia="Times New Roman" w:hAnsi="Times New Roman" w:cs="Times New Roman"/>
            <w:color w:val="0000FF"/>
            <w:sz w:val="24"/>
            <w:szCs w:val="24"/>
            <w:u w:val="single"/>
          </w:rPr>
          <w:t>Ember Interactivity: Footer functionality, conditional rendering</w:t>
        </w:r>
      </w:hyperlink>
    </w:p>
    <w:p w:rsidR="00CB1562" w:rsidRPr="00CB1562" w:rsidRDefault="00CB1562" w:rsidP="00CB1562">
      <w:pPr>
        <w:numPr>
          <w:ilvl w:val="1"/>
          <w:numId w:val="5"/>
        </w:numPr>
        <w:spacing w:before="100" w:beforeAutospacing="1" w:after="100" w:afterAutospacing="1" w:line="240" w:lineRule="auto"/>
        <w:rPr>
          <w:rFonts w:ascii="Times New Roman" w:eastAsia="Times New Roman" w:hAnsi="Times New Roman" w:cs="Times New Roman"/>
          <w:sz w:val="24"/>
          <w:szCs w:val="24"/>
        </w:rPr>
      </w:pPr>
      <w:hyperlink r:id="rId43" w:history="1">
        <w:r w:rsidRPr="00CB1562">
          <w:rPr>
            <w:rFonts w:ascii="Times New Roman" w:eastAsia="Times New Roman" w:hAnsi="Times New Roman" w:cs="Times New Roman"/>
            <w:color w:val="0000FF"/>
            <w:sz w:val="24"/>
            <w:szCs w:val="24"/>
            <w:u w:val="single"/>
          </w:rPr>
          <w:t>Routing in Ember</w:t>
        </w:r>
      </w:hyperlink>
    </w:p>
    <w:p w:rsidR="007456A7" w:rsidRDefault="007456A7">
      <w:bookmarkStart w:id="0" w:name="_GoBack"/>
      <w:bookmarkEnd w:id="0"/>
    </w:p>
    <w:sectPr w:rsidR="007456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C77845"/>
    <w:multiLevelType w:val="multilevel"/>
    <w:tmpl w:val="6840C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AAF7AF0"/>
    <w:multiLevelType w:val="multilevel"/>
    <w:tmpl w:val="1334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AD23883"/>
    <w:multiLevelType w:val="multilevel"/>
    <w:tmpl w:val="6D14F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73D018B"/>
    <w:multiLevelType w:val="multilevel"/>
    <w:tmpl w:val="C2165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B332167"/>
    <w:multiLevelType w:val="multilevel"/>
    <w:tmpl w:val="3234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51F2"/>
    <w:rsid w:val="007456A7"/>
    <w:rsid w:val="00CB1562"/>
    <w:rsid w:val="00EC5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B156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B15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B156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56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B156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B1562"/>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CB1562"/>
    <w:rPr>
      <w:color w:val="0000FF"/>
      <w:u w:val="single"/>
    </w:rPr>
  </w:style>
  <w:style w:type="paragraph" w:customStyle="1" w:styleId="summary">
    <w:name w:val="summary"/>
    <w:basedOn w:val="Normal"/>
    <w:rsid w:val="00CB156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1562"/>
    <w:rPr>
      <w:b/>
      <w:bCs/>
    </w:rPr>
  </w:style>
  <w:style w:type="paragraph" w:styleId="NormalWeb">
    <w:name w:val="Normal (Web)"/>
    <w:basedOn w:val="Normal"/>
    <w:uiPriority w:val="99"/>
    <w:unhideWhenUsed/>
    <w:rsid w:val="00CB1562"/>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CB1562"/>
    <w:rPr>
      <w:rFonts w:ascii="Courier New" w:eastAsia="Times New Roman" w:hAnsi="Courier New" w:cs="Courier New"/>
      <w:sz w:val="20"/>
      <w:szCs w:val="20"/>
    </w:rPr>
  </w:style>
  <w:style w:type="character" w:styleId="HTMLCode">
    <w:name w:val="HTML Code"/>
    <w:basedOn w:val="DefaultParagraphFont"/>
    <w:uiPriority w:val="99"/>
    <w:semiHidden/>
    <w:unhideWhenUsed/>
    <w:rsid w:val="00CB156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1562"/>
    <w:rPr>
      <w:rFonts w:ascii="Courier New" w:eastAsia="Times New Roman" w:hAnsi="Courier New" w:cs="Courier New"/>
      <w:sz w:val="20"/>
      <w:szCs w:val="20"/>
    </w:rPr>
  </w:style>
  <w:style w:type="character" w:customStyle="1" w:styleId="token">
    <w:name w:val="token"/>
    <w:basedOn w:val="DefaultParagraphFont"/>
    <w:rsid w:val="00CB1562"/>
  </w:style>
  <w:style w:type="character" w:styleId="Emphasis">
    <w:name w:val="Emphasis"/>
    <w:basedOn w:val="DefaultParagraphFont"/>
    <w:uiPriority w:val="20"/>
    <w:qFormat/>
    <w:rsid w:val="00CB1562"/>
    <w:rPr>
      <w:i/>
      <w:iCs/>
    </w:rPr>
  </w:style>
  <w:style w:type="character" w:customStyle="1" w:styleId="objectbox-stacktrace">
    <w:name w:val="objectbox-stacktrace"/>
    <w:basedOn w:val="DefaultParagraphFont"/>
    <w:rsid w:val="00CB156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B156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B15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B156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56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B156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B1562"/>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CB1562"/>
    <w:rPr>
      <w:color w:val="0000FF"/>
      <w:u w:val="single"/>
    </w:rPr>
  </w:style>
  <w:style w:type="paragraph" w:customStyle="1" w:styleId="summary">
    <w:name w:val="summary"/>
    <w:basedOn w:val="Normal"/>
    <w:rsid w:val="00CB156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1562"/>
    <w:rPr>
      <w:b/>
      <w:bCs/>
    </w:rPr>
  </w:style>
  <w:style w:type="paragraph" w:styleId="NormalWeb">
    <w:name w:val="Normal (Web)"/>
    <w:basedOn w:val="Normal"/>
    <w:uiPriority w:val="99"/>
    <w:unhideWhenUsed/>
    <w:rsid w:val="00CB1562"/>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CB1562"/>
    <w:rPr>
      <w:rFonts w:ascii="Courier New" w:eastAsia="Times New Roman" w:hAnsi="Courier New" w:cs="Courier New"/>
      <w:sz w:val="20"/>
      <w:szCs w:val="20"/>
    </w:rPr>
  </w:style>
  <w:style w:type="character" w:styleId="HTMLCode">
    <w:name w:val="HTML Code"/>
    <w:basedOn w:val="DefaultParagraphFont"/>
    <w:uiPriority w:val="99"/>
    <w:semiHidden/>
    <w:unhideWhenUsed/>
    <w:rsid w:val="00CB156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B1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1562"/>
    <w:rPr>
      <w:rFonts w:ascii="Courier New" w:eastAsia="Times New Roman" w:hAnsi="Courier New" w:cs="Courier New"/>
      <w:sz w:val="20"/>
      <w:szCs w:val="20"/>
    </w:rPr>
  </w:style>
  <w:style w:type="character" w:customStyle="1" w:styleId="token">
    <w:name w:val="token"/>
    <w:basedOn w:val="DefaultParagraphFont"/>
    <w:rsid w:val="00CB1562"/>
  </w:style>
  <w:style w:type="character" w:styleId="Emphasis">
    <w:name w:val="Emphasis"/>
    <w:basedOn w:val="DefaultParagraphFont"/>
    <w:uiPriority w:val="20"/>
    <w:qFormat/>
    <w:rsid w:val="00CB1562"/>
    <w:rPr>
      <w:i/>
      <w:iCs/>
    </w:rPr>
  </w:style>
  <w:style w:type="character" w:customStyle="1" w:styleId="objectbox-stacktrace">
    <w:name w:val="objectbox-stacktrace"/>
    <w:basedOn w:val="DefaultParagraphFont"/>
    <w:rsid w:val="00CB15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039802">
      <w:bodyDiv w:val="1"/>
      <w:marLeft w:val="0"/>
      <w:marRight w:val="0"/>
      <w:marTop w:val="0"/>
      <w:marBottom w:val="0"/>
      <w:divBdr>
        <w:top w:val="none" w:sz="0" w:space="0" w:color="auto"/>
        <w:left w:val="none" w:sz="0" w:space="0" w:color="auto"/>
        <w:bottom w:val="none" w:sz="0" w:space="0" w:color="auto"/>
        <w:right w:val="none" w:sz="0" w:space="0" w:color="auto"/>
      </w:divBdr>
      <w:divsChild>
        <w:div w:id="1840729354">
          <w:marLeft w:val="0"/>
          <w:marRight w:val="0"/>
          <w:marTop w:val="0"/>
          <w:marBottom w:val="0"/>
          <w:divBdr>
            <w:top w:val="none" w:sz="0" w:space="0" w:color="auto"/>
            <w:left w:val="none" w:sz="0" w:space="0" w:color="auto"/>
            <w:bottom w:val="none" w:sz="0" w:space="0" w:color="auto"/>
            <w:right w:val="none" w:sz="0" w:space="0" w:color="auto"/>
          </w:divBdr>
          <w:divsChild>
            <w:div w:id="1438210828">
              <w:marLeft w:val="0"/>
              <w:marRight w:val="0"/>
              <w:marTop w:val="0"/>
              <w:marBottom w:val="0"/>
              <w:divBdr>
                <w:top w:val="none" w:sz="0" w:space="0" w:color="auto"/>
                <w:left w:val="none" w:sz="0" w:space="0" w:color="auto"/>
                <w:bottom w:val="none" w:sz="0" w:space="0" w:color="auto"/>
                <w:right w:val="none" w:sz="0" w:space="0" w:color="auto"/>
              </w:divBdr>
            </w:div>
          </w:divsChild>
        </w:div>
        <w:div w:id="495267854">
          <w:marLeft w:val="0"/>
          <w:marRight w:val="0"/>
          <w:marTop w:val="0"/>
          <w:marBottom w:val="0"/>
          <w:divBdr>
            <w:top w:val="none" w:sz="0" w:space="0" w:color="auto"/>
            <w:left w:val="none" w:sz="0" w:space="0" w:color="auto"/>
            <w:bottom w:val="none" w:sz="0" w:space="0" w:color="auto"/>
            <w:right w:val="none" w:sz="0" w:space="0" w:color="auto"/>
          </w:divBdr>
        </w:div>
        <w:div w:id="478887345">
          <w:marLeft w:val="0"/>
          <w:marRight w:val="0"/>
          <w:marTop w:val="0"/>
          <w:marBottom w:val="0"/>
          <w:divBdr>
            <w:top w:val="none" w:sz="0" w:space="0" w:color="auto"/>
            <w:left w:val="none" w:sz="0" w:space="0" w:color="auto"/>
            <w:bottom w:val="none" w:sz="0" w:space="0" w:color="auto"/>
            <w:right w:val="none" w:sz="0" w:space="0" w:color="auto"/>
          </w:divBdr>
        </w:div>
        <w:div w:id="949163712">
          <w:marLeft w:val="0"/>
          <w:marRight w:val="0"/>
          <w:marTop w:val="0"/>
          <w:marBottom w:val="0"/>
          <w:divBdr>
            <w:top w:val="none" w:sz="0" w:space="0" w:color="auto"/>
            <w:left w:val="none" w:sz="0" w:space="0" w:color="auto"/>
            <w:bottom w:val="none" w:sz="0" w:space="0" w:color="auto"/>
            <w:right w:val="none" w:sz="0" w:space="0" w:color="auto"/>
          </w:divBdr>
        </w:div>
        <w:div w:id="1088189330">
          <w:marLeft w:val="0"/>
          <w:marRight w:val="0"/>
          <w:marTop w:val="0"/>
          <w:marBottom w:val="0"/>
          <w:divBdr>
            <w:top w:val="none" w:sz="0" w:space="0" w:color="auto"/>
            <w:left w:val="none" w:sz="0" w:space="0" w:color="auto"/>
            <w:bottom w:val="none" w:sz="0" w:space="0" w:color="auto"/>
            <w:right w:val="none" w:sz="0" w:space="0" w:color="auto"/>
          </w:divBdr>
        </w:div>
        <w:div w:id="891504320">
          <w:marLeft w:val="0"/>
          <w:marRight w:val="0"/>
          <w:marTop w:val="0"/>
          <w:marBottom w:val="0"/>
          <w:divBdr>
            <w:top w:val="none" w:sz="0" w:space="0" w:color="auto"/>
            <w:left w:val="none" w:sz="0" w:space="0" w:color="auto"/>
            <w:bottom w:val="none" w:sz="0" w:space="0" w:color="auto"/>
            <w:right w:val="none" w:sz="0" w:space="0" w:color="auto"/>
          </w:divBdr>
          <w:divsChild>
            <w:div w:id="1873573541">
              <w:marLeft w:val="0"/>
              <w:marRight w:val="0"/>
              <w:marTop w:val="0"/>
              <w:marBottom w:val="0"/>
              <w:divBdr>
                <w:top w:val="none" w:sz="0" w:space="0" w:color="auto"/>
                <w:left w:val="none" w:sz="0" w:space="0" w:color="auto"/>
                <w:bottom w:val="none" w:sz="0" w:space="0" w:color="auto"/>
                <w:right w:val="none" w:sz="0" w:space="0" w:color="auto"/>
              </w:divBdr>
            </w:div>
          </w:divsChild>
        </w:div>
        <w:div w:id="1342851544">
          <w:marLeft w:val="0"/>
          <w:marRight w:val="0"/>
          <w:marTop w:val="0"/>
          <w:marBottom w:val="0"/>
          <w:divBdr>
            <w:top w:val="none" w:sz="0" w:space="0" w:color="auto"/>
            <w:left w:val="none" w:sz="0" w:space="0" w:color="auto"/>
            <w:bottom w:val="none" w:sz="0" w:space="0" w:color="auto"/>
            <w:right w:val="none" w:sz="0" w:space="0" w:color="auto"/>
          </w:divBdr>
          <w:divsChild>
            <w:div w:id="1040739654">
              <w:marLeft w:val="0"/>
              <w:marRight w:val="0"/>
              <w:marTop w:val="0"/>
              <w:marBottom w:val="0"/>
              <w:divBdr>
                <w:top w:val="none" w:sz="0" w:space="0" w:color="auto"/>
                <w:left w:val="none" w:sz="0" w:space="0" w:color="auto"/>
                <w:bottom w:val="none" w:sz="0" w:space="0" w:color="auto"/>
                <w:right w:val="none" w:sz="0" w:space="0" w:color="auto"/>
              </w:divBdr>
            </w:div>
          </w:divsChild>
        </w:div>
        <w:div w:id="406733363">
          <w:marLeft w:val="0"/>
          <w:marRight w:val="0"/>
          <w:marTop w:val="0"/>
          <w:marBottom w:val="0"/>
          <w:divBdr>
            <w:top w:val="none" w:sz="0" w:space="0" w:color="auto"/>
            <w:left w:val="none" w:sz="0" w:space="0" w:color="auto"/>
            <w:bottom w:val="none" w:sz="0" w:space="0" w:color="auto"/>
            <w:right w:val="none" w:sz="0" w:space="0" w:color="auto"/>
          </w:divBdr>
          <w:divsChild>
            <w:div w:id="55324148">
              <w:marLeft w:val="0"/>
              <w:marRight w:val="0"/>
              <w:marTop w:val="0"/>
              <w:marBottom w:val="0"/>
              <w:divBdr>
                <w:top w:val="none" w:sz="0" w:space="0" w:color="auto"/>
                <w:left w:val="none" w:sz="0" w:space="0" w:color="auto"/>
                <w:bottom w:val="none" w:sz="0" w:space="0" w:color="auto"/>
                <w:right w:val="none" w:sz="0" w:space="0" w:color="auto"/>
              </w:divBdr>
            </w:div>
          </w:divsChild>
        </w:div>
        <w:div w:id="7013947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Learn/Tools_and_testing/Client-side_JavaScript_frameworks/Vue_resources" TargetMode="External"/><Relationship Id="rId13" Type="http://schemas.openxmlformats.org/officeDocument/2006/relationships/hyperlink" Target="https://developer.mozilla.org/en-US/docs/Learn/Tools_and_testing/Client-side_JavaScript_frameworks/Vue_refs_focus_management" TargetMode="External"/><Relationship Id="rId18" Type="http://schemas.openxmlformats.org/officeDocument/2006/relationships/hyperlink" Target="https://developer.mozilla.org/en-US/docs/Learn/Tools_and_testing/Client-side_JavaScript_frameworks/Vue_refs_focus_management" TargetMode="External"/><Relationship Id="rId26" Type="http://schemas.openxmlformats.org/officeDocument/2006/relationships/hyperlink" Target="https://developer.mozilla.org/en-US/docs/Learn/Tools_and_testing/Client-side_JavaScript_frameworks/Vue_conditional_rendering" TargetMode="External"/><Relationship Id="rId39" Type="http://schemas.openxmlformats.org/officeDocument/2006/relationships/hyperlink" Target="https://developer.mozilla.org/en-US/docs/Learn/Tools_and_testing/Client-side_JavaScript_frameworks/Ember_getting_started" TargetMode="External"/><Relationship Id="rId3" Type="http://schemas.microsoft.com/office/2007/relationships/stylesWithEffects" Target="stylesWithEffects.xml"/><Relationship Id="rId21" Type="http://schemas.openxmlformats.org/officeDocument/2006/relationships/hyperlink" Target="https://www.digitalocean.com/community/tutorials/vuejs-component-lifecycle" TargetMode="External"/><Relationship Id="rId34" Type="http://schemas.openxmlformats.org/officeDocument/2006/relationships/hyperlink" Target="https://developer.mozilla.org/en-US/docs/Learn/Tools_and_testing/Client-side_JavaScript_frameworks/React_components" TargetMode="External"/><Relationship Id="rId42" Type="http://schemas.openxmlformats.org/officeDocument/2006/relationships/hyperlink" Target="https://developer.mozilla.org/en-US/docs/Learn/Tools_and_testing/Client-side_JavaScript_frameworks/Ember_conditional_footer" TargetMode="External"/><Relationship Id="rId7" Type="http://schemas.openxmlformats.org/officeDocument/2006/relationships/hyperlink" Target="https://developer.mozilla.org/en-US/docs/Learn/Tools_and_testing/Client-side_JavaScript_frameworks" TargetMode="External"/><Relationship Id="rId12" Type="http://schemas.openxmlformats.org/officeDocument/2006/relationships/hyperlink" Target="https://developer.mozilla.org/en-US/docs/Learn/Tools_and_testing/Understanding_client-side_tools/Command_line" TargetMode="External"/><Relationship Id="rId17" Type="http://schemas.openxmlformats.org/officeDocument/2006/relationships/hyperlink" Target="https://developer.mozilla.org/en-US/docs/Learn/Tools_and_testing/Client-side_JavaScript_frameworks/Vue_refs_focus_management" TargetMode="External"/><Relationship Id="rId25" Type="http://schemas.openxmlformats.org/officeDocument/2006/relationships/hyperlink" Target="https://mdn.github.io/todo-vue/dist/" TargetMode="External"/><Relationship Id="rId33" Type="http://schemas.openxmlformats.org/officeDocument/2006/relationships/hyperlink" Target="https://developer.mozilla.org/en-US/docs/Learn/Tools_and_testing/Client-side_JavaScript_frameworks/React_todo_list_beginning" TargetMode="External"/><Relationship Id="rId38" Type="http://schemas.openxmlformats.org/officeDocument/2006/relationships/hyperlink" Target="https://developer.mozilla.org/en-US/docs/Learn/Tools_and_testing/Client-side_JavaScript_frameworks/React_resources" TargetMode="External"/><Relationship Id="rId2" Type="http://schemas.openxmlformats.org/officeDocument/2006/relationships/styles" Target="styles.xml"/><Relationship Id="rId16" Type="http://schemas.openxmlformats.org/officeDocument/2006/relationships/hyperlink" Target="https://vuejs.org/v2/api/" TargetMode="External"/><Relationship Id="rId20" Type="http://schemas.openxmlformats.org/officeDocument/2006/relationships/hyperlink" Target="https://vuejs.org/v2/guide/instance.html" TargetMode="External"/><Relationship Id="rId29" Type="http://schemas.openxmlformats.org/officeDocument/2006/relationships/hyperlink" Target="https://developer.mozilla.org/en-US/docs/Learn/Tools_and_testing/Client-side_JavaScript_frameworks/Vue_refs_focus_management" TargetMode="External"/><Relationship Id="rId41" Type="http://schemas.openxmlformats.org/officeDocument/2006/relationships/hyperlink" Target="https://developer.mozilla.org/en-US/docs/Learn/Tools_and_testing/Client-side_JavaScript_frameworks/Ember_interactivity_events_state" TargetMode="External"/><Relationship Id="rId1" Type="http://schemas.openxmlformats.org/officeDocument/2006/relationships/numbering" Target="numbering.xml"/><Relationship Id="rId6" Type="http://schemas.openxmlformats.org/officeDocument/2006/relationships/hyperlink" Target="https://developer.mozilla.org/en-US/docs/Learn/Tools_and_testing/Client-side_JavaScript_frameworks/Vue_conditional_rendering" TargetMode="External"/><Relationship Id="rId11" Type="http://schemas.openxmlformats.org/officeDocument/2006/relationships/hyperlink" Target="https://developer.mozilla.org/en-US/docs/Learn/JavaScript" TargetMode="External"/><Relationship Id="rId24" Type="http://schemas.openxmlformats.org/officeDocument/2006/relationships/hyperlink" Target="https://developer.mozilla.org/en-US/docs/Learn/Tools_and_testing/Client-side_JavaScript_frameworks/Vue_refs_focus_management" TargetMode="External"/><Relationship Id="rId32" Type="http://schemas.openxmlformats.org/officeDocument/2006/relationships/hyperlink" Target="https://developer.mozilla.org/en-US/docs/Learn/Tools_and_testing/Client-side_JavaScript_frameworks/React_getting_started" TargetMode="External"/><Relationship Id="rId37" Type="http://schemas.openxmlformats.org/officeDocument/2006/relationships/hyperlink" Target="https://developer.mozilla.org/en-US/docs/Learn/Tools_and_testing/Client-side_JavaScript_frameworks/React_accessibility" TargetMode="External"/><Relationship Id="rId40" Type="http://schemas.openxmlformats.org/officeDocument/2006/relationships/hyperlink" Target="https://developer.mozilla.org/en-US/docs/Learn/Tools_and_testing/Client-side_JavaScript_frameworks/Ember_structure_componentization"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eveloper.mozilla.org/en-US/docs/Web/API/Document/getElementById" TargetMode="External"/><Relationship Id="rId23" Type="http://schemas.openxmlformats.org/officeDocument/2006/relationships/hyperlink" Target="https://developer.mozilla.org/en-US/docs/Web/HTML/Global_attributes/tabindex" TargetMode="External"/><Relationship Id="rId28" Type="http://schemas.openxmlformats.org/officeDocument/2006/relationships/hyperlink" Target="https://developer.mozilla.org/en-US/docs/Learn/Tools_and_testing/Client-side_JavaScript_frameworks/Vue_resources" TargetMode="External"/><Relationship Id="rId36" Type="http://schemas.openxmlformats.org/officeDocument/2006/relationships/hyperlink" Target="https://developer.mozilla.org/en-US/docs/Learn/Tools_and_testing/Client-side_JavaScript_frameworks/React_interactivity_filtering_conditional_rendering" TargetMode="External"/><Relationship Id="rId10" Type="http://schemas.openxmlformats.org/officeDocument/2006/relationships/hyperlink" Target="https://developer.mozilla.org/en-US/docs/Learn/CSS" TargetMode="External"/><Relationship Id="rId19" Type="http://schemas.openxmlformats.org/officeDocument/2006/relationships/hyperlink" Target="https://developer.mozilla.org/en-US/docs/Learn/Tools_and_testing/Client-side_JavaScript_frameworks/Vue_refs_focus_management" TargetMode="External"/><Relationship Id="rId31" Type="http://schemas.openxmlformats.org/officeDocument/2006/relationships/hyperlink" Target="https://developer.mozilla.org/en-US/docs/Learn/Tools_and_testing/Client-side_JavaScript_frameworks/Main_features"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veloper.mozilla.org/en-US/docs/Learn/HTML" TargetMode="External"/><Relationship Id="rId14" Type="http://schemas.openxmlformats.org/officeDocument/2006/relationships/hyperlink" Target="https://developer.mozilla.org/en-US/docs/Learn/Tools_and_testing/Client-side_JavaScript_frameworks/Vue_refs_focus_management" TargetMode="External"/><Relationship Id="rId22" Type="http://schemas.openxmlformats.org/officeDocument/2006/relationships/hyperlink" Target="https://developer.mozilla.org/en-US/docs/Learn/Tools_and_testing/Client-side_JavaScript_frameworks/Vue_refs_focus_management" TargetMode="External"/><Relationship Id="rId27" Type="http://schemas.openxmlformats.org/officeDocument/2006/relationships/hyperlink" Target="https://developer.mozilla.org/en-US/docs/Learn/Tools_and_testing/Client-side_JavaScript_frameworks" TargetMode="External"/><Relationship Id="rId30" Type="http://schemas.openxmlformats.org/officeDocument/2006/relationships/hyperlink" Target="https://developer.mozilla.org/en-US/docs/Learn/Tools_and_testing/Client-side_JavaScript_frameworks/Introduction" TargetMode="External"/><Relationship Id="rId35" Type="http://schemas.openxmlformats.org/officeDocument/2006/relationships/hyperlink" Target="https://developer.mozilla.org/en-US/docs/Learn/Tools_and_testing/Client-side_JavaScript_frameworks/React_interactivity_events_state" TargetMode="External"/><Relationship Id="rId43" Type="http://schemas.openxmlformats.org/officeDocument/2006/relationships/hyperlink" Target="https://developer.mozilla.org/en-US/docs/Learn/Tools_and_testing/Client-side_JavaScript_frameworks/Ember_ro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2798</Words>
  <Characters>15955</Characters>
  <Application>Microsoft Office Word</Application>
  <DocSecurity>0</DocSecurity>
  <Lines>132</Lines>
  <Paragraphs>37</Paragraphs>
  <ScaleCrop>false</ScaleCrop>
  <Company/>
  <LinksUpToDate>false</LinksUpToDate>
  <CharactersWithSpaces>18716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2021-05-01T16:40:00Z</dcterms:created>
  <dcterms:modified xsi:type="dcterms:W3CDTF">2021-05-01T16:41:00Z</dcterms:modified>
</cp:coreProperties>
</file>