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10D" w:rsidRPr="005B210D" w:rsidRDefault="005B210D" w:rsidP="005B21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10D">
        <w:rPr>
          <w:rFonts w:ascii="Times New Roman" w:eastAsia="Times New Roman" w:hAnsi="Times New Roman" w:cs="Times New Roman"/>
          <w:b/>
          <w:bCs/>
          <w:kern w:val="36"/>
          <w:sz w:val="48"/>
          <w:szCs w:val="48"/>
        </w:rPr>
        <w:t>JavaScript data types and data structures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Programming languages all have built-in data structures, but these often differ from one language to another. This article attempts to list the built-in data structures available in JavaScript and what properties they have. These can be used to build other data structures. Wherever possible, comparisons with other languages are drawn.</w:t>
      </w:r>
    </w:p>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6" w:anchor="dynamic_typing" w:tooltip="Permalink to Dynamic typing" w:history="1">
        <w:r w:rsidRPr="005B210D">
          <w:rPr>
            <w:rFonts w:ascii="Times New Roman" w:eastAsia="Times New Roman" w:hAnsi="Times New Roman" w:cs="Times New Roman"/>
            <w:b/>
            <w:bCs/>
            <w:color w:val="0000FF"/>
            <w:sz w:val="36"/>
            <w:szCs w:val="36"/>
            <w:u w:val="single"/>
          </w:rPr>
          <w:t>Dynamic typing</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JavaScript is a </w:t>
      </w:r>
      <w:r w:rsidRPr="005B210D">
        <w:rPr>
          <w:rFonts w:ascii="Times New Roman" w:eastAsia="Times New Roman" w:hAnsi="Times New Roman" w:cs="Times New Roman"/>
          <w:i/>
          <w:iCs/>
          <w:sz w:val="24"/>
          <w:szCs w:val="24"/>
        </w:rPr>
        <w:t>loosely typed</w:t>
      </w:r>
      <w:r w:rsidRPr="005B210D">
        <w:rPr>
          <w:rFonts w:ascii="Times New Roman" w:eastAsia="Times New Roman" w:hAnsi="Times New Roman" w:cs="Times New Roman"/>
          <w:sz w:val="24"/>
          <w:szCs w:val="24"/>
        </w:rPr>
        <w:t xml:space="preserve"> and </w:t>
      </w:r>
      <w:r w:rsidRPr="005B210D">
        <w:rPr>
          <w:rFonts w:ascii="Times New Roman" w:eastAsia="Times New Roman" w:hAnsi="Times New Roman" w:cs="Times New Roman"/>
          <w:i/>
          <w:iCs/>
          <w:sz w:val="24"/>
          <w:szCs w:val="24"/>
        </w:rPr>
        <w:t>dynamic</w:t>
      </w:r>
      <w:r w:rsidRPr="005B210D">
        <w:rPr>
          <w:rFonts w:ascii="Times New Roman" w:eastAsia="Times New Roman" w:hAnsi="Times New Roman" w:cs="Times New Roman"/>
          <w:sz w:val="24"/>
          <w:szCs w:val="24"/>
        </w:rPr>
        <w:t> language. Variables in JavaScript are not directly associated with any particular value type, and any variable can be assigned (and re-assigned) values of all types:</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let foo = 42;    // foo is now a number</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foo     = 'bar'; // foo is now a string</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foo     = true;  // foo is now a boolean</w:t>
      </w:r>
    </w:p>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7" w:anchor="data_and_structure_types" w:tooltip="Permalink to Data and Structure types" w:history="1">
        <w:r w:rsidRPr="005B210D">
          <w:rPr>
            <w:rFonts w:ascii="Times New Roman" w:eastAsia="Times New Roman" w:hAnsi="Times New Roman" w:cs="Times New Roman"/>
            <w:b/>
            <w:bCs/>
            <w:color w:val="0000FF"/>
            <w:sz w:val="36"/>
            <w:szCs w:val="36"/>
            <w:u w:val="single"/>
          </w:rPr>
          <w:t>Data and Structure types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The latest ECMAScript standard defines nine types:</w:t>
      </w:r>
    </w:p>
    <w:p w:rsidR="005B210D" w:rsidRPr="005B210D" w:rsidRDefault="005B210D" w:rsidP="005B21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Six </w:t>
      </w:r>
      <w:r w:rsidRPr="005B210D">
        <w:rPr>
          <w:rFonts w:ascii="Times New Roman" w:eastAsia="Times New Roman" w:hAnsi="Times New Roman" w:cs="Times New Roman"/>
          <w:b/>
          <w:bCs/>
          <w:sz w:val="24"/>
          <w:szCs w:val="24"/>
        </w:rPr>
        <w:t>Data Types</w:t>
      </w:r>
      <w:r w:rsidRPr="005B210D">
        <w:rPr>
          <w:rFonts w:ascii="Times New Roman" w:eastAsia="Times New Roman" w:hAnsi="Times New Roman" w:cs="Times New Roman"/>
          <w:sz w:val="24"/>
          <w:szCs w:val="24"/>
        </w:rPr>
        <w:t xml:space="preserve"> that are </w:t>
      </w:r>
      <w:hyperlink r:id="rId8" w:history="1">
        <w:r w:rsidRPr="005B210D">
          <w:rPr>
            <w:rFonts w:ascii="Times New Roman" w:eastAsia="Times New Roman" w:hAnsi="Times New Roman" w:cs="Times New Roman"/>
            <w:color w:val="0000FF"/>
            <w:sz w:val="24"/>
            <w:szCs w:val="24"/>
            <w:u w:val="single"/>
          </w:rPr>
          <w:t>primitives</w:t>
        </w:r>
      </w:hyperlink>
      <w:r w:rsidRPr="005B210D">
        <w:rPr>
          <w:rFonts w:ascii="Times New Roman" w:eastAsia="Times New Roman" w:hAnsi="Times New Roman" w:cs="Times New Roman"/>
          <w:sz w:val="24"/>
          <w:szCs w:val="24"/>
        </w:rPr>
        <w:t>, checked by </w:t>
      </w:r>
      <w:hyperlink r:id="rId9" w:history="1">
        <w:r w:rsidRPr="005B210D">
          <w:rPr>
            <w:rFonts w:ascii="Times New Roman" w:eastAsia="Times New Roman" w:hAnsi="Times New Roman" w:cs="Times New Roman"/>
            <w:color w:val="0000FF"/>
            <w:sz w:val="24"/>
            <w:szCs w:val="24"/>
            <w:u w:val="single"/>
          </w:rPr>
          <w:t>typeof</w:t>
        </w:r>
      </w:hyperlink>
      <w:r w:rsidRPr="005B210D">
        <w:rPr>
          <w:rFonts w:ascii="Times New Roman" w:eastAsia="Times New Roman" w:hAnsi="Times New Roman" w:cs="Times New Roman"/>
          <w:sz w:val="24"/>
          <w:szCs w:val="24"/>
        </w:rPr>
        <w:t xml:space="preserve"> operator: </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Pr="005B210D">
          <w:rPr>
            <w:rFonts w:ascii="Times New Roman" w:eastAsia="Times New Roman" w:hAnsi="Times New Roman" w:cs="Times New Roman"/>
            <w:color w:val="0000FF"/>
            <w:sz w:val="24"/>
            <w:szCs w:val="24"/>
            <w:u w:val="single"/>
          </w:rPr>
          <w:t>undefined</w:t>
        </w:r>
      </w:hyperlink>
      <w:r w:rsidRPr="005B210D">
        <w:rPr>
          <w:rFonts w:ascii="Times New Roman" w:eastAsia="Times New Roman" w:hAnsi="Times New Roman" w:cs="Times New Roman"/>
          <w:sz w:val="24"/>
          <w:szCs w:val="24"/>
        </w:rPr>
        <w:t> : </w:t>
      </w:r>
      <w:r w:rsidRPr="005B210D">
        <w:rPr>
          <w:rFonts w:ascii="Courier New" w:eastAsia="Times New Roman" w:hAnsi="Courier New" w:cs="Courier New"/>
          <w:sz w:val="20"/>
          <w:szCs w:val="20"/>
        </w:rPr>
        <w:t>typeof instance === "</w:t>
      </w:r>
      <w:r w:rsidRPr="005B210D">
        <w:rPr>
          <w:rFonts w:ascii="Times New Roman" w:eastAsia="Times New Roman" w:hAnsi="Times New Roman" w:cs="Times New Roman"/>
          <w:b/>
          <w:bCs/>
          <w:sz w:val="24"/>
          <w:szCs w:val="24"/>
        </w:rPr>
        <w:t>undefined</w:t>
      </w:r>
      <w:r w:rsidRPr="005B210D">
        <w:rPr>
          <w:rFonts w:ascii="Courier New" w:eastAsia="Times New Roman" w:hAnsi="Courier New" w:cs="Courier New"/>
          <w:sz w:val="20"/>
          <w:szCs w:val="20"/>
        </w:rPr>
        <w:t>"</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Pr="005B210D">
          <w:rPr>
            <w:rFonts w:ascii="Times New Roman" w:eastAsia="Times New Roman" w:hAnsi="Times New Roman" w:cs="Times New Roman"/>
            <w:color w:val="0000FF"/>
            <w:sz w:val="24"/>
            <w:szCs w:val="24"/>
            <w:u w:val="single"/>
          </w:rPr>
          <w:t>Boolean</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"boolean"</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2" w:history="1">
        <w:r w:rsidRPr="005B210D">
          <w:rPr>
            <w:rFonts w:ascii="Times New Roman" w:eastAsia="Times New Roman" w:hAnsi="Times New Roman" w:cs="Times New Roman"/>
            <w:color w:val="0000FF"/>
            <w:sz w:val="24"/>
            <w:szCs w:val="24"/>
            <w:u w:val="single"/>
          </w:rPr>
          <w:t>Number</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"number"</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3" w:history="1">
        <w:r w:rsidRPr="005B210D">
          <w:rPr>
            <w:rFonts w:ascii="Times New Roman" w:eastAsia="Times New Roman" w:hAnsi="Times New Roman" w:cs="Times New Roman"/>
            <w:color w:val="0000FF"/>
            <w:sz w:val="24"/>
            <w:szCs w:val="24"/>
            <w:u w:val="single"/>
          </w:rPr>
          <w:t>String</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"string"</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4" w:history="1">
        <w:r w:rsidRPr="005B210D">
          <w:rPr>
            <w:rFonts w:ascii="Times New Roman" w:eastAsia="Times New Roman" w:hAnsi="Times New Roman" w:cs="Times New Roman"/>
            <w:color w:val="0000FF"/>
            <w:sz w:val="24"/>
            <w:szCs w:val="24"/>
            <w:u w:val="single"/>
          </w:rPr>
          <w:t>BigInt</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"bigint"</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5" w:history="1">
        <w:r w:rsidRPr="005B210D">
          <w:rPr>
            <w:rFonts w:ascii="Times New Roman" w:eastAsia="Times New Roman" w:hAnsi="Times New Roman" w:cs="Times New Roman"/>
            <w:color w:val="0000FF"/>
            <w:sz w:val="24"/>
            <w:szCs w:val="24"/>
            <w:u w:val="single"/>
          </w:rPr>
          <w:t>Symbol</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"symbol"</w:t>
      </w:r>
    </w:p>
    <w:p w:rsidR="005B210D" w:rsidRPr="005B210D" w:rsidRDefault="005B210D" w:rsidP="005B21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b/>
          <w:bCs/>
          <w:sz w:val="24"/>
          <w:szCs w:val="24"/>
        </w:rPr>
        <w:t>Structural</w:t>
      </w:r>
      <w:r w:rsidRPr="005B210D">
        <w:rPr>
          <w:rFonts w:ascii="Times New Roman" w:eastAsia="Times New Roman" w:hAnsi="Times New Roman" w:cs="Times New Roman"/>
          <w:sz w:val="24"/>
          <w:szCs w:val="24"/>
        </w:rPr>
        <w:t> </w:t>
      </w:r>
      <w:r w:rsidRPr="005B210D">
        <w:rPr>
          <w:rFonts w:ascii="Times New Roman" w:eastAsia="Times New Roman" w:hAnsi="Times New Roman" w:cs="Times New Roman"/>
          <w:b/>
          <w:bCs/>
          <w:sz w:val="24"/>
          <w:szCs w:val="24"/>
        </w:rPr>
        <w:t>Types</w:t>
      </w:r>
      <w:r w:rsidRPr="005B210D">
        <w:rPr>
          <w:rFonts w:ascii="Times New Roman" w:eastAsia="Times New Roman" w:hAnsi="Times New Roman" w:cs="Times New Roman"/>
          <w:sz w:val="24"/>
          <w:szCs w:val="24"/>
        </w:rPr>
        <w:t xml:space="preserve">: </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16" w:history="1">
        <w:r w:rsidRPr="005B210D">
          <w:rPr>
            <w:rFonts w:ascii="Times New Roman" w:eastAsia="Times New Roman" w:hAnsi="Times New Roman" w:cs="Times New Roman"/>
            <w:color w:val="0000FF"/>
            <w:sz w:val="24"/>
            <w:szCs w:val="24"/>
            <w:u w:val="single"/>
          </w:rPr>
          <w:t>Object</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w:t>
      </w:r>
      <w:r w:rsidRPr="005B210D">
        <w:rPr>
          <w:rFonts w:ascii="Times New Roman" w:eastAsia="Times New Roman" w:hAnsi="Times New Roman" w:cs="Times New Roman"/>
          <w:b/>
          <w:bCs/>
          <w:sz w:val="24"/>
          <w:szCs w:val="24"/>
        </w:rPr>
        <w:t>object</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Special non-data but </w:t>
      </w:r>
      <w:r w:rsidRPr="005B210D">
        <w:rPr>
          <w:rFonts w:ascii="Times New Roman" w:eastAsia="Times New Roman" w:hAnsi="Times New Roman" w:cs="Times New Roman"/>
          <w:b/>
          <w:bCs/>
          <w:sz w:val="24"/>
          <w:szCs w:val="24"/>
        </w:rPr>
        <w:t>Structural</w:t>
      </w:r>
      <w:r w:rsidRPr="005B210D">
        <w:rPr>
          <w:rFonts w:ascii="Times New Roman" w:eastAsia="Times New Roman" w:hAnsi="Times New Roman" w:cs="Times New Roman"/>
          <w:sz w:val="24"/>
          <w:szCs w:val="24"/>
        </w:rPr>
        <w:t xml:space="preserve"> </w:t>
      </w:r>
      <w:r w:rsidRPr="005B210D">
        <w:rPr>
          <w:rFonts w:ascii="Times New Roman" w:eastAsia="Times New Roman" w:hAnsi="Times New Roman" w:cs="Times New Roman"/>
          <w:b/>
          <w:bCs/>
          <w:sz w:val="24"/>
          <w:szCs w:val="24"/>
        </w:rPr>
        <w:t>type</w:t>
      </w:r>
      <w:r w:rsidRPr="005B210D">
        <w:rPr>
          <w:rFonts w:ascii="Times New Roman" w:eastAsia="Times New Roman" w:hAnsi="Times New Roman" w:cs="Times New Roman"/>
          <w:sz w:val="24"/>
          <w:szCs w:val="24"/>
        </w:rPr>
        <w:t xml:space="preserve"> for any </w:t>
      </w:r>
      <w:hyperlink r:id="rId17" w:anchor="the_constructor" w:history="1">
        <w:r w:rsidRPr="005B210D">
          <w:rPr>
            <w:rFonts w:ascii="Times New Roman" w:eastAsia="Times New Roman" w:hAnsi="Times New Roman" w:cs="Times New Roman"/>
            <w:color w:val="0000FF"/>
            <w:sz w:val="24"/>
            <w:szCs w:val="24"/>
            <w:u w:val="single"/>
          </w:rPr>
          <w:t>constructed</w:t>
        </w:r>
      </w:hyperlink>
      <w:r w:rsidRPr="005B210D">
        <w:rPr>
          <w:rFonts w:ascii="Times New Roman" w:eastAsia="Times New Roman" w:hAnsi="Times New Roman" w:cs="Times New Roman"/>
          <w:sz w:val="24"/>
          <w:szCs w:val="24"/>
        </w:rPr>
        <w:t xml:space="preserve"> object instance also used as data structures: new </w:t>
      </w:r>
      <w:hyperlink r:id="rId18" w:history="1">
        <w:r w:rsidRPr="005B210D">
          <w:rPr>
            <w:rFonts w:ascii="Courier New" w:eastAsia="Times New Roman" w:hAnsi="Courier New" w:cs="Courier New"/>
            <w:color w:val="0000FF"/>
            <w:sz w:val="20"/>
            <w:szCs w:val="20"/>
            <w:u w:val="single"/>
          </w:rPr>
          <w:t>Object</w:t>
        </w:r>
      </w:hyperlink>
      <w:r w:rsidRPr="005B210D">
        <w:rPr>
          <w:rFonts w:ascii="Times New Roman" w:eastAsia="Times New Roman" w:hAnsi="Times New Roman" w:cs="Times New Roman"/>
          <w:sz w:val="24"/>
          <w:szCs w:val="24"/>
        </w:rPr>
        <w:t xml:space="preserve">, new </w:t>
      </w:r>
      <w:hyperlink r:id="rId19" w:history="1">
        <w:r w:rsidRPr="005B210D">
          <w:rPr>
            <w:rFonts w:ascii="Courier New" w:eastAsia="Times New Roman" w:hAnsi="Courier New" w:cs="Courier New"/>
            <w:color w:val="0000FF"/>
            <w:sz w:val="20"/>
            <w:szCs w:val="20"/>
            <w:u w:val="single"/>
          </w:rPr>
          <w:t>Array</w:t>
        </w:r>
      </w:hyperlink>
      <w:r w:rsidRPr="005B210D">
        <w:rPr>
          <w:rFonts w:ascii="Times New Roman" w:eastAsia="Times New Roman" w:hAnsi="Times New Roman" w:cs="Times New Roman"/>
          <w:sz w:val="24"/>
          <w:szCs w:val="24"/>
        </w:rPr>
        <w:t xml:space="preserve">, new </w:t>
      </w:r>
      <w:hyperlink r:id="rId20" w:history="1">
        <w:r w:rsidRPr="005B210D">
          <w:rPr>
            <w:rFonts w:ascii="Courier New" w:eastAsia="Times New Roman" w:hAnsi="Courier New" w:cs="Courier New"/>
            <w:color w:val="0000FF"/>
            <w:sz w:val="20"/>
            <w:szCs w:val="20"/>
            <w:u w:val="single"/>
          </w:rPr>
          <w:t>Map</w:t>
        </w:r>
      </w:hyperlink>
      <w:r w:rsidRPr="005B210D">
        <w:rPr>
          <w:rFonts w:ascii="Times New Roman" w:eastAsia="Times New Roman" w:hAnsi="Times New Roman" w:cs="Times New Roman"/>
          <w:sz w:val="24"/>
          <w:szCs w:val="24"/>
        </w:rPr>
        <w:t xml:space="preserve">, new </w:t>
      </w:r>
      <w:hyperlink r:id="rId21" w:history="1">
        <w:r w:rsidRPr="005B210D">
          <w:rPr>
            <w:rFonts w:ascii="Courier New" w:eastAsia="Times New Roman" w:hAnsi="Courier New" w:cs="Courier New"/>
            <w:color w:val="0000FF"/>
            <w:sz w:val="20"/>
            <w:szCs w:val="20"/>
            <w:u w:val="single"/>
          </w:rPr>
          <w:t>Set</w:t>
        </w:r>
      </w:hyperlink>
      <w:r w:rsidRPr="005B210D">
        <w:rPr>
          <w:rFonts w:ascii="Times New Roman" w:eastAsia="Times New Roman" w:hAnsi="Times New Roman" w:cs="Times New Roman"/>
          <w:sz w:val="24"/>
          <w:szCs w:val="24"/>
        </w:rPr>
        <w:t>, new </w:t>
      </w:r>
      <w:hyperlink r:id="rId22" w:history="1">
        <w:r w:rsidRPr="005B210D">
          <w:rPr>
            <w:rFonts w:ascii="Courier New" w:eastAsia="Times New Roman" w:hAnsi="Courier New" w:cs="Courier New"/>
            <w:color w:val="0000FF"/>
            <w:sz w:val="20"/>
            <w:szCs w:val="20"/>
            <w:u w:val="single"/>
          </w:rPr>
          <w:t>WeakMap</w:t>
        </w:r>
      </w:hyperlink>
      <w:r w:rsidRPr="005B210D">
        <w:rPr>
          <w:rFonts w:ascii="Times New Roman" w:eastAsia="Times New Roman" w:hAnsi="Times New Roman" w:cs="Times New Roman"/>
          <w:sz w:val="24"/>
          <w:szCs w:val="24"/>
        </w:rPr>
        <w:t xml:space="preserve">, new </w:t>
      </w:r>
      <w:hyperlink r:id="rId23" w:history="1">
        <w:r w:rsidRPr="005B210D">
          <w:rPr>
            <w:rFonts w:ascii="Courier New" w:eastAsia="Times New Roman" w:hAnsi="Courier New" w:cs="Courier New"/>
            <w:color w:val="0000FF"/>
            <w:sz w:val="20"/>
            <w:szCs w:val="20"/>
            <w:u w:val="single"/>
          </w:rPr>
          <w:t>WeakSet</w:t>
        </w:r>
      </w:hyperlink>
      <w:r w:rsidRPr="005B210D">
        <w:rPr>
          <w:rFonts w:ascii="Times New Roman" w:eastAsia="Times New Roman" w:hAnsi="Times New Roman" w:cs="Times New Roman"/>
          <w:sz w:val="24"/>
          <w:szCs w:val="24"/>
        </w:rPr>
        <w:t xml:space="preserve">, new </w:t>
      </w:r>
      <w:hyperlink r:id="rId24" w:history="1">
        <w:r w:rsidRPr="005B210D">
          <w:rPr>
            <w:rFonts w:ascii="Courier New" w:eastAsia="Times New Roman" w:hAnsi="Courier New" w:cs="Courier New"/>
            <w:color w:val="0000FF"/>
            <w:sz w:val="20"/>
            <w:szCs w:val="20"/>
            <w:u w:val="single"/>
          </w:rPr>
          <w:t>Date</w:t>
        </w:r>
      </w:hyperlink>
      <w:r w:rsidRPr="005B210D">
        <w:rPr>
          <w:rFonts w:ascii="Times New Roman" w:eastAsia="Times New Roman" w:hAnsi="Times New Roman" w:cs="Times New Roman"/>
          <w:sz w:val="24"/>
          <w:szCs w:val="24"/>
        </w:rPr>
        <w:t xml:space="preserve"> and almost everything made with </w:t>
      </w:r>
      <w:hyperlink r:id="rId25" w:history="1">
        <w:r w:rsidRPr="005B210D">
          <w:rPr>
            <w:rFonts w:ascii="Times New Roman" w:eastAsia="Times New Roman" w:hAnsi="Times New Roman" w:cs="Times New Roman"/>
            <w:color w:val="0000FF"/>
            <w:sz w:val="24"/>
            <w:szCs w:val="24"/>
            <w:u w:val="single"/>
          </w:rPr>
          <w:t>new keyword</w:t>
        </w:r>
      </w:hyperlink>
      <w:r w:rsidRPr="005B210D">
        <w:rPr>
          <w:rFonts w:ascii="Times New Roman" w:eastAsia="Times New Roman" w:hAnsi="Times New Roman" w:cs="Times New Roman"/>
          <w:sz w:val="24"/>
          <w:szCs w:val="24"/>
        </w:rPr>
        <w:t>;</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26" w:history="1">
        <w:r w:rsidRPr="005B210D">
          <w:rPr>
            <w:rFonts w:ascii="Times New Roman" w:eastAsia="Times New Roman" w:hAnsi="Times New Roman" w:cs="Times New Roman"/>
            <w:color w:val="0000FF"/>
            <w:sz w:val="24"/>
            <w:szCs w:val="24"/>
            <w:u w:val="single"/>
          </w:rPr>
          <w:t>Function</w:t>
        </w:r>
      </w:hyperlink>
      <w:r w:rsidRPr="005B210D">
        <w:rPr>
          <w:rFonts w:ascii="Times New Roman" w:eastAsia="Times New Roman" w:hAnsi="Times New Roman" w:cs="Times New Roman"/>
          <w:sz w:val="24"/>
          <w:szCs w:val="24"/>
        </w:rPr>
        <w:t xml:space="preserve"> : a non-data structure, though it also answers for </w:t>
      </w:r>
      <w:r w:rsidRPr="005B210D">
        <w:rPr>
          <w:rFonts w:ascii="Courier New" w:eastAsia="Times New Roman" w:hAnsi="Courier New" w:cs="Courier New"/>
          <w:sz w:val="20"/>
          <w:szCs w:val="20"/>
        </w:rPr>
        <w:t>typeof</w:t>
      </w:r>
      <w:r w:rsidRPr="005B210D">
        <w:rPr>
          <w:rFonts w:ascii="Times New Roman" w:eastAsia="Times New Roman" w:hAnsi="Times New Roman" w:cs="Times New Roman"/>
          <w:sz w:val="24"/>
          <w:szCs w:val="24"/>
        </w:rPr>
        <w:t xml:space="preserve"> operator: </w:t>
      </w:r>
      <w:r w:rsidRPr="005B210D">
        <w:rPr>
          <w:rFonts w:ascii="Courier New" w:eastAsia="Times New Roman" w:hAnsi="Courier New" w:cs="Courier New"/>
          <w:sz w:val="20"/>
          <w:szCs w:val="20"/>
        </w:rPr>
        <w:t>typeof instance === "</w:t>
      </w:r>
      <w:r w:rsidRPr="005B210D">
        <w:rPr>
          <w:rFonts w:ascii="Times New Roman" w:eastAsia="Times New Roman" w:hAnsi="Times New Roman" w:cs="Times New Roman"/>
          <w:b/>
          <w:bCs/>
          <w:sz w:val="24"/>
          <w:szCs w:val="24"/>
        </w:rPr>
        <w:t>function</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This is merely a special shorthand for Functions, though every Function constructor is derived from Object constructor.</w:t>
      </w:r>
    </w:p>
    <w:p w:rsidR="005B210D" w:rsidRPr="005B210D" w:rsidRDefault="005B210D" w:rsidP="005B21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b/>
          <w:bCs/>
          <w:sz w:val="24"/>
          <w:szCs w:val="24"/>
        </w:rPr>
        <w:t>Structural Root</w:t>
      </w:r>
      <w:r w:rsidRPr="005B210D">
        <w:rPr>
          <w:rFonts w:ascii="Times New Roman" w:eastAsia="Times New Roman" w:hAnsi="Times New Roman" w:cs="Times New Roman"/>
          <w:sz w:val="24"/>
          <w:szCs w:val="24"/>
        </w:rPr>
        <w:t xml:space="preserve"> Primitive: </w:t>
      </w:r>
    </w:p>
    <w:p w:rsidR="005B210D" w:rsidRPr="005B210D" w:rsidRDefault="005B210D" w:rsidP="005B210D">
      <w:pPr>
        <w:numPr>
          <w:ilvl w:val="1"/>
          <w:numId w:val="1"/>
        </w:numPr>
        <w:spacing w:before="100" w:beforeAutospacing="1" w:after="100" w:afterAutospacing="1" w:line="240" w:lineRule="auto"/>
        <w:rPr>
          <w:rFonts w:ascii="Times New Roman" w:eastAsia="Times New Roman" w:hAnsi="Times New Roman" w:cs="Times New Roman"/>
          <w:sz w:val="24"/>
          <w:szCs w:val="24"/>
        </w:rPr>
      </w:pPr>
      <w:hyperlink r:id="rId27" w:history="1">
        <w:r w:rsidRPr="005B210D">
          <w:rPr>
            <w:rFonts w:ascii="Times New Roman" w:eastAsia="Times New Roman" w:hAnsi="Times New Roman" w:cs="Times New Roman"/>
            <w:b/>
            <w:bCs/>
            <w:color w:val="0000FF"/>
            <w:sz w:val="24"/>
            <w:szCs w:val="24"/>
            <w:u w:val="single"/>
          </w:rPr>
          <w:t>null</w:t>
        </w:r>
      </w:hyperlink>
      <w:r w:rsidRPr="005B210D">
        <w:rPr>
          <w:rFonts w:ascii="Times New Roman" w:eastAsia="Times New Roman" w:hAnsi="Times New Roman" w:cs="Times New Roman"/>
          <w:sz w:val="24"/>
          <w:szCs w:val="24"/>
        </w:rPr>
        <w:t xml:space="preserve"> : </w:t>
      </w:r>
      <w:r w:rsidRPr="005B210D">
        <w:rPr>
          <w:rFonts w:ascii="Courier New" w:eastAsia="Times New Roman" w:hAnsi="Courier New" w:cs="Courier New"/>
          <w:sz w:val="20"/>
          <w:szCs w:val="20"/>
        </w:rPr>
        <w:t>typeof instance === "</w:t>
      </w:r>
      <w:r w:rsidRPr="005B210D">
        <w:rPr>
          <w:rFonts w:ascii="Times New Roman" w:eastAsia="Times New Roman" w:hAnsi="Times New Roman" w:cs="Times New Roman"/>
          <w:b/>
          <w:bCs/>
          <w:sz w:val="24"/>
          <w:szCs w:val="24"/>
        </w:rPr>
        <w:t>object</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Special </w:t>
      </w:r>
      <w:hyperlink r:id="rId28" w:history="1">
        <w:r w:rsidRPr="005B210D">
          <w:rPr>
            <w:rFonts w:ascii="Times New Roman" w:eastAsia="Times New Roman" w:hAnsi="Times New Roman" w:cs="Times New Roman"/>
            <w:color w:val="0000FF"/>
            <w:sz w:val="24"/>
            <w:szCs w:val="24"/>
            <w:u w:val="single"/>
          </w:rPr>
          <w:t>primitive</w:t>
        </w:r>
      </w:hyperlink>
      <w:r w:rsidRPr="005B210D">
        <w:rPr>
          <w:rFonts w:ascii="Times New Roman" w:eastAsia="Times New Roman" w:hAnsi="Times New Roman" w:cs="Times New Roman"/>
          <w:sz w:val="24"/>
          <w:szCs w:val="24"/>
        </w:rPr>
        <w:t> type having additional usage for its value: if object is not inherited, then </w:t>
      </w:r>
      <w:r w:rsidRPr="005B210D">
        <w:rPr>
          <w:rFonts w:ascii="Courier New" w:eastAsia="Times New Roman" w:hAnsi="Courier New" w:cs="Courier New"/>
          <w:sz w:val="20"/>
          <w:szCs w:val="20"/>
        </w:rPr>
        <w:t>null</w:t>
      </w:r>
      <w:r w:rsidRPr="005B210D">
        <w:rPr>
          <w:rFonts w:ascii="Times New Roman" w:eastAsia="Times New Roman" w:hAnsi="Times New Roman" w:cs="Times New Roman"/>
          <w:sz w:val="24"/>
          <w:szCs w:val="24"/>
        </w:rPr>
        <w:t> is shown;</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Keep in mind the only valuable purpose of </w:t>
      </w:r>
      <w:r w:rsidRPr="005B210D">
        <w:rPr>
          <w:rFonts w:ascii="Courier New" w:eastAsia="Times New Roman" w:hAnsi="Courier New" w:cs="Courier New"/>
          <w:sz w:val="20"/>
          <w:szCs w:val="20"/>
        </w:rPr>
        <w:t>typeof</w:t>
      </w:r>
      <w:r w:rsidRPr="005B210D">
        <w:rPr>
          <w:rFonts w:ascii="Times New Roman" w:eastAsia="Times New Roman" w:hAnsi="Times New Roman" w:cs="Times New Roman"/>
          <w:sz w:val="24"/>
          <w:szCs w:val="24"/>
        </w:rPr>
        <w:t xml:space="preserve"> operator usage is checking the Data Type. If we wish to check any Structural Type derived from Object it is pointless to use </w:t>
      </w:r>
      <w:r w:rsidRPr="005B210D">
        <w:rPr>
          <w:rFonts w:ascii="Courier New" w:eastAsia="Times New Roman" w:hAnsi="Courier New" w:cs="Courier New"/>
          <w:sz w:val="20"/>
          <w:szCs w:val="20"/>
        </w:rPr>
        <w:t>typeof</w:t>
      </w:r>
      <w:r w:rsidRPr="005B210D">
        <w:rPr>
          <w:rFonts w:ascii="Times New Roman" w:eastAsia="Times New Roman" w:hAnsi="Times New Roman" w:cs="Times New Roman"/>
          <w:sz w:val="24"/>
          <w:szCs w:val="24"/>
        </w:rPr>
        <w:t xml:space="preserve"> for that, as we will always receive </w:t>
      </w:r>
      <w:r w:rsidRPr="005B210D">
        <w:rPr>
          <w:rFonts w:ascii="Courier New" w:eastAsia="Times New Roman" w:hAnsi="Courier New" w:cs="Courier New"/>
          <w:sz w:val="20"/>
          <w:szCs w:val="20"/>
        </w:rPr>
        <w:t>"object"</w:t>
      </w:r>
      <w:r w:rsidRPr="005B210D">
        <w:rPr>
          <w:rFonts w:ascii="Times New Roman" w:eastAsia="Times New Roman" w:hAnsi="Times New Roman" w:cs="Times New Roman"/>
          <w:sz w:val="24"/>
          <w:szCs w:val="24"/>
        </w:rPr>
        <w:t xml:space="preserve">. The proper way to check what sort of Object we are using is the </w:t>
      </w:r>
      <w:hyperlink r:id="rId29" w:history="1">
        <w:r w:rsidRPr="005B210D">
          <w:rPr>
            <w:rFonts w:ascii="Courier New" w:eastAsia="Times New Roman" w:hAnsi="Courier New" w:cs="Courier New"/>
            <w:color w:val="0000FF"/>
            <w:sz w:val="20"/>
            <w:szCs w:val="20"/>
            <w:u w:val="single"/>
          </w:rPr>
          <w:t>instanceof</w:t>
        </w:r>
      </w:hyperlink>
      <w:r w:rsidRPr="005B210D">
        <w:rPr>
          <w:rFonts w:ascii="Times New Roman" w:eastAsia="Times New Roman" w:hAnsi="Times New Roman" w:cs="Times New Roman"/>
          <w:sz w:val="24"/>
          <w:szCs w:val="24"/>
        </w:rPr>
        <w:t> keyword. But even in that case there might be misconceptions.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 xml:space="preserve">As we can see the meaning of every primitive type is obvious except of undefined and null which are almost the same. This happens as the concept of Time is strictly connected with the purpose of algorithms. We can purport something that does not yet exist or does not exist anymore: </w:t>
      </w:r>
      <w:r w:rsidRPr="005B210D">
        <w:rPr>
          <w:rFonts w:ascii="Times New Roman" w:eastAsia="Times New Roman" w:hAnsi="Times New Roman" w:cs="Times New Roman"/>
          <w:b/>
          <w:bCs/>
          <w:sz w:val="24"/>
          <w:szCs w:val="24"/>
        </w:rPr>
        <w:t>undefined</w:t>
      </w:r>
      <w:r w:rsidRPr="005B210D">
        <w:rPr>
          <w:rFonts w:ascii="Times New Roman" w:eastAsia="Times New Roman" w:hAnsi="Times New Roman" w:cs="Times New Roman"/>
          <w:sz w:val="24"/>
          <w:szCs w:val="24"/>
        </w:rPr>
        <w:t xml:space="preserve">. But when we wish to be able to represent something that exists being empty, we have to invent another keyword. And that is what </w:t>
      </w:r>
      <w:r w:rsidRPr="005B210D">
        <w:rPr>
          <w:rFonts w:ascii="Times New Roman" w:eastAsia="Times New Roman" w:hAnsi="Times New Roman" w:cs="Times New Roman"/>
          <w:b/>
          <w:bCs/>
          <w:sz w:val="24"/>
          <w:szCs w:val="24"/>
        </w:rPr>
        <w:t>null</w:t>
      </w:r>
      <w:r w:rsidRPr="005B210D">
        <w:rPr>
          <w:rFonts w:ascii="Times New Roman" w:eastAsia="Times New Roman" w:hAnsi="Times New Roman" w:cs="Times New Roman"/>
          <w:sz w:val="24"/>
          <w:szCs w:val="24"/>
        </w:rPr>
        <w:t xml:space="preserve"> stands for: the beginning of structural meaning.</w:t>
      </w:r>
    </w:p>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30" w:anchor="primitive_values" w:tooltip="Permalink to Primitive values" w:history="1">
        <w:r w:rsidRPr="005B210D">
          <w:rPr>
            <w:rFonts w:ascii="Times New Roman" w:eastAsia="Times New Roman" w:hAnsi="Times New Roman" w:cs="Times New Roman"/>
            <w:b/>
            <w:bCs/>
            <w:color w:val="0000FF"/>
            <w:sz w:val="36"/>
            <w:szCs w:val="36"/>
            <w:u w:val="single"/>
          </w:rPr>
          <w:t>Primitive values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All types except objects define immutable values (that is, values which can't be changed). For example (and unlike in C), Strings are immutable. We refer to values of these types as "</w:t>
      </w:r>
      <w:r w:rsidRPr="005B210D">
        <w:rPr>
          <w:rFonts w:ascii="Times New Roman" w:eastAsia="Times New Roman" w:hAnsi="Times New Roman" w:cs="Times New Roman"/>
          <w:i/>
          <w:iCs/>
          <w:sz w:val="24"/>
          <w:szCs w:val="24"/>
        </w:rPr>
        <w:t>primitive values</w:t>
      </w:r>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31" w:anchor="boolean_type" w:tooltip="Permalink to Boolean type" w:history="1">
        <w:r w:rsidRPr="005B210D">
          <w:rPr>
            <w:rFonts w:ascii="Times New Roman" w:eastAsia="Times New Roman" w:hAnsi="Times New Roman" w:cs="Times New Roman"/>
            <w:b/>
            <w:bCs/>
            <w:color w:val="0000FF"/>
            <w:sz w:val="27"/>
            <w:szCs w:val="27"/>
            <w:u w:val="single"/>
          </w:rPr>
          <w:t>Boolean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Boolean represents a logical entity and can have two values: </w:t>
      </w:r>
      <w:r w:rsidRPr="005B210D">
        <w:rPr>
          <w:rFonts w:ascii="Courier New" w:eastAsia="Times New Roman" w:hAnsi="Courier New" w:cs="Courier New"/>
          <w:sz w:val="20"/>
          <w:szCs w:val="20"/>
        </w:rPr>
        <w:t>true</w:t>
      </w:r>
      <w:r w:rsidRPr="005B210D">
        <w:rPr>
          <w:rFonts w:ascii="Times New Roman" w:eastAsia="Times New Roman" w:hAnsi="Times New Roman" w:cs="Times New Roman"/>
          <w:sz w:val="24"/>
          <w:szCs w:val="24"/>
        </w:rPr>
        <w:t xml:space="preserve"> and </w:t>
      </w:r>
      <w:r w:rsidRPr="005B210D">
        <w:rPr>
          <w:rFonts w:ascii="Courier New" w:eastAsia="Times New Roman" w:hAnsi="Courier New" w:cs="Courier New"/>
          <w:sz w:val="20"/>
          <w:szCs w:val="20"/>
        </w:rPr>
        <w:t>false</w:t>
      </w:r>
      <w:r w:rsidRPr="005B210D">
        <w:rPr>
          <w:rFonts w:ascii="Times New Roman" w:eastAsia="Times New Roman" w:hAnsi="Times New Roman" w:cs="Times New Roman"/>
          <w:sz w:val="24"/>
          <w:szCs w:val="24"/>
        </w:rPr>
        <w:t xml:space="preserve">. See </w:t>
      </w:r>
      <w:hyperlink r:id="rId32" w:history="1">
        <w:r w:rsidRPr="005B210D">
          <w:rPr>
            <w:rFonts w:ascii="Times New Roman" w:eastAsia="Times New Roman" w:hAnsi="Times New Roman" w:cs="Times New Roman"/>
            <w:color w:val="0000FF"/>
            <w:sz w:val="24"/>
            <w:szCs w:val="24"/>
            <w:u w:val="single"/>
          </w:rPr>
          <w:t>Boolean</w:t>
        </w:r>
      </w:hyperlink>
      <w:r w:rsidRPr="005B210D">
        <w:rPr>
          <w:rFonts w:ascii="Times New Roman" w:eastAsia="Times New Roman" w:hAnsi="Times New Roman" w:cs="Times New Roman"/>
          <w:sz w:val="24"/>
          <w:szCs w:val="24"/>
        </w:rPr>
        <w:t xml:space="preserve"> and </w:t>
      </w:r>
      <w:hyperlink r:id="rId33" w:history="1">
        <w:r w:rsidRPr="005B210D">
          <w:rPr>
            <w:rFonts w:ascii="Courier New" w:eastAsia="Times New Roman" w:hAnsi="Courier New" w:cs="Courier New"/>
            <w:color w:val="0000FF"/>
            <w:sz w:val="20"/>
            <w:szCs w:val="20"/>
            <w:u w:val="single"/>
          </w:rPr>
          <w:t>Boolean</w:t>
        </w:r>
      </w:hyperlink>
      <w:r w:rsidRPr="005B210D">
        <w:rPr>
          <w:rFonts w:ascii="Times New Roman" w:eastAsia="Times New Roman" w:hAnsi="Times New Roman" w:cs="Times New Roman"/>
          <w:sz w:val="24"/>
          <w:szCs w:val="24"/>
        </w:rPr>
        <w:t xml:space="preserve"> for more details.</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34" w:anchor="null_type" w:tooltip="Permalink to Null type" w:history="1">
        <w:r w:rsidRPr="005B210D">
          <w:rPr>
            <w:rFonts w:ascii="Times New Roman" w:eastAsia="Times New Roman" w:hAnsi="Times New Roman" w:cs="Times New Roman"/>
            <w:b/>
            <w:bCs/>
            <w:color w:val="0000FF"/>
            <w:sz w:val="27"/>
            <w:szCs w:val="27"/>
            <w:u w:val="single"/>
          </w:rPr>
          <w:t>Null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The Null type has exactly one value: </w:t>
      </w:r>
      <w:r w:rsidRPr="005B210D">
        <w:rPr>
          <w:rFonts w:ascii="Courier New" w:eastAsia="Times New Roman" w:hAnsi="Courier New" w:cs="Courier New"/>
          <w:sz w:val="20"/>
          <w:szCs w:val="20"/>
        </w:rPr>
        <w:t>null</w:t>
      </w:r>
      <w:r w:rsidRPr="005B210D">
        <w:rPr>
          <w:rFonts w:ascii="Times New Roman" w:eastAsia="Times New Roman" w:hAnsi="Times New Roman" w:cs="Times New Roman"/>
          <w:sz w:val="24"/>
          <w:szCs w:val="24"/>
        </w:rPr>
        <w:t xml:space="preserve">. See </w:t>
      </w:r>
      <w:hyperlink r:id="rId35" w:history="1">
        <w:r w:rsidRPr="005B210D">
          <w:rPr>
            <w:rFonts w:ascii="Courier New" w:eastAsia="Times New Roman" w:hAnsi="Courier New" w:cs="Courier New"/>
            <w:color w:val="0000FF"/>
            <w:sz w:val="20"/>
            <w:szCs w:val="20"/>
            <w:u w:val="single"/>
          </w:rPr>
          <w:t>null</w:t>
        </w:r>
      </w:hyperlink>
      <w:r w:rsidRPr="005B210D">
        <w:rPr>
          <w:rFonts w:ascii="Times New Roman" w:eastAsia="Times New Roman" w:hAnsi="Times New Roman" w:cs="Times New Roman"/>
          <w:sz w:val="24"/>
          <w:szCs w:val="24"/>
        </w:rPr>
        <w:t xml:space="preserve"> and </w:t>
      </w:r>
      <w:hyperlink r:id="rId36" w:history="1">
        <w:r w:rsidRPr="005B210D">
          <w:rPr>
            <w:rFonts w:ascii="Times New Roman" w:eastAsia="Times New Roman" w:hAnsi="Times New Roman" w:cs="Times New Roman"/>
            <w:color w:val="0000FF"/>
            <w:sz w:val="24"/>
            <w:szCs w:val="24"/>
            <w:u w:val="single"/>
          </w:rPr>
          <w:t>Null</w:t>
        </w:r>
      </w:hyperlink>
      <w:r w:rsidRPr="005B210D">
        <w:rPr>
          <w:rFonts w:ascii="Times New Roman" w:eastAsia="Times New Roman" w:hAnsi="Times New Roman" w:cs="Times New Roman"/>
          <w:sz w:val="24"/>
          <w:szCs w:val="24"/>
        </w:rPr>
        <w:t xml:space="preserve"> for more details.</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37" w:anchor="undefined_type" w:tooltip="Permalink to Undefined type" w:history="1">
        <w:r w:rsidRPr="005B210D">
          <w:rPr>
            <w:rFonts w:ascii="Times New Roman" w:eastAsia="Times New Roman" w:hAnsi="Times New Roman" w:cs="Times New Roman"/>
            <w:b/>
            <w:bCs/>
            <w:color w:val="0000FF"/>
            <w:sz w:val="27"/>
            <w:szCs w:val="27"/>
            <w:u w:val="single"/>
          </w:rPr>
          <w:t>Undefined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A variable that has not been assigned a value has the value </w:t>
      </w:r>
      <w:r w:rsidRPr="005B210D">
        <w:rPr>
          <w:rFonts w:ascii="Courier New" w:eastAsia="Times New Roman" w:hAnsi="Courier New" w:cs="Courier New"/>
          <w:sz w:val="20"/>
          <w:szCs w:val="20"/>
        </w:rPr>
        <w:t>undefined</w:t>
      </w:r>
      <w:r w:rsidRPr="005B210D">
        <w:rPr>
          <w:rFonts w:ascii="Times New Roman" w:eastAsia="Times New Roman" w:hAnsi="Times New Roman" w:cs="Times New Roman"/>
          <w:sz w:val="24"/>
          <w:szCs w:val="24"/>
        </w:rPr>
        <w:t xml:space="preserve">. See </w:t>
      </w:r>
      <w:hyperlink r:id="rId38" w:history="1">
        <w:r w:rsidRPr="005B210D">
          <w:rPr>
            <w:rFonts w:ascii="Courier New" w:eastAsia="Times New Roman" w:hAnsi="Courier New" w:cs="Courier New"/>
            <w:color w:val="0000FF"/>
            <w:sz w:val="20"/>
            <w:szCs w:val="20"/>
            <w:u w:val="single"/>
          </w:rPr>
          <w:t>undefined</w:t>
        </w:r>
      </w:hyperlink>
      <w:r w:rsidRPr="005B210D">
        <w:rPr>
          <w:rFonts w:ascii="Times New Roman" w:eastAsia="Times New Roman" w:hAnsi="Times New Roman" w:cs="Times New Roman"/>
          <w:sz w:val="24"/>
          <w:szCs w:val="24"/>
        </w:rPr>
        <w:t xml:space="preserve"> and </w:t>
      </w:r>
      <w:hyperlink r:id="rId39" w:history="1">
        <w:r w:rsidRPr="005B210D">
          <w:rPr>
            <w:rFonts w:ascii="Times New Roman" w:eastAsia="Times New Roman" w:hAnsi="Times New Roman" w:cs="Times New Roman"/>
            <w:color w:val="0000FF"/>
            <w:sz w:val="24"/>
            <w:szCs w:val="24"/>
            <w:u w:val="single"/>
          </w:rPr>
          <w:t>Undefined</w:t>
        </w:r>
      </w:hyperlink>
      <w:r w:rsidRPr="005B210D">
        <w:rPr>
          <w:rFonts w:ascii="Times New Roman" w:eastAsia="Times New Roman" w:hAnsi="Times New Roman" w:cs="Times New Roman"/>
          <w:sz w:val="24"/>
          <w:szCs w:val="24"/>
        </w:rPr>
        <w:t xml:space="preserve"> for more details.</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40" w:anchor="number_type" w:tooltip="Permalink to Number type" w:history="1">
        <w:r w:rsidRPr="005B210D">
          <w:rPr>
            <w:rFonts w:ascii="Times New Roman" w:eastAsia="Times New Roman" w:hAnsi="Times New Roman" w:cs="Times New Roman"/>
            <w:b/>
            <w:bCs/>
            <w:color w:val="0000FF"/>
            <w:sz w:val="27"/>
            <w:szCs w:val="27"/>
            <w:u w:val="single"/>
          </w:rPr>
          <w:t>Number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ECMAScript has two built-in numeric types: </w:t>
      </w:r>
      <w:r w:rsidRPr="005B210D">
        <w:rPr>
          <w:rFonts w:ascii="Times New Roman" w:eastAsia="Times New Roman" w:hAnsi="Times New Roman" w:cs="Times New Roman"/>
          <w:b/>
          <w:bCs/>
          <w:sz w:val="24"/>
          <w:szCs w:val="24"/>
        </w:rPr>
        <w:t>Number</w:t>
      </w:r>
      <w:r w:rsidRPr="005B210D">
        <w:rPr>
          <w:rFonts w:ascii="Times New Roman" w:eastAsia="Times New Roman" w:hAnsi="Times New Roman" w:cs="Times New Roman"/>
          <w:sz w:val="24"/>
          <w:szCs w:val="24"/>
        </w:rPr>
        <w:t xml:space="preserve"> and </w:t>
      </w:r>
      <w:r w:rsidRPr="005B210D">
        <w:rPr>
          <w:rFonts w:ascii="Times New Roman" w:eastAsia="Times New Roman" w:hAnsi="Times New Roman" w:cs="Times New Roman"/>
          <w:b/>
          <w:bCs/>
          <w:sz w:val="24"/>
          <w:szCs w:val="24"/>
        </w:rPr>
        <w:t>BigInt</w:t>
      </w:r>
      <w:r w:rsidRPr="005B210D">
        <w:rPr>
          <w:rFonts w:ascii="Times New Roman" w:eastAsia="Times New Roman" w:hAnsi="Times New Roman" w:cs="Times New Roman"/>
          <w:sz w:val="24"/>
          <w:szCs w:val="24"/>
        </w:rPr>
        <w:t xml:space="preserve"> (see below).</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The Number type is a </w:t>
      </w:r>
      <w:hyperlink r:id="rId41" w:history="1">
        <w:r w:rsidRPr="005B210D">
          <w:rPr>
            <w:rFonts w:ascii="Times New Roman" w:eastAsia="Times New Roman" w:hAnsi="Times New Roman" w:cs="Times New Roman"/>
            <w:color w:val="0000FF"/>
            <w:sz w:val="24"/>
            <w:szCs w:val="24"/>
            <w:u w:val="single"/>
          </w:rPr>
          <w:t>double-precision 64-bit binary format IEEE 754 value</w:t>
        </w:r>
      </w:hyperlink>
      <w:r w:rsidRPr="005B210D">
        <w:rPr>
          <w:rFonts w:ascii="Times New Roman" w:eastAsia="Times New Roman" w:hAnsi="Times New Roman" w:cs="Times New Roman"/>
          <w:sz w:val="24"/>
          <w:szCs w:val="24"/>
        </w:rPr>
        <w:t xml:space="preserve"> (numbers between -(2</w:t>
      </w:r>
      <w:r w:rsidRPr="005B210D">
        <w:rPr>
          <w:rFonts w:ascii="Times New Roman" w:eastAsia="Times New Roman" w:hAnsi="Times New Roman" w:cs="Times New Roman"/>
          <w:sz w:val="24"/>
          <w:szCs w:val="24"/>
          <w:vertAlign w:val="superscript"/>
        </w:rPr>
        <w:t>53</w:t>
      </w:r>
      <w:r w:rsidRPr="005B210D">
        <w:rPr>
          <w:rFonts w:ascii="Times New Roman" w:eastAsia="Times New Roman" w:hAnsi="Times New Roman" w:cs="Times New Roman"/>
          <w:sz w:val="24"/>
          <w:szCs w:val="24"/>
        </w:rPr>
        <w:t> − 1) and 2</w:t>
      </w:r>
      <w:r w:rsidRPr="005B210D">
        <w:rPr>
          <w:rFonts w:ascii="Times New Roman" w:eastAsia="Times New Roman" w:hAnsi="Times New Roman" w:cs="Times New Roman"/>
          <w:sz w:val="24"/>
          <w:szCs w:val="24"/>
          <w:vertAlign w:val="superscript"/>
        </w:rPr>
        <w:t>53</w:t>
      </w:r>
      <w:r w:rsidRPr="005B210D">
        <w:rPr>
          <w:rFonts w:ascii="Times New Roman" w:eastAsia="Times New Roman" w:hAnsi="Times New Roman" w:cs="Times New Roman"/>
          <w:sz w:val="24"/>
          <w:szCs w:val="24"/>
        </w:rPr>
        <w:t xml:space="preserve"> − 1). In addition to representing floating-point numbers, the number type has three symbolic values: </w:t>
      </w:r>
      <w:r w:rsidRPr="005B210D">
        <w:rPr>
          <w:rFonts w:ascii="Courier New" w:eastAsia="Times New Roman" w:hAnsi="Courier New" w:cs="Courier New"/>
          <w:sz w:val="20"/>
          <w:szCs w:val="20"/>
        </w:rPr>
        <w:t>+Infinity</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-Infinity</w:t>
      </w:r>
      <w:r w:rsidRPr="005B210D">
        <w:rPr>
          <w:rFonts w:ascii="Times New Roman" w:eastAsia="Times New Roman" w:hAnsi="Times New Roman" w:cs="Times New Roman"/>
          <w:sz w:val="24"/>
          <w:szCs w:val="24"/>
        </w:rPr>
        <w:t xml:space="preserve">, and </w:t>
      </w:r>
      <w:hyperlink r:id="rId42" w:history="1">
        <w:r w:rsidRPr="005B210D">
          <w:rPr>
            <w:rFonts w:ascii="Courier New" w:eastAsia="Times New Roman" w:hAnsi="Courier New" w:cs="Courier New"/>
            <w:color w:val="0000FF"/>
            <w:sz w:val="20"/>
            <w:szCs w:val="20"/>
            <w:u w:val="single"/>
          </w:rPr>
          <w:t>NaN</w:t>
        </w:r>
      </w:hyperlink>
      <w:r w:rsidRPr="005B210D">
        <w:rPr>
          <w:rFonts w:ascii="Times New Roman" w:eastAsia="Times New Roman" w:hAnsi="Times New Roman" w:cs="Times New Roman"/>
          <w:sz w:val="24"/>
          <w:szCs w:val="24"/>
        </w:rPr>
        <w:t xml:space="preserve"> ("</w:t>
      </w:r>
      <w:r w:rsidRPr="005B210D">
        <w:rPr>
          <w:rFonts w:ascii="Times New Roman" w:eastAsia="Times New Roman" w:hAnsi="Times New Roman" w:cs="Times New Roman"/>
          <w:b/>
          <w:bCs/>
          <w:sz w:val="24"/>
          <w:szCs w:val="24"/>
        </w:rPr>
        <w:t>N</w:t>
      </w:r>
      <w:r w:rsidRPr="005B210D">
        <w:rPr>
          <w:rFonts w:ascii="Times New Roman" w:eastAsia="Times New Roman" w:hAnsi="Times New Roman" w:cs="Times New Roman"/>
          <w:sz w:val="24"/>
          <w:szCs w:val="24"/>
        </w:rPr>
        <w:t xml:space="preserve">ot a </w:t>
      </w:r>
      <w:r w:rsidRPr="005B210D">
        <w:rPr>
          <w:rFonts w:ascii="Times New Roman" w:eastAsia="Times New Roman" w:hAnsi="Times New Roman" w:cs="Times New Roman"/>
          <w:b/>
          <w:bCs/>
          <w:sz w:val="24"/>
          <w:szCs w:val="24"/>
        </w:rPr>
        <w:t>N</w:t>
      </w:r>
      <w:r w:rsidRPr="005B210D">
        <w:rPr>
          <w:rFonts w:ascii="Times New Roman" w:eastAsia="Times New Roman" w:hAnsi="Times New Roman" w:cs="Times New Roman"/>
          <w:sz w:val="24"/>
          <w:szCs w:val="24"/>
        </w:rPr>
        <w:t>umber").</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To check for the largest available value or smallest available value within </w:t>
      </w:r>
      <w:hyperlink r:id="rId43" w:history="1">
        <w:r w:rsidRPr="005B210D">
          <w:rPr>
            <w:rFonts w:ascii="Courier New" w:eastAsia="Times New Roman" w:hAnsi="Courier New" w:cs="Courier New"/>
            <w:color w:val="0000FF"/>
            <w:sz w:val="20"/>
            <w:szCs w:val="20"/>
            <w:u w:val="single"/>
          </w:rPr>
          <w:t>±Infinity</w:t>
        </w:r>
      </w:hyperlink>
      <w:r w:rsidRPr="005B210D">
        <w:rPr>
          <w:rFonts w:ascii="Times New Roman" w:eastAsia="Times New Roman" w:hAnsi="Times New Roman" w:cs="Times New Roman"/>
          <w:sz w:val="24"/>
          <w:szCs w:val="24"/>
        </w:rPr>
        <w:t xml:space="preserve">, you can use the constants </w:t>
      </w:r>
      <w:hyperlink r:id="rId44" w:history="1">
        <w:r w:rsidRPr="005B210D">
          <w:rPr>
            <w:rFonts w:ascii="Courier New" w:eastAsia="Times New Roman" w:hAnsi="Courier New" w:cs="Courier New"/>
            <w:color w:val="0000FF"/>
            <w:sz w:val="20"/>
            <w:szCs w:val="20"/>
            <w:u w:val="single"/>
          </w:rPr>
          <w:t>Number.MAX_VALUE</w:t>
        </w:r>
      </w:hyperlink>
      <w:r w:rsidRPr="005B210D">
        <w:rPr>
          <w:rFonts w:ascii="Times New Roman" w:eastAsia="Times New Roman" w:hAnsi="Times New Roman" w:cs="Times New Roman"/>
          <w:sz w:val="24"/>
          <w:szCs w:val="24"/>
        </w:rPr>
        <w:t xml:space="preserve"> or </w:t>
      </w:r>
      <w:hyperlink r:id="rId45" w:history="1">
        <w:r w:rsidRPr="005B210D">
          <w:rPr>
            <w:rFonts w:ascii="Courier New" w:eastAsia="Times New Roman" w:hAnsi="Courier New" w:cs="Courier New"/>
            <w:color w:val="0000FF"/>
            <w:sz w:val="20"/>
            <w:szCs w:val="20"/>
            <w:u w:val="single"/>
          </w:rPr>
          <w:t>Number.MIN_VALUE</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b/>
          <w:bCs/>
          <w:sz w:val="24"/>
          <w:szCs w:val="24"/>
        </w:rPr>
        <w:t>Note:</w:t>
      </w:r>
      <w:r w:rsidRPr="005B210D">
        <w:rPr>
          <w:rFonts w:ascii="Times New Roman" w:eastAsia="Times New Roman" w:hAnsi="Times New Roman" w:cs="Times New Roman"/>
          <w:sz w:val="24"/>
          <w:szCs w:val="24"/>
        </w:rPr>
        <w:t xml:space="preserve"> Starting with ECMAScript 2015, you are also able to check if a number is in the double-precision floating-point number range using </w:t>
      </w:r>
      <w:hyperlink r:id="rId46" w:history="1">
        <w:r w:rsidRPr="005B210D">
          <w:rPr>
            <w:rFonts w:ascii="Courier New" w:eastAsia="Times New Roman" w:hAnsi="Courier New" w:cs="Courier New"/>
            <w:color w:val="0000FF"/>
            <w:sz w:val="20"/>
            <w:szCs w:val="20"/>
            <w:u w:val="single"/>
          </w:rPr>
          <w:t>Number.isSafeInteger()</w:t>
        </w:r>
      </w:hyperlink>
      <w:r w:rsidRPr="005B210D">
        <w:rPr>
          <w:rFonts w:ascii="Times New Roman" w:eastAsia="Times New Roman" w:hAnsi="Times New Roman" w:cs="Times New Roman"/>
          <w:sz w:val="24"/>
          <w:szCs w:val="24"/>
        </w:rPr>
        <w:t xml:space="preserve"> as well as </w:t>
      </w:r>
      <w:hyperlink r:id="rId47" w:history="1">
        <w:r w:rsidRPr="005B210D">
          <w:rPr>
            <w:rFonts w:ascii="Courier New" w:eastAsia="Times New Roman" w:hAnsi="Courier New" w:cs="Courier New"/>
            <w:color w:val="0000FF"/>
            <w:sz w:val="20"/>
            <w:szCs w:val="20"/>
            <w:u w:val="single"/>
          </w:rPr>
          <w:t>Number.MAX_SAFE_INTEGER</w:t>
        </w:r>
      </w:hyperlink>
      <w:r w:rsidRPr="005B210D">
        <w:rPr>
          <w:rFonts w:ascii="Times New Roman" w:eastAsia="Times New Roman" w:hAnsi="Times New Roman" w:cs="Times New Roman"/>
          <w:sz w:val="24"/>
          <w:szCs w:val="24"/>
        </w:rPr>
        <w:t xml:space="preserve"> and </w:t>
      </w:r>
      <w:hyperlink r:id="rId48" w:history="1">
        <w:r w:rsidRPr="005B210D">
          <w:rPr>
            <w:rFonts w:ascii="Courier New" w:eastAsia="Times New Roman" w:hAnsi="Courier New" w:cs="Courier New"/>
            <w:color w:val="0000FF"/>
            <w:sz w:val="20"/>
            <w:szCs w:val="20"/>
            <w:u w:val="single"/>
          </w:rPr>
          <w:t>Number.MIN_SAFE_INTEGER</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Beyond this range, integers in JavaScript are not safe anymore and will be a double-precision floating point approximation of the value.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 xml:space="preserve">The number type has only one integer with two representations: </w:t>
      </w: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is represented as both </w:t>
      </w: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and </w:t>
      </w: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w:t>
      </w: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is an alias for </w:t>
      </w: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In the praxis, this has almost no impact. For example, </w:t>
      </w:r>
      <w:r w:rsidRPr="005B210D">
        <w:rPr>
          <w:rFonts w:ascii="Courier New" w:eastAsia="Times New Roman" w:hAnsi="Courier New" w:cs="Courier New"/>
          <w:sz w:val="20"/>
          <w:szCs w:val="20"/>
        </w:rPr>
        <w:t>+0 === -0</w:t>
      </w:r>
      <w:r w:rsidRPr="005B210D">
        <w:rPr>
          <w:rFonts w:ascii="Times New Roman" w:eastAsia="Times New Roman" w:hAnsi="Times New Roman" w:cs="Times New Roman"/>
          <w:sz w:val="24"/>
          <w:szCs w:val="24"/>
        </w:rPr>
        <w:t xml:space="preserve"> is </w:t>
      </w:r>
      <w:r w:rsidRPr="005B210D">
        <w:rPr>
          <w:rFonts w:ascii="Courier New" w:eastAsia="Times New Roman" w:hAnsi="Courier New" w:cs="Courier New"/>
          <w:sz w:val="20"/>
          <w:szCs w:val="20"/>
        </w:rPr>
        <w:t>true</w:t>
      </w:r>
      <w:r w:rsidRPr="005B210D">
        <w:rPr>
          <w:rFonts w:ascii="Times New Roman" w:eastAsia="Times New Roman" w:hAnsi="Times New Roman" w:cs="Times New Roman"/>
          <w:sz w:val="24"/>
          <w:szCs w:val="24"/>
        </w:rPr>
        <w:t>. However, you are able to notice this when you divide by zero:</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&gt; 42 / +0</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Infinity</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&gt; 42 / -0</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-Infinity</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Although a number often represents only its value, JavaScript provides </w:t>
      </w:r>
      <w:hyperlink r:id="rId49" w:history="1">
        <w:r w:rsidRPr="005B210D">
          <w:rPr>
            <w:rFonts w:ascii="Courier New" w:eastAsia="Times New Roman" w:hAnsi="Courier New" w:cs="Courier New"/>
            <w:color w:val="0000FF"/>
            <w:sz w:val="20"/>
            <w:szCs w:val="20"/>
            <w:u w:val="single"/>
          </w:rPr>
          <w:t>binary (bitwise) operators</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b/>
          <w:bCs/>
          <w:sz w:val="24"/>
          <w:szCs w:val="24"/>
        </w:rPr>
        <w:t>Note:</w:t>
      </w:r>
      <w:r w:rsidRPr="005B210D">
        <w:rPr>
          <w:rFonts w:ascii="Times New Roman" w:eastAsia="Times New Roman" w:hAnsi="Times New Roman" w:cs="Times New Roman"/>
          <w:sz w:val="24"/>
          <w:szCs w:val="24"/>
        </w:rPr>
        <w:t xml:space="preserve"> Although bitwise operators </w:t>
      </w:r>
      <w:r w:rsidRPr="005B210D">
        <w:rPr>
          <w:rFonts w:ascii="Times New Roman" w:eastAsia="Times New Roman" w:hAnsi="Times New Roman" w:cs="Times New Roman"/>
          <w:i/>
          <w:iCs/>
          <w:sz w:val="24"/>
          <w:szCs w:val="24"/>
        </w:rPr>
        <w:t>can</w:t>
      </w:r>
      <w:r w:rsidRPr="005B210D">
        <w:rPr>
          <w:rFonts w:ascii="Times New Roman" w:eastAsia="Times New Roman" w:hAnsi="Times New Roman" w:cs="Times New Roman"/>
          <w:sz w:val="24"/>
          <w:szCs w:val="24"/>
        </w:rPr>
        <w:t xml:space="preserve"> be used to represent several Boolean values within a single number using </w:t>
      </w:r>
      <w:hyperlink r:id="rId50" w:history="1">
        <w:r w:rsidRPr="005B210D">
          <w:rPr>
            <w:rFonts w:ascii="Times New Roman" w:eastAsia="Times New Roman" w:hAnsi="Times New Roman" w:cs="Times New Roman"/>
            <w:color w:val="0000FF"/>
            <w:sz w:val="24"/>
            <w:szCs w:val="24"/>
            <w:u w:val="single"/>
          </w:rPr>
          <w:t>bit masking</w:t>
        </w:r>
      </w:hyperlink>
      <w:r w:rsidRPr="005B210D">
        <w:rPr>
          <w:rFonts w:ascii="Times New Roman" w:eastAsia="Times New Roman" w:hAnsi="Times New Roman" w:cs="Times New Roman"/>
          <w:sz w:val="24"/>
          <w:szCs w:val="24"/>
        </w:rPr>
        <w:t>, this is usually considered a bad practice. JavaScript offers other means to represent a set of Booleans (like an array of Booleans, or an object with Boolean values assigned to named properties). Bit masking also tends to make the code more difficult to read, understand, and maintain.</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It may be necessary to use such techniques in very constrained environments, like when trying to cope with the limitations of local storage, or in extreme cases (such as when each bit over the network counts). This technique should only be considered when it is the last measure that can be taken to optimize size.</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51" w:anchor="bigint_type" w:tooltip="Permalink to BigInt type" w:history="1">
        <w:r w:rsidRPr="005B210D">
          <w:rPr>
            <w:rFonts w:ascii="Times New Roman" w:eastAsia="Times New Roman" w:hAnsi="Times New Roman" w:cs="Times New Roman"/>
            <w:b/>
            <w:bCs/>
            <w:color w:val="0000FF"/>
            <w:sz w:val="27"/>
            <w:szCs w:val="27"/>
            <w:u w:val="single"/>
          </w:rPr>
          <w:t>BigInt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The </w:t>
      </w:r>
      <w:hyperlink r:id="rId52" w:history="1">
        <w:r w:rsidRPr="005B210D">
          <w:rPr>
            <w:rFonts w:ascii="Courier New" w:eastAsia="Times New Roman" w:hAnsi="Courier New" w:cs="Courier New"/>
            <w:color w:val="0000FF"/>
            <w:sz w:val="20"/>
            <w:szCs w:val="20"/>
            <w:u w:val="single"/>
          </w:rPr>
          <w:t>BigInt</w:t>
        </w:r>
      </w:hyperlink>
      <w:r w:rsidRPr="005B210D">
        <w:rPr>
          <w:rFonts w:ascii="Times New Roman" w:eastAsia="Times New Roman" w:hAnsi="Times New Roman" w:cs="Times New Roman"/>
          <w:sz w:val="24"/>
          <w:szCs w:val="24"/>
        </w:rPr>
        <w:t xml:space="preserve"> type is a numeric primitive in JavaScript that can represent integers with arbitrary precision. With </w:t>
      </w: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s, you can safely store and operate on large integers even beyond the safe integer limit for </w:t>
      </w:r>
      <w:r w:rsidRPr="005B210D">
        <w:rPr>
          <w:rFonts w:ascii="Courier New" w:eastAsia="Times New Roman" w:hAnsi="Courier New" w:cs="Courier New"/>
          <w:sz w:val="20"/>
          <w:szCs w:val="20"/>
        </w:rPr>
        <w:t>Number</w:t>
      </w:r>
      <w:r w:rsidRPr="005B210D">
        <w:rPr>
          <w:rFonts w:ascii="Times New Roman" w:eastAsia="Times New Roman" w:hAnsi="Times New Roman" w:cs="Times New Roman"/>
          <w:sz w:val="24"/>
          <w:szCs w:val="24"/>
        </w:rPr>
        <w:t>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A </w:t>
      </w: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 is created by appending </w:t>
      </w:r>
      <w:r w:rsidRPr="005B210D">
        <w:rPr>
          <w:rFonts w:ascii="Courier New" w:eastAsia="Times New Roman" w:hAnsi="Courier New" w:cs="Courier New"/>
          <w:sz w:val="20"/>
          <w:szCs w:val="20"/>
        </w:rPr>
        <w:t>n</w:t>
      </w:r>
      <w:r w:rsidRPr="005B210D">
        <w:rPr>
          <w:rFonts w:ascii="Times New Roman" w:eastAsia="Times New Roman" w:hAnsi="Times New Roman" w:cs="Times New Roman"/>
          <w:sz w:val="24"/>
          <w:szCs w:val="24"/>
        </w:rPr>
        <w:t xml:space="preserve"> to the end of an integer or by calling the constructor.</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You can obtain the safest value that can be incremented with </w:t>
      </w:r>
      <w:r w:rsidRPr="005B210D">
        <w:rPr>
          <w:rFonts w:ascii="Courier New" w:eastAsia="Times New Roman" w:hAnsi="Courier New" w:cs="Courier New"/>
          <w:sz w:val="20"/>
          <w:szCs w:val="20"/>
        </w:rPr>
        <w:t>Number</w:t>
      </w:r>
      <w:r w:rsidRPr="005B210D">
        <w:rPr>
          <w:rFonts w:ascii="Times New Roman" w:eastAsia="Times New Roman" w:hAnsi="Times New Roman" w:cs="Times New Roman"/>
          <w:sz w:val="24"/>
          <w:szCs w:val="24"/>
        </w:rPr>
        <w:t xml:space="preserve">s by using the constant </w:t>
      </w:r>
      <w:hyperlink r:id="rId53" w:history="1">
        <w:r w:rsidRPr="005B210D">
          <w:rPr>
            <w:rFonts w:ascii="Courier New" w:eastAsia="Times New Roman" w:hAnsi="Courier New" w:cs="Courier New"/>
            <w:color w:val="0000FF"/>
            <w:sz w:val="20"/>
            <w:szCs w:val="20"/>
            <w:u w:val="single"/>
          </w:rPr>
          <w:t>Number.MAX_SAFE_INTEGER</w:t>
        </w:r>
      </w:hyperlink>
      <w:r w:rsidRPr="005B210D">
        <w:rPr>
          <w:rFonts w:ascii="Times New Roman" w:eastAsia="Times New Roman" w:hAnsi="Times New Roman" w:cs="Times New Roman"/>
          <w:sz w:val="24"/>
          <w:szCs w:val="24"/>
        </w:rPr>
        <w:t xml:space="preserve">. With the introduction of </w:t>
      </w: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s, you can operate with numbers beyond the </w:t>
      </w:r>
      <w:hyperlink r:id="rId54" w:history="1">
        <w:r w:rsidRPr="005B210D">
          <w:rPr>
            <w:rFonts w:ascii="Courier New" w:eastAsia="Times New Roman" w:hAnsi="Courier New" w:cs="Courier New"/>
            <w:color w:val="0000FF"/>
            <w:sz w:val="20"/>
            <w:szCs w:val="20"/>
            <w:u w:val="single"/>
          </w:rPr>
          <w:t>Number.MAX_SAFE_INTEGER</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This example demonstrates, where incrementing the </w:t>
      </w:r>
      <w:hyperlink r:id="rId55" w:history="1">
        <w:r w:rsidRPr="005B210D">
          <w:rPr>
            <w:rFonts w:ascii="Courier New" w:eastAsia="Times New Roman" w:hAnsi="Courier New" w:cs="Courier New"/>
            <w:color w:val="0000FF"/>
            <w:sz w:val="20"/>
            <w:szCs w:val="20"/>
            <w:u w:val="single"/>
          </w:rPr>
          <w:t>Number.MAX_SAFE_INTEGER</w:t>
        </w:r>
      </w:hyperlink>
      <w:r w:rsidRPr="005B210D">
        <w:rPr>
          <w:rFonts w:ascii="Times New Roman" w:eastAsia="Times New Roman" w:hAnsi="Times New Roman" w:cs="Times New Roman"/>
          <w:sz w:val="24"/>
          <w:szCs w:val="24"/>
        </w:rPr>
        <w:t xml:space="preserve"> returns the expected result:</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&gt; const x = 2n ** 53n;</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9007199254740992n</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&gt; const y = x + 1n;</w:t>
      </w:r>
    </w:p>
    <w:p w:rsidR="005B210D" w:rsidRPr="005B210D" w:rsidRDefault="005B210D" w:rsidP="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B210D">
        <w:rPr>
          <w:rFonts w:ascii="Courier New" w:eastAsia="Times New Roman" w:hAnsi="Courier New" w:cs="Courier New"/>
          <w:sz w:val="20"/>
          <w:szCs w:val="20"/>
        </w:rPr>
        <w:t>9007199254740993n</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You can use the operators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and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with </w:t>
      </w: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s—just like with </w:t>
      </w:r>
      <w:r w:rsidRPr="005B210D">
        <w:rPr>
          <w:rFonts w:ascii="Courier New" w:eastAsia="Times New Roman" w:hAnsi="Courier New" w:cs="Courier New"/>
          <w:sz w:val="20"/>
          <w:szCs w:val="20"/>
        </w:rPr>
        <w:t>Number</w:t>
      </w:r>
      <w:r w:rsidRPr="005B210D">
        <w:rPr>
          <w:rFonts w:ascii="Times New Roman" w:eastAsia="Times New Roman" w:hAnsi="Times New Roman" w:cs="Times New Roman"/>
          <w:sz w:val="24"/>
          <w:szCs w:val="24"/>
        </w:rPr>
        <w:t xml:space="preserve">s. A </w:t>
      </w: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 is not strictly equal to a </w:t>
      </w:r>
      <w:r w:rsidRPr="005B210D">
        <w:rPr>
          <w:rFonts w:ascii="Courier New" w:eastAsia="Times New Roman" w:hAnsi="Courier New" w:cs="Courier New"/>
          <w:sz w:val="20"/>
          <w:szCs w:val="20"/>
        </w:rPr>
        <w:t>Number</w:t>
      </w:r>
      <w:r w:rsidRPr="005B210D">
        <w:rPr>
          <w:rFonts w:ascii="Times New Roman" w:eastAsia="Times New Roman" w:hAnsi="Times New Roman" w:cs="Times New Roman"/>
          <w:sz w:val="24"/>
          <w:szCs w:val="24"/>
        </w:rPr>
        <w:t>, but it is loosely so.</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 xml:space="preserve">A </w:t>
      </w: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 behaves like a </w:t>
      </w:r>
      <w:r w:rsidRPr="005B210D">
        <w:rPr>
          <w:rFonts w:ascii="Courier New" w:eastAsia="Times New Roman" w:hAnsi="Courier New" w:cs="Courier New"/>
          <w:sz w:val="20"/>
          <w:szCs w:val="20"/>
        </w:rPr>
        <w:t>Number</w:t>
      </w:r>
      <w:r w:rsidRPr="005B210D">
        <w:rPr>
          <w:rFonts w:ascii="Times New Roman" w:eastAsia="Times New Roman" w:hAnsi="Times New Roman" w:cs="Times New Roman"/>
          <w:sz w:val="24"/>
          <w:szCs w:val="24"/>
        </w:rPr>
        <w:t xml:space="preserve"> in cases where it is converted to </w:t>
      </w:r>
      <w:r w:rsidRPr="005B210D">
        <w:rPr>
          <w:rFonts w:ascii="Courier New" w:eastAsia="Times New Roman" w:hAnsi="Courier New" w:cs="Courier New"/>
          <w:sz w:val="20"/>
          <w:szCs w:val="20"/>
        </w:rPr>
        <w:t>Boolean</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if</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&amp;&amp;</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Boolean</w:t>
      </w:r>
      <w:r w:rsidRPr="005B210D">
        <w:rPr>
          <w:rFonts w:ascii="Times New Roman" w:eastAsia="Times New Roman" w:hAnsi="Times New Roman" w:cs="Times New Roman"/>
          <w:sz w:val="24"/>
          <w:szCs w:val="24"/>
        </w:rPr>
        <w:t xml:space="preserve">,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BigInt</w:t>
      </w:r>
      <w:r w:rsidRPr="005B210D">
        <w:rPr>
          <w:rFonts w:ascii="Times New Roman" w:eastAsia="Times New Roman" w:hAnsi="Times New Roman" w:cs="Times New Roman"/>
          <w:sz w:val="24"/>
          <w:szCs w:val="24"/>
        </w:rPr>
        <w:t xml:space="preserve">s cannot be operated on interchangeably with </w:t>
      </w:r>
      <w:r w:rsidRPr="005B210D">
        <w:rPr>
          <w:rFonts w:ascii="Courier New" w:eastAsia="Times New Roman" w:hAnsi="Courier New" w:cs="Courier New"/>
          <w:sz w:val="20"/>
          <w:szCs w:val="20"/>
        </w:rPr>
        <w:t>Number</w:t>
      </w:r>
      <w:r w:rsidRPr="005B210D">
        <w:rPr>
          <w:rFonts w:ascii="Times New Roman" w:eastAsia="Times New Roman" w:hAnsi="Times New Roman" w:cs="Times New Roman"/>
          <w:sz w:val="24"/>
          <w:szCs w:val="24"/>
        </w:rPr>
        <w:t xml:space="preserve">s. Instead a </w:t>
      </w:r>
      <w:hyperlink r:id="rId56" w:history="1">
        <w:r w:rsidRPr="005B210D">
          <w:rPr>
            <w:rFonts w:ascii="Courier New" w:eastAsia="Times New Roman" w:hAnsi="Courier New" w:cs="Courier New"/>
            <w:color w:val="0000FF"/>
            <w:sz w:val="20"/>
            <w:szCs w:val="20"/>
            <w:u w:val="single"/>
          </w:rPr>
          <w:t>TypeError</w:t>
        </w:r>
      </w:hyperlink>
      <w:r w:rsidRPr="005B210D">
        <w:rPr>
          <w:rFonts w:ascii="Times New Roman" w:eastAsia="Times New Roman" w:hAnsi="Times New Roman" w:cs="Times New Roman"/>
          <w:sz w:val="24"/>
          <w:szCs w:val="24"/>
        </w:rPr>
        <w:t xml:space="preserve"> will be thrown.</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57" w:anchor="string_type" w:tooltip="Permalink to String type" w:history="1">
        <w:r w:rsidRPr="005B210D">
          <w:rPr>
            <w:rFonts w:ascii="Times New Roman" w:eastAsia="Times New Roman" w:hAnsi="Times New Roman" w:cs="Times New Roman"/>
            <w:b/>
            <w:bCs/>
            <w:color w:val="0000FF"/>
            <w:sz w:val="27"/>
            <w:szCs w:val="27"/>
            <w:u w:val="single"/>
          </w:rPr>
          <w:t>String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JavaScript's </w:t>
      </w:r>
      <w:hyperlink r:id="rId58" w:history="1">
        <w:r w:rsidRPr="005B210D">
          <w:rPr>
            <w:rFonts w:ascii="Courier New" w:eastAsia="Times New Roman" w:hAnsi="Courier New" w:cs="Courier New"/>
            <w:color w:val="0000FF"/>
            <w:sz w:val="20"/>
            <w:szCs w:val="20"/>
            <w:u w:val="single"/>
          </w:rPr>
          <w:t>String</w:t>
        </w:r>
      </w:hyperlink>
      <w:r w:rsidRPr="005B210D">
        <w:rPr>
          <w:rFonts w:ascii="Times New Roman" w:eastAsia="Times New Roman" w:hAnsi="Times New Roman" w:cs="Times New Roman"/>
          <w:sz w:val="24"/>
          <w:szCs w:val="24"/>
        </w:rPr>
        <w:t xml:space="preserve"> type is used to represent textual data. It is a set of "elements" of 16-bit unsigned integer values. Each element in the String occupies a position in the String. The first element is at index </w:t>
      </w: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the next at index </w:t>
      </w:r>
      <w:r w:rsidRPr="005B210D">
        <w:rPr>
          <w:rFonts w:ascii="Courier New" w:eastAsia="Times New Roman" w:hAnsi="Courier New" w:cs="Courier New"/>
          <w:sz w:val="20"/>
          <w:szCs w:val="20"/>
        </w:rPr>
        <w:t>1</w:t>
      </w:r>
      <w:r w:rsidRPr="005B210D">
        <w:rPr>
          <w:rFonts w:ascii="Times New Roman" w:eastAsia="Times New Roman" w:hAnsi="Times New Roman" w:cs="Times New Roman"/>
          <w:sz w:val="24"/>
          <w:szCs w:val="24"/>
        </w:rPr>
        <w:t>, and so on. The length of a String is the number of elements in it.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Unlike some programming languages (such as C), JavaScript strings are immutable. This means that once a string is created, it is not possible to modify it.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However, it is still possible to create another string based on an operation on the original string. For example:</w:t>
      </w:r>
    </w:p>
    <w:p w:rsidR="005B210D" w:rsidRPr="005B210D" w:rsidRDefault="005B210D" w:rsidP="005B21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A substring of the original by picking individual letters or using </w:t>
      </w:r>
      <w:hyperlink r:id="rId59" w:history="1">
        <w:r w:rsidRPr="005B210D">
          <w:rPr>
            <w:rFonts w:ascii="Courier New" w:eastAsia="Times New Roman" w:hAnsi="Courier New" w:cs="Courier New"/>
            <w:color w:val="0000FF"/>
            <w:sz w:val="20"/>
            <w:szCs w:val="20"/>
            <w:u w:val="single"/>
          </w:rPr>
          <w:t>String.substr()</w:t>
        </w:r>
      </w:hyperlink>
      <w:r w:rsidRPr="005B210D">
        <w:rPr>
          <w:rFonts w:ascii="Times New Roman" w:eastAsia="Times New Roman" w:hAnsi="Times New Roman" w:cs="Times New Roman"/>
          <w:sz w:val="24"/>
          <w:szCs w:val="24"/>
        </w:rPr>
        <w:t>.</w:t>
      </w:r>
    </w:p>
    <w:p w:rsidR="005B210D" w:rsidRPr="005B210D" w:rsidRDefault="005B210D" w:rsidP="005B21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 concatenation of two strings using the concatenation operator (</w:t>
      </w:r>
      <w:r w:rsidRPr="005B210D">
        <w:rPr>
          <w:rFonts w:ascii="Courier New" w:eastAsia="Times New Roman" w:hAnsi="Courier New" w:cs="Courier New"/>
          <w:sz w:val="20"/>
          <w:szCs w:val="20"/>
        </w:rPr>
        <w:t>+</w:t>
      </w:r>
      <w:r w:rsidRPr="005B210D">
        <w:rPr>
          <w:rFonts w:ascii="Times New Roman" w:eastAsia="Times New Roman" w:hAnsi="Times New Roman" w:cs="Times New Roman"/>
          <w:sz w:val="24"/>
          <w:szCs w:val="24"/>
        </w:rPr>
        <w:t xml:space="preserve">) or </w:t>
      </w:r>
      <w:hyperlink r:id="rId60" w:history="1">
        <w:r w:rsidRPr="005B210D">
          <w:rPr>
            <w:rFonts w:ascii="Courier New" w:eastAsia="Times New Roman" w:hAnsi="Courier New" w:cs="Courier New"/>
            <w:color w:val="0000FF"/>
            <w:sz w:val="20"/>
            <w:szCs w:val="20"/>
            <w:u w:val="single"/>
          </w:rPr>
          <w:t>String.concat()</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outlineLvl w:val="3"/>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Beware of "stringly-typing" your code!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It can be tempting to use strings to represent complex data. Doing this comes with short-term benefits:</w:t>
      </w:r>
    </w:p>
    <w:p w:rsidR="005B210D" w:rsidRPr="005B210D" w:rsidRDefault="005B210D" w:rsidP="005B21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It is easy to build complex strings with concatenation.</w:t>
      </w:r>
    </w:p>
    <w:p w:rsidR="005B210D" w:rsidRPr="005B210D" w:rsidRDefault="005B210D" w:rsidP="005B21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Strings are easy to debug (what you see printed is always what is in the string).</w:t>
      </w:r>
    </w:p>
    <w:p w:rsidR="005B210D" w:rsidRPr="005B210D" w:rsidRDefault="005B210D" w:rsidP="005B21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Strings are the common denominator of a lot of APIs (</w:t>
      </w:r>
      <w:hyperlink r:id="rId61" w:history="1">
        <w:r w:rsidRPr="005B210D">
          <w:rPr>
            <w:rFonts w:ascii="Times New Roman" w:eastAsia="Times New Roman" w:hAnsi="Times New Roman" w:cs="Times New Roman"/>
            <w:color w:val="0000FF"/>
            <w:sz w:val="24"/>
            <w:szCs w:val="24"/>
            <w:u w:val="single"/>
          </w:rPr>
          <w:t>input fields</w:t>
        </w:r>
      </w:hyperlink>
      <w:r w:rsidRPr="005B210D">
        <w:rPr>
          <w:rFonts w:ascii="Times New Roman" w:eastAsia="Times New Roman" w:hAnsi="Times New Roman" w:cs="Times New Roman"/>
          <w:sz w:val="24"/>
          <w:szCs w:val="24"/>
        </w:rPr>
        <w:t xml:space="preserve">, </w:t>
      </w:r>
      <w:hyperlink r:id="rId62" w:history="1">
        <w:r w:rsidRPr="005B210D">
          <w:rPr>
            <w:rFonts w:ascii="Times New Roman" w:eastAsia="Times New Roman" w:hAnsi="Times New Roman" w:cs="Times New Roman"/>
            <w:color w:val="0000FF"/>
            <w:sz w:val="24"/>
            <w:szCs w:val="24"/>
            <w:u w:val="single"/>
          </w:rPr>
          <w:t>local storage</w:t>
        </w:r>
      </w:hyperlink>
      <w:r w:rsidRPr="005B210D">
        <w:rPr>
          <w:rFonts w:ascii="Times New Roman" w:eastAsia="Times New Roman" w:hAnsi="Times New Roman" w:cs="Times New Roman"/>
          <w:sz w:val="24"/>
          <w:szCs w:val="24"/>
        </w:rPr>
        <w:t xml:space="preserve"> values, </w:t>
      </w:r>
      <w:hyperlink r:id="rId63" w:tooltip="Use XMLHttpRequest (XHR) objects to interact with servers. You can retrieve data from a URL without having to do a full page refresh. This enables a Web page to update just part of a page without disrupting what the user is doing." w:history="1">
        <w:r w:rsidRPr="005B210D">
          <w:rPr>
            <w:rFonts w:ascii="Courier New" w:eastAsia="Times New Roman" w:hAnsi="Courier New" w:cs="Courier New"/>
            <w:color w:val="0000FF"/>
            <w:sz w:val="20"/>
            <w:szCs w:val="20"/>
            <w:u w:val="single"/>
          </w:rPr>
          <w:t>XMLHttpRequest</w:t>
        </w:r>
      </w:hyperlink>
      <w:r w:rsidRPr="005B210D">
        <w:rPr>
          <w:rFonts w:ascii="Times New Roman" w:eastAsia="Times New Roman" w:hAnsi="Times New Roman" w:cs="Times New Roman"/>
          <w:sz w:val="24"/>
          <w:szCs w:val="24"/>
        </w:rPr>
        <w:t xml:space="preserve"> responses when using </w:t>
      </w:r>
      <w:r w:rsidRPr="005B210D">
        <w:rPr>
          <w:rFonts w:ascii="Courier New" w:eastAsia="Times New Roman" w:hAnsi="Courier New" w:cs="Courier New"/>
          <w:sz w:val="20"/>
          <w:szCs w:val="20"/>
        </w:rPr>
        <w:t>responseText</w:t>
      </w:r>
      <w:r w:rsidRPr="005B210D">
        <w:rPr>
          <w:rFonts w:ascii="Times New Roman" w:eastAsia="Times New Roman" w:hAnsi="Times New Roman" w:cs="Times New Roman"/>
          <w:sz w:val="24"/>
          <w:szCs w:val="24"/>
        </w:rPr>
        <w:t>, etc.) and it can be tempting to only work with strings.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With conventions, it is possible to represent any data structure in a string. This does not make it a good idea. For instance, with a separator, one could emulate a list (while a JavaScript array would be more suitable). Unfortunately, when the separator is used in one of the "list" elements, then, the list is broken. An escape character can be chosen, etc. All of this requires conventions and creates an unnecessary maintenance burden.</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Use strings for textual data. When representing complex data, </w:t>
      </w:r>
      <w:r w:rsidRPr="005B210D">
        <w:rPr>
          <w:rFonts w:ascii="Times New Roman" w:eastAsia="Times New Roman" w:hAnsi="Times New Roman" w:cs="Times New Roman"/>
          <w:i/>
          <w:iCs/>
          <w:sz w:val="24"/>
          <w:szCs w:val="24"/>
        </w:rPr>
        <w:t>parse</w:t>
      </w:r>
      <w:r w:rsidRPr="005B210D">
        <w:rPr>
          <w:rFonts w:ascii="Times New Roman" w:eastAsia="Times New Roman" w:hAnsi="Times New Roman" w:cs="Times New Roman"/>
          <w:sz w:val="24"/>
          <w:szCs w:val="24"/>
        </w:rPr>
        <w:t xml:space="preserve"> strings, and use the appropriate abstraction.</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64" w:anchor="symbol_type" w:tooltip="Permalink to Symbol type" w:history="1">
        <w:r w:rsidRPr="005B210D">
          <w:rPr>
            <w:rFonts w:ascii="Times New Roman" w:eastAsia="Times New Roman" w:hAnsi="Times New Roman" w:cs="Times New Roman"/>
            <w:b/>
            <w:bCs/>
            <w:color w:val="0000FF"/>
            <w:sz w:val="27"/>
            <w:szCs w:val="27"/>
            <w:u w:val="single"/>
          </w:rPr>
          <w:t>Symbol type</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 xml:space="preserve">A Symbol is a </w:t>
      </w:r>
      <w:r w:rsidRPr="005B210D">
        <w:rPr>
          <w:rFonts w:ascii="Times New Roman" w:eastAsia="Times New Roman" w:hAnsi="Times New Roman" w:cs="Times New Roman"/>
          <w:b/>
          <w:bCs/>
          <w:sz w:val="24"/>
          <w:szCs w:val="24"/>
        </w:rPr>
        <w:t>unique</w:t>
      </w:r>
      <w:r w:rsidRPr="005B210D">
        <w:rPr>
          <w:rFonts w:ascii="Times New Roman" w:eastAsia="Times New Roman" w:hAnsi="Times New Roman" w:cs="Times New Roman"/>
          <w:sz w:val="24"/>
          <w:szCs w:val="24"/>
        </w:rPr>
        <w:t xml:space="preserve"> and </w:t>
      </w:r>
      <w:r w:rsidRPr="005B210D">
        <w:rPr>
          <w:rFonts w:ascii="Times New Roman" w:eastAsia="Times New Roman" w:hAnsi="Times New Roman" w:cs="Times New Roman"/>
          <w:b/>
          <w:bCs/>
          <w:sz w:val="24"/>
          <w:szCs w:val="24"/>
        </w:rPr>
        <w:t>immutable</w:t>
      </w:r>
      <w:r w:rsidRPr="005B210D">
        <w:rPr>
          <w:rFonts w:ascii="Times New Roman" w:eastAsia="Times New Roman" w:hAnsi="Times New Roman" w:cs="Times New Roman"/>
          <w:sz w:val="24"/>
          <w:szCs w:val="24"/>
        </w:rPr>
        <w:t xml:space="preserve"> primitive value and may be used as the key of an Object property (see below). In some programming languages, Symbols are called "atoms".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For more details see </w:t>
      </w:r>
      <w:hyperlink r:id="rId65" w:history="1">
        <w:r w:rsidRPr="005B210D">
          <w:rPr>
            <w:rFonts w:ascii="Times New Roman" w:eastAsia="Times New Roman" w:hAnsi="Times New Roman" w:cs="Times New Roman"/>
            <w:color w:val="0000FF"/>
            <w:sz w:val="24"/>
            <w:szCs w:val="24"/>
            <w:u w:val="single"/>
          </w:rPr>
          <w:t>Symbol</w:t>
        </w:r>
      </w:hyperlink>
      <w:r w:rsidRPr="005B210D">
        <w:rPr>
          <w:rFonts w:ascii="Times New Roman" w:eastAsia="Times New Roman" w:hAnsi="Times New Roman" w:cs="Times New Roman"/>
          <w:sz w:val="24"/>
          <w:szCs w:val="24"/>
        </w:rPr>
        <w:t xml:space="preserve"> and the </w:t>
      </w:r>
      <w:hyperlink r:id="rId66" w:history="1">
        <w:r w:rsidRPr="005B210D">
          <w:rPr>
            <w:rFonts w:ascii="Courier New" w:eastAsia="Times New Roman" w:hAnsi="Courier New" w:cs="Courier New"/>
            <w:color w:val="0000FF"/>
            <w:sz w:val="20"/>
            <w:szCs w:val="20"/>
            <w:u w:val="single"/>
          </w:rPr>
          <w:t>Symbol</w:t>
        </w:r>
      </w:hyperlink>
      <w:r w:rsidRPr="005B210D">
        <w:rPr>
          <w:rFonts w:ascii="Times New Roman" w:eastAsia="Times New Roman" w:hAnsi="Times New Roman" w:cs="Times New Roman"/>
          <w:sz w:val="24"/>
          <w:szCs w:val="24"/>
        </w:rPr>
        <w:t xml:space="preserve"> object wrapper in JavaScript.</w:t>
      </w:r>
    </w:p>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67" w:anchor="objects" w:tooltip="Permalink to Objects" w:history="1">
        <w:r w:rsidRPr="005B210D">
          <w:rPr>
            <w:rFonts w:ascii="Times New Roman" w:eastAsia="Times New Roman" w:hAnsi="Times New Roman" w:cs="Times New Roman"/>
            <w:b/>
            <w:bCs/>
            <w:color w:val="0000FF"/>
            <w:sz w:val="36"/>
            <w:szCs w:val="36"/>
            <w:u w:val="single"/>
          </w:rPr>
          <w:t>Objects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In computer science, an object is a value in memory which is possibly referenced by an </w:t>
      </w:r>
      <w:hyperlink r:id="rId68" w:history="1">
        <w:r w:rsidRPr="005B210D">
          <w:rPr>
            <w:rFonts w:ascii="Times New Roman" w:eastAsia="Times New Roman" w:hAnsi="Times New Roman" w:cs="Times New Roman"/>
            <w:color w:val="0000FF"/>
            <w:sz w:val="24"/>
            <w:szCs w:val="24"/>
            <w:u w:val="single"/>
          </w:rPr>
          <w:t>identifier</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69" w:anchor="properties" w:tooltip="Permalink to Properties" w:history="1">
        <w:r w:rsidRPr="005B210D">
          <w:rPr>
            <w:rFonts w:ascii="Times New Roman" w:eastAsia="Times New Roman" w:hAnsi="Times New Roman" w:cs="Times New Roman"/>
            <w:b/>
            <w:bCs/>
            <w:color w:val="0000FF"/>
            <w:sz w:val="27"/>
            <w:szCs w:val="27"/>
            <w:u w:val="single"/>
          </w:rPr>
          <w:t>Properties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In JavaScript, objects can be seen as a collection of properties. With the </w:t>
      </w:r>
      <w:hyperlink r:id="rId70" w:anchor="object_literals" w:history="1">
        <w:r w:rsidRPr="005B210D">
          <w:rPr>
            <w:rFonts w:ascii="Times New Roman" w:eastAsia="Times New Roman" w:hAnsi="Times New Roman" w:cs="Times New Roman"/>
            <w:color w:val="0000FF"/>
            <w:sz w:val="24"/>
            <w:szCs w:val="24"/>
            <w:u w:val="single"/>
          </w:rPr>
          <w:t>object literal syntax</w:t>
        </w:r>
      </w:hyperlink>
      <w:r w:rsidRPr="005B210D">
        <w:rPr>
          <w:rFonts w:ascii="Times New Roman" w:eastAsia="Times New Roman" w:hAnsi="Times New Roman" w:cs="Times New Roman"/>
          <w:sz w:val="24"/>
          <w:szCs w:val="24"/>
        </w:rPr>
        <w:t xml:space="preserve">, a limited set of properties are initialized; then properties can be added and removed. Property values can be values of any type, including other objects, which enables building complex data structures. Properties are identified using </w:t>
      </w:r>
      <w:r w:rsidRPr="005B210D">
        <w:rPr>
          <w:rFonts w:ascii="Times New Roman" w:eastAsia="Times New Roman" w:hAnsi="Times New Roman" w:cs="Times New Roman"/>
          <w:i/>
          <w:iCs/>
          <w:sz w:val="24"/>
          <w:szCs w:val="24"/>
        </w:rPr>
        <w:t>key</w:t>
      </w:r>
      <w:r w:rsidRPr="005B210D">
        <w:rPr>
          <w:rFonts w:ascii="Times New Roman" w:eastAsia="Times New Roman" w:hAnsi="Times New Roman" w:cs="Times New Roman"/>
          <w:sz w:val="24"/>
          <w:szCs w:val="24"/>
        </w:rPr>
        <w:t xml:space="preserve"> values. A </w:t>
      </w:r>
      <w:r w:rsidRPr="005B210D">
        <w:rPr>
          <w:rFonts w:ascii="Times New Roman" w:eastAsia="Times New Roman" w:hAnsi="Times New Roman" w:cs="Times New Roman"/>
          <w:i/>
          <w:iCs/>
          <w:sz w:val="24"/>
          <w:szCs w:val="24"/>
        </w:rPr>
        <w:t>key</w:t>
      </w:r>
      <w:r w:rsidRPr="005B210D">
        <w:rPr>
          <w:rFonts w:ascii="Times New Roman" w:eastAsia="Times New Roman" w:hAnsi="Times New Roman" w:cs="Times New Roman"/>
          <w:sz w:val="24"/>
          <w:szCs w:val="24"/>
        </w:rPr>
        <w:t xml:space="preserve"> value is either a String or a Symbol value.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There are two types of object properties which have certain attributes: The </w:t>
      </w:r>
      <w:r w:rsidRPr="005B210D">
        <w:rPr>
          <w:rFonts w:ascii="Times New Roman" w:eastAsia="Times New Roman" w:hAnsi="Times New Roman" w:cs="Times New Roman"/>
          <w:i/>
          <w:iCs/>
          <w:sz w:val="24"/>
          <w:szCs w:val="24"/>
        </w:rPr>
        <w:t>data</w:t>
      </w:r>
      <w:r w:rsidRPr="005B210D">
        <w:rPr>
          <w:rFonts w:ascii="Times New Roman" w:eastAsia="Times New Roman" w:hAnsi="Times New Roman" w:cs="Times New Roman"/>
          <w:sz w:val="24"/>
          <w:szCs w:val="24"/>
        </w:rPr>
        <w:t xml:space="preserve"> property and the </w:t>
      </w:r>
      <w:r w:rsidRPr="005B210D">
        <w:rPr>
          <w:rFonts w:ascii="Times New Roman" w:eastAsia="Times New Roman" w:hAnsi="Times New Roman" w:cs="Times New Roman"/>
          <w:i/>
          <w:iCs/>
          <w:sz w:val="24"/>
          <w:szCs w:val="24"/>
        </w:rPr>
        <w:t>accessor</w:t>
      </w:r>
      <w:r w:rsidRPr="005B210D">
        <w:rPr>
          <w:rFonts w:ascii="Times New Roman" w:eastAsia="Times New Roman" w:hAnsi="Times New Roman" w:cs="Times New Roman"/>
          <w:sz w:val="24"/>
          <w:szCs w:val="24"/>
        </w:rPr>
        <w:t xml:space="preserve"> property.</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b/>
          <w:bCs/>
          <w:sz w:val="24"/>
          <w:szCs w:val="24"/>
        </w:rPr>
        <w:t>Note:</w:t>
      </w:r>
      <w:r w:rsidRPr="005B210D">
        <w:rPr>
          <w:rFonts w:ascii="Times New Roman" w:eastAsia="Times New Roman" w:hAnsi="Times New Roman" w:cs="Times New Roman"/>
          <w:sz w:val="24"/>
          <w:szCs w:val="24"/>
        </w:rPr>
        <w:t xml:space="preserve"> Each property has corresponding </w:t>
      </w:r>
      <w:r w:rsidRPr="005B210D">
        <w:rPr>
          <w:rFonts w:ascii="Times New Roman" w:eastAsia="Times New Roman" w:hAnsi="Times New Roman" w:cs="Times New Roman"/>
          <w:i/>
          <w:iCs/>
          <w:sz w:val="24"/>
          <w:szCs w:val="24"/>
        </w:rPr>
        <w:t>attributes.</w:t>
      </w:r>
      <w:r w:rsidRPr="005B210D">
        <w:rPr>
          <w:rFonts w:ascii="Times New Roman" w:eastAsia="Times New Roman" w:hAnsi="Times New Roman" w:cs="Times New Roman"/>
          <w:sz w:val="24"/>
          <w:szCs w:val="24"/>
        </w:rPr>
        <w:t xml:space="preserve"> Attributes are used internally by the JavaScript engine, so you cannot directly access them. That's why attributes are listed in double square brackets, rather than single.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See </w:t>
      </w:r>
      <w:hyperlink r:id="rId71" w:history="1">
        <w:r w:rsidRPr="005B210D">
          <w:rPr>
            <w:rFonts w:ascii="Courier New" w:eastAsia="Times New Roman" w:hAnsi="Courier New" w:cs="Courier New"/>
            <w:color w:val="0000FF"/>
            <w:sz w:val="20"/>
            <w:szCs w:val="20"/>
            <w:u w:val="single"/>
          </w:rPr>
          <w:t>Object.defineProperty()</w:t>
        </w:r>
      </w:hyperlink>
      <w:r w:rsidRPr="005B210D">
        <w:rPr>
          <w:rFonts w:ascii="Times New Roman" w:eastAsia="Times New Roman" w:hAnsi="Times New Roman" w:cs="Times New Roman"/>
          <w:sz w:val="24"/>
          <w:szCs w:val="24"/>
        </w:rPr>
        <w:t xml:space="preserve"> to learn more.</w:t>
      </w:r>
    </w:p>
    <w:p w:rsidR="005B210D" w:rsidRPr="005B210D" w:rsidRDefault="005B210D" w:rsidP="005B210D">
      <w:pPr>
        <w:spacing w:before="100" w:beforeAutospacing="1" w:after="100" w:afterAutospacing="1" w:line="240" w:lineRule="auto"/>
        <w:outlineLvl w:val="3"/>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Data property</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Associates a key with a value, and has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324"/>
        <w:gridCol w:w="5228"/>
        <w:gridCol w:w="1236"/>
      </w:tblGrid>
      <w:tr w:rsidR="005B210D" w:rsidRPr="005B210D" w:rsidTr="005B210D">
        <w:trPr>
          <w:tblHeader/>
          <w:tblCellSpacing w:w="15" w:type="dxa"/>
        </w:trPr>
        <w:tc>
          <w:tcPr>
            <w:tcW w:w="0" w:type="auto"/>
            <w:gridSpan w:val="4"/>
            <w:tcBorders>
              <w:top w:val="nil"/>
              <w:left w:val="nil"/>
              <w:bottom w:val="nil"/>
              <w:right w:val="nil"/>
            </w:tcBorders>
            <w:vAlign w:val="center"/>
            <w:hideMark/>
          </w:tcPr>
          <w:p w:rsidR="005B210D" w:rsidRPr="005B210D" w:rsidRDefault="005B210D" w:rsidP="005B210D">
            <w:pPr>
              <w:spacing w:after="0" w:line="240" w:lineRule="auto"/>
              <w:jc w:val="center"/>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Attributes of a data property</w:t>
            </w:r>
          </w:p>
        </w:tc>
      </w:tr>
      <w:tr w:rsidR="005B210D" w:rsidRPr="005B210D" w:rsidTr="005B210D">
        <w:trPr>
          <w:tblHeader/>
          <w:tblCellSpacing w:w="15" w:type="dxa"/>
        </w:trPr>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Attribute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Type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Description</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Default value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[[Value]]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Any JavaScript type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The value retrieved by a get access of the property.</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undefined</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[[Writable]]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If </w:t>
            </w:r>
            <w:r w:rsidRPr="005B210D">
              <w:rPr>
                <w:rFonts w:ascii="Courier New" w:eastAsia="Times New Roman" w:hAnsi="Courier New" w:cs="Courier New"/>
                <w:sz w:val="20"/>
                <w:szCs w:val="20"/>
              </w:rPr>
              <w:t>false</w:t>
            </w:r>
            <w:r w:rsidRPr="005B210D">
              <w:rPr>
                <w:rFonts w:ascii="Times New Roman" w:eastAsia="Times New Roman" w:hAnsi="Times New Roman" w:cs="Times New Roman"/>
                <w:sz w:val="24"/>
                <w:szCs w:val="24"/>
              </w:rPr>
              <w:t>, the property's [[Value]] cannot be changed.</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false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[[Enumerable]]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If </w:t>
            </w:r>
            <w:r w:rsidRPr="005B210D">
              <w:rPr>
                <w:rFonts w:ascii="Courier New" w:eastAsia="Times New Roman" w:hAnsi="Courier New" w:cs="Courier New"/>
                <w:sz w:val="20"/>
                <w:szCs w:val="20"/>
              </w:rPr>
              <w:t>true</w:t>
            </w:r>
            <w:r w:rsidRPr="005B210D">
              <w:rPr>
                <w:rFonts w:ascii="Times New Roman" w:eastAsia="Times New Roman" w:hAnsi="Times New Roman" w:cs="Times New Roman"/>
                <w:sz w:val="24"/>
                <w:szCs w:val="24"/>
              </w:rPr>
              <w:t xml:space="preserve">, the property will be enumerated in </w:t>
            </w:r>
            <w:hyperlink r:id="rId72" w:history="1">
              <w:r w:rsidRPr="005B210D">
                <w:rPr>
                  <w:rFonts w:ascii="Times New Roman" w:eastAsia="Times New Roman" w:hAnsi="Times New Roman" w:cs="Times New Roman"/>
                  <w:color w:val="0000FF"/>
                  <w:sz w:val="24"/>
                  <w:szCs w:val="24"/>
                  <w:u w:val="single"/>
                </w:rPr>
                <w:t>for...in</w:t>
              </w:r>
            </w:hyperlink>
            <w:r w:rsidRPr="005B210D">
              <w:rPr>
                <w:rFonts w:ascii="Times New Roman" w:eastAsia="Times New Roman" w:hAnsi="Times New Roman" w:cs="Times New Roman"/>
                <w:sz w:val="24"/>
                <w:szCs w:val="24"/>
              </w:rPr>
              <w:t xml:space="preserve"> loops.</w:t>
            </w:r>
            <w:r w:rsidRPr="005B210D">
              <w:rPr>
                <w:rFonts w:ascii="Times New Roman" w:eastAsia="Times New Roman" w:hAnsi="Times New Roman" w:cs="Times New Roman"/>
                <w:sz w:val="24"/>
                <w:szCs w:val="24"/>
              </w:rPr>
              <w:br/>
              <w:t xml:space="preserve">See also </w:t>
            </w:r>
            <w:hyperlink r:id="rId73" w:history="1">
              <w:r w:rsidRPr="005B210D">
                <w:rPr>
                  <w:rFonts w:ascii="Times New Roman" w:eastAsia="Times New Roman" w:hAnsi="Times New Roman" w:cs="Times New Roman"/>
                  <w:color w:val="0000FF"/>
                  <w:sz w:val="24"/>
                  <w:szCs w:val="24"/>
                  <w:u w:val="single"/>
                </w:rPr>
                <w:t>Enumerability and ownership of properties</w:t>
              </w:r>
            </w:hyperlink>
            <w:r w:rsidRPr="005B210D">
              <w:rPr>
                <w:rFonts w:ascii="Times New Roman" w:eastAsia="Times New Roman" w:hAnsi="Times New Roman" w:cs="Times New Roman"/>
                <w:sz w:val="24"/>
                <w:szCs w:val="24"/>
              </w:rPr>
              <w: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false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[[Configurable]]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If </w:t>
            </w:r>
            <w:r w:rsidRPr="005B210D">
              <w:rPr>
                <w:rFonts w:ascii="Courier New" w:eastAsia="Times New Roman" w:hAnsi="Courier New" w:cs="Courier New"/>
                <w:sz w:val="20"/>
                <w:szCs w:val="20"/>
              </w:rPr>
              <w:t>false</w:t>
            </w:r>
            <w:r w:rsidRPr="005B210D">
              <w:rPr>
                <w:rFonts w:ascii="Times New Roman" w:eastAsia="Times New Roman" w:hAnsi="Times New Roman" w:cs="Times New Roman"/>
                <w:sz w:val="24"/>
                <w:szCs w:val="24"/>
              </w:rPr>
              <w:t>, the property cannot be deleted, cannot be changed to an accessor property, and attributes other than [[Value]] and [[Writable]] cannot be changed.</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false</w:t>
            </w:r>
          </w:p>
        </w:tc>
      </w:tr>
    </w:tbl>
    <w:p w:rsidR="005B210D" w:rsidRPr="005B210D" w:rsidRDefault="005B210D" w:rsidP="005B210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860"/>
        <w:gridCol w:w="5107"/>
      </w:tblGrid>
      <w:tr w:rsidR="005B210D" w:rsidRPr="005B210D" w:rsidTr="005B210D">
        <w:trPr>
          <w:tblHeader/>
          <w:tblCellSpacing w:w="15" w:type="dxa"/>
        </w:trPr>
        <w:tc>
          <w:tcPr>
            <w:tcW w:w="0" w:type="auto"/>
            <w:gridSpan w:val="3"/>
            <w:tcBorders>
              <w:top w:val="nil"/>
              <w:left w:val="nil"/>
              <w:bottom w:val="nil"/>
              <w:right w:val="nil"/>
            </w:tcBorders>
            <w:vAlign w:val="center"/>
            <w:hideMark/>
          </w:tcPr>
          <w:p w:rsidR="005B210D" w:rsidRPr="005B210D" w:rsidRDefault="005B210D" w:rsidP="005B210D">
            <w:pPr>
              <w:spacing w:after="0" w:line="240" w:lineRule="auto"/>
              <w:jc w:val="center"/>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Obsolete attributes (as of ECMAScript 3, renamed in ECMAScript 5)</w:t>
            </w:r>
          </w:p>
        </w:tc>
      </w:tr>
      <w:tr w:rsidR="005B210D" w:rsidRPr="005B210D" w:rsidTr="005B210D">
        <w:trPr>
          <w:tblHeader/>
          <w:tblCellSpacing w:w="15" w:type="dxa"/>
        </w:trPr>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Attribute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Type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Description</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Read-only</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Reversed state of the ES5 [[Writable]] attribute.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DontEnum</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Reversed state of the ES5 [[Enumerable]] attribute.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DontDelete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Reversed state of the ES5 [[Configurable]] attribute.</w:t>
            </w:r>
          </w:p>
        </w:tc>
      </w:tr>
    </w:tbl>
    <w:p w:rsidR="005B210D" w:rsidRPr="005B210D" w:rsidRDefault="005B210D" w:rsidP="005B210D">
      <w:pPr>
        <w:spacing w:before="100" w:beforeAutospacing="1" w:after="100" w:afterAutospacing="1" w:line="240" w:lineRule="auto"/>
        <w:outlineLvl w:val="3"/>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Accessor property</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Associates a key with one of two accessor functions (</w:t>
      </w:r>
      <w:r w:rsidRPr="005B210D">
        <w:rPr>
          <w:rFonts w:ascii="Courier New" w:eastAsia="Times New Roman" w:hAnsi="Courier New" w:cs="Courier New"/>
          <w:sz w:val="20"/>
          <w:szCs w:val="20"/>
        </w:rPr>
        <w:t>get</w:t>
      </w:r>
      <w:r w:rsidRPr="005B210D">
        <w:rPr>
          <w:rFonts w:ascii="Times New Roman" w:eastAsia="Times New Roman" w:hAnsi="Times New Roman" w:cs="Times New Roman"/>
          <w:sz w:val="24"/>
          <w:szCs w:val="24"/>
        </w:rPr>
        <w:t xml:space="preserve"> and </w:t>
      </w:r>
      <w:r w:rsidRPr="005B210D">
        <w:rPr>
          <w:rFonts w:ascii="Courier New" w:eastAsia="Times New Roman" w:hAnsi="Courier New" w:cs="Courier New"/>
          <w:sz w:val="20"/>
          <w:szCs w:val="20"/>
        </w:rPr>
        <w:t>set</w:t>
      </w:r>
      <w:r w:rsidRPr="005B210D">
        <w:rPr>
          <w:rFonts w:ascii="Times New Roman" w:eastAsia="Times New Roman" w:hAnsi="Times New Roman" w:cs="Times New Roman"/>
          <w:sz w:val="24"/>
          <w:szCs w:val="24"/>
        </w:rPr>
        <w:t>) to retrieve or store a value, and has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655"/>
        <w:gridCol w:w="4896"/>
        <w:gridCol w:w="1237"/>
      </w:tblGrid>
      <w:tr w:rsidR="005B210D" w:rsidRPr="005B210D" w:rsidTr="005B210D">
        <w:trPr>
          <w:tblHeader/>
          <w:tblCellSpacing w:w="15" w:type="dxa"/>
        </w:trPr>
        <w:tc>
          <w:tcPr>
            <w:tcW w:w="0" w:type="auto"/>
            <w:gridSpan w:val="4"/>
            <w:tcBorders>
              <w:top w:val="nil"/>
              <w:left w:val="nil"/>
              <w:bottom w:val="nil"/>
              <w:right w:val="nil"/>
            </w:tcBorders>
            <w:vAlign w:val="center"/>
            <w:hideMark/>
          </w:tcPr>
          <w:p w:rsidR="005B210D" w:rsidRPr="005B210D" w:rsidRDefault="005B210D" w:rsidP="005B210D">
            <w:pPr>
              <w:spacing w:after="0" w:line="240" w:lineRule="auto"/>
              <w:jc w:val="center"/>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Attributes of an accessor property</w:t>
            </w:r>
          </w:p>
        </w:tc>
      </w:tr>
      <w:tr w:rsidR="005B210D" w:rsidRPr="005B210D" w:rsidTr="005B210D">
        <w:trPr>
          <w:tblHeader/>
          <w:tblCellSpacing w:w="15" w:type="dxa"/>
        </w:trPr>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Attribute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Type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Description</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Default value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[[Get]]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Function object or </w:t>
            </w:r>
            <w:r w:rsidRPr="005B210D">
              <w:rPr>
                <w:rFonts w:ascii="Courier New" w:eastAsia="Times New Roman" w:hAnsi="Courier New" w:cs="Courier New"/>
                <w:sz w:val="20"/>
                <w:szCs w:val="20"/>
              </w:rPr>
              <w:t>undefined</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The function is called with an empty argument list and retrieves the property value whenever a get access to the value is performed.</w:t>
            </w:r>
            <w:r w:rsidRPr="005B210D">
              <w:rPr>
                <w:rFonts w:ascii="Times New Roman" w:eastAsia="Times New Roman" w:hAnsi="Times New Roman" w:cs="Times New Roman"/>
                <w:sz w:val="24"/>
                <w:szCs w:val="24"/>
              </w:rPr>
              <w:br/>
              <w:t xml:space="preserve">See also </w:t>
            </w:r>
            <w:hyperlink r:id="rId74" w:history="1">
              <w:r w:rsidRPr="005B210D">
                <w:rPr>
                  <w:rFonts w:ascii="Courier New" w:eastAsia="Times New Roman" w:hAnsi="Courier New" w:cs="Courier New"/>
                  <w:color w:val="0000FF"/>
                  <w:sz w:val="20"/>
                  <w:szCs w:val="20"/>
                  <w:u w:val="single"/>
                </w:rPr>
                <w:t>get</w:t>
              </w:r>
            </w:hyperlink>
            <w:r w:rsidRPr="005B210D">
              <w:rPr>
                <w:rFonts w:ascii="Times New Roman" w:eastAsia="Times New Roman" w:hAnsi="Times New Roman" w:cs="Times New Roman"/>
                <w:sz w:val="24"/>
                <w:szCs w:val="24"/>
              </w:rPr>
              <w: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undefined</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[[Set]]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Function object or </w:t>
            </w:r>
            <w:r w:rsidRPr="005B210D">
              <w:rPr>
                <w:rFonts w:ascii="Courier New" w:eastAsia="Times New Roman" w:hAnsi="Courier New" w:cs="Courier New"/>
                <w:sz w:val="20"/>
                <w:szCs w:val="20"/>
              </w:rPr>
              <w:t>undefined</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The function is called with an argument that contains the assigned value and is executed whenever a specified property is attempted to be changed.</w:t>
            </w:r>
            <w:r w:rsidRPr="005B210D">
              <w:rPr>
                <w:rFonts w:ascii="Times New Roman" w:eastAsia="Times New Roman" w:hAnsi="Times New Roman" w:cs="Times New Roman"/>
                <w:sz w:val="24"/>
                <w:szCs w:val="24"/>
              </w:rPr>
              <w:br/>
              <w:t xml:space="preserve">See also </w:t>
            </w:r>
            <w:hyperlink r:id="rId75" w:history="1">
              <w:r w:rsidRPr="005B210D">
                <w:rPr>
                  <w:rFonts w:ascii="Courier New" w:eastAsia="Times New Roman" w:hAnsi="Courier New" w:cs="Courier New"/>
                  <w:color w:val="0000FF"/>
                  <w:sz w:val="20"/>
                  <w:szCs w:val="20"/>
                  <w:u w:val="single"/>
                </w:rPr>
                <w:t>set</w:t>
              </w:r>
            </w:hyperlink>
            <w:r w:rsidRPr="005B210D">
              <w:rPr>
                <w:rFonts w:ascii="Times New Roman" w:eastAsia="Times New Roman" w:hAnsi="Times New Roman" w:cs="Times New Roman"/>
                <w:sz w:val="24"/>
                <w:szCs w:val="24"/>
              </w:rPr>
              <w: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undefined</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[[Enumerable]]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If </w:t>
            </w:r>
            <w:r w:rsidRPr="005B210D">
              <w:rPr>
                <w:rFonts w:ascii="Courier New" w:eastAsia="Times New Roman" w:hAnsi="Courier New" w:cs="Courier New"/>
                <w:sz w:val="20"/>
                <w:szCs w:val="20"/>
              </w:rPr>
              <w:t>true</w:t>
            </w:r>
            <w:r w:rsidRPr="005B210D">
              <w:rPr>
                <w:rFonts w:ascii="Times New Roman" w:eastAsia="Times New Roman" w:hAnsi="Times New Roman" w:cs="Times New Roman"/>
                <w:sz w:val="24"/>
                <w:szCs w:val="24"/>
              </w:rPr>
              <w:t xml:space="preserve">, the property will be enumerated in </w:t>
            </w:r>
            <w:hyperlink r:id="rId76" w:history="1">
              <w:r w:rsidRPr="005B210D">
                <w:rPr>
                  <w:rFonts w:ascii="Times New Roman" w:eastAsia="Times New Roman" w:hAnsi="Times New Roman" w:cs="Times New Roman"/>
                  <w:color w:val="0000FF"/>
                  <w:sz w:val="24"/>
                  <w:szCs w:val="24"/>
                  <w:u w:val="single"/>
                </w:rPr>
                <w:t>for...in</w:t>
              </w:r>
            </w:hyperlink>
            <w:r w:rsidRPr="005B210D">
              <w:rPr>
                <w:rFonts w:ascii="Times New Roman" w:eastAsia="Times New Roman" w:hAnsi="Times New Roman" w:cs="Times New Roman"/>
                <w:sz w:val="24"/>
                <w:szCs w:val="24"/>
              </w:rPr>
              <w:t xml:space="preserve"> loops.</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false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[[Configurable]]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Boolean</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If </w:t>
            </w:r>
            <w:r w:rsidRPr="005B210D">
              <w:rPr>
                <w:rFonts w:ascii="Courier New" w:eastAsia="Times New Roman" w:hAnsi="Courier New" w:cs="Courier New"/>
                <w:sz w:val="20"/>
                <w:szCs w:val="20"/>
              </w:rPr>
              <w:t>false</w:t>
            </w:r>
            <w:r w:rsidRPr="005B210D">
              <w:rPr>
                <w:rFonts w:ascii="Times New Roman" w:eastAsia="Times New Roman" w:hAnsi="Times New Roman" w:cs="Times New Roman"/>
                <w:sz w:val="24"/>
                <w:szCs w:val="24"/>
              </w:rPr>
              <w:t>, the property can't be deleted and can't be changed to a data property.</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false</w:t>
            </w:r>
          </w:p>
        </w:tc>
      </w:tr>
    </w:tbl>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77" w:anchor="normal_objects_and_functions" w:tooltip="Permalink to &quot;Normal&quot; objects, and functions" w:history="1">
        <w:r w:rsidRPr="005B210D">
          <w:rPr>
            <w:rFonts w:ascii="Times New Roman" w:eastAsia="Times New Roman" w:hAnsi="Times New Roman" w:cs="Times New Roman"/>
            <w:b/>
            <w:bCs/>
            <w:color w:val="0000FF"/>
            <w:sz w:val="27"/>
            <w:szCs w:val="27"/>
            <w:u w:val="single"/>
          </w:rPr>
          <w:t>"Normal" objects, and functions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A JavaScript object is a mapping between </w:t>
      </w:r>
      <w:r w:rsidRPr="005B210D">
        <w:rPr>
          <w:rFonts w:ascii="Times New Roman" w:eastAsia="Times New Roman" w:hAnsi="Times New Roman" w:cs="Times New Roman"/>
          <w:i/>
          <w:iCs/>
          <w:sz w:val="24"/>
          <w:szCs w:val="24"/>
        </w:rPr>
        <w:t>keys</w:t>
      </w:r>
      <w:r w:rsidRPr="005B210D">
        <w:rPr>
          <w:rFonts w:ascii="Times New Roman" w:eastAsia="Times New Roman" w:hAnsi="Times New Roman" w:cs="Times New Roman"/>
          <w:sz w:val="24"/>
          <w:szCs w:val="24"/>
        </w:rPr>
        <w:t xml:space="preserve"> and </w:t>
      </w:r>
      <w:r w:rsidRPr="005B210D">
        <w:rPr>
          <w:rFonts w:ascii="Times New Roman" w:eastAsia="Times New Roman" w:hAnsi="Times New Roman" w:cs="Times New Roman"/>
          <w:i/>
          <w:iCs/>
          <w:sz w:val="24"/>
          <w:szCs w:val="24"/>
        </w:rPr>
        <w:t>values</w:t>
      </w:r>
      <w:r w:rsidRPr="005B210D">
        <w:rPr>
          <w:rFonts w:ascii="Times New Roman" w:eastAsia="Times New Roman" w:hAnsi="Times New Roman" w:cs="Times New Roman"/>
          <w:sz w:val="24"/>
          <w:szCs w:val="24"/>
        </w:rPr>
        <w:t xml:space="preserve">. Keys are strings (or </w:t>
      </w:r>
      <w:hyperlink r:id="rId78" w:history="1">
        <w:r w:rsidRPr="005B210D">
          <w:rPr>
            <w:rFonts w:ascii="Courier New" w:eastAsia="Times New Roman" w:hAnsi="Courier New" w:cs="Courier New"/>
            <w:color w:val="0000FF"/>
            <w:sz w:val="20"/>
            <w:szCs w:val="20"/>
            <w:u w:val="single"/>
          </w:rPr>
          <w:t>Symbol</w:t>
        </w:r>
      </w:hyperlink>
      <w:r w:rsidRPr="005B210D">
        <w:rPr>
          <w:rFonts w:ascii="Times New Roman" w:eastAsia="Times New Roman" w:hAnsi="Times New Roman" w:cs="Times New Roman"/>
          <w:sz w:val="24"/>
          <w:szCs w:val="24"/>
        </w:rPr>
        <w:t xml:space="preserve">s), and </w:t>
      </w:r>
      <w:r w:rsidRPr="005B210D">
        <w:rPr>
          <w:rFonts w:ascii="Times New Roman" w:eastAsia="Times New Roman" w:hAnsi="Times New Roman" w:cs="Times New Roman"/>
          <w:i/>
          <w:iCs/>
          <w:sz w:val="24"/>
          <w:szCs w:val="24"/>
        </w:rPr>
        <w:t>values</w:t>
      </w:r>
      <w:r w:rsidRPr="005B210D">
        <w:rPr>
          <w:rFonts w:ascii="Times New Roman" w:eastAsia="Times New Roman" w:hAnsi="Times New Roman" w:cs="Times New Roman"/>
          <w:sz w:val="24"/>
          <w:szCs w:val="24"/>
        </w:rPr>
        <w:t xml:space="preserve"> can be anything. This makes objects a natural fit for </w:t>
      </w:r>
      <w:hyperlink r:id="rId79" w:history="1">
        <w:r w:rsidRPr="005B210D">
          <w:rPr>
            <w:rFonts w:ascii="Times New Roman" w:eastAsia="Times New Roman" w:hAnsi="Times New Roman" w:cs="Times New Roman"/>
            <w:color w:val="0000FF"/>
            <w:sz w:val="24"/>
            <w:szCs w:val="24"/>
            <w:u w:val="single"/>
          </w:rPr>
          <w:t>hashmaps</w:t>
        </w:r>
      </w:hyperlink>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Functions are regular objects with the additional capability of being </w:t>
      </w:r>
      <w:r w:rsidRPr="005B210D">
        <w:rPr>
          <w:rFonts w:ascii="Times New Roman" w:eastAsia="Times New Roman" w:hAnsi="Times New Roman" w:cs="Times New Roman"/>
          <w:i/>
          <w:iCs/>
          <w:sz w:val="24"/>
          <w:szCs w:val="24"/>
        </w:rPr>
        <w:t>callable</w:t>
      </w:r>
      <w:r w:rsidRPr="005B210D">
        <w:rPr>
          <w:rFonts w:ascii="Times New Roman" w:eastAsia="Times New Roman" w:hAnsi="Times New Roman" w:cs="Times New Roman"/>
          <w:sz w:val="24"/>
          <w:szCs w:val="24"/>
        </w:rPr>
        <w:t>.</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80" w:anchor="dates" w:tooltip="Permalink to Dates" w:history="1">
        <w:r w:rsidRPr="005B210D">
          <w:rPr>
            <w:rFonts w:ascii="Times New Roman" w:eastAsia="Times New Roman" w:hAnsi="Times New Roman" w:cs="Times New Roman"/>
            <w:b/>
            <w:bCs/>
            <w:color w:val="0000FF"/>
            <w:sz w:val="27"/>
            <w:szCs w:val="27"/>
            <w:u w:val="single"/>
          </w:rPr>
          <w:t>Dates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When representing dates, the best choice is to use the built-in </w:t>
      </w:r>
      <w:hyperlink r:id="rId81" w:history="1">
        <w:r w:rsidRPr="005B210D">
          <w:rPr>
            <w:rFonts w:ascii="Courier New" w:eastAsia="Times New Roman" w:hAnsi="Courier New" w:cs="Courier New"/>
            <w:color w:val="0000FF"/>
            <w:sz w:val="20"/>
            <w:szCs w:val="20"/>
            <w:u w:val="single"/>
          </w:rPr>
          <w:t>Date</w:t>
        </w:r>
        <w:r w:rsidRPr="005B210D">
          <w:rPr>
            <w:rFonts w:ascii="Times New Roman" w:eastAsia="Times New Roman" w:hAnsi="Times New Roman" w:cs="Times New Roman"/>
            <w:color w:val="0000FF"/>
            <w:sz w:val="24"/>
            <w:szCs w:val="24"/>
            <w:u w:val="single"/>
          </w:rPr>
          <w:t xml:space="preserve"> utility</w:t>
        </w:r>
      </w:hyperlink>
      <w:r w:rsidRPr="005B210D">
        <w:rPr>
          <w:rFonts w:ascii="Times New Roman" w:eastAsia="Times New Roman" w:hAnsi="Times New Roman" w:cs="Times New Roman"/>
          <w:sz w:val="24"/>
          <w:szCs w:val="24"/>
        </w:rPr>
        <w:t xml:space="preserve"> in JavaScript.</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82" w:anchor="indexed_collections_arrays_and_typed_arrays" w:tooltip="Permalink to Indexed collections: Arrays and typed Arrays" w:history="1">
        <w:r w:rsidRPr="005B210D">
          <w:rPr>
            <w:rFonts w:ascii="Times New Roman" w:eastAsia="Times New Roman" w:hAnsi="Times New Roman" w:cs="Times New Roman"/>
            <w:b/>
            <w:bCs/>
            <w:color w:val="0000FF"/>
            <w:sz w:val="27"/>
            <w:szCs w:val="27"/>
            <w:u w:val="single"/>
          </w:rPr>
          <w:t>Indexed collections: Arrays and typed Arrays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hyperlink r:id="rId83" w:history="1">
        <w:r w:rsidRPr="005B210D">
          <w:rPr>
            <w:rFonts w:ascii="Times New Roman" w:eastAsia="Times New Roman" w:hAnsi="Times New Roman" w:cs="Times New Roman"/>
            <w:color w:val="0000FF"/>
            <w:sz w:val="24"/>
            <w:szCs w:val="24"/>
            <w:u w:val="single"/>
          </w:rPr>
          <w:t>Arrays</w:t>
        </w:r>
      </w:hyperlink>
      <w:r w:rsidRPr="005B210D">
        <w:rPr>
          <w:rFonts w:ascii="Times New Roman" w:eastAsia="Times New Roman" w:hAnsi="Times New Roman" w:cs="Times New Roman"/>
          <w:sz w:val="24"/>
          <w:szCs w:val="24"/>
        </w:rPr>
        <w:t xml:space="preserve"> are regular objects for which there is a particular relationship between integer-keyed properties and the </w:t>
      </w:r>
      <w:r w:rsidRPr="005B210D">
        <w:rPr>
          <w:rFonts w:ascii="Courier New" w:eastAsia="Times New Roman" w:hAnsi="Courier New" w:cs="Courier New"/>
          <w:sz w:val="20"/>
          <w:szCs w:val="20"/>
        </w:rPr>
        <w:t>length</w:t>
      </w:r>
      <w:r w:rsidRPr="005B210D">
        <w:rPr>
          <w:rFonts w:ascii="Times New Roman" w:eastAsia="Times New Roman" w:hAnsi="Times New Roman" w:cs="Times New Roman"/>
          <w:sz w:val="24"/>
          <w:szCs w:val="24"/>
        </w:rPr>
        <w:t> property.</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 xml:space="preserve">Additionally, arrays inherit from </w:t>
      </w:r>
      <w:r w:rsidRPr="005B210D">
        <w:rPr>
          <w:rFonts w:ascii="Courier New" w:eastAsia="Times New Roman" w:hAnsi="Courier New" w:cs="Courier New"/>
          <w:sz w:val="20"/>
          <w:szCs w:val="20"/>
        </w:rPr>
        <w:t>Array.prototype</w:t>
      </w:r>
      <w:r w:rsidRPr="005B210D">
        <w:rPr>
          <w:rFonts w:ascii="Times New Roman" w:eastAsia="Times New Roman" w:hAnsi="Times New Roman" w:cs="Times New Roman"/>
          <w:sz w:val="24"/>
          <w:szCs w:val="24"/>
        </w:rPr>
        <w:t xml:space="preserve">, which provides to them a handful of convenient methods to manipulate arrays. For example, </w:t>
      </w:r>
      <w:hyperlink r:id="rId84" w:history="1">
        <w:r w:rsidRPr="005B210D">
          <w:rPr>
            <w:rFonts w:ascii="Courier New" w:eastAsia="Times New Roman" w:hAnsi="Courier New" w:cs="Courier New"/>
            <w:color w:val="0000FF"/>
            <w:sz w:val="20"/>
            <w:szCs w:val="20"/>
            <w:u w:val="single"/>
          </w:rPr>
          <w:t>indexOf</w:t>
        </w:r>
      </w:hyperlink>
      <w:r w:rsidRPr="005B210D">
        <w:rPr>
          <w:rFonts w:ascii="Times New Roman" w:eastAsia="Times New Roman" w:hAnsi="Times New Roman" w:cs="Times New Roman"/>
          <w:sz w:val="24"/>
          <w:szCs w:val="24"/>
        </w:rPr>
        <w:t xml:space="preserve"> (searching a value in the array) or </w:t>
      </w:r>
      <w:hyperlink r:id="rId85" w:history="1">
        <w:r w:rsidRPr="005B210D">
          <w:rPr>
            <w:rFonts w:ascii="Courier New" w:eastAsia="Times New Roman" w:hAnsi="Courier New" w:cs="Courier New"/>
            <w:color w:val="0000FF"/>
            <w:sz w:val="20"/>
            <w:szCs w:val="20"/>
            <w:u w:val="single"/>
          </w:rPr>
          <w:t>push</w:t>
        </w:r>
      </w:hyperlink>
      <w:r w:rsidRPr="005B210D">
        <w:rPr>
          <w:rFonts w:ascii="Times New Roman" w:eastAsia="Times New Roman" w:hAnsi="Times New Roman" w:cs="Times New Roman"/>
          <w:sz w:val="24"/>
          <w:szCs w:val="24"/>
        </w:rPr>
        <w:t xml:space="preserve"> (adding an element to the array), and so on. This makes Arrays a perfect candidate to represent lists or sets.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hyperlink r:id="rId86" w:history="1">
        <w:r w:rsidRPr="005B210D">
          <w:rPr>
            <w:rFonts w:ascii="Times New Roman" w:eastAsia="Times New Roman" w:hAnsi="Times New Roman" w:cs="Times New Roman"/>
            <w:color w:val="0000FF"/>
            <w:sz w:val="24"/>
            <w:szCs w:val="24"/>
            <w:u w:val="single"/>
          </w:rPr>
          <w:t>Typed Arrays</w:t>
        </w:r>
      </w:hyperlink>
      <w:r w:rsidRPr="005B210D">
        <w:rPr>
          <w:rFonts w:ascii="Times New Roman" w:eastAsia="Times New Roman" w:hAnsi="Times New Roman" w:cs="Times New Roman"/>
          <w:sz w:val="24"/>
          <w:szCs w:val="24"/>
        </w:rPr>
        <w:t xml:space="preserve"> are new to JavaScript with ECMAScript 2015, and present an array-like view of an underlying binary data buffer. The following table helps determine the equivalent C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405"/>
        <w:gridCol w:w="659"/>
        <w:gridCol w:w="2288"/>
        <w:gridCol w:w="1576"/>
        <w:gridCol w:w="1406"/>
      </w:tblGrid>
      <w:tr w:rsidR="005B210D" w:rsidRPr="005B210D" w:rsidTr="005B210D">
        <w:trPr>
          <w:tblHeader/>
          <w:tblCellSpacing w:w="15" w:type="dxa"/>
        </w:trPr>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Type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Value Range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Size in bytes</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Description</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Web IDL type</w:t>
            </w:r>
          </w:p>
        </w:tc>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Equivalent C type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87" w:history="1">
              <w:r w:rsidRPr="005B210D">
                <w:rPr>
                  <w:rFonts w:ascii="Courier New" w:eastAsia="Times New Roman" w:hAnsi="Courier New" w:cs="Courier New"/>
                  <w:color w:val="0000FF"/>
                  <w:sz w:val="20"/>
                  <w:szCs w:val="20"/>
                  <w:u w:val="single"/>
                </w:rPr>
                <w:t>Int8Array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-128</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127</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1</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8-bit two's complement 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byte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int8_t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88" w:history="1">
              <w:r w:rsidRPr="005B210D">
                <w:rPr>
                  <w:rFonts w:ascii="Courier New" w:eastAsia="Times New Roman" w:hAnsi="Courier New" w:cs="Courier New"/>
                  <w:color w:val="0000FF"/>
                  <w:sz w:val="20"/>
                  <w:szCs w:val="20"/>
                  <w:u w:val="single"/>
                </w:rPr>
                <w:t>Uint8Array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255</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1</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8-bit unsigned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octet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uint8_t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89" w:history="1">
              <w:r w:rsidRPr="005B210D">
                <w:rPr>
                  <w:rFonts w:ascii="Courier New" w:eastAsia="Times New Roman" w:hAnsi="Courier New" w:cs="Courier New"/>
                  <w:color w:val="0000FF"/>
                  <w:sz w:val="20"/>
                  <w:szCs w:val="20"/>
                  <w:u w:val="single"/>
                </w:rPr>
                <w:t>Uint8ClampedArray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255</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1</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8-bit unsigned integer (clamped)</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octet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uint8_t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0" w:history="1">
              <w:r w:rsidRPr="005B210D">
                <w:rPr>
                  <w:rFonts w:ascii="Courier New" w:eastAsia="Times New Roman" w:hAnsi="Courier New" w:cs="Courier New"/>
                  <w:color w:val="0000FF"/>
                  <w:sz w:val="20"/>
                  <w:szCs w:val="20"/>
                  <w:u w:val="single"/>
                </w:rPr>
                <w:t>Int16Array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-32768</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32767</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2</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16-bit two's complement 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short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int16_t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1" w:history="1">
              <w:r w:rsidRPr="005B210D">
                <w:rPr>
                  <w:rFonts w:ascii="Courier New" w:eastAsia="Times New Roman" w:hAnsi="Courier New" w:cs="Courier New"/>
                  <w:color w:val="0000FF"/>
                  <w:sz w:val="20"/>
                  <w:szCs w:val="20"/>
                  <w:u w:val="single"/>
                </w:rPr>
                <w:t>Uint16Array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65535</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2</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16-bit unsigned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unsigned short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uint16_t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2" w:history="1">
              <w:r w:rsidRPr="005B210D">
                <w:rPr>
                  <w:rFonts w:ascii="Courier New" w:eastAsia="Times New Roman" w:hAnsi="Courier New" w:cs="Courier New"/>
                  <w:color w:val="0000FF"/>
                  <w:sz w:val="20"/>
                  <w:szCs w:val="20"/>
                  <w:u w:val="single"/>
                </w:rPr>
                <w:t>Int32Array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-2147483648</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2147483647</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4</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32-bit two's complement 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long</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int32_t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3" w:history="1">
              <w:r w:rsidRPr="005B210D">
                <w:rPr>
                  <w:rFonts w:ascii="Courier New" w:eastAsia="Times New Roman" w:hAnsi="Courier New" w:cs="Courier New"/>
                  <w:color w:val="0000FF"/>
                  <w:sz w:val="20"/>
                  <w:szCs w:val="20"/>
                  <w:u w:val="single"/>
                </w:rPr>
                <w:t>Uint32Array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4294967295</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4</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32-bit unsigned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unsigned long</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uint32_t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4" w:history="1">
              <w:r w:rsidRPr="005B210D">
                <w:rPr>
                  <w:rFonts w:ascii="Courier New" w:eastAsia="Times New Roman" w:hAnsi="Courier New" w:cs="Courier New"/>
                  <w:color w:val="0000FF"/>
                  <w:sz w:val="20"/>
                  <w:szCs w:val="20"/>
                  <w:u w:val="single"/>
                </w:rPr>
                <w:t>Float32Array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1.2</w:t>
            </w:r>
            <w:r w:rsidRPr="005B210D">
              <w:rPr>
                <w:rFonts w:ascii="Times New Roman" w:eastAsia="Times New Roman" w:hAnsi="Times New Roman" w:cs="Times New Roman"/>
                <w:sz w:val="24"/>
                <w:szCs w:val="24"/>
              </w:rPr>
              <w:t>×</w:t>
            </w:r>
            <w:r w:rsidRPr="005B210D">
              <w:rPr>
                <w:rFonts w:ascii="Courier New" w:eastAsia="Times New Roman" w:hAnsi="Courier New" w:cs="Courier New"/>
                <w:sz w:val="20"/>
                <w:szCs w:val="20"/>
              </w:rPr>
              <w:t>10</w:t>
            </w:r>
            <w:r w:rsidRPr="005B210D">
              <w:rPr>
                <w:rFonts w:ascii="Courier New" w:eastAsia="Times New Roman" w:hAnsi="Courier New" w:cs="Courier New"/>
                <w:sz w:val="20"/>
                <w:szCs w:val="20"/>
                <w:vertAlign w:val="superscript"/>
              </w:rPr>
              <w:t>-38</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3.4</w:t>
            </w:r>
            <w:r w:rsidRPr="005B210D">
              <w:rPr>
                <w:rFonts w:ascii="Times New Roman" w:eastAsia="Times New Roman" w:hAnsi="Times New Roman" w:cs="Times New Roman"/>
                <w:sz w:val="24"/>
                <w:szCs w:val="24"/>
              </w:rPr>
              <w:t>×</w:t>
            </w:r>
            <w:r w:rsidRPr="005B210D">
              <w:rPr>
                <w:rFonts w:ascii="Courier New" w:eastAsia="Times New Roman" w:hAnsi="Courier New" w:cs="Courier New"/>
                <w:sz w:val="20"/>
                <w:szCs w:val="20"/>
              </w:rPr>
              <w:t>10</w:t>
            </w:r>
            <w:r w:rsidRPr="005B210D">
              <w:rPr>
                <w:rFonts w:ascii="Courier New" w:eastAsia="Times New Roman" w:hAnsi="Courier New" w:cs="Courier New"/>
                <w:sz w:val="20"/>
                <w:szCs w:val="20"/>
                <w:vertAlign w:val="superscript"/>
              </w:rPr>
              <w:t>38</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4</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32-bit IEEE floating point number (7 significant digits e.g., </w:t>
            </w:r>
            <w:r w:rsidRPr="005B210D">
              <w:rPr>
                <w:rFonts w:ascii="Courier New" w:eastAsia="Times New Roman" w:hAnsi="Courier New" w:cs="Courier New"/>
                <w:sz w:val="20"/>
                <w:szCs w:val="20"/>
              </w:rPr>
              <w:t>1.1234567</w:t>
            </w:r>
            <w:r w:rsidRPr="005B210D">
              <w:rPr>
                <w:rFonts w:ascii="Times New Roman" w:eastAsia="Times New Roman" w:hAnsi="Times New Roman" w:cs="Times New Roman"/>
                <w:sz w:val="24"/>
                <w:szCs w:val="24"/>
              </w:rPr>
              <w: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unrestricted float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float</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5" w:history="1">
              <w:r w:rsidRPr="005B210D">
                <w:rPr>
                  <w:rFonts w:ascii="Courier New" w:eastAsia="Times New Roman" w:hAnsi="Courier New" w:cs="Courier New"/>
                  <w:color w:val="0000FF"/>
                  <w:sz w:val="20"/>
                  <w:szCs w:val="20"/>
                  <w:u w:val="single"/>
                </w:rPr>
                <w:t>Float64Array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5.0</w:t>
            </w:r>
            <w:r w:rsidRPr="005B210D">
              <w:rPr>
                <w:rFonts w:ascii="Times New Roman" w:eastAsia="Times New Roman" w:hAnsi="Times New Roman" w:cs="Times New Roman"/>
                <w:sz w:val="24"/>
                <w:szCs w:val="24"/>
              </w:rPr>
              <w:t>×</w:t>
            </w:r>
            <w:r w:rsidRPr="005B210D">
              <w:rPr>
                <w:rFonts w:ascii="Courier New" w:eastAsia="Times New Roman" w:hAnsi="Courier New" w:cs="Courier New"/>
                <w:sz w:val="20"/>
                <w:szCs w:val="20"/>
              </w:rPr>
              <w:t>10</w:t>
            </w:r>
            <w:r w:rsidRPr="005B210D">
              <w:rPr>
                <w:rFonts w:ascii="Courier New" w:eastAsia="Times New Roman" w:hAnsi="Courier New" w:cs="Courier New"/>
                <w:sz w:val="20"/>
                <w:szCs w:val="20"/>
                <w:vertAlign w:val="superscript"/>
              </w:rPr>
              <w:t>-324</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1.8</w:t>
            </w:r>
            <w:r w:rsidRPr="005B210D">
              <w:rPr>
                <w:rFonts w:ascii="Times New Roman" w:eastAsia="Times New Roman" w:hAnsi="Times New Roman" w:cs="Times New Roman"/>
                <w:sz w:val="24"/>
                <w:szCs w:val="24"/>
              </w:rPr>
              <w:t>×</w:t>
            </w:r>
            <w:r w:rsidRPr="005B210D">
              <w:rPr>
                <w:rFonts w:ascii="Courier New" w:eastAsia="Times New Roman" w:hAnsi="Courier New" w:cs="Courier New"/>
                <w:sz w:val="20"/>
                <w:szCs w:val="20"/>
              </w:rPr>
              <w:t>10</w:t>
            </w:r>
            <w:r w:rsidRPr="005B210D">
              <w:rPr>
                <w:rFonts w:ascii="Courier New" w:eastAsia="Times New Roman" w:hAnsi="Courier New" w:cs="Courier New"/>
                <w:sz w:val="20"/>
                <w:szCs w:val="20"/>
                <w:vertAlign w:val="superscript"/>
              </w:rPr>
              <w:t>308</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8</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64-bit IEEE floating point number (16 significant digits e.g., </w:t>
            </w:r>
            <w:r w:rsidRPr="005B210D">
              <w:rPr>
                <w:rFonts w:ascii="Courier New" w:eastAsia="Times New Roman" w:hAnsi="Courier New" w:cs="Courier New"/>
                <w:sz w:val="20"/>
                <w:szCs w:val="20"/>
              </w:rPr>
              <w:t>1.123...15</w:t>
            </w:r>
            <w:r w:rsidRPr="005B210D">
              <w:rPr>
                <w:rFonts w:ascii="Times New Roman" w:eastAsia="Times New Roman" w:hAnsi="Times New Roman" w:cs="Times New Roman"/>
                <w:sz w:val="24"/>
                <w:szCs w:val="24"/>
              </w:rPr>
              <w: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unrestricted double</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double</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6" w:history="1">
              <w:r w:rsidRPr="005B210D">
                <w:rPr>
                  <w:rFonts w:ascii="Courier New" w:eastAsia="Times New Roman" w:hAnsi="Courier New" w:cs="Courier New"/>
                  <w:color w:val="0000FF"/>
                  <w:sz w:val="20"/>
                  <w:szCs w:val="20"/>
                  <w:u w:val="single"/>
                </w:rPr>
                <w:t>BigInt64Array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-2</w:t>
            </w:r>
            <w:r w:rsidRPr="005B210D">
              <w:rPr>
                <w:rFonts w:ascii="Courier New" w:eastAsia="Times New Roman" w:hAnsi="Courier New" w:cs="Courier New"/>
                <w:sz w:val="20"/>
                <w:szCs w:val="20"/>
                <w:vertAlign w:val="superscript"/>
              </w:rPr>
              <w:t>63</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2</w:t>
            </w:r>
            <w:r w:rsidRPr="005B210D">
              <w:rPr>
                <w:rFonts w:ascii="Courier New" w:eastAsia="Times New Roman" w:hAnsi="Courier New" w:cs="Courier New"/>
                <w:sz w:val="20"/>
                <w:szCs w:val="20"/>
                <w:vertAlign w:val="superscript"/>
              </w:rPr>
              <w:t>63</w:t>
            </w:r>
            <w:r w:rsidRPr="005B210D">
              <w:rPr>
                <w:rFonts w:ascii="Courier New" w:eastAsia="Times New Roman" w:hAnsi="Courier New" w:cs="Courier New"/>
                <w:sz w:val="20"/>
                <w:szCs w:val="20"/>
              </w:rPr>
              <w:t>-1</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8</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64-bit two's complement 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bigint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int64_t (signed long long)</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97" w:history="1">
              <w:r w:rsidRPr="005B210D">
                <w:rPr>
                  <w:rFonts w:ascii="Courier New" w:eastAsia="Times New Roman" w:hAnsi="Courier New" w:cs="Courier New"/>
                  <w:color w:val="0000FF"/>
                  <w:sz w:val="20"/>
                  <w:szCs w:val="20"/>
                  <w:u w:val="single"/>
                </w:rPr>
                <w:t>BigUint64Array</w:t>
              </w:r>
            </w:hyperlink>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0</w:t>
            </w:r>
            <w:r w:rsidRPr="005B210D">
              <w:rPr>
                <w:rFonts w:ascii="Times New Roman" w:eastAsia="Times New Roman" w:hAnsi="Times New Roman" w:cs="Times New Roman"/>
                <w:sz w:val="24"/>
                <w:szCs w:val="24"/>
              </w:rPr>
              <w:t xml:space="preserve"> to </w:t>
            </w:r>
            <w:r w:rsidRPr="005B210D">
              <w:rPr>
                <w:rFonts w:ascii="Courier New" w:eastAsia="Times New Roman" w:hAnsi="Courier New" w:cs="Courier New"/>
                <w:sz w:val="20"/>
                <w:szCs w:val="20"/>
              </w:rPr>
              <w:t>2</w:t>
            </w:r>
            <w:r w:rsidRPr="005B210D">
              <w:rPr>
                <w:rFonts w:ascii="Courier New" w:eastAsia="Times New Roman" w:hAnsi="Courier New" w:cs="Courier New"/>
                <w:sz w:val="20"/>
                <w:szCs w:val="20"/>
                <w:vertAlign w:val="superscript"/>
              </w:rPr>
              <w:t>64</w:t>
            </w:r>
            <w:r w:rsidRPr="005B210D">
              <w:rPr>
                <w:rFonts w:ascii="Courier New" w:eastAsia="Times New Roman" w:hAnsi="Courier New" w:cs="Courier New"/>
                <w:sz w:val="20"/>
                <w:szCs w:val="20"/>
              </w:rPr>
              <w:t>-1</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8</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64-bit unsigned integer</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bigint</w:t>
            </w:r>
          </w:p>
        </w:tc>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r w:rsidRPr="005B210D">
              <w:rPr>
                <w:rFonts w:ascii="Courier New" w:eastAsia="Times New Roman" w:hAnsi="Courier New" w:cs="Courier New"/>
                <w:sz w:val="20"/>
                <w:szCs w:val="20"/>
              </w:rPr>
              <w:t>uint64_t (unsigned long long)</w:t>
            </w:r>
          </w:p>
        </w:tc>
      </w:tr>
    </w:tbl>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98" w:anchor="keyed_collections_maps_sets_weakmaps_weaksets" w:tooltip="Permalink to Keyed collections: Maps, Sets, WeakMaps, WeakSets" w:history="1">
        <w:r w:rsidRPr="005B210D">
          <w:rPr>
            <w:rFonts w:ascii="Times New Roman" w:eastAsia="Times New Roman" w:hAnsi="Times New Roman" w:cs="Times New Roman"/>
            <w:b/>
            <w:bCs/>
            <w:color w:val="0000FF"/>
            <w:sz w:val="27"/>
            <w:szCs w:val="27"/>
            <w:u w:val="single"/>
          </w:rPr>
          <w:t>Keyed collections: Maps, Sets, WeakMaps, WeakSets</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lastRenderedPageBreak/>
        <w:t xml:space="preserve">These data structures, introduced in ECMAScript Edition 6, take object references as keys. </w:t>
      </w:r>
      <w:hyperlink r:id="rId99" w:history="1">
        <w:r w:rsidRPr="005B210D">
          <w:rPr>
            <w:rFonts w:ascii="Courier New" w:eastAsia="Times New Roman" w:hAnsi="Courier New" w:cs="Courier New"/>
            <w:color w:val="0000FF"/>
            <w:sz w:val="20"/>
            <w:szCs w:val="20"/>
            <w:u w:val="single"/>
          </w:rPr>
          <w:t>Set</w:t>
        </w:r>
      </w:hyperlink>
      <w:r w:rsidRPr="005B210D">
        <w:rPr>
          <w:rFonts w:ascii="Times New Roman" w:eastAsia="Times New Roman" w:hAnsi="Times New Roman" w:cs="Times New Roman"/>
          <w:sz w:val="24"/>
          <w:szCs w:val="24"/>
        </w:rPr>
        <w:t xml:space="preserve"> and </w:t>
      </w:r>
      <w:hyperlink r:id="rId100" w:history="1">
        <w:r w:rsidRPr="005B210D">
          <w:rPr>
            <w:rFonts w:ascii="Courier New" w:eastAsia="Times New Roman" w:hAnsi="Courier New" w:cs="Courier New"/>
            <w:color w:val="0000FF"/>
            <w:sz w:val="20"/>
            <w:szCs w:val="20"/>
            <w:u w:val="single"/>
          </w:rPr>
          <w:t>WeakSet</w:t>
        </w:r>
      </w:hyperlink>
      <w:r w:rsidRPr="005B210D">
        <w:rPr>
          <w:rFonts w:ascii="Times New Roman" w:eastAsia="Times New Roman" w:hAnsi="Times New Roman" w:cs="Times New Roman"/>
          <w:sz w:val="24"/>
          <w:szCs w:val="24"/>
        </w:rPr>
        <w:t xml:space="preserve"> represent a set of objects, while </w:t>
      </w:r>
      <w:hyperlink r:id="rId101" w:history="1">
        <w:r w:rsidRPr="005B210D">
          <w:rPr>
            <w:rFonts w:ascii="Courier New" w:eastAsia="Times New Roman" w:hAnsi="Courier New" w:cs="Courier New"/>
            <w:color w:val="0000FF"/>
            <w:sz w:val="20"/>
            <w:szCs w:val="20"/>
            <w:u w:val="single"/>
          </w:rPr>
          <w:t>Map</w:t>
        </w:r>
      </w:hyperlink>
      <w:r w:rsidRPr="005B210D">
        <w:rPr>
          <w:rFonts w:ascii="Times New Roman" w:eastAsia="Times New Roman" w:hAnsi="Times New Roman" w:cs="Times New Roman"/>
          <w:sz w:val="24"/>
          <w:szCs w:val="24"/>
        </w:rPr>
        <w:t xml:space="preserve"> and </w:t>
      </w:r>
      <w:hyperlink r:id="rId102" w:history="1">
        <w:r w:rsidRPr="005B210D">
          <w:rPr>
            <w:rFonts w:ascii="Courier New" w:eastAsia="Times New Roman" w:hAnsi="Courier New" w:cs="Courier New"/>
            <w:color w:val="0000FF"/>
            <w:sz w:val="20"/>
            <w:szCs w:val="20"/>
            <w:u w:val="single"/>
          </w:rPr>
          <w:t>WeakMap</w:t>
        </w:r>
      </w:hyperlink>
      <w:r w:rsidRPr="005B210D">
        <w:rPr>
          <w:rFonts w:ascii="Times New Roman" w:eastAsia="Times New Roman" w:hAnsi="Times New Roman" w:cs="Times New Roman"/>
          <w:sz w:val="24"/>
          <w:szCs w:val="24"/>
        </w:rPr>
        <w:t xml:space="preserve"> associate a value to an object.</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The difference between </w:t>
      </w:r>
      <w:r w:rsidRPr="005B210D">
        <w:rPr>
          <w:rFonts w:ascii="Courier New" w:eastAsia="Times New Roman" w:hAnsi="Courier New" w:cs="Courier New"/>
          <w:sz w:val="20"/>
          <w:szCs w:val="20"/>
        </w:rPr>
        <w:t>Map</w:t>
      </w:r>
      <w:r w:rsidRPr="005B210D">
        <w:rPr>
          <w:rFonts w:ascii="Times New Roman" w:eastAsia="Times New Roman" w:hAnsi="Times New Roman" w:cs="Times New Roman"/>
          <w:sz w:val="24"/>
          <w:szCs w:val="24"/>
        </w:rPr>
        <w:t xml:space="preserve">s and </w:t>
      </w:r>
      <w:r w:rsidRPr="005B210D">
        <w:rPr>
          <w:rFonts w:ascii="Courier New" w:eastAsia="Times New Roman" w:hAnsi="Courier New" w:cs="Courier New"/>
          <w:sz w:val="20"/>
          <w:szCs w:val="20"/>
        </w:rPr>
        <w:t>WeakMap</w:t>
      </w:r>
      <w:r w:rsidRPr="005B210D">
        <w:rPr>
          <w:rFonts w:ascii="Times New Roman" w:eastAsia="Times New Roman" w:hAnsi="Times New Roman" w:cs="Times New Roman"/>
          <w:sz w:val="24"/>
          <w:szCs w:val="24"/>
        </w:rPr>
        <w:t>s is that in the former, object keys can be enumerated over. This allows garbage collection optimizations in the latter case.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One could implement </w:t>
      </w:r>
      <w:r w:rsidRPr="005B210D">
        <w:rPr>
          <w:rFonts w:ascii="Courier New" w:eastAsia="Times New Roman" w:hAnsi="Courier New" w:cs="Courier New"/>
          <w:sz w:val="20"/>
          <w:szCs w:val="20"/>
        </w:rPr>
        <w:t>Map</w:t>
      </w:r>
      <w:r w:rsidRPr="005B210D">
        <w:rPr>
          <w:rFonts w:ascii="Times New Roman" w:eastAsia="Times New Roman" w:hAnsi="Times New Roman" w:cs="Times New Roman"/>
          <w:sz w:val="24"/>
          <w:szCs w:val="24"/>
        </w:rPr>
        <w:t xml:space="preserve">s and </w:t>
      </w:r>
      <w:r w:rsidRPr="005B210D">
        <w:rPr>
          <w:rFonts w:ascii="Courier New" w:eastAsia="Times New Roman" w:hAnsi="Courier New" w:cs="Courier New"/>
          <w:sz w:val="20"/>
          <w:szCs w:val="20"/>
        </w:rPr>
        <w:t>Set</w:t>
      </w:r>
      <w:r w:rsidRPr="005B210D">
        <w:rPr>
          <w:rFonts w:ascii="Times New Roman" w:eastAsia="Times New Roman" w:hAnsi="Times New Roman" w:cs="Times New Roman"/>
          <w:sz w:val="24"/>
          <w:szCs w:val="24"/>
        </w:rPr>
        <w:t>s in pure ECMAScript 5. However, since objects cannot be compared (in the sense of </w:t>
      </w:r>
      <w:r w:rsidRPr="005B210D">
        <w:rPr>
          <w:rFonts w:ascii="Courier New" w:eastAsia="Times New Roman" w:hAnsi="Courier New" w:cs="Courier New"/>
          <w:sz w:val="20"/>
          <w:szCs w:val="20"/>
        </w:rPr>
        <w:t>&lt;</w:t>
      </w:r>
      <w:r w:rsidRPr="005B210D">
        <w:rPr>
          <w:rFonts w:ascii="Times New Roman" w:eastAsia="Times New Roman" w:hAnsi="Times New Roman" w:cs="Times New Roman"/>
          <w:sz w:val="24"/>
          <w:szCs w:val="24"/>
        </w:rPr>
        <w:t xml:space="preserve"> "less than", for instance), look-up performance would necessarily be linear. Native implementations of them (including </w:t>
      </w:r>
      <w:r w:rsidRPr="005B210D">
        <w:rPr>
          <w:rFonts w:ascii="Courier New" w:eastAsia="Times New Roman" w:hAnsi="Courier New" w:cs="Courier New"/>
          <w:sz w:val="20"/>
          <w:szCs w:val="20"/>
        </w:rPr>
        <w:t>WeakMap</w:t>
      </w:r>
      <w:r w:rsidRPr="005B210D">
        <w:rPr>
          <w:rFonts w:ascii="Times New Roman" w:eastAsia="Times New Roman" w:hAnsi="Times New Roman" w:cs="Times New Roman"/>
          <w:sz w:val="24"/>
          <w:szCs w:val="24"/>
        </w:rPr>
        <w:t>s) can have look-up performance that is approximately logarithmic to constant time.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Usually, to bind data to a DOM node, one could set properties directly on the object, or use </w:t>
      </w:r>
      <w:r w:rsidRPr="005B210D">
        <w:rPr>
          <w:rFonts w:ascii="Courier New" w:eastAsia="Times New Roman" w:hAnsi="Courier New" w:cs="Courier New"/>
          <w:sz w:val="20"/>
          <w:szCs w:val="20"/>
        </w:rPr>
        <w:t>data-*</w:t>
      </w:r>
      <w:r w:rsidRPr="005B210D">
        <w:rPr>
          <w:rFonts w:ascii="Times New Roman" w:eastAsia="Times New Roman" w:hAnsi="Times New Roman" w:cs="Times New Roman"/>
          <w:sz w:val="24"/>
          <w:szCs w:val="24"/>
        </w:rPr>
        <w:t xml:space="preserve"> attributes. This has the downside that the data is available to any script running in the same context. </w:t>
      </w:r>
      <w:r w:rsidRPr="005B210D">
        <w:rPr>
          <w:rFonts w:ascii="Courier New" w:eastAsia="Times New Roman" w:hAnsi="Courier New" w:cs="Courier New"/>
          <w:sz w:val="20"/>
          <w:szCs w:val="20"/>
        </w:rPr>
        <w:t>Map</w:t>
      </w:r>
      <w:r w:rsidRPr="005B210D">
        <w:rPr>
          <w:rFonts w:ascii="Times New Roman" w:eastAsia="Times New Roman" w:hAnsi="Times New Roman" w:cs="Times New Roman"/>
          <w:sz w:val="24"/>
          <w:szCs w:val="24"/>
        </w:rPr>
        <w:t xml:space="preserve">s and </w:t>
      </w:r>
      <w:r w:rsidRPr="005B210D">
        <w:rPr>
          <w:rFonts w:ascii="Courier New" w:eastAsia="Times New Roman" w:hAnsi="Courier New" w:cs="Courier New"/>
          <w:sz w:val="20"/>
          <w:szCs w:val="20"/>
        </w:rPr>
        <w:t>WeakMap</w:t>
      </w:r>
      <w:r w:rsidRPr="005B210D">
        <w:rPr>
          <w:rFonts w:ascii="Times New Roman" w:eastAsia="Times New Roman" w:hAnsi="Times New Roman" w:cs="Times New Roman"/>
          <w:sz w:val="24"/>
          <w:szCs w:val="24"/>
        </w:rPr>
        <w:t xml:space="preserve">s make it easy to </w:t>
      </w:r>
      <w:r w:rsidRPr="005B210D">
        <w:rPr>
          <w:rFonts w:ascii="Times New Roman" w:eastAsia="Times New Roman" w:hAnsi="Times New Roman" w:cs="Times New Roman"/>
          <w:i/>
          <w:iCs/>
          <w:sz w:val="24"/>
          <w:szCs w:val="24"/>
        </w:rPr>
        <w:t>privately</w:t>
      </w:r>
      <w:r w:rsidRPr="005B210D">
        <w:rPr>
          <w:rFonts w:ascii="Times New Roman" w:eastAsia="Times New Roman" w:hAnsi="Times New Roman" w:cs="Times New Roman"/>
          <w:sz w:val="24"/>
          <w:szCs w:val="24"/>
        </w:rPr>
        <w:t xml:space="preserve"> bind data to an object.</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103" w:anchor="structured_data_json" w:tooltip="Permalink to Structured data: JSON" w:history="1">
        <w:r w:rsidRPr="005B210D">
          <w:rPr>
            <w:rFonts w:ascii="Times New Roman" w:eastAsia="Times New Roman" w:hAnsi="Times New Roman" w:cs="Times New Roman"/>
            <w:b/>
            <w:bCs/>
            <w:color w:val="0000FF"/>
            <w:sz w:val="27"/>
            <w:szCs w:val="27"/>
            <w:u w:val="single"/>
          </w:rPr>
          <w:t>Structured data: JSON</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JSON (</w:t>
      </w:r>
      <w:r w:rsidRPr="005B210D">
        <w:rPr>
          <w:rFonts w:ascii="Times New Roman" w:eastAsia="Times New Roman" w:hAnsi="Times New Roman" w:cs="Times New Roman"/>
          <w:b/>
          <w:bCs/>
          <w:sz w:val="24"/>
          <w:szCs w:val="24"/>
        </w:rPr>
        <w:t>J</w:t>
      </w:r>
      <w:r w:rsidRPr="005B210D">
        <w:rPr>
          <w:rFonts w:ascii="Times New Roman" w:eastAsia="Times New Roman" w:hAnsi="Times New Roman" w:cs="Times New Roman"/>
          <w:sz w:val="24"/>
          <w:szCs w:val="24"/>
        </w:rPr>
        <w:t>ava</w:t>
      </w:r>
      <w:r w:rsidRPr="005B210D">
        <w:rPr>
          <w:rFonts w:ascii="Times New Roman" w:eastAsia="Times New Roman" w:hAnsi="Times New Roman" w:cs="Times New Roman"/>
          <w:b/>
          <w:bCs/>
          <w:sz w:val="24"/>
          <w:szCs w:val="24"/>
        </w:rPr>
        <w:t>S</w:t>
      </w:r>
      <w:r w:rsidRPr="005B210D">
        <w:rPr>
          <w:rFonts w:ascii="Times New Roman" w:eastAsia="Times New Roman" w:hAnsi="Times New Roman" w:cs="Times New Roman"/>
          <w:sz w:val="24"/>
          <w:szCs w:val="24"/>
        </w:rPr>
        <w:t xml:space="preserve">cript </w:t>
      </w:r>
      <w:r w:rsidRPr="005B210D">
        <w:rPr>
          <w:rFonts w:ascii="Times New Roman" w:eastAsia="Times New Roman" w:hAnsi="Times New Roman" w:cs="Times New Roman"/>
          <w:b/>
          <w:bCs/>
          <w:sz w:val="24"/>
          <w:szCs w:val="24"/>
        </w:rPr>
        <w:t>O</w:t>
      </w:r>
      <w:r w:rsidRPr="005B210D">
        <w:rPr>
          <w:rFonts w:ascii="Times New Roman" w:eastAsia="Times New Roman" w:hAnsi="Times New Roman" w:cs="Times New Roman"/>
          <w:sz w:val="24"/>
          <w:szCs w:val="24"/>
        </w:rPr>
        <w:t xml:space="preserve">bject </w:t>
      </w:r>
      <w:r w:rsidRPr="005B210D">
        <w:rPr>
          <w:rFonts w:ascii="Times New Roman" w:eastAsia="Times New Roman" w:hAnsi="Times New Roman" w:cs="Times New Roman"/>
          <w:b/>
          <w:bCs/>
          <w:sz w:val="24"/>
          <w:szCs w:val="24"/>
        </w:rPr>
        <w:t>N</w:t>
      </w:r>
      <w:r w:rsidRPr="005B210D">
        <w:rPr>
          <w:rFonts w:ascii="Times New Roman" w:eastAsia="Times New Roman" w:hAnsi="Times New Roman" w:cs="Times New Roman"/>
          <w:sz w:val="24"/>
          <w:szCs w:val="24"/>
        </w:rPr>
        <w:t>otation) is a lightweight data-interchange format, derived from JavaScript, but used by many programming languages. JSON builds universal data structures.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See </w:t>
      </w:r>
      <w:hyperlink r:id="rId104" w:history="1">
        <w:r w:rsidRPr="005B210D">
          <w:rPr>
            <w:rFonts w:ascii="Times New Roman" w:eastAsia="Times New Roman" w:hAnsi="Times New Roman" w:cs="Times New Roman"/>
            <w:color w:val="0000FF"/>
            <w:sz w:val="24"/>
            <w:szCs w:val="24"/>
            <w:u w:val="single"/>
          </w:rPr>
          <w:t>JSON</w:t>
        </w:r>
      </w:hyperlink>
      <w:r w:rsidRPr="005B210D">
        <w:rPr>
          <w:rFonts w:ascii="Times New Roman" w:eastAsia="Times New Roman" w:hAnsi="Times New Roman" w:cs="Times New Roman"/>
          <w:sz w:val="24"/>
          <w:szCs w:val="24"/>
        </w:rPr>
        <w:t xml:space="preserve"> and </w:t>
      </w:r>
      <w:hyperlink r:id="rId105" w:history="1">
        <w:r w:rsidRPr="005B210D">
          <w:rPr>
            <w:rFonts w:ascii="Courier New" w:eastAsia="Times New Roman" w:hAnsi="Courier New" w:cs="Courier New"/>
            <w:color w:val="0000FF"/>
            <w:sz w:val="20"/>
            <w:szCs w:val="20"/>
            <w:u w:val="single"/>
          </w:rPr>
          <w:t>JSON</w:t>
        </w:r>
      </w:hyperlink>
      <w:r w:rsidRPr="005B210D">
        <w:rPr>
          <w:rFonts w:ascii="Times New Roman" w:eastAsia="Times New Roman" w:hAnsi="Times New Roman" w:cs="Times New Roman"/>
          <w:sz w:val="24"/>
          <w:szCs w:val="24"/>
        </w:rPr>
        <w:t xml:space="preserve"> for more details.</w:t>
      </w:r>
    </w:p>
    <w:p w:rsidR="005B210D" w:rsidRPr="005B210D" w:rsidRDefault="005B210D" w:rsidP="005B210D">
      <w:pPr>
        <w:spacing w:before="100" w:beforeAutospacing="1" w:after="100" w:afterAutospacing="1" w:line="240" w:lineRule="auto"/>
        <w:outlineLvl w:val="2"/>
        <w:rPr>
          <w:rFonts w:ascii="Times New Roman" w:eastAsia="Times New Roman" w:hAnsi="Times New Roman" w:cs="Times New Roman"/>
          <w:b/>
          <w:bCs/>
          <w:sz w:val="27"/>
          <w:szCs w:val="27"/>
        </w:rPr>
      </w:pPr>
      <w:hyperlink r:id="rId106" w:anchor="more_objects_in_the_standard_library" w:tooltip="Permalink to More objects in the standard library" w:history="1">
        <w:r w:rsidRPr="005B210D">
          <w:rPr>
            <w:rFonts w:ascii="Times New Roman" w:eastAsia="Times New Roman" w:hAnsi="Times New Roman" w:cs="Times New Roman"/>
            <w:b/>
            <w:bCs/>
            <w:color w:val="0000FF"/>
            <w:sz w:val="27"/>
            <w:szCs w:val="27"/>
            <w:u w:val="single"/>
          </w:rPr>
          <w:t>More objects in the standard library</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JavaScript has a standard library of built-in objects.</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Please have a look at the </w:t>
      </w:r>
      <w:hyperlink r:id="rId107" w:history="1">
        <w:r w:rsidRPr="005B210D">
          <w:rPr>
            <w:rFonts w:ascii="Times New Roman" w:eastAsia="Times New Roman" w:hAnsi="Times New Roman" w:cs="Times New Roman"/>
            <w:color w:val="0000FF"/>
            <w:sz w:val="24"/>
            <w:szCs w:val="24"/>
            <w:u w:val="single"/>
          </w:rPr>
          <w:t>reference</w:t>
        </w:r>
      </w:hyperlink>
      <w:r w:rsidRPr="005B210D">
        <w:rPr>
          <w:rFonts w:ascii="Times New Roman" w:eastAsia="Times New Roman" w:hAnsi="Times New Roman" w:cs="Times New Roman"/>
          <w:sz w:val="24"/>
          <w:szCs w:val="24"/>
        </w:rPr>
        <w:t xml:space="preserve"> to find out about more objects.</w:t>
      </w:r>
    </w:p>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108" w:anchor="determining_types_using_the_typeof_operator" w:tooltip="Permalink to Determining types using the typeof operator" w:history="1">
        <w:r w:rsidRPr="005B210D">
          <w:rPr>
            <w:rFonts w:ascii="Times New Roman" w:eastAsia="Times New Roman" w:hAnsi="Times New Roman" w:cs="Times New Roman"/>
            <w:b/>
            <w:bCs/>
            <w:color w:val="0000FF"/>
            <w:sz w:val="36"/>
            <w:szCs w:val="36"/>
            <w:u w:val="single"/>
          </w:rPr>
          <w:t xml:space="preserve">Determining types using the </w:t>
        </w:r>
        <w:r w:rsidRPr="005B210D">
          <w:rPr>
            <w:rFonts w:ascii="Courier New" w:eastAsia="Times New Roman" w:hAnsi="Courier New" w:cs="Courier New"/>
            <w:b/>
            <w:bCs/>
            <w:color w:val="0000FF"/>
            <w:sz w:val="20"/>
            <w:szCs w:val="20"/>
            <w:u w:val="single"/>
          </w:rPr>
          <w:t>typeof</w:t>
        </w:r>
        <w:r w:rsidRPr="005B210D">
          <w:rPr>
            <w:rFonts w:ascii="Times New Roman" w:eastAsia="Times New Roman" w:hAnsi="Times New Roman" w:cs="Times New Roman"/>
            <w:b/>
            <w:bCs/>
            <w:color w:val="0000FF"/>
            <w:sz w:val="36"/>
            <w:szCs w:val="36"/>
            <w:u w:val="single"/>
          </w:rPr>
          <w:t xml:space="preserve"> operator</w:t>
        </w:r>
      </w:hyperlink>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The </w:t>
      </w:r>
      <w:r w:rsidRPr="005B210D">
        <w:rPr>
          <w:rFonts w:ascii="Courier New" w:eastAsia="Times New Roman" w:hAnsi="Courier New" w:cs="Courier New"/>
          <w:sz w:val="20"/>
          <w:szCs w:val="20"/>
        </w:rPr>
        <w:t>typeof</w:t>
      </w:r>
      <w:r w:rsidRPr="005B210D">
        <w:rPr>
          <w:rFonts w:ascii="Times New Roman" w:eastAsia="Times New Roman" w:hAnsi="Times New Roman" w:cs="Times New Roman"/>
          <w:sz w:val="24"/>
          <w:szCs w:val="24"/>
        </w:rPr>
        <w:t xml:space="preserve"> operator can help you to find the type of your variable.</w:t>
      </w:r>
    </w:p>
    <w:p w:rsidR="005B210D" w:rsidRPr="005B210D" w:rsidRDefault="005B210D" w:rsidP="005B210D">
      <w:pPr>
        <w:spacing w:before="100" w:beforeAutospacing="1" w:after="100" w:afterAutospacing="1" w:line="240" w:lineRule="auto"/>
        <w:rPr>
          <w:rFonts w:ascii="Times New Roman" w:eastAsia="Times New Roman" w:hAnsi="Times New Roman" w:cs="Times New Roman"/>
          <w:sz w:val="24"/>
          <w:szCs w:val="24"/>
        </w:rPr>
      </w:pPr>
      <w:r w:rsidRPr="005B210D">
        <w:rPr>
          <w:rFonts w:ascii="Times New Roman" w:eastAsia="Times New Roman" w:hAnsi="Times New Roman" w:cs="Times New Roman"/>
          <w:sz w:val="24"/>
          <w:szCs w:val="24"/>
        </w:rPr>
        <w:t xml:space="preserve">Please read the </w:t>
      </w:r>
      <w:hyperlink r:id="rId109" w:history="1">
        <w:r w:rsidRPr="005B210D">
          <w:rPr>
            <w:rFonts w:ascii="Times New Roman" w:eastAsia="Times New Roman" w:hAnsi="Times New Roman" w:cs="Times New Roman"/>
            <w:color w:val="0000FF"/>
            <w:sz w:val="24"/>
            <w:szCs w:val="24"/>
            <w:u w:val="single"/>
          </w:rPr>
          <w:t>reference page</w:t>
        </w:r>
      </w:hyperlink>
      <w:r w:rsidRPr="005B210D">
        <w:rPr>
          <w:rFonts w:ascii="Times New Roman" w:eastAsia="Times New Roman" w:hAnsi="Times New Roman" w:cs="Times New Roman"/>
          <w:sz w:val="24"/>
          <w:szCs w:val="24"/>
        </w:rPr>
        <w:t xml:space="preserve"> for more details and edge cases.</w:t>
      </w:r>
    </w:p>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110" w:anchor="specifications" w:tooltip="Permalink to Specifications" w:history="1">
        <w:r w:rsidRPr="005B210D">
          <w:rPr>
            <w:rFonts w:ascii="Times New Roman" w:eastAsia="Times New Roman" w:hAnsi="Times New Roman" w:cs="Times New Roman"/>
            <w:b/>
            <w:bCs/>
            <w:color w:val="0000FF"/>
            <w:sz w:val="36"/>
            <w:szCs w:val="36"/>
            <w:u w:val="single"/>
          </w:rPr>
          <w:t>Specifications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1"/>
      </w:tblGrid>
      <w:tr w:rsidR="005B210D" w:rsidRPr="005B210D" w:rsidTr="005B210D">
        <w:trPr>
          <w:tblHeader/>
          <w:tblCellSpacing w:w="15" w:type="dxa"/>
        </w:trPr>
        <w:tc>
          <w:tcPr>
            <w:tcW w:w="0" w:type="auto"/>
            <w:vAlign w:val="center"/>
            <w:hideMark/>
          </w:tcPr>
          <w:p w:rsidR="005B210D" w:rsidRPr="005B210D" w:rsidRDefault="005B210D" w:rsidP="005B210D">
            <w:pPr>
              <w:spacing w:after="0" w:line="240" w:lineRule="auto"/>
              <w:jc w:val="center"/>
              <w:rPr>
                <w:rFonts w:ascii="Times New Roman" w:eastAsia="Times New Roman" w:hAnsi="Times New Roman" w:cs="Times New Roman"/>
                <w:b/>
                <w:bCs/>
                <w:sz w:val="24"/>
                <w:szCs w:val="24"/>
              </w:rPr>
            </w:pPr>
            <w:r w:rsidRPr="005B210D">
              <w:rPr>
                <w:rFonts w:ascii="Times New Roman" w:eastAsia="Times New Roman" w:hAnsi="Times New Roman" w:cs="Times New Roman"/>
                <w:b/>
                <w:bCs/>
                <w:sz w:val="24"/>
                <w:szCs w:val="24"/>
              </w:rPr>
              <w:t>Specification</w:t>
            </w:r>
          </w:p>
        </w:tc>
      </w:tr>
      <w:tr w:rsidR="005B210D" w:rsidRPr="005B210D" w:rsidTr="005B210D">
        <w:trPr>
          <w:tblCellSpacing w:w="15" w:type="dxa"/>
        </w:trPr>
        <w:tc>
          <w:tcPr>
            <w:tcW w:w="0" w:type="auto"/>
            <w:vAlign w:val="center"/>
            <w:hideMark/>
          </w:tcPr>
          <w:p w:rsidR="005B210D" w:rsidRPr="005B210D" w:rsidRDefault="005B210D" w:rsidP="005B210D">
            <w:pPr>
              <w:spacing w:after="0" w:line="240" w:lineRule="auto"/>
              <w:rPr>
                <w:rFonts w:ascii="Times New Roman" w:eastAsia="Times New Roman" w:hAnsi="Times New Roman" w:cs="Times New Roman"/>
                <w:sz w:val="24"/>
                <w:szCs w:val="24"/>
              </w:rPr>
            </w:pPr>
            <w:hyperlink r:id="rId111" w:anchor="sec-ecmascript-data-types-and-values" w:history="1">
              <w:r w:rsidRPr="005B210D">
                <w:rPr>
                  <w:rFonts w:ascii="Times New Roman" w:eastAsia="Times New Roman" w:hAnsi="Times New Roman" w:cs="Times New Roman"/>
                  <w:color w:val="0000FF"/>
                  <w:sz w:val="24"/>
                  <w:szCs w:val="24"/>
                  <w:u w:val="single"/>
                  <w:lang w:val="en"/>
                </w:rPr>
                <w:t>ECMAScript (ECMA-262)</w:t>
              </w:r>
              <w:r w:rsidRPr="005B210D">
                <w:rPr>
                  <w:rFonts w:ascii="Times New Roman" w:eastAsia="Times New Roman" w:hAnsi="Times New Roman" w:cs="Times New Roman"/>
                  <w:color w:val="0000FF"/>
                  <w:sz w:val="24"/>
                  <w:szCs w:val="24"/>
                  <w:u w:val="single"/>
                  <w:lang w:val="en"/>
                </w:rPr>
                <w:br/>
              </w:r>
              <w:r w:rsidRPr="005B210D">
                <w:rPr>
                  <w:rFonts w:ascii="Times New Roman" w:eastAsia="Times New Roman" w:hAnsi="Times New Roman" w:cs="Times New Roman"/>
                  <w:color w:val="0000FF"/>
                  <w:sz w:val="20"/>
                  <w:szCs w:val="20"/>
                  <w:u w:val="single"/>
                </w:rPr>
                <w:t>The definition of 'ECMAScript Data Types and Values' in that specification.</w:t>
              </w:r>
            </w:hyperlink>
          </w:p>
        </w:tc>
      </w:tr>
    </w:tbl>
    <w:p w:rsidR="005B210D" w:rsidRPr="005B210D" w:rsidRDefault="005B210D" w:rsidP="005B210D">
      <w:pPr>
        <w:spacing w:before="100" w:beforeAutospacing="1" w:after="100" w:afterAutospacing="1" w:line="240" w:lineRule="auto"/>
        <w:outlineLvl w:val="1"/>
        <w:rPr>
          <w:rFonts w:ascii="Times New Roman" w:eastAsia="Times New Roman" w:hAnsi="Times New Roman" w:cs="Times New Roman"/>
          <w:b/>
          <w:bCs/>
          <w:sz w:val="36"/>
          <w:szCs w:val="36"/>
        </w:rPr>
      </w:pPr>
      <w:hyperlink r:id="rId112" w:anchor="see_also" w:tooltip="Permalink to See also" w:history="1">
        <w:r w:rsidRPr="005B210D">
          <w:rPr>
            <w:rFonts w:ascii="Times New Roman" w:eastAsia="Times New Roman" w:hAnsi="Times New Roman" w:cs="Times New Roman"/>
            <w:b/>
            <w:bCs/>
            <w:color w:val="0000FF"/>
            <w:sz w:val="36"/>
            <w:szCs w:val="36"/>
            <w:u w:val="single"/>
          </w:rPr>
          <w:t>See also</w:t>
        </w:r>
      </w:hyperlink>
    </w:p>
    <w:p w:rsidR="005B210D" w:rsidRPr="005B210D" w:rsidRDefault="005B210D" w:rsidP="005B210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13" w:history="1">
        <w:r w:rsidRPr="005B210D">
          <w:rPr>
            <w:rFonts w:ascii="Times New Roman" w:eastAsia="Times New Roman" w:hAnsi="Times New Roman" w:cs="Times New Roman"/>
            <w:color w:val="0000FF"/>
            <w:sz w:val="24"/>
            <w:szCs w:val="24"/>
            <w:u w:val="single"/>
          </w:rPr>
          <w:t>Nicholas Zakas collection of common data structure and common algorithms in JavaScript.</w:t>
        </w:r>
      </w:hyperlink>
    </w:p>
    <w:p w:rsidR="005B210D" w:rsidRPr="005B210D" w:rsidRDefault="005B210D" w:rsidP="005B210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14" w:history="1">
        <w:r w:rsidRPr="005B210D">
          <w:rPr>
            <w:rFonts w:ascii="Times New Roman" w:eastAsia="Times New Roman" w:hAnsi="Times New Roman" w:cs="Times New Roman"/>
            <w:color w:val="0000FF"/>
            <w:sz w:val="24"/>
            <w:szCs w:val="24"/>
            <w:u w:val="single"/>
          </w:rPr>
          <w:t>Search Tre(i)es implemented in JavaScript</w:t>
        </w:r>
      </w:hyperlink>
    </w:p>
    <w:p w:rsidR="003158C1" w:rsidRDefault="003158C1">
      <w:bookmarkStart w:id="0" w:name="_GoBack"/>
      <w:bookmarkEnd w:id="0"/>
    </w:p>
    <w:sectPr w:rsidR="00315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F067E"/>
    <w:multiLevelType w:val="multilevel"/>
    <w:tmpl w:val="A0B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1F2EC6"/>
    <w:multiLevelType w:val="multilevel"/>
    <w:tmpl w:val="2C1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E17A5F"/>
    <w:multiLevelType w:val="multilevel"/>
    <w:tmpl w:val="B880B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7D56A6D"/>
    <w:multiLevelType w:val="multilevel"/>
    <w:tmpl w:val="2BA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B7B"/>
    <w:rsid w:val="00210B7B"/>
    <w:rsid w:val="003158C1"/>
    <w:rsid w:val="005B2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21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21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21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21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1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21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21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210D"/>
    <w:rPr>
      <w:rFonts w:ascii="Times New Roman" w:eastAsia="Times New Roman" w:hAnsi="Times New Roman" w:cs="Times New Roman"/>
      <w:b/>
      <w:bCs/>
      <w:sz w:val="24"/>
      <w:szCs w:val="24"/>
    </w:rPr>
  </w:style>
  <w:style w:type="paragraph" w:styleId="NormalWeb">
    <w:name w:val="Normal (Web)"/>
    <w:basedOn w:val="Normal"/>
    <w:uiPriority w:val="99"/>
    <w:unhideWhenUsed/>
    <w:rsid w:val="005B21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210D"/>
    <w:rPr>
      <w:color w:val="0000FF"/>
      <w:u w:val="single"/>
    </w:rPr>
  </w:style>
  <w:style w:type="character" w:styleId="FollowedHyperlink">
    <w:name w:val="FollowedHyperlink"/>
    <w:basedOn w:val="DefaultParagraphFont"/>
    <w:uiPriority w:val="99"/>
    <w:semiHidden/>
    <w:unhideWhenUsed/>
    <w:rsid w:val="005B210D"/>
    <w:rPr>
      <w:color w:val="800080"/>
      <w:u w:val="single"/>
    </w:rPr>
  </w:style>
  <w:style w:type="character" w:styleId="Emphasis">
    <w:name w:val="Emphasis"/>
    <w:basedOn w:val="DefaultParagraphFont"/>
    <w:uiPriority w:val="20"/>
    <w:qFormat/>
    <w:rsid w:val="005B210D"/>
    <w:rPr>
      <w:i/>
      <w:iCs/>
    </w:rPr>
  </w:style>
  <w:style w:type="paragraph" w:styleId="HTMLPreformatted">
    <w:name w:val="HTML Preformatted"/>
    <w:basedOn w:val="Normal"/>
    <w:link w:val="HTMLPreformattedChar"/>
    <w:uiPriority w:val="99"/>
    <w:semiHidden/>
    <w:unhideWhenUsed/>
    <w:rsid w:val="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210D"/>
    <w:rPr>
      <w:rFonts w:ascii="Courier New" w:eastAsia="Times New Roman" w:hAnsi="Courier New" w:cs="Courier New"/>
      <w:sz w:val="20"/>
      <w:szCs w:val="20"/>
    </w:rPr>
  </w:style>
  <w:style w:type="character" w:customStyle="1" w:styleId="token">
    <w:name w:val="token"/>
    <w:basedOn w:val="DefaultParagraphFont"/>
    <w:rsid w:val="005B210D"/>
  </w:style>
  <w:style w:type="character" w:styleId="Strong">
    <w:name w:val="Strong"/>
    <w:basedOn w:val="DefaultParagraphFont"/>
    <w:uiPriority w:val="22"/>
    <w:qFormat/>
    <w:rsid w:val="005B210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21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21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21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21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1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21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21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210D"/>
    <w:rPr>
      <w:rFonts w:ascii="Times New Roman" w:eastAsia="Times New Roman" w:hAnsi="Times New Roman" w:cs="Times New Roman"/>
      <w:b/>
      <w:bCs/>
      <w:sz w:val="24"/>
      <w:szCs w:val="24"/>
    </w:rPr>
  </w:style>
  <w:style w:type="paragraph" w:styleId="NormalWeb">
    <w:name w:val="Normal (Web)"/>
    <w:basedOn w:val="Normal"/>
    <w:uiPriority w:val="99"/>
    <w:unhideWhenUsed/>
    <w:rsid w:val="005B21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210D"/>
    <w:rPr>
      <w:color w:val="0000FF"/>
      <w:u w:val="single"/>
    </w:rPr>
  </w:style>
  <w:style w:type="character" w:styleId="FollowedHyperlink">
    <w:name w:val="FollowedHyperlink"/>
    <w:basedOn w:val="DefaultParagraphFont"/>
    <w:uiPriority w:val="99"/>
    <w:semiHidden/>
    <w:unhideWhenUsed/>
    <w:rsid w:val="005B210D"/>
    <w:rPr>
      <w:color w:val="800080"/>
      <w:u w:val="single"/>
    </w:rPr>
  </w:style>
  <w:style w:type="character" w:styleId="Emphasis">
    <w:name w:val="Emphasis"/>
    <w:basedOn w:val="DefaultParagraphFont"/>
    <w:uiPriority w:val="20"/>
    <w:qFormat/>
    <w:rsid w:val="005B210D"/>
    <w:rPr>
      <w:i/>
      <w:iCs/>
    </w:rPr>
  </w:style>
  <w:style w:type="paragraph" w:styleId="HTMLPreformatted">
    <w:name w:val="HTML Preformatted"/>
    <w:basedOn w:val="Normal"/>
    <w:link w:val="HTMLPreformattedChar"/>
    <w:uiPriority w:val="99"/>
    <w:semiHidden/>
    <w:unhideWhenUsed/>
    <w:rsid w:val="005B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210D"/>
    <w:rPr>
      <w:rFonts w:ascii="Courier New" w:eastAsia="Times New Roman" w:hAnsi="Courier New" w:cs="Courier New"/>
      <w:sz w:val="20"/>
      <w:szCs w:val="20"/>
    </w:rPr>
  </w:style>
  <w:style w:type="character" w:customStyle="1" w:styleId="token">
    <w:name w:val="token"/>
    <w:basedOn w:val="DefaultParagraphFont"/>
    <w:rsid w:val="005B210D"/>
  </w:style>
  <w:style w:type="character" w:styleId="Strong">
    <w:name w:val="Strong"/>
    <w:basedOn w:val="DefaultParagraphFont"/>
    <w:uiPriority w:val="22"/>
    <w:qFormat/>
    <w:rsid w:val="005B21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8755104">
      <w:bodyDiv w:val="1"/>
      <w:marLeft w:val="0"/>
      <w:marRight w:val="0"/>
      <w:marTop w:val="0"/>
      <w:marBottom w:val="0"/>
      <w:divBdr>
        <w:top w:val="none" w:sz="0" w:space="0" w:color="auto"/>
        <w:left w:val="none" w:sz="0" w:space="0" w:color="auto"/>
        <w:bottom w:val="none" w:sz="0" w:space="0" w:color="auto"/>
        <w:right w:val="none" w:sz="0" w:space="0" w:color="auto"/>
      </w:divBdr>
      <w:divsChild>
        <w:div w:id="831334677">
          <w:marLeft w:val="0"/>
          <w:marRight w:val="0"/>
          <w:marTop w:val="0"/>
          <w:marBottom w:val="0"/>
          <w:divBdr>
            <w:top w:val="none" w:sz="0" w:space="0" w:color="auto"/>
            <w:left w:val="none" w:sz="0" w:space="0" w:color="auto"/>
            <w:bottom w:val="none" w:sz="0" w:space="0" w:color="auto"/>
            <w:right w:val="none" w:sz="0" w:space="0" w:color="auto"/>
          </w:divBdr>
        </w:div>
        <w:div w:id="582956200">
          <w:marLeft w:val="0"/>
          <w:marRight w:val="0"/>
          <w:marTop w:val="0"/>
          <w:marBottom w:val="0"/>
          <w:divBdr>
            <w:top w:val="none" w:sz="0" w:space="0" w:color="auto"/>
            <w:left w:val="none" w:sz="0" w:space="0" w:color="auto"/>
            <w:bottom w:val="none" w:sz="0" w:space="0" w:color="auto"/>
            <w:right w:val="none" w:sz="0" w:space="0" w:color="auto"/>
          </w:divBdr>
        </w:div>
        <w:div w:id="1473056012">
          <w:marLeft w:val="0"/>
          <w:marRight w:val="0"/>
          <w:marTop w:val="0"/>
          <w:marBottom w:val="0"/>
          <w:divBdr>
            <w:top w:val="none" w:sz="0" w:space="0" w:color="auto"/>
            <w:left w:val="none" w:sz="0" w:space="0" w:color="auto"/>
            <w:bottom w:val="none" w:sz="0" w:space="0" w:color="auto"/>
            <w:right w:val="none" w:sz="0" w:space="0" w:color="auto"/>
          </w:divBdr>
        </w:div>
        <w:div w:id="15011066">
          <w:marLeft w:val="0"/>
          <w:marRight w:val="0"/>
          <w:marTop w:val="0"/>
          <w:marBottom w:val="0"/>
          <w:divBdr>
            <w:top w:val="none" w:sz="0" w:space="0" w:color="auto"/>
            <w:left w:val="none" w:sz="0" w:space="0" w:color="auto"/>
            <w:bottom w:val="none" w:sz="0" w:space="0" w:color="auto"/>
            <w:right w:val="none" w:sz="0" w:space="0" w:color="auto"/>
          </w:divBdr>
        </w:div>
        <w:div w:id="1743720939">
          <w:marLeft w:val="0"/>
          <w:marRight w:val="0"/>
          <w:marTop w:val="0"/>
          <w:marBottom w:val="0"/>
          <w:divBdr>
            <w:top w:val="none" w:sz="0" w:space="0" w:color="auto"/>
            <w:left w:val="none" w:sz="0" w:space="0" w:color="auto"/>
            <w:bottom w:val="none" w:sz="0" w:space="0" w:color="auto"/>
            <w:right w:val="none" w:sz="0" w:space="0" w:color="auto"/>
          </w:divBdr>
        </w:div>
        <w:div w:id="1905602835">
          <w:marLeft w:val="0"/>
          <w:marRight w:val="0"/>
          <w:marTop w:val="0"/>
          <w:marBottom w:val="0"/>
          <w:divBdr>
            <w:top w:val="none" w:sz="0" w:space="0" w:color="auto"/>
            <w:left w:val="none" w:sz="0" w:space="0" w:color="auto"/>
            <w:bottom w:val="none" w:sz="0" w:space="0" w:color="auto"/>
            <w:right w:val="none" w:sz="0" w:space="0" w:color="auto"/>
          </w:divBdr>
        </w:div>
        <w:div w:id="967124571">
          <w:marLeft w:val="0"/>
          <w:marRight w:val="0"/>
          <w:marTop w:val="0"/>
          <w:marBottom w:val="0"/>
          <w:divBdr>
            <w:top w:val="none" w:sz="0" w:space="0" w:color="auto"/>
            <w:left w:val="none" w:sz="0" w:space="0" w:color="auto"/>
            <w:bottom w:val="none" w:sz="0" w:space="0" w:color="auto"/>
            <w:right w:val="none" w:sz="0" w:space="0" w:color="auto"/>
          </w:divBdr>
        </w:div>
        <w:div w:id="25260348">
          <w:marLeft w:val="0"/>
          <w:marRight w:val="0"/>
          <w:marTop w:val="0"/>
          <w:marBottom w:val="0"/>
          <w:divBdr>
            <w:top w:val="none" w:sz="0" w:space="0" w:color="auto"/>
            <w:left w:val="none" w:sz="0" w:space="0" w:color="auto"/>
            <w:bottom w:val="none" w:sz="0" w:space="0" w:color="auto"/>
            <w:right w:val="none" w:sz="0" w:space="0" w:color="auto"/>
          </w:divBdr>
          <w:divsChild>
            <w:div w:id="2140800442">
              <w:marLeft w:val="0"/>
              <w:marRight w:val="0"/>
              <w:marTop w:val="0"/>
              <w:marBottom w:val="0"/>
              <w:divBdr>
                <w:top w:val="none" w:sz="0" w:space="0" w:color="auto"/>
                <w:left w:val="none" w:sz="0" w:space="0" w:color="auto"/>
                <w:bottom w:val="none" w:sz="0" w:space="0" w:color="auto"/>
                <w:right w:val="none" w:sz="0" w:space="0" w:color="auto"/>
              </w:divBdr>
            </w:div>
            <w:div w:id="1057899792">
              <w:marLeft w:val="0"/>
              <w:marRight w:val="0"/>
              <w:marTop w:val="0"/>
              <w:marBottom w:val="0"/>
              <w:divBdr>
                <w:top w:val="none" w:sz="0" w:space="0" w:color="auto"/>
                <w:left w:val="none" w:sz="0" w:space="0" w:color="auto"/>
                <w:bottom w:val="none" w:sz="0" w:space="0" w:color="auto"/>
                <w:right w:val="none" w:sz="0" w:space="0" w:color="auto"/>
              </w:divBdr>
            </w:div>
          </w:divsChild>
        </w:div>
        <w:div w:id="1083603750">
          <w:marLeft w:val="0"/>
          <w:marRight w:val="0"/>
          <w:marTop w:val="0"/>
          <w:marBottom w:val="0"/>
          <w:divBdr>
            <w:top w:val="none" w:sz="0" w:space="0" w:color="auto"/>
            <w:left w:val="none" w:sz="0" w:space="0" w:color="auto"/>
            <w:bottom w:val="none" w:sz="0" w:space="0" w:color="auto"/>
            <w:right w:val="none" w:sz="0" w:space="0" w:color="auto"/>
          </w:divBdr>
        </w:div>
        <w:div w:id="656036592">
          <w:marLeft w:val="0"/>
          <w:marRight w:val="0"/>
          <w:marTop w:val="0"/>
          <w:marBottom w:val="0"/>
          <w:divBdr>
            <w:top w:val="none" w:sz="0" w:space="0" w:color="auto"/>
            <w:left w:val="none" w:sz="0" w:space="0" w:color="auto"/>
            <w:bottom w:val="none" w:sz="0" w:space="0" w:color="auto"/>
            <w:right w:val="none" w:sz="0" w:space="0" w:color="auto"/>
          </w:divBdr>
        </w:div>
        <w:div w:id="1442845519">
          <w:marLeft w:val="0"/>
          <w:marRight w:val="0"/>
          <w:marTop w:val="0"/>
          <w:marBottom w:val="0"/>
          <w:divBdr>
            <w:top w:val="none" w:sz="0" w:space="0" w:color="auto"/>
            <w:left w:val="none" w:sz="0" w:space="0" w:color="auto"/>
            <w:bottom w:val="none" w:sz="0" w:space="0" w:color="auto"/>
            <w:right w:val="none" w:sz="0" w:space="0" w:color="auto"/>
          </w:divBdr>
        </w:div>
        <w:div w:id="1509128596">
          <w:marLeft w:val="0"/>
          <w:marRight w:val="0"/>
          <w:marTop w:val="0"/>
          <w:marBottom w:val="0"/>
          <w:divBdr>
            <w:top w:val="none" w:sz="0" w:space="0" w:color="auto"/>
            <w:left w:val="none" w:sz="0" w:space="0" w:color="auto"/>
            <w:bottom w:val="none" w:sz="0" w:space="0" w:color="auto"/>
            <w:right w:val="none" w:sz="0" w:space="0" w:color="auto"/>
          </w:divBdr>
        </w:div>
        <w:div w:id="400493643">
          <w:marLeft w:val="0"/>
          <w:marRight w:val="0"/>
          <w:marTop w:val="0"/>
          <w:marBottom w:val="0"/>
          <w:divBdr>
            <w:top w:val="none" w:sz="0" w:space="0" w:color="auto"/>
            <w:left w:val="none" w:sz="0" w:space="0" w:color="auto"/>
            <w:bottom w:val="none" w:sz="0" w:space="0" w:color="auto"/>
            <w:right w:val="none" w:sz="0" w:space="0" w:color="auto"/>
          </w:divBdr>
          <w:divsChild>
            <w:div w:id="1488397208">
              <w:marLeft w:val="0"/>
              <w:marRight w:val="0"/>
              <w:marTop w:val="0"/>
              <w:marBottom w:val="0"/>
              <w:divBdr>
                <w:top w:val="none" w:sz="0" w:space="0" w:color="auto"/>
                <w:left w:val="none" w:sz="0" w:space="0" w:color="auto"/>
                <w:bottom w:val="none" w:sz="0" w:space="0" w:color="auto"/>
                <w:right w:val="none" w:sz="0" w:space="0" w:color="auto"/>
              </w:divBdr>
            </w:div>
          </w:divsChild>
        </w:div>
        <w:div w:id="624501571">
          <w:marLeft w:val="0"/>
          <w:marRight w:val="0"/>
          <w:marTop w:val="0"/>
          <w:marBottom w:val="0"/>
          <w:divBdr>
            <w:top w:val="none" w:sz="0" w:space="0" w:color="auto"/>
            <w:left w:val="none" w:sz="0" w:space="0" w:color="auto"/>
            <w:bottom w:val="none" w:sz="0" w:space="0" w:color="auto"/>
            <w:right w:val="none" w:sz="0" w:space="0" w:color="auto"/>
          </w:divBdr>
        </w:div>
        <w:div w:id="1174342729">
          <w:marLeft w:val="0"/>
          <w:marRight w:val="0"/>
          <w:marTop w:val="0"/>
          <w:marBottom w:val="0"/>
          <w:divBdr>
            <w:top w:val="none" w:sz="0" w:space="0" w:color="auto"/>
            <w:left w:val="none" w:sz="0" w:space="0" w:color="auto"/>
            <w:bottom w:val="none" w:sz="0" w:space="0" w:color="auto"/>
            <w:right w:val="none" w:sz="0" w:space="0" w:color="auto"/>
          </w:divBdr>
        </w:div>
        <w:div w:id="10494877">
          <w:marLeft w:val="0"/>
          <w:marRight w:val="0"/>
          <w:marTop w:val="0"/>
          <w:marBottom w:val="0"/>
          <w:divBdr>
            <w:top w:val="none" w:sz="0" w:space="0" w:color="auto"/>
            <w:left w:val="none" w:sz="0" w:space="0" w:color="auto"/>
            <w:bottom w:val="none" w:sz="0" w:space="0" w:color="auto"/>
            <w:right w:val="none" w:sz="0" w:space="0" w:color="auto"/>
          </w:divBdr>
        </w:div>
        <w:div w:id="1264655089">
          <w:marLeft w:val="0"/>
          <w:marRight w:val="0"/>
          <w:marTop w:val="0"/>
          <w:marBottom w:val="0"/>
          <w:divBdr>
            <w:top w:val="none" w:sz="0" w:space="0" w:color="auto"/>
            <w:left w:val="none" w:sz="0" w:space="0" w:color="auto"/>
            <w:bottom w:val="none" w:sz="0" w:space="0" w:color="auto"/>
            <w:right w:val="none" w:sz="0" w:space="0" w:color="auto"/>
          </w:divBdr>
        </w:div>
        <w:div w:id="583733650">
          <w:marLeft w:val="0"/>
          <w:marRight w:val="0"/>
          <w:marTop w:val="0"/>
          <w:marBottom w:val="0"/>
          <w:divBdr>
            <w:top w:val="none" w:sz="0" w:space="0" w:color="auto"/>
            <w:left w:val="none" w:sz="0" w:space="0" w:color="auto"/>
            <w:bottom w:val="none" w:sz="0" w:space="0" w:color="auto"/>
            <w:right w:val="none" w:sz="0" w:space="0" w:color="auto"/>
          </w:divBdr>
        </w:div>
        <w:div w:id="726731995">
          <w:marLeft w:val="0"/>
          <w:marRight w:val="0"/>
          <w:marTop w:val="0"/>
          <w:marBottom w:val="0"/>
          <w:divBdr>
            <w:top w:val="none" w:sz="0" w:space="0" w:color="auto"/>
            <w:left w:val="none" w:sz="0" w:space="0" w:color="auto"/>
            <w:bottom w:val="none" w:sz="0" w:space="0" w:color="auto"/>
            <w:right w:val="none" w:sz="0" w:space="0" w:color="auto"/>
          </w:divBdr>
        </w:div>
        <w:div w:id="1082332367">
          <w:marLeft w:val="0"/>
          <w:marRight w:val="0"/>
          <w:marTop w:val="0"/>
          <w:marBottom w:val="0"/>
          <w:divBdr>
            <w:top w:val="none" w:sz="0" w:space="0" w:color="auto"/>
            <w:left w:val="none" w:sz="0" w:space="0" w:color="auto"/>
            <w:bottom w:val="none" w:sz="0" w:space="0" w:color="auto"/>
            <w:right w:val="none" w:sz="0" w:space="0" w:color="auto"/>
          </w:divBdr>
        </w:div>
        <w:div w:id="613680839">
          <w:marLeft w:val="0"/>
          <w:marRight w:val="0"/>
          <w:marTop w:val="0"/>
          <w:marBottom w:val="0"/>
          <w:divBdr>
            <w:top w:val="none" w:sz="0" w:space="0" w:color="auto"/>
            <w:left w:val="none" w:sz="0" w:space="0" w:color="auto"/>
            <w:bottom w:val="none" w:sz="0" w:space="0" w:color="auto"/>
            <w:right w:val="none" w:sz="0" w:space="0" w:color="auto"/>
          </w:divBdr>
        </w:div>
        <w:div w:id="399526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Glossary/Function" TargetMode="External"/><Relationship Id="rId21" Type="http://schemas.openxmlformats.org/officeDocument/2006/relationships/hyperlink" Target="https://developer.mozilla.org/en-US/docs/Web/JavaScript/Reference/Global_Objects/Set" TargetMode="External"/><Relationship Id="rId42" Type="http://schemas.openxmlformats.org/officeDocument/2006/relationships/hyperlink" Target="https://developer.mozilla.org/en-US/docs/Web/JavaScript/Reference/Global_Objects/NaN" TargetMode="External"/><Relationship Id="rId47" Type="http://schemas.openxmlformats.org/officeDocument/2006/relationships/hyperlink" Target="https://developer.mozilla.org/en-US/docs/Web/JavaScript/Reference/Global_Objects/Number/MAX_SAFE_INTEGER" TargetMode="External"/><Relationship Id="rId63" Type="http://schemas.openxmlformats.org/officeDocument/2006/relationships/hyperlink" Target="https://developer.mozilla.org/en-US/docs/Web/API/XMLHttpRequest" TargetMode="External"/><Relationship Id="rId68" Type="http://schemas.openxmlformats.org/officeDocument/2006/relationships/hyperlink" Target="https://developer.mozilla.org/en-US/docs/Glossary/Identifier" TargetMode="External"/><Relationship Id="rId84" Type="http://schemas.openxmlformats.org/officeDocument/2006/relationships/hyperlink" Target="https://developer.mozilla.org/en-US/docs/Web/JavaScript/Reference/Global_Objects/Array/indexOf" TargetMode="External"/><Relationship Id="rId89" Type="http://schemas.openxmlformats.org/officeDocument/2006/relationships/hyperlink" Target="https://developer.mozilla.org/en-US/docs/Web/JavaScript/Reference/Global_Objects/Uint8ClampedArray" TargetMode="External"/><Relationship Id="rId112" Type="http://schemas.openxmlformats.org/officeDocument/2006/relationships/hyperlink" Target="https://developer.mozilla.org/en-US/docs/Web/JavaScript/Data_structures" TargetMode="External"/><Relationship Id="rId16" Type="http://schemas.openxmlformats.org/officeDocument/2006/relationships/hyperlink" Target="https://developer.mozilla.org/en-US/docs/Glossary/Object" TargetMode="External"/><Relationship Id="rId107" Type="http://schemas.openxmlformats.org/officeDocument/2006/relationships/hyperlink" Target="https://developer.mozilla.org/en-US/docs/Web/JavaScript/Reference/Global_Objects" TargetMode="External"/><Relationship Id="rId11" Type="http://schemas.openxmlformats.org/officeDocument/2006/relationships/hyperlink" Target="https://developer.mozilla.org/en-US/docs/Glossary/Boolean" TargetMode="External"/><Relationship Id="rId24" Type="http://schemas.openxmlformats.org/officeDocument/2006/relationships/hyperlink" Target="https://developer.mozilla.org/en-US/docs/Web/JavaScript/Reference/Global_Objects/Date" TargetMode="External"/><Relationship Id="rId32" Type="http://schemas.openxmlformats.org/officeDocument/2006/relationships/hyperlink" Target="https://developer.mozilla.org/en-US/docs/Glossary/Boolean" TargetMode="External"/><Relationship Id="rId37" Type="http://schemas.openxmlformats.org/officeDocument/2006/relationships/hyperlink" Target="https://developer.mozilla.org/en-US/docs/Web/JavaScript/Data_structures" TargetMode="External"/><Relationship Id="rId40" Type="http://schemas.openxmlformats.org/officeDocument/2006/relationships/hyperlink" Target="https://developer.mozilla.org/en-US/docs/Web/JavaScript/Data_structures" TargetMode="External"/><Relationship Id="rId45" Type="http://schemas.openxmlformats.org/officeDocument/2006/relationships/hyperlink" Target="https://developer.mozilla.org/en-US/docs/Web/JavaScript/Reference/Global_Objects/Number/MIN_VALUE" TargetMode="External"/><Relationship Id="rId53" Type="http://schemas.openxmlformats.org/officeDocument/2006/relationships/hyperlink" Target="https://developer.mozilla.org/en-US/docs/Web/JavaScript/Reference/Global_Objects/Number/MAX_SAFE_INTEGER" TargetMode="External"/><Relationship Id="rId58" Type="http://schemas.openxmlformats.org/officeDocument/2006/relationships/hyperlink" Target="https://developer.mozilla.org/en-US/docs/Web/JavaScript/Reference/Global_Objects/String" TargetMode="External"/><Relationship Id="rId66" Type="http://schemas.openxmlformats.org/officeDocument/2006/relationships/hyperlink" Target="https://developer.mozilla.org/en-US/docs/Web/JavaScript/Reference/Global_Objects/Symbol" TargetMode="External"/><Relationship Id="rId74" Type="http://schemas.openxmlformats.org/officeDocument/2006/relationships/hyperlink" Target="https://developer.mozilla.org/en-US/docs/Web/JavaScript/Reference/Functions/get" TargetMode="External"/><Relationship Id="rId79" Type="http://schemas.openxmlformats.org/officeDocument/2006/relationships/hyperlink" Target="https://en.wikipedia.org/wiki/Hash_table" TargetMode="External"/><Relationship Id="rId87" Type="http://schemas.openxmlformats.org/officeDocument/2006/relationships/hyperlink" Target="https://developer.mozilla.org/en-US/docs/Web/JavaScript/Reference/Global_Objects/Int8Array" TargetMode="External"/><Relationship Id="rId102" Type="http://schemas.openxmlformats.org/officeDocument/2006/relationships/hyperlink" Target="https://developer.mozilla.org/en-US/docs/Web/JavaScript/Reference/Global_Objects/WeakMap" TargetMode="External"/><Relationship Id="rId110" Type="http://schemas.openxmlformats.org/officeDocument/2006/relationships/hyperlink" Target="https://developer.mozilla.org/en-US/docs/Web/JavaScript/Data_structures" TargetMode="External"/><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eveloper.mozilla.org/en-US/docs/Web/API/HTMLInputElement" TargetMode="External"/><Relationship Id="rId82" Type="http://schemas.openxmlformats.org/officeDocument/2006/relationships/hyperlink" Target="https://developer.mozilla.org/en-US/docs/Web/JavaScript/Data_structures" TargetMode="External"/><Relationship Id="rId90" Type="http://schemas.openxmlformats.org/officeDocument/2006/relationships/hyperlink" Target="https://developer.mozilla.org/en-US/docs/Web/JavaScript/Reference/Global_Objects/Int16Array" TargetMode="External"/><Relationship Id="rId95" Type="http://schemas.openxmlformats.org/officeDocument/2006/relationships/hyperlink" Target="https://developer.mozilla.org/en-US/docs/Web/JavaScript/Reference/Global_Objects/Float64Array" TargetMode="External"/><Relationship Id="rId19" Type="http://schemas.openxmlformats.org/officeDocument/2006/relationships/hyperlink" Target="https://developer.mozilla.org/en-US/docs/Web/JavaScript/Reference/Global_Objects/Array" TargetMode="External"/><Relationship Id="rId14" Type="http://schemas.openxmlformats.org/officeDocument/2006/relationships/hyperlink" Target="https://developer.mozilla.org/en-US/docs/Glossary/BigInt" TargetMode="External"/><Relationship Id="rId22" Type="http://schemas.openxmlformats.org/officeDocument/2006/relationships/hyperlink" Target="https://developer.mozilla.org/en-US/docs/Web/JavaScript/Reference/Global_Objects/WeakMap" TargetMode="External"/><Relationship Id="rId27" Type="http://schemas.openxmlformats.org/officeDocument/2006/relationships/hyperlink" Target="https://developer.mozilla.org/en-US/docs/Glossary/Null" TargetMode="External"/><Relationship Id="rId30" Type="http://schemas.openxmlformats.org/officeDocument/2006/relationships/hyperlink" Target="https://developer.mozilla.org/en-US/docs/Web/JavaScript/Data_structures" TargetMode="External"/><Relationship Id="rId35" Type="http://schemas.openxmlformats.org/officeDocument/2006/relationships/hyperlink" Target="https://developer.mozilla.org/en-US/docs/Web/JavaScript/Reference/Global_Objects/null" TargetMode="External"/><Relationship Id="rId43" Type="http://schemas.openxmlformats.org/officeDocument/2006/relationships/hyperlink" Target="https://developer.mozilla.org/en-US/docs/Web/JavaScript/Reference/Global_Objects/Infinity" TargetMode="External"/><Relationship Id="rId48" Type="http://schemas.openxmlformats.org/officeDocument/2006/relationships/hyperlink" Target="https://developer.mozilla.org/en-US/docs/Web/JavaScript/Reference/Global_Objects/Number/MIN_SAFE_INTEGER" TargetMode="External"/><Relationship Id="rId56" Type="http://schemas.openxmlformats.org/officeDocument/2006/relationships/hyperlink" Target="https://developer.mozilla.org/en-US/docs/Web/JavaScript/Reference/Global_Objects/TypeError" TargetMode="External"/><Relationship Id="rId64" Type="http://schemas.openxmlformats.org/officeDocument/2006/relationships/hyperlink" Target="https://developer.mozilla.org/en-US/docs/Web/JavaScript/Data_structures" TargetMode="External"/><Relationship Id="rId69" Type="http://schemas.openxmlformats.org/officeDocument/2006/relationships/hyperlink" Target="https://developer.mozilla.org/en-US/docs/Web/JavaScript/Data_structures" TargetMode="External"/><Relationship Id="rId77" Type="http://schemas.openxmlformats.org/officeDocument/2006/relationships/hyperlink" Target="https://developer.mozilla.org/en-US/docs/Web/JavaScript/Data_structures" TargetMode="External"/><Relationship Id="rId100" Type="http://schemas.openxmlformats.org/officeDocument/2006/relationships/hyperlink" Target="https://developer.mozilla.org/en-US/docs/Web/JavaScript/Reference/Global_Objects/WeakSet" TargetMode="External"/><Relationship Id="rId105" Type="http://schemas.openxmlformats.org/officeDocument/2006/relationships/hyperlink" Target="https://developer.mozilla.org/en-US/docs/Web/JavaScript/Reference/Global_Objects/JSON" TargetMode="External"/><Relationship Id="rId113" Type="http://schemas.openxmlformats.org/officeDocument/2006/relationships/hyperlink" Target="https://github.com/nzakas/computer-science-in-javascript/" TargetMode="External"/><Relationship Id="rId8" Type="http://schemas.openxmlformats.org/officeDocument/2006/relationships/hyperlink" Target="https://developer.mozilla.org/en-US/docs/Glossary/Primitive" TargetMode="External"/><Relationship Id="rId51" Type="http://schemas.openxmlformats.org/officeDocument/2006/relationships/hyperlink" Target="https://developer.mozilla.org/en-US/docs/Web/JavaScript/Data_structures" TargetMode="External"/><Relationship Id="rId72" Type="http://schemas.openxmlformats.org/officeDocument/2006/relationships/hyperlink" Target="https://developer.mozilla.org/en-US/docs/Web/JavaScript/Reference/Statements/for...in" TargetMode="External"/><Relationship Id="rId80" Type="http://schemas.openxmlformats.org/officeDocument/2006/relationships/hyperlink" Target="https://developer.mozilla.org/en-US/docs/Web/JavaScript/Data_structures" TargetMode="External"/><Relationship Id="rId85" Type="http://schemas.openxmlformats.org/officeDocument/2006/relationships/hyperlink" Target="https://developer.mozilla.org/en-US/docs/Web/JavaScript/Reference/Global_Objects/Array/push" TargetMode="External"/><Relationship Id="rId93" Type="http://schemas.openxmlformats.org/officeDocument/2006/relationships/hyperlink" Target="https://developer.mozilla.org/en-US/docs/Web/JavaScript/Reference/Global_Objects/Uint32Array" TargetMode="External"/><Relationship Id="rId98" Type="http://schemas.openxmlformats.org/officeDocument/2006/relationships/hyperlink" Target="https://developer.mozilla.org/en-US/docs/Web/JavaScript/Data_structures" TargetMode="External"/><Relationship Id="rId3" Type="http://schemas.microsoft.com/office/2007/relationships/stylesWithEffects" Target="stylesWithEffects.xml"/><Relationship Id="rId12" Type="http://schemas.openxmlformats.org/officeDocument/2006/relationships/hyperlink" Target="https://developer.mozilla.org/en-US/docs/Glossary/Number" TargetMode="External"/><Relationship Id="rId17" Type="http://schemas.openxmlformats.org/officeDocument/2006/relationships/hyperlink" Target="https://developer.mozilla.org/en-US/docs/Learn/JavaScript/Objects" TargetMode="External"/><Relationship Id="rId25" Type="http://schemas.openxmlformats.org/officeDocument/2006/relationships/hyperlink" Target="https://developer.mozilla.org/en-US/docs/Web/JavaScript/Reference/Operators/new" TargetMode="External"/><Relationship Id="rId33" Type="http://schemas.openxmlformats.org/officeDocument/2006/relationships/hyperlink" Target="https://developer.mozilla.org/en-US/docs/Web/JavaScript/Reference/Global_Objects/Boolean" TargetMode="External"/><Relationship Id="rId38" Type="http://schemas.openxmlformats.org/officeDocument/2006/relationships/hyperlink" Target="https://developer.mozilla.org/en-US/docs/Web/JavaScript/Reference/Global_Objects/undefined" TargetMode="External"/><Relationship Id="rId46" Type="http://schemas.openxmlformats.org/officeDocument/2006/relationships/hyperlink" Target="https://developer.mozilla.org/en-US/docs/Web/JavaScript/Reference/Global_Objects/Number/isSafeInteger" TargetMode="External"/><Relationship Id="rId59" Type="http://schemas.openxmlformats.org/officeDocument/2006/relationships/hyperlink" Target="https://developer.mozilla.org/en-US/docs/Web/JavaScript/Reference/Global_Objects/String/substr" TargetMode="External"/><Relationship Id="rId67" Type="http://schemas.openxmlformats.org/officeDocument/2006/relationships/hyperlink" Target="https://developer.mozilla.org/en-US/docs/Web/JavaScript/Data_structures" TargetMode="External"/><Relationship Id="rId103" Type="http://schemas.openxmlformats.org/officeDocument/2006/relationships/hyperlink" Target="https://developer.mozilla.org/en-US/docs/Web/JavaScript/Data_structures" TargetMode="External"/><Relationship Id="rId108" Type="http://schemas.openxmlformats.org/officeDocument/2006/relationships/hyperlink" Target="https://developer.mozilla.org/en-US/docs/Web/JavaScript/Data_structures" TargetMode="External"/><Relationship Id="rId116" Type="http://schemas.openxmlformats.org/officeDocument/2006/relationships/theme" Target="theme/theme1.xml"/><Relationship Id="rId20" Type="http://schemas.openxmlformats.org/officeDocument/2006/relationships/hyperlink" Target="https://developer.mozilla.org/en-US/docs/Web/JavaScript/Reference/Global_Objects/Map" TargetMode="External"/><Relationship Id="rId41" Type="http://schemas.openxmlformats.org/officeDocument/2006/relationships/hyperlink" Target="https://en.wikipedia.org/wiki/Double_precision_floating-point_format" TargetMode="External"/><Relationship Id="rId54" Type="http://schemas.openxmlformats.org/officeDocument/2006/relationships/hyperlink" Target="https://developer.mozilla.org/en-US/docs/Web/JavaScript/Reference/Global_Objects/Number/MAX_SAFE_INTEGER" TargetMode="External"/><Relationship Id="rId62" Type="http://schemas.openxmlformats.org/officeDocument/2006/relationships/hyperlink" Target="https://developer.mozilla.org/en-US/docs/Storage" TargetMode="External"/><Relationship Id="rId70" Type="http://schemas.openxmlformats.org/officeDocument/2006/relationships/hyperlink" Target="https://developer.mozilla.org/en-US/docs/Web/JavaScript/Guide/Grammar_and_types" TargetMode="External"/><Relationship Id="rId75" Type="http://schemas.openxmlformats.org/officeDocument/2006/relationships/hyperlink" Target="https://developer.mozilla.org/en-US/docs/Web/JavaScript/Reference/Functions/set" TargetMode="External"/><Relationship Id="rId83" Type="http://schemas.openxmlformats.org/officeDocument/2006/relationships/hyperlink" Target="https://developer.mozilla.org/en-US/docs/Web/JavaScript/Reference/Global_Objects/Array" TargetMode="External"/><Relationship Id="rId88" Type="http://schemas.openxmlformats.org/officeDocument/2006/relationships/hyperlink" Target="https://developer.mozilla.org/en-US/docs/Web/JavaScript/Reference/Global_Objects/Uint8Array" TargetMode="External"/><Relationship Id="rId91" Type="http://schemas.openxmlformats.org/officeDocument/2006/relationships/hyperlink" Target="https://developer.mozilla.org/en-US/docs/Web/JavaScript/Reference/Global_Objects/Uint16Array" TargetMode="External"/><Relationship Id="rId96" Type="http://schemas.openxmlformats.org/officeDocument/2006/relationships/hyperlink" Target="https://developer.mozilla.org/en-US/docs/Web/JavaScript/Reference/Global_Objects/BigInt64Array" TargetMode="External"/><Relationship Id="rId111" Type="http://schemas.openxmlformats.org/officeDocument/2006/relationships/hyperlink" Target="https://tc39.es/ecma262/" TargetMode="External"/><Relationship Id="rId1" Type="http://schemas.openxmlformats.org/officeDocument/2006/relationships/numbering" Target="numbering.xml"/><Relationship Id="rId6" Type="http://schemas.openxmlformats.org/officeDocument/2006/relationships/hyperlink" Target="https://developer.mozilla.org/en-US/docs/Web/JavaScript/Data_structures" TargetMode="External"/><Relationship Id="rId15" Type="http://schemas.openxmlformats.org/officeDocument/2006/relationships/hyperlink" Target="https://developer.mozilla.org/en-US/docs/Glossary/Symbol" TargetMode="External"/><Relationship Id="rId23" Type="http://schemas.openxmlformats.org/officeDocument/2006/relationships/hyperlink" Target="https://developer.mozilla.org/en-US/docs/Web/JavaScript/Reference/Global_Objects/WeakSet" TargetMode="External"/><Relationship Id="rId28" Type="http://schemas.openxmlformats.org/officeDocument/2006/relationships/hyperlink" Target="https://developer.mozilla.org/en-US/docs/Glossary/Primitive" TargetMode="External"/><Relationship Id="rId36" Type="http://schemas.openxmlformats.org/officeDocument/2006/relationships/hyperlink" Target="https://developer.mozilla.org/en-US/docs/Glossary/Null" TargetMode="External"/><Relationship Id="rId49" Type="http://schemas.openxmlformats.org/officeDocument/2006/relationships/hyperlink" Target="https://developer.mozilla.org/en-US/docs/Web/JavaScript/Reference/Operators" TargetMode="External"/><Relationship Id="rId57" Type="http://schemas.openxmlformats.org/officeDocument/2006/relationships/hyperlink" Target="https://developer.mozilla.org/en-US/docs/Web/JavaScript/Data_structures" TargetMode="External"/><Relationship Id="rId106" Type="http://schemas.openxmlformats.org/officeDocument/2006/relationships/hyperlink" Target="https://developer.mozilla.org/en-US/docs/Web/JavaScript/Data_structures" TargetMode="External"/><Relationship Id="rId114" Type="http://schemas.openxmlformats.org/officeDocument/2006/relationships/hyperlink" Target="https://github.com/monmohan/DataStructures_In_Javascript" TargetMode="External"/><Relationship Id="rId10" Type="http://schemas.openxmlformats.org/officeDocument/2006/relationships/hyperlink" Target="https://developer.mozilla.org/en-US/docs/Glossary/undefined" TargetMode="External"/><Relationship Id="rId31" Type="http://schemas.openxmlformats.org/officeDocument/2006/relationships/hyperlink" Target="https://developer.mozilla.org/en-US/docs/Web/JavaScript/Data_structures" TargetMode="External"/><Relationship Id="rId44" Type="http://schemas.openxmlformats.org/officeDocument/2006/relationships/hyperlink" Target="https://developer.mozilla.org/en-US/docs/Web/JavaScript/Reference/Global_Objects/Number/MAX_VALUE" TargetMode="External"/><Relationship Id="rId52" Type="http://schemas.openxmlformats.org/officeDocument/2006/relationships/hyperlink" Target="https://developer.mozilla.org/en-US/docs/Web/JavaScript/Reference/Global_Objects/BigInt" TargetMode="External"/><Relationship Id="rId60" Type="http://schemas.openxmlformats.org/officeDocument/2006/relationships/hyperlink" Target="https://developer.mozilla.org/en-US/docs/Web/JavaScript/Reference/Global_Objects/String/concat" TargetMode="External"/><Relationship Id="rId65" Type="http://schemas.openxmlformats.org/officeDocument/2006/relationships/hyperlink" Target="https://developer.mozilla.org/en-US/docs/Glossary/Symbol" TargetMode="External"/><Relationship Id="rId73" Type="http://schemas.openxmlformats.org/officeDocument/2006/relationships/hyperlink" Target="https://developer.mozilla.org/en-US/docs/Web/JavaScript/Enumerability_and_ownership_of_properties" TargetMode="External"/><Relationship Id="rId78" Type="http://schemas.openxmlformats.org/officeDocument/2006/relationships/hyperlink" Target="https://developer.mozilla.org/en-US/docs/Web/JavaScript/Reference/Global_Objects/Symbol" TargetMode="External"/><Relationship Id="rId81" Type="http://schemas.openxmlformats.org/officeDocument/2006/relationships/hyperlink" Target="https://developer.mozilla.org/en-US/docs/Web/JavaScript/Reference/Global_Objects/Date" TargetMode="External"/><Relationship Id="rId86" Type="http://schemas.openxmlformats.org/officeDocument/2006/relationships/hyperlink" Target="https://developer.mozilla.org/en-US/docs/Web/JavaScript/Typed_arrays" TargetMode="External"/><Relationship Id="rId94" Type="http://schemas.openxmlformats.org/officeDocument/2006/relationships/hyperlink" Target="https://developer.mozilla.org/en-US/docs/Web/JavaScript/Reference/Global_Objects/Float32Array" TargetMode="External"/><Relationship Id="rId99" Type="http://schemas.openxmlformats.org/officeDocument/2006/relationships/hyperlink" Target="https://developer.mozilla.org/en-US/docs/Web/JavaScript/Reference/Global_Objects/Set" TargetMode="External"/><Relationship Id="rId101" Type="http://schemas.openxmlformats.org/officeDocument/2006/relationships/hyperlink" Target="https://developer.mozilla.org/en-US/docs/Web/JavaScript/Reference/Global_Objects/Map" TargetMode="External"/><Relationship Id="rId4" Type="http://schemas.openxmlformats.org/officeDocument/2006/relationships/settings" Target="settings.xml"/><Relationship Id="rId9" Type="http://schemas.openxmlformats.org/officeDocument/2006/relationships/hyperlink" Target="https://developer.mozilla.org/en-US/docs/Web/JavaScript/Reference/Operators/typeof" TargetMode="External"/><Relationship Id="rId13" Type="http://schemas.openxmlformats.org/officeDocument/2006/relationships/hyperlink" Target="https://developer.mozilla.org/en-US/docs/Glossary/String" TargetMode="External"/><Relationship Id="rId18" Type="http://schemas.openxmlformats.org/officeDocument/2006/relationships/hyperlink" Target="https://developer.mozilla.org/en-US/docs/Web/JavaScript/Reference/Global_Objects/Object" TargetMode="External"/><Relationship Id="rId39" Type="http://schemas.openxmlformats.org/officeDocument/2006/relationships/hyperlink" Target="https://developer.mozilla.org/en-US/docs/Glossary/undefined" TargetMode="External"/><Relationship Id="rId109" Type="http://schemas.openxmlformats.org/officeDocument/2006/relationships/hyperlink" Target="https://developer.mozilla.org/en-US/docs/Web/JavaScript/Reference/Operators/typeof" TargetMode="External"/><Relationship Id="rId34" Type="http://schemas.openxmlformats.org/officeDocument/2006/relationships/hyperlink" Target="https://developer.mozilla.org/en-US/docs/Web/JavaScript/Data_structures" TargetMode="External"/><Relationship Id="rId50" Type="http://schemas.openxmlformats.org/officeDocument/2006/relationships/hyperlink" Target="https://en.wikipedia.org/wiki/Mask_%28computing%29" TargetMode="External"/><Relationship Id="rId55" Type="http://schemas.openxmlformats.org/officeDocument/2006/relationships/hyperlink" Target="https://developer.mozilla.org/en-US/docs/Web/JavaScript/Reference/Global_Objects/Number/MAX_SAFE_INTEGER" TargetMode="External"/><Relationship Id="rId76" Type="http://schemas.openxmlformats.org/officeDocument/2006/relationships/hyperlink" Target="https://developer.mozilla.org/en-US/docs/Web/JavaScript/Reference/Statements/for...in" TargetMode="External"/><Relationship Id="rId97" Type="http://schemas.openxmlformats.org/officeDocument/2006/relationships/hyperlink" Target="https://developer.mozilla.org/en-US/docs/Web/JavaScript/Reference/Global_Objects/BigUint64Array" TargetMode="External"/><Relationship Id="rId104" Type="http://schemas.openxmlformats.org/officeDocument/2006/relationships/hyperlink" Target="https://developer.mozilla.org/en-US/docs/Glossary/JSON" TargetMode="External"/><Relationship Id="rId7" Type="http://schemas.openxmlformats.org/officeDocument/2006/relationships/hyperlink" Target="https://developer.mozilla.org/en-US/docs/Web/JavaScript/Data_structures" TargetMode="External"/><Relationship Id="rId71" Type="http://schemas.openxmlformats.org/officeDocument/2006/relationships/hyperlink" Target="https://developer.mozilla.org/en-US/docs/Web/JavaScript/Reference/Global_Objects/Object/defineProperty" TargetMode="External"/><Relationship Id="rId92" Type="http://schemas.openxmlformats.org/officeDocument/2006/relationships/hyperlink" Target="https://developer.mozilla.org/en-US/docs/Web/JavaScript/Reference/Global_Objects/Int32Array" TargetMode="External"/><Relationship Id="rId2" Type="http://schemas.openxmlformats.org/officeDocument/2006/relationships/styles" Target="styles.xml"/><Relationship Id="rId29" Type="http://schemas.openxmlformats.org/officeDocument/2006/relationships/hyperlink" Target="https://developer.mozilla.org/en-US/docs/Web/JavaScript/Reference/Operators/instance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4012</Words>
  <Characters>22869</Characters>
  <Application>Microsoft Office Word</Application>
  <DocSecurity>0</DocSecurity>
  <Lines>190</Lines>
  <Paragraphs>53</Paragraphs>
  <ScaleCrop>false</ScaleCrop>
  <Company/>
  <LinksUpToDate>false</LinksUpToDate>
  <CharactersWithSpaces>26828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2021-05-01T16:54:00Z</dcterms:created>
  <dcterms:modified xsi:type="dcterms:W3CDTF">2021-05-01T16:55:00Z</dcterms:modified>
</cp:coreProperties>
</file>